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DA8" w:rsidRPr="00B15DA8" w:rsidRDefault="00B15DA8" w:rsidP="00B15DA8">
      <w:pPr>
        <w:tabs>
          <w:tab w:val="left" w:pos="460"/>
        </w:tabs>
        <w:autoSpaceDE w:val="0"/>
        <w:autoSpaceDN w:val="0"/>
        <w:adjustRightInd w:val="0"/>
        <w:spacing w:after="200" w:line="360" w:lineRule="auto"/>
        <w:jc w:val="both"/>
        <w:rPr>
          <w:spacing w:val="-1"/>
        </w:rPr>
      </w:pPr>
      <w:bookmarkStart w:id="0" w:name="_GoBack"/>
      <w:bookmarkEnd w:id="0"/>
      <w:r w:rsidRPr="00B15DA8">
        <w:rPr>
          <w:b/>
          <w:bCs/>
          <w:iCs/>
        </w:rPr>
        <w:t xml:space="preserve">Tablo B.2.1-1. </w:t>
      </w:r>
      <w:r w:rsidRPr="00B15DA8">
        <w:rPr>
          <w:spacing w:val="-1"/>
        </w:rPr>
        <w:t>Fakültemizdeki eğitim uygulamalarının özellikleri</w:t>
      </w:r>
    </w:p>
    <w:tbl>
      <w:tblPr>
        <w:tblStyle w:val="KlavuzTablo1Ak"/>
        <w:tblW w:w="5000" w:type="pct"/>
        <w:tblLayout w:type="fixed"/>
        <w:tblLook w:val="04A0" w:firstRow="1" w:lastRow="0" w:firstColumn="1" w:lastColumn="0" w:noHBand="0" w:noVBand="1"/>
      </w:tblPr>
      <w:tblGrid>
        <w:gridCol w:w="1150"/>
        <w:gridCol w:w="3509"/>
        <w:gridCol w:w="794"/>
        <w:gridCol w:w="2447"/>
        <w:gridCol w:w="1162"/>
      </w:tblGrid>
      <w:tr w:rsidR="00B15DA8" w:rsidRPr="00D659EA" w:rsidTr="008B0D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shd w:val="clear" w:color="auto" w:fill="BFBFBF" w:themeFill="background1" w:themeFillShade="BF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Dönem</w:t>
            </w:r>
          </w:p>
        </w:tc>
        <w:tc>
          <w:tcPr>
            <w:tcW w:w="1936" w:type="pct"/>
            <w:shd w:val="clear" w:color="auto" w:fill="BFBFBF" w:themeFill="background1" w:themeFillShade="BF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Eğitim Yöntemi</w:t>
            </w:r>
          </w:p>
        </w:tc>
        <w:tc>
          <w:tcPr>
            <w:tcW w:w="438" w:type="pct"/>
            <w:shd w:val="clear" w:color="auto" w:fill="BFBFBF" w:themeFill="background1" w:themeFillShade="BF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Saat</w:t>
            </w:r>
            <w:proofErr w:type="spellEnd"/>
          </w:p>
        </w:tc>
        <w:tc>
          <w:tcPr>
            <w:tcW w:w="1350" w:type="pct"/>
            <w:shd w:val="clear" w:color="auto" w:fill="BFBFBF" w:themeFill="background1" w:themeFillShade="BF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Eğitim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Modeli</w:t>
            </w:r>
            <w:proofErr w:type="spellEnd"/>
          </w:p>
        </w:tc>
        <w:tc>
          <w:tcPr>
            <w:tcW w:w="642" w:type="pct"/>
            <w:shd w:val="clear" w:color="auto" w:fill="BFBFBF" w:themeFill="background1" w:themeFillShade="BF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Yüzdelik</w:t>
            </w:r>
            <w:proofErr w:type="spellEnd"/>
          </w:p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/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Oranları</w:t>
            </w:r>
            <w:proofErr w:type="spellEnd"/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 w:val="restart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I</w:t>
            </w: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Sunum</w:t>
            </w:r>
            <w:proofErr w:type="spellEnd"/>
            <w:r w:rsidRPr="00D659EA">
              <w:rPr>
                <w:sz w:val="20"/>
                <w:szCs w:val="20"/>
              </w:rPr>
              <w:t xml:space="preserve"> (</w:t>
            </w:r>
            <w:proofErr w:type="spellStart"/>
            <w:r w:rsidRPr="00D659EA">
              <w:rPr>
                <w:sz w:val="20"/>
                <w:szCs w:val="20"/>
              </w:rPr>
              <w:t>Amfi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dersleri</w:t>
            </w:r>
            <w:proofErr w:type="spellEnd"/>
            <w:r w:rsidRPr="00D659EA">
              <w:rPr>
                <w:sz w:val="20"/>
                <w:szCs w:val="20"/>
              </w:rPr>
              <w:t>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491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77,8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Laboratuvar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çalışması</w:t>
            </w:r>
            <w:proofErr w:type="spellEnd"/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89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ve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14,1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KUG (</w:t>
            </w:r>
            <w:proofErr w:type="spellStart"/>
            <w:r w:rsidRPr="00D659EA">
              <w:rPr>
                <w:sz w:val="20"/>
                <w:szCs w:val="20"/>
              </w:rPr>
              <w:t>Klinik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Uygulamalara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Giriş</w:t>
            </w:r>
            <w:proofErr w:type="spellEnd"/>
            <w:r w:rsidRPr="00D659EA">
              <w:rPr>
                <w:sz w:val="20"/>
                <w:szCs w:val="20"/>
              </w:rPr>
              <w:t>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46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7,3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İB (</w:t>
            </w:r>
            <w:proofErr w:type="spellStart"/>
            <w:r w:rsidRPr="00D659EA">
              <w:rPr>
                <w:sz w:val="20"/>
                <w:szCs w:val="20"/>
              </w:rPr>
              <w:t>İletişim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Becerileri</w:t>
            </w:r>
            <w:proofErr w:type="spellEnd"/>
            <w:r w:rsidRPr="00D659EA">
              <w:rPr>
                <w:sz w:val="20"/>
                <w:szCs w:val="20"/>
              </w:rPr>
              <w:t>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3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0,5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Alan çalışması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2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ve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0,3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 w:val="restart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II</w:t>
            </w: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Sunum (Amfi dersleri)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634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79,3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Laboratuvar çalışması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144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ve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18,0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KUG (Klinik Uygulamalara Giriş)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18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2,3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İB (İletişim Becerileri)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3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0,4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 w:val="restart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III</w:t>
            </w: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Sunum (Amfi dersleri)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648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90,9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Laboratuvar çalışması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36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ve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KUG (Klinik Uygulamalara Giriş)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28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3,9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İB (İletişim Becerileri)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1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0,1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 w:val="restart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IV</w:t>
            </w: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Sunum (Sınıf dersleri)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445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36,4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Hasta başı ziyaret (Küçük grup çalışmaları)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578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ve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47,3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Hasta başı eğitim (Bireysel çalışma)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200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16,4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 w:val="restart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V</w:t>
            </w: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Sunum (Sınıf dersleri)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445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45,6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Hasta başı ziyaret (Küçük grup çalışmaları)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307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Eğitici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ve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31,5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Hasta başı eğitim (Bireysel çalışma)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200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20,5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Saha uygulamaları (sağlık kuruluşu gezileri, poster hazırlama ve sunma)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24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2,5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 w:val="restart"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VI</w:t>
            </w: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Yatan hasta takibi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950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45,8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Poliklinikten hasta takibi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950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45,8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Alan çalışmaları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150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7,2</w:t>
            </w:r>
          </w:p>
        </w:tc>
      </w:tr>
      <w:tr w:rsidR="00B15DA8" w:rsidRPr="00D659EA" w:rsidTr="008B0DF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5" w:type="pct"/>
            <w:vMerge/>
            <w:vAlign w:val="center"/>
          </w:tcPr>
          <w:p w:rsidR="00B15DA8" w:rsidRPr="00D659EA" w:rsidRDefault="00B15DA8" w:rsidP="00B15DA8">
            <w:pPr>
              <w:pStyle w:val="GvdeMetni"/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36" w:type="pct"/>
            <w:vAlign w:val="center"/>
          </w:tcPr>
          <w:p w:rsidR="00B15DA8" w:rsidRPr="00D659EA" w:rsidRDefault="00B15DA8" w:rsidP="00B15DA8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Saha araştırmaları (Bilimsel makale hazırlayıp sunma)</w:t>
            </w:r>
          </w:p>
        </w:tc>
        <w:tc>
          <w:tcPr>
            <w:tcW w:w="438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D659EA">
              <w:rPr>
                <w:sz w:val="20"/>
                <w:szCs w:val="20"/>
              </w:rPr>
              <w:t>23</w:t>
            </w:r>
          </w:p>
        </w:tc>
        <w:tc>
          <w:tcPr>
            <w:tcW w:w="1350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proofErr w:type="spellStart"/>
            <w:r w:rsidRPr="00D659EA">
              <w:rPr>
                <w:sz w:val="20"/>
                <w:szCs w:val="20"/>
              </w:rPr>
              <w:t>Öğrenci</w:t>
            </w:r>
            <w:proofErr w:type="spellEnd"/>
            <w:r w:rsidRPr="00D659EA">
              <w:rPr>
                <w:sz w:val="20"/>
                <w:szCs w:val="20"/>
              </w:rPr>
              <w:t xml:space="preserve"> </w:t>
            </w:r>
            <w:proofErr w:type="spellStart"/>
            <w:r w:rsidRPr="00D659EA">
              <w:rPr>
                <w:sz w:val="20"/>
                <w:szCs w:val="20"/>
              </w:rPr>
              <w:t>merkezli</w:t>
            </w:r>
            <w:proofErr w:type="spellEnd"/>
          </w:p>
        </w:tc>
        <w:tc>
          <w:tcPr>
            <w:tcW w:w="642" w:type="pct"/>
            <w:vAlign w:val="center"/>
          </w:tcPr>
          <w:p w:rsidR="00B15DA8" w:rsidRPr="00D659EA" w:rsidRDefault="00B15DA8" w:rsidP="00B15DA8">
            <w:pPr>
              <w:pStyle w:val="AralkYok"/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D659EA">
              <w:rPr>
                <w:color w:val="000000"/>
                <w:sz w:val="20"/>
                <w:szCs w:val="20"/>
              </w:rPr>
              <w:t>1,1</w:t>
            </w:r>
          </w:p>
        </w:tc>
      </w:tr>
    </w:tbl>
    <w:p w:rsidR="00B15DA8" w:rsidRDefault="00B15DA8"/>
    <w:sectPr w:rsidR="00B15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DA8"/>
    <w:rsid w:val="008A0197"/>
    <w:rsid w:val="00B1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4E4A6"/>
  <w15:chartTrackingRefBased/>
  <w15:docId w15:val="{2A5E7933-C137-421A-8C71-97A74A966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5DA8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B15DA8"/>
    <w:pPr>
      <w:ind w:left="118"/>
    </w:pPr>
    <w:rPr>
      <w:rFonts w:ascii="Times New Roman" w:eastAsia="Times New Roman" w:hAnsi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B15DA8"/>
    <w:rPr>
      <w:rFonts w:ascii="Times New Roman" w:eastAsia="Times New Roman" w:hAnsi="Times New Roman" w:cs="Calibri"/>
      <w:bCs w:val="0"/>
      <w:noProof/>
      <w:color w:val="auto"/>
      <w:szCs w:val="24"/>
      <w:lang w:eastAsia="tr-TR"/>
    </w:rPr>
  </w:style>
  <w:style w:type="paragraph" w:styleId="AralkYok">
    <w:name w:val="No Spacing"/>
    <w:link w:val="AralkYokChar"/>
    <w:uiPriority w:val="1"/>
    <w:qFormat/>
    <w:rsid w:val="00B15DA8"/>
    <w:pPr>
      <w:widowControl w:val="0"/>
      <w:spacing w:after="0" w:line="240" w:lineRule="auto"/>
    </w:pPr>
    <w:rPr>
      <w:rFonts w:ascii="Calibri" w:eastAsiaTheme="minorEastAsia" w:hAnsi="Calibri" w:cs="Calibri"/>
      <w:bCs w:val="0"/>
      <w:color w:val="auto"/>
      <w:sz w:val="22"/>
      <w:szCs w:val="22"/>
      <w:lang w:val="en-US" w:eastAsia="zh-CN"/>
    </w:rPr>
  </w:style>
  <w:style w:type="character" w:customStyle="1" w:styleId="AralkYokChar">
    <w:name w:val="Aralık Yok Char"/>
    <w:basedOn w:val="VarsaylanParagrafYazTipi"/>
    <w:link w:val="AralkYok"/>
    <w:uiPriority w:val="1"/>
    <w:rsid w:val="00B15DA8"/>
    <w:rPr>
      <w:rFonts w:ascii="Calibri" w:eastAsiaTheme="minorEastAsia" w:hAnsi="Calibri" w:cs="Calibri"/>
      <w:bCs w:val="0"/>
      <w:color w:val="auto"/>
      <w:sz w:val="22"/>
      <w:szCs w:val="22"/>
      <w:lang w:val="en-US" w:eastAsia="zh-CN"/>
    </w:rPr>
  </w:style>
  <w:style w:type="table" w:styleId="KlavuzTablo1Ak">
    <w:name w:val="Grid Table 1 Light"/>
    <w:basedOn w:val="NormalTablo"/>
    <w:uiPriority w:val="46"/>
    <w:rsid w:val="00B15DA8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bCs w:val="0"/>
      <w:color w:val="auto"/>
      <w:sz w:val="22"/>
      <w:szCs w:val="22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2025-01-22T11:06:00Z</dcterms:created>
  <dcterms:modified xsi:type="dcterms:W3CDTF">2025-01-22T11:06:00Z</dcterms:modified>
</cp:coreProperties>
</file>