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D04" w:rsidRPr="00774D04" w:rsidRDefault="00774D04" w:rsidP="00774D04">
      <w:pPr>
        <w:spacing w:line="360" w:lineRule="auto"/>
        <w:jc w:val="center"/>
        <w:rPr>
          <w:b/>
          <w:iCs/>
          <w:sz w:val="28"/>
          <w:szCs w:val="28"/>
        </w:rPr>
      </w:pPr>
      <w:r w:rsidRPr="00774D04">
        <w:rPr>
          <w:b/>
          <w:iCs/>
          <w:sz w:val="28"/>
          <w:szCs w:val="28"/>
        </w:rPr>
        <w:t>MEÜ Tıp Fakü</w:t>
      </w:r>
      <w:bookmarkStart w:id="0" w:name="_GoBack"/>
      <w:bookmarkEnd w:id="0"/>
      <w:r w:rsidRPr="00774D04">
        <w:rPr>
          <w:b/>
          <w:iCs/>
          <w:sz w:val="28"/>
          <w:szCs w:val="28"/>
        </w:rPr>
        <w:t>ltesi 2018-2022 Stratejik Hedefleri</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988"/>
        <w:gridCol w:w="3402"/>
        <w:gridCol w:w="1984"/>
        <w:gridCol w:w="2688"/>
      </w:tblGrid>
      <w:tr w:rsidR="00774D04" w:rsidRPr="006354FB" w:rsidTr="00447C2F">
        <w:trPr>
          <w:jc w:val="center"/>
        </w:trPr>
        <w:tc>
          <w:tcPr>
            <w:tcW w:w="9062" w:type="dxa"/>
            <w:gridSpan w:val="4"/>
            <w:tcBorders>
              <w:bottom w:val="single" w:sz="12" w:space="0" w:color="8EAADB"/>
            </w:tcBorders>
            <w:shd w:val="clear" w:color="auto" w:fill="002060"/>
            <w:vAlign w:val="center"/>
          </w:tcPr>
          <w:p w:rsidR="00774D04" w:rsidRPr="006354FB" w:rsidRDefault="00774D04" w:rsidP="00447C2F">
            <w:pPr>
              <w:rPr>
                <w:rFonts w:cs="Calibri"/>
                <w:b/>
                <w:bCs/>
              </w:rPr>
            </w:pPr>
            <w:r w:rsidRPr="006354FB">
              <w:rPr>
                <w:rFonts w:cs="Calibri"/>
                <w:b/>
                <w:bCs/>
              </w:rPr>
              <w:t>BİRİM ADI: TIP FAKÜLTESİ DEKANLIĞI</w:t>
            </w:r>
          </w:p>
          <w:p w:rsidR="00774D04" w:rsidRPr="006354FB" w:rsidRDefault="00774D04" w:rsidP="00447C2F">
            <w:pPr>
              <w:rPr>
                <w:rFonts w:cs="Calibri"/>
                <w:b/>
                <w:bCs/>
              </w:rPr>
            </w:pPr>
            <w:r w:rsidRPr="006354FB">
              <w:rPr>
                <w:rFonts w:cs="Calibri"/>
                <w:b/>
                <w:bCs/>
              </w:rPr>
              <w:t>YIL: 2018-2022</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eastAsia="Times New Roman" w:cs="Calibri"/>
                <w:b/>
                <w:iCs/>
              </w:rPr>
              <w:t>HEDEF NO</w:t>
            </w:r>
          </w:p>
        </w:tc>
        <w:tc>
          <w:tcPr>
            <w:tcW w:w="3402" w:type="dxa"/>
            <w:shd w:val="clear" w:color="auto" w:fill="002060"/>
            <w:vAlign w:val="center"/>
          </w:tcPr>
          <w:p w:rsidR="00774D04" w:rsidRPr="006354FB" w:rsidRDefault="00774D04" w:rsidP="00447C2F">
            <w:pPr>
              <w:rPr>
                <w:rFonts w:cs="Calibri"/>
              </w:rPr>
            </w:pPr>
            <w:r w:rsidRPr="006354FB">
              <w:rPr>
                <w:rFonts w:eastAsia="Times New Roman" w:cs="Calibri"/>
                <w:b/>
                <w:iCs/>
              </w:rPr>
              <w:t>STRATEJİK HEDEFLER</w:t>
            </w:r>
          </w:p>
        </w:tc>
        <w:tc>
          <w:tcPr>
            <w:tcW w:w="1984" w:type="dxa"/>
            <w:shd w:val="clear" w:color="auto" w:fill="002060"/>
            <w:vAlign w:val="center"/>
          </w:tcPr>
          <w:p w:rsidR="00774D04" w:rsidRPr="006354FB" w:rsidRDefault="00774D04" w:rsidP="00447C2F">
            <w:pPr>
              <w:rPr>
                <w:rFonts w:cs="Calibri"/>
              </w:rPr>
            </w:pPr>
            <w:r w:rsidRPr="006354FB">
              <w:rPr>
                <w:rFonts w:eastAsia="Times New Roman" w:cs="Calibri"/>
                <w:b/>
                <w:iCs/>
              </w:rPr>
              <w:t>HEDEF BELİRLEME YÖNTEMİ</w:t>
            </w:r>
          </w:p>
        </w:tc>
        <w:tc>
          <w:tcPr>
            <w:tcW w:w="2688" w:type="dxa"/>
            <w:shd w:val="clear" w:color="auto" w:fill="002060"/>
            <w:vAlign w:val="center"/>
          </w:tcPr>
          <w:p w:rsidR="00774D04" w:rsidRPr="006354FB" w:rsidRDefault="00774D04" w:rsidP="00447C2F">
            <w:pPr>
              <w:rPr>
                <w:rFonts w:cs="Calibri"/>
              </w:rPr>
            </w:pPr>
            <w:r w:rsidRPr="006354FB">
              <w:rPr>
                <w:rFonts w:eastAsia="Times New Roman" w:cs="Calibri"/>
                <w:b/>
                <w:iCs/>
              </w:rPr>
              <w:t>YAPILACAK FAALİYETLER</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1</w:t>
            </w:r>
          </w:p>
        </w:tc>
        <w:tc>
          <w:tcPr>
            <w:tcW w:w="3402" w:type="dxa"/>
            <w:shd w:val="clear" w:color="auto" w:fill="auto"/>
            <w:vAlign w:val="center"/>
          </w:tcPr>
          <w:p w:rsidR="00774D04" w:rsidRPr="006354FB" w:rsidRDefault="00774D04" w:rsidP="00447C2F">
            <w:pPr>
              <w:rPr>
                <w:rFonts w:cs="Calibri"/>
              </w:rPr>
            </w:pPr>
            <w:proofErr w:type="gramStart"/>
            <w:r w:rsidRPr="006354FB">
              <w:rPr>
                <w:rFonts w:cs="Calibri"/>
              </w:rPr>
              <w:t xml:space="preserve">UTEAK tarafından ileriki yıllarda akreditasyonumuzun devamlılığını sağlamak ve yıllık gelişim raporlarında, </w:t>
            </w:r>
            <w:proofErr w:type="spellStart"/>
            <w:r w:rsidRPr="006354FB">
              <w:rPr>
                <w:rFonts w:cs="Calibri"/>
              </w:rPr>
              <w:t>TEPDAD’ın</w:t>
            </w:r>
            <w:proofErr w:type="spellEnd"/>
            <w:r w:rsidRPr="006354FB">
              <w:rPr>
                <w:rFonts w:cs="Calibri"/>
              </w:rPr>
              <w:t xml:space="preserve"> yayımlamış olduğu Mezuniyet Öncesi Tıp Eğitimi Ulusal Standartlar 2018 kılavuzunda yer alan ve ileriki yıllarda güncellenecek kılavuzda yer alacak muhtemel yeni temel ve gelişim standartlarının en üst düzeyde karşılanması için sürekli çalışmalar yaparak bir sonraki akreditasyon dönemine eksiksiz hazır olmak</w:t>
            </w:r>
            <w:proofErr w:type="gramEnd"/>
          </w:p>
        </w:tc>
        <w:tc>
          <w:tcPr>
            <w:tcW w:w="1984" w:type="dxa"/>
            <w:shd w:val="clear" w:color="auto" w:fill="auto"/>
            <w:vAlign w:val="center"/>
          </w:tcPr>
          <w:p w:rsidR="00774D04" w:rsidRPr="006354FB" w:rsidRDefault="00774D04" w:rsidP="00447C2F">
            <w:pPr>
              <w:rPr>
                <w:rFonts w:cs="Calibri"/>
              </w:rPr>
            </w:pPr>
            <w:r w:rsidRPr="006354FB">
              <w:rPr>
                <w:rFonts w:cs="Calibri"/>
              </w:rPr>
              <w:t>Stratejik plan komisyonu toplantısı</w:t>
            </w:r>
          </w:p>
        </w:tc>
        <w:tc>
          <w:tcPr>
            <w:tcW w:w="2688" w:type="dxa"/>
            <w:shd w:val="clear" w:color="auto" w:fill="auto"/>
            <w:vAlign w:val="center"/>
          </w:tcPr>
          <w:p w:rsidR="00774D04" w:rsidRPr="006354FB" w:rsidRDefault="00774D04" w:rsidP="00447C2F">
            <w:pPr>
              <w:rPr>
                <w:rFonts w:cs="Calibri"/>
              </w:rPr>
            </w:pPr>
            <w:proofErr w:type="spellStart"/>
            <w:r w:rsidRPr="006354FB">
              <w:rPr>
                <w:rFonts w:cs="Calibri"/>
              </w:rPr>
              <w:t>TEPDAD’ın</w:t>
            </w:r>
            <w:proofErr w:type="spellEnd"/>
            <w:r w:rsidRPr="006354FB">
              <w:rPr>
                <w:rFonts w:cs="Calibri"/>
              </w:rPr>
              <w:t xml:space="preserve"> yayımlamış olduğu Ulusal Standartlar 2018 kılavuzunda yer alan ve ileriki yıllarda güncellenecek kılavuzda yer alacak muhtemel yeni temel ve gelişim standartlarının karşılanması için ilgili komisyonlarla toplantılar yapmak suretiyle, faaliyetler planlamak ve alınan kararları uygulamak</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2</w:t>
            </w:r>
          </w:p>
        </w:tc>
        <w:tc>
          <w:tcPr>
            <w:tcW w:w="3402" w:type="dxa"/>
            <w:shd w:val="clear" w:color="auto" w:fill="auto"/>
            <w:vAlign w:val="center"/>
          </w:tcPr>
          <w:p w:rsidR="00774D04" w:rsidRPr="006354FB" w:rsidRDefault="00774D04" w:rsidP="00447C2F">
            <w:pPr>
              <w:rPr>
                <w:rFonts w:cs="Calibri"/>
              </w:rPr>
            </w:pPr>
            <w:r w:rsidRPr="006354FB">
              <w:rPr>
                <w:rFonts w:cs="Calibri"/>
              </w:rPr>
              <w:t xml:space="preserve">Mezuniyet öncesi tıp eğitimini sürekli olarak geliştirmek adına her yıl olmak üzere, yılda 1 kez mezuniyet öncesi tıp eğitimi </w:t>
            </w:r>
            <w:proofErr w:type="spellStart"/>
            <w:r w:rsidRPr="006354FB">
              <w:rPr>
                <w:rFonts w:cs="Calibri"/>
              </w:rPr>
              <w:t>çalıştayı</w:t>
            </w:r>
            <w:proofErr w:type="spellEnd"/>
            <w:r w:rsidRPr="006354FB">
              <w:rPr>
                <w:rFonts w:cs="Calibri"/>
              </w:rPr>
              <w:t xml:space="preserve"> düzenleyerek özellikle yeni başlayan akademisyenlerin farkındalıklarını arttırmak ve </w:t>
            </w:r>
            <w:proofErr w:type="gramStart"/>
            <w:r w:rsidRPr="006354FB">
              <w:rPr>
                <w:rFonts w:cs="Calibri"/>
              </w:rPr>
              <w:t>motivasyonlarını</w:t>
            </w:r>
            <w:proofErr w:type="gramEnd"/>
            <w:r w:rsidRPr="006354FB">
              <w:rPr>
                <w:rFonts w:cs="Calibri"/>
              </w:rPr>
              <w:t xml:space="preserve"> sürdürmek</w:t>
            </w:r>
          </w:p>
        </w:tc>
        <w:tc>
          <w:tcPr>
            <w:tcW w:w="1984" w:type="dxa"/>
            <w:shd w:val="clear" w:color="auto" w:fill="auto"/>
            <w:vAlign w:val="center"/>
          </w:tcPr>
          <w:p w:rsidR="00774D04" w:rsidRPr="006354FB" w:rsidRDefault="00774D04" w:rsidP="00447C2F">
            <w:pPr>
              <w:rPr>
                <w:rFonts w:cs="Calibri"/>
              </w:rPr>
            </w:pPr>
            <w:r w:rsidRPr="006354FB">
              <w:rPr>
                <w:rFonts w:cs="Calibri"/>
              </w:rPr>
              <w:t>Stratejik plan komisyonu toplantısı</w:t>
            </w:r>
          </w:p>
        </w:tc>
        <w:tc>
          <w:tcPr>
            <w:tcW w:w="2688" w:type="dxa"/>
            <w:shd w:val="clear" w:color="auto" w:fill="auto"/>
            <w:vAlign w:val="center"/>
          </w:tcPr>
          <w:p w:rsidR="00774D04" w:rsidRPr="006354FB" w:rsidRDefault="00774D04" w:rsidP="00447C2F">
            <w:pPr>
              <w:rPr>
                <w:rFonts w:cs="Calibri"/>
              </w:rPr>
            </w:pPr>
            <w:r w:rsidRPr="006354FB">
              <w:rPr>
                <w:rFonts w:cs="Calibri"/>
              </w:rPr>
              <w:t>İlgili birimlerle gerekli yazışmaların yapılması ve sürecin takibi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3</w:t>
            </w:r>
          </w:p>
        </w:tc>
        <w:tc>
          <w:tcPr>
            <w:tcW w:w="3402" w:type="dxa"/>
            <w:shd w:val="clear" w:color="auto" w:fill="auto"/>
            <w:vAlign w:val="center"/>
          </w:tcPr>
          <w:p w:rsidR="00774D04" w:rsidRPr="006354FB" w:rsidRDefault="00774D04" w:rsidP="00447C2F">
            <w:pPr>
              <w:rPr>
                <w:rFonts w:cs="Calibri"/>
              </w:rPr>
            </w:pPr>
            <w:r w:rsidRPr="006354FB">
              <w:rPr>
                <w:rFonts w:cs="Calibri"/>
              </w:rPr>
              <w:t>Ulusal Çekirdek Eğitim</w:t>
            </w:r>
          </w:p>
          <w:p w:rsidR="00774D04" w:rsidRPr="006354FB" w:rsidRDefault="00774D04" w:rsidP="00447C2F">
            <w:pPr>
              <w:rPr>
                <w:rFonts w:cs="Calibri"/>
              </w:rPr>
            </w:pPr>
            <w:r w:rsidRPr="006354FB">
              <w:rPr>
                <w:rFonts w:cs="Calibri"/>
              </w:rPr>
              <w:t xml:space="preserve"> Programı’ndaki güncellemeleri takip etmek ve güncellemelere uyum sağlamak için çalışmalar yapmak</w:t>
            </w:r>
          </w:p>
        </w:tc>
        <w:tc>
          <w:tcPr>
            <w:tcW w:w="1984" w:type="dxa"/>
            <w:shd w:val="clear" w:color="auto" w:fill="auto"/>
            <w:vAlign w:val="center"/>
          </w:tcPr>
          <w:p w:rsidR="00774D04" w:rsidRPr="006354FB" w:rsidRDefault="00774D04" w:rsidP="00447C2F">
            <w:pPr>
              <w:rPr>
                <w:rFonts w:cs="Calibri"/>
              </w:rPr>
            </w:pPr>
            <w:r w:rsidRPr="006354FB">
              <w:rPr>
                <w:rFonts w:cs="Calibri"/>
              </w:rPr>
              <w:t>Birim hedefleri</w:t>
            </w:r>
          </w:p>
        </w:tc>
        <w:tc>
          <w:tcPr>
            <w:tcW w:w="2688" w:type="dxa"/>
            <w:shd w:val="clear" w:color="auto" w:fill="auto"/>
            <w:vAlign w:val="center"/>
          </w:tcPr>
          <w:p w:rsidR="00774D04" w:rsidRPr="006354FB" w:rsidRDefault="00774D04" w:rsidP="00447C2F">
            <w:pPr>
              <w:rPr>
                <w:rFonts w:cs="Calibri"/>
              </w:rPr>
            </w:pPr>
            <w:r w:rsidRPr="006354FB">
              <w:rPr>
                <w:rFonts w:cs="Calibri"/>
              </w:rPr>
              <w:t>Yeni güncellemeleri ilgili kurul, komisyon ve anabilim dalları ile paylaşmak, değerlendirmek ve uygulamak</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4</w:t>
            </w:r>
          </w:p>
        </w:tc>
        <w:tc>
          <w:tcPr>
            <w:tcW w:w="3402" w:type="dxa"/>
            <w:shd w:val="clear" w:color="auto" w:fill="auto"/>
            <w:vAlign w:val="center"/>
          </w:tcPr>
          <w:p w:rsidR="00774D04" w:rsidRPr="006354FB" w:rsidRDefault="00774D04" w:rsidP="00447C2F">
            <w:pPr>
              <w:rPr>
                <w:rFonts w:cs="Calibri"/>
              </w:rPr>
            </w:pPr>
            <w:r w:rsidRPr="006354FB">
              <w:rPr>
                <w:rFonts w:cs="Calibri"/>
              </w:rPr>
              <w:t>Ulusal Çekirdek Eğitim</w:t>
            </w:r>
          </w:p>
          <w:p w:rsidR="00774D04" w:rsidRPr="006354FB" w:rsidRDefault="00774D04" w:rsidP="00447C2F">
            <w:pPr>
              <w:rPr>
                <w:rFonts w:cs="Calibri"/>
              </w:rPr>
            </w:pPr>
            <w:r w:rsidRPr="006354FB">
              <w:rPr>
                <w:rFonts w:cs="Calibri"/>
              </w:rPr>
              <w:t xml:space="preserve"> Programına uyumun takibi ve çalışmaların sistematik ve kolay yönetilebilir olması için 1 adet yazılım sistemi oluşturmak ve geliştirmek</w:t>
            </w:r>
          </w:p>
        </w:tc>
        <w:tc>
          <w:tcPr>
            <w:tcW w:w="1984" w:type="dxa"/>
            <w:shd w:val="clear" w:color="auto" w:fill="auto"/>
            <w:vAlign w:val="center"/>
          </w:tcPr>
          <w:p w:rsidR="00774D04" w:rsidRPr="006354FB" w:rsidRDefault="00774D04" w:rsidP="00447C2F">
            <w:pPr>
              <w:rPr>
                <w:rFonts w:cs="Calibri"/>
              </w:rPr>
            </w:pPr>
            <w:r w:rsidRPr="006354FB">
              <w:rPr>
                <w:rFonts w:cs="Calibri"/>
              </w:rPr>
              <w:t>Nihai Performans Programı ve bu kapsamdaki İyileştirme Eylem Planları</w:t>
            </w:r>
          </w:p>
        </w:tc>
        <w:tc>
          <w:tcPr>
            <w:tcW w:w="2688" w:type="dxa"/>
            <w:shd w:val="clear" w:color="auto" w:fill="auto"/>
            <w:vAlign w:val="center"/>
          </w:tcPr>
          <w:p w:rsidR="00774D04" w:rsidRPr="006354FB" w:rsidRDefault="00774D04" w:rsidP="00447C2F">
            <w:pPr>
              <w:rPr>
                <w:rFonts w:cs="Calibri"/>
              </w:rPr>
            </w:pPr>
            <w:r w:rsidRPr="006354FB">
              <w:rPr>
                <w:rFonts w:cs="Calibri"/>
              </w:rPr>
              <w:t>Bilgi Teknolojisi Temini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5</w:t>
            </w:r>
          </w:p>
        </w:tc>
        <w:tc>
          <w:tcPr>
            <w:tcW w:w="3402" w:type="dxa"/>
            <w:shd w:val="clear" w:color="auto" w:fill="auto"/>
            <w:vAlign w:val="center"/>
          </w:tcPr>
          <w:p w:rsidR="00774D04" w:rsidRPr="006354FB" w:rsidRDefault="00774D04" w:rsidP="00447C2F">
            <w:pPr>
              <w:rPr>
                <w:rFonts w:cs="Calibri"/>
              </w:rPr>
            </w:pPr>
            <w:r w:rsidRPr="006354FB">
              <w:rPr>
                <w:rFonts w:cs="Calibri"/>
              </w:rPr>
              <w:t>Öğrencilerimizin kalite konusunda bilgi ve farkındalık düzeylerini arttırmaya yönelik, dönem I, II ve III müfredatımızın tıp eğitiminde kalite ve akreditasyon konularına yer verilecek şekilde düzenlenmesi, uygulanması ve sürdürülmesi</w:t>
            </w:r>
          </w:p>
        </w:tc>
        <w:tc>
          <w:tcPr>
            <w:tcW w:w="1984" w:type="dxa"/>
            <w:shd w:val="clear" w:color="auto" w:fill="auto"/>
            <w:vAlign w:val="center"/>
          </w:tcPr>
          <w:p w:rsidR="00774D04" w:rsidRPr="006354FB" w:rsidRDefault="00774D04" w:rsidP="00447C2F">
            <w:pPr>
              <w:rPr>
                <w:rFonts w:cs="Calibri"/>
              </w:rPr>
            </w:pPr>
            <w:r w:rsidRPr="006354FB">
              <w:rPr>
                <w:rFonts w:cs="Calibri"/>
              </w:rPr>
              <w:t>Stratejik plan komisyonu toplantısı</w:t>
            </w:r>
          </w:p>
        </w:tc>
        <w:tc>
          <w:tcPr>
            <w:tcW w:w="2688" w:type="dxa"/>
            <w:shd w:val="clear" w:color="auto" w:fill="auto"/>
            <w:vAlign w:val="center"/>
          </w:tcPr>
          <w:p w:rsidR="00774D04" w:rsidRPr="006354FB" w:rsidRDefault="00774D04" w:rsidP="00447C2F">
            <w:pPr>
              <w:rPr>
                <w:rFonts w:cs="Calibri"/>
              </w:rPr>
            </w:pPr>
            <w:r w:rsidRPr="006354FB">
              <w:rPr>
                <w:rFonts w:cs="Calibri"/>
              </w:rPr>
              <w:t>Dönem I, II ve III müfredatımızda tıp eğitiminde kalite ve akreditasyon konularına yer vermek</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6</w:t>
            </w:r>
          </w:p>
        </w:tc>
        <w:tc>
          <w:tcPr>
            <w:tcW w:w="3402" w:type="dxa"/>
            <w:shd w:val="clear" w:color="auto" w:fill="auto"/>
            <w:vAlign w:val="center"/>
          </w:tcPr>
          <w:p w:rsidR="00774D04" w:rsidRPr="006354FB" w:rsidRDefault="00774D04" w:rsidP="00447C2F">
            <w:pPr>
              <w:rPr>
                <w:rFonts w:cs="Calibri"/>
              </w:rPr>
            </w:pPr>
            <w:r w:rsidRPr="006354FB">
              <w:rPr>
                <w:rFonts w:cs="Calibri"/>
              </w:rPr>
              <w:t xml:space="preserve">Fakültemizde mevcut </w:t>
            </w:r>
            <w:proofErr w:type="gramStart"/>
            <w:r w:rsidRPr="006354FB">
              <w:rPr>
                <w:rFonts w:cs="Calibri"/>
              </w:rPr>
              <w:t>simülasyon</w:t>
            </w:r>
            <w:proofErr w:type="gramEnd"/>
            <w:r w:rsidRPr="006354FB">
              <w:rPr>
                <w:rFonts w:cs="Calibri"/>
              </w:rPr>
              <w:t xml:space="preserve"> merkezinin geliştirilmesi</w:t>
            </w:r>
          </w:p>
        </w:tc>
        <w:tc>
          <w:tcPr>
            <w:tcW w:w="1984" w:type="dxa"/>
            <w:shd w:val="clear" w:color="auto" w:fill="auto"/>
            <w:vAlign w:val="center"/>
          </w:tcPr>
          <w:p w:rsidR="00774D04" w:rsidRPr="006354FB" w:rsidRDefault="00774D04" w:rsidP="00447C2F">
            <w:pPr>
              <w:rPr>
                <w:rFonts w:cs="Calibri"/>
              </w:rPr>
            </w:pPr>
            <w:r w:rsidRPr="006354FB">
              <w:rPr>
                <w:rFonts w:cs="Calibri"/>
              </w:rPr>
              <w:t>Stratejik plan komisyonu toplantısı</w:t>
            </w:r>
          </w:p>
        </w:tc>
        <w:tc>
          <w:tcPr>
            <w:tcW w:w="2688" w:type="dxa"/>
            <w:shd w:val="clear" w:color="auto" w:fill="auto"/>
            <w:vAlign w:val="center"/>
          </w:tcPr>
          <w:p w:rsidR="00774D04" w:rsidRPr="006354FB" w:rsidRDefault="00774D04" w:rsidP="00447C2F">
            <w:pPr>
              <w:rPr>
                <w:rFonts w:cs="Calibri"/>
              </w:rPr>
            </w:pPr>
            <w:r w:rsidRPr="006354FB">
              <w:rPr>
                <w:rFonts w:cs="Calibri"/>
              </w:rPr>
              <w:t>İlgili birimlerle gerekli yazışmaların yapılması ve sürecin takibi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7</w:t>
            </w:r>
          </w:p>
        </w:tc>
        <w:tc>
          <w:tcPr>
            <w:tcW w:w="3402" w:type="dxa"/>
            <w:shd w:val="clear" w:color="auto" w:fill="auto"/>
            <w:vAlign w:val="center"/>
          </w:tcPr>
          <w:p w:rsidR="00774D04" w:rsidRPr="006354FB" w:rsidRDefault="00774D04" w:rsidP="00447C2F">
            <w:pPr>
              <w:rPr>
                <w:rFonts w:cs="Calibri"/>
              </w:rPr>
            </w:pPr>
            <w:r w:rsidRPr="006354FB">
              <w:rPr>
                <w:rFonts w:cs="Calibri"/>
              </w:rPr>
              <w:t xml:space="preserve">Eğitim-öğretimde </w:t>
            </w:r>
            <w:proofErr w:type="spellStart"/>
            <w:r w:rsidRPr="006354FB">
              <w:rPr>
                <w:rFonts w:cs="Calibri"/>
              </w:rPr>
              <w:t>simüle</w:t>
            </w:r>
            <w:proofErr w:type="spellEnd"/>
            <w:r w:rsidRPr="006354FB">
              <w:rPr>
                <w:rFonts w:cs="Calibri"/>
              </w:rPr>
              <w:t xml:space="preserve"> hasta desteği sağlanması ve sürdürülmesi</w:t>
            </w:r>
          </w:p>
        </w:tc>
        <w:tc>
          <w:tcPr>
            <w:tcW w:w="1984" w:type="dxa"/>
            <w:shd w:val="clear" w:color="auto" w:fill="auto"/>
            <w:vAlign w:val="center"/>
          </w:tcPr>
          <w:p w:rsidR="00774D04" w:rsidRPr="006354FB" w:rsidRDefault="00774D04" w:rsidP="00447C2F">
            <w:pPr>
              <w:rPr>
                <w:rFonts w:cs="Calibri"/>
              </w:rPr>
            </w:pPr>
            <w:r w:rsidRPr="006354FB">
              <w:rPr>
                <w:rFonts w:cs="Calibri"/>
              </w:rPr>
              <w:t xml:space="preserve">Stratejik plan komisyonu </w:t>
            </w:r>
            <w:r w:rsidRPr="006354FB">
              <w:rPr>
                <w:rFonts w:cs="Calibri"/>
              </w:rPr>
              <w:lastRenderedPageBreak/>
              <w:t>toplantısı</w:t>
            </w:r>
          </w:p>
        </w:tc>
        <w:tc>
          <w:tcPr>
            <w:tcW w:w="2688" w:type="dxa"/>
            <w:shd w:val="clear" w:color="auto" w:fill="auto"/>
            <w:vAlign w:val="center"/>
          </w:tcPr>
          <w:p w:rsidR="00774D04" w:rsidRPr="006354FB" w:rsidRDefault="00774D04" w:rsidP="00447C2F">
            <w:pPr>
              <w:rPr>
                <w:rFonts w:cs="Calibri"/>
              </w:rPr>
            </w:pPr>
            <w:r w:rsidRPr="006354FB">
              <w:rPr>
                <w:rFonts w:cs="Calibri"/>
              </w:rPr>
              <w:lastRenderedPageBreak/>
              <w:t xml:space="preserve">İlgili birimlerle gerekli yazışmaların yapılması ve </w:t>
            </w:r>
            <w:r w:rsidRPr="006354FB">
              <w:rPr>
                <w:rFonts w:cs="Calibri"/>
              </w:rPr>
              <w:lastRenderedPageBreak/>
              <w:t>sürecin takibi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lastRenderedPageBreak/>
              <w:t>8</w:t>
            </w:r>
          </w:p>
        </w:tc>
        <w:tc>
          <w:tcPr>
            <w:tcW w:w="3402" w:type="dxa"/>
            <w:shd w:val="clear" w:color="auto" w:fill="auto"/>
            <w:vAlign w:val="center"/>
          </w:tcPr>
          <w:p w:rsidR="00774D04" w:rsidRPr="006354FB" w:rsidRDefault="00774D04" w:rsidP="00447C2F">
            <w:pPr>
              <w:rPr>
                <w:rFonts w:cs="Calibri"/>
              </w:rPr>
            </w:pPr>
            <w:r w:rsidRPr="006354FB">
              <w:rPr>
                <w:rFonts w:cs="Calibri"/>
              </w:rPr>
              <w:t>Yeni kurulması ve/veya geliştirilmesi gerektiği düşünülen anabilim/bilim dallarına belirtilen ihtiyaçlar doğrultusunda öncelikli kadro tahsislerinin sağlanmasına yönelik girişimlerde bulunmak</w:t>
            </w:r>
          </w:p>
        </w:tc>
        <w:tc>
          <w:tcPr>
            <w:tcW w:w="1984" w:type="dxa"/>
            <w:shd w:val="clear" w:color="auto" w:fill="auto"/>
            <w:vAlign w:val="center"/>
          </w:tcPr>
          <w:p w:rsidR="00774D04" w:rsidRPr="006354FB" w:rsidRDefault="00774D04" w:rsidP="00447C2F">
            <w:pPr>
              <w:rPr>
                <w:rFonts w:cs="Calibri"/>
              </w:rPr>
            </w:pPr>
            <w:r w:rsidRPr="006354FB">
              <w:rPr>
                <w:rFonts w:cs="Calibri"/>
              </w:rPr>
              <w:t>Stratejik plan komisyonu toplantısı</w:t>
            </w:r>
          </w:p>
        </w:tc>
        <w:tc>
          <w:tcPr>
            <w:tcW w:w="2688" w:type="dxa"/>
            <w:shd w:val="clear" w:color="auto" w:fill="auto"/>
            <w:vAlign w:val="center"/>
          </w:tcPr>
          <w:p w:rsidR="00774D04" w:rsidRPr="006354FB" w:rsidRDefault="00774D04" w:rsidP="00447C2F">
            <w:pPr>
              <w:rPr>
                <w:rFonts w:cs="Calibri"/>
              </w:rPr>
            </w:pPr>
            <w:r w:rsidRPr="006354FB">
              <w:rPr>
                <w:rFonts w:cs="Calibri"/>
              </w:rPr>
              <w:t>İlgili birimlerle gerekli yazışmaların yapılması ve sürecin takibi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9</w:t>
            </w:r>
          </w:p>
        </w:tc>
        <w:tc>
          <w:tcPr>
            <w:tcW w:w="3402" w:type="dxa"/>
            <w:shd w:val="clear" w:color="auto" w:fill="auto"/>
            <w:vAlign w:val="center"/>
          </w:tcPr>
          <w:p w:rsidR="00774D04" w:rsidRPr="006354FB" w:rsidRDefault="00774D04" w:rsidP="00447C2F">
            <w:pPr>
              <w:rPr>
                <w:rFonts w:cs="Calibri"/>
              </w:rPr>
            </w:pPr>
            <w:r w:rsidRPr="006354FB">
              <w:rPr>
                <w:rFonts w:cs="Calibri"/>
              </w:rPr>
              <w:t>Tıp Fakültesi Temel Tıp Bilimleri binasında yer alan kütüphanemizin uzun vadede ihtiyaçları daha sağlıklı bir şekilde karşılamak üzere fakültemize yakın bir konumda ayrı bir binada konumlanması</w:t>
            </w:r>
          </w:p>
        </w:tc>
        <w:tc>
          <w:tcPr>
            <w:tcW w:w="1984" w:type="dxa"/>
            <w:shd w:val="clear" w:color="auto" w:fill="auto"/>
            <w:vAlign w:val="center"/>
          </w:tcPr>
          <w:p w:rsidR="00774D04" w:rsidRPr="006354FB" w:rsidRDefault="00774D04" w:rsidP="00447C2F">
            <w:pPr>
              <w:rPr>
                <w:rFonts w:cs="Calibri"/>
              </w:rPr>
            </w:pPr>
            <w:r w:rsidRPr="006354FB">
              <w:rPr>
                <w:rFonts w:cs="Calibri"/>
              </w:rPr>
              <w:t>Stratejik plan komisyonu toplantısı</w:t>
            </w:r>
          </w:p>
        </w:tc>
        <w:tc>
          <w:tcPr>
            <w:tcW w:w="2688" w:type="dxa"/>
            <w:shd w:val="clear" w:color="auto" w:fill="auto"/>
            <w:vAlign w:val="center"/>
          </w:tcPr>
          <w:p w:rsidR="00774D04" w:rsidRPr="006354FB" w:rsidRDefault="00774D04" w:rsidP="00447C2F">
            <w:pPr>
              <w:rPr>
                <w:rFonts w:cs="Calibri"/>
              </w:rPr>
            </w:pPr>
            <w:r w:rsidRPr="006354FB">
              <w:rPr>
                <w:rFonts w:cs="Calibri"/>
              </w:rPr>
              <w:t>İlgili birimlerle gerekli yazışmaların yapılması ve sürecin takibi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10</w:t>
            </w:r>
          </w:p>
        </w:tc>
        <w:tc>
          <w:tcPr>
            <w:tcW w:w="3402" w:type="dxa"/>
            <w:shd w:val="clear" w:color="auto" w:fill="auto"/>
            <w:vAlign w:val="center"/>
          </w:tcPr>
          <w:p w:rsidR="00774D04" w:rsidRPr="006354FB" w:rsidRDefault="00774D04" w:rsidP="00447C2F">
            <w:pPr>
              <w:rPr>
                <w:rFonts w:cs="Calibri"/>
              </w:rPr>
            </w:pPr>
            <w:r w:rsidRPr="006354FB">
              <w:rPr>
                <w:rFonts w:cs="Calibri"/>
              </w:rPr>
              <w:t>Ruhsatlı olan Tıp Fakültesi</w:t>
            </w:r>
          </w:p>
          <w:p w:rsidR="00774D04" w:rsidRPr="006354FB" w:rsidRDefault="00774D04" w:rsidP="00447C2F">
            <w:pPr>
              <w:rPr>
                <w:rFonts w:cs="Calibri"/>
              </w:rPr>
            </w:pPr>
            <w:r w:rsidRPr="006354FB">
              <w:rPr>
                <w:rFonts w:cs="Calibri"/>
              </w:rPr>
              <w:t>Deney Hayvanları Araştırma Laboratuvarı’nın Yenişehir Kampüsü’ndeki mevcut yerinden güncel dünya standartlarıyla uyumlu bir bina ve donanıma sahip fakültemize yakın bir konuma taşınması</w:t>
            </w:r>
          </w:p>
        </w:tc>
        <w:tc>
          <w:tcPr>
            <w:tcW w:w="1984" w:type="dxa"/>
            <w:shd w:val="clear" w:color="auto" w:fill="auto"/>
            <w:vAlign w:val="center"/>
          </w:tcPr>
          <w:p w:rsidR="00774D04" w:rsidRPr="006354FB" w:rsidRDefault="00774D04" w:rsidP="00447C2F">
            <w:pPr>
              <w:rPr>
                <w:rFonts w:cs="Calibri"/>
              </w:rPr>
            </w:pPr>
            <w:r w:rsidRPr="006354FB">
              <w:rPr>
                <w:rFonts w:cs="Calibri"/>
              </w:rPr>
              <w:t>Stratejik plan komisyonu toplantısı</w:t>
            </w:r>
          </w:p>
        </w:tc>
        <w:tc>
          <w:tcPr>
            <w:tcW w:w="2688" w:type="dxa"/>
            <w:shd w:val="clear" w:color="auto" w:fill="auto"/>
            <w:vAlign w:val="center"/>
          </w:tcPr>
          <w:p w:rsidR="00774D04" w:rsidRPr="006354FB" w:rsidRDefault="00774D04" w:rsidP="00447C2F">
            <w:pPr>
              <w:rPr>
                <w:rFonts w:cs="Calibri"/>
              </w:rPr>
            </w:pPr>
            <w:r w:rsidRPr="006354FB">
              <w:rPr>
                <w:rFonts w:cs="Calibri"/>
              </w:rPr>
              <w:t>İlgili birimlerle gerekli yazışmaların yapılması ve sürecin takibi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11</w:t>
            </w:r>
          </w:p>
        </w:tc>
        <w:tc>
          <w:tcPr>
            <w:tcW w:w="3402" w:type="dxa"/>
            <w:shd w:val="clear" w:color="auto" w:fill="auto"/>
            <w:vAlign w:val="center"/>
          </w:tcPr>
          <w:p w:rsidR="00774D04" w:rsidRPr="006354FB" w:rsidRDefault="00774D04" w:rsidP="00447C2F">
            <w:pPr>
              <w:rPr>
                <w:rFonts w:cs="Calibri"/>
              </w:rPr>
            </w:pPr>
            <w:r w:rsidRPr="006354FB">
              <w:rPr>
                <w:rFonts w:cs="Calibri"/>
              </w:rPr>
              <w:t>Kurum içi bilimsel araştırmaların ve kurumlar arası ulusal/uluslararası ortak projelerin sayı ve kalitesini arttırmak amacıyla eğitim ve tanıtım faaliyetleri düzenlemek</w:t>
            </w:r>
          </w:p>
        </w:tc>
        <w:tc>
          <w:tcPr>
            <w:tcW w:w="1984" w:type="dxa"/>
            <w:shd w:val="clear" w:color="auto" w:fill="auto"/>
            <w:vAlign w:val="center"/>
          </w:tcPr>
          <w:p w:rsidR="00774D04" w:rsidRPr="006354FB" w:rsidRDefault="00774D04" w:rsidP="00447C2F">
            <w:pPr>
              <w:rPr>
                <w:rFonts w:cs="Calibri"/>
              </w:rPr>
            </w:pPr>
            <w:r w:rsidRPr="006354FB">
              <w:rPr>
                <w:rFonts w:cs="Calibri"/>
              </w:rPr>
              <w:t>Stratejik plan komisyonu toplantısı</w:t>
            </w:r>
          </w:p>
        </w:tc>
        <w:tc>
          <w:tcPr>
            <w:tcW w:w="2688" w:type="dxa"/>
            <w:shd w:val="clear" w:color="auto" w:fill="auto"/>
            <w:vAlign w:val="center"/>
          </w:tcPr>
          <w:p w:rsidR="00774D04" w:rsidRPr="006354FB" w:rsidRDefault="00774D04" w:rsidP="00447C2F">
            <w:pPr>
              <w:rPr>
                <w:rFonts w:cs="Calibri"/>
              </w:rPr>
            </w:pPr>
            <w:r w:rsidRPr="006354FB">
              <w:rPr>
                <w:rFonts w:cs="Calibri"/>
              </w:rPr>
              <w:t>Eğitim ve tanıtım faaliyetleri düzenlemek için ilgili birimlerle gerekli yazışmaların yapılması ve sürecin takibi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12</w:t>
            </w:r>
          </w:p>
        </w:tc>
        <w:tc>
          <w:tcPr>
            <w:tcW w:w="3402" w:type="dxa"/>
            <w:shd w:val="clear" w:color="auto" w:fill="auto"/>
            <w:vAlign w:val="center"/>
          </w:tcPr>
          <w:p w:rsidR="00774D04" w:rsidRPr="006354FB" w:rsidRDefault="00774D04" w:rsidP="00447C2F">
            <w:pPr>
              <w:rPr>
                <w:rFonts w:cs="Calibri"/>
              </w:rPr>
            </w:pPr>
            <w:r w:rsidRPr="006354FB">
              <w:rPr>
                <w:rFonts w:cs="Calibri"/>
              </w:rPr>
              <w:t>Eğiticilerin eğitimi sertifikalı öğretim üyesi sayısını arttırmak için her yıl en az 1 adet kurs düzenlemek</w:t>
            </w:r>
          </w:p>
        </w:tc>
        <w:tc>
          <w:tcPr>
            <w:tcW w:w="1984" w:type="dxa"/>
            <w:shd w:val="clear" w:color="auto" w:fill="auto"/>
            <w:vAlign w:val="center"/>
          </w:tcPr>
          <w:p w:rsidR="00774D04" w:rsidRPr="006354FB" w:rsidRDefault="00774D04" w:rsidP="00447C2F">
            <w:pPr>
              <w:rPr>
                <w:rFonts w:cs="Calibri"/>
              </w:rPr>
            </w:pPr>
            <w:r w:rsidRPr="006354FB">
              <w:rPr>
                <w:rFonts w:cs="Calibri"/>
              </w:rPr>
              <w:t>Nihai Performans Programı ve bu kapsamdaki İyileştirme Eylem Planları</w:t>
            </w:r>
          </w:p>
        </w:tc>
        <w:tc>
          <w:tcPr>
            <w:tcW w:w="2688" w:type="dxa"/>
            <w:shd w:val="clear" w:color="auto" w:fill="auto"/>
            <w:vAlign w:val="center"/>
          </w:tcPr>
          <w:p w:rsidR="00774D04" w:rsidRPr="006354FB" w:rsidRDefault="00774D04" w:rsidP="00447C2F">
            <w:pPr>
              <w:rPr>
                <w:rFonts w:cs="Calibri"/>
              </w:rPr>
            </w:pPr>
            <w:r w:rsidRPr="006354FB">
              <w:rPr>
                <w:rFonts w:cs="Calibri"/>
              </w:rPr>
              <w:t>Akademik Personele Yönelik Hizmet İçi Eğitim Programları Düzenlenmesi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13</w:t>
            </w:r>
          </w:p>
        </w:tc>
        <w:tc>
          <w:tcPr>
            <w:tcW w:w="3402" w:type="dxa"/>
            <w:shd w:val="clear" w:color="auto" w:fill="auto"/>
            <w:vAlign w:val="center"/>
          </w:tcPr>
          <w:p w:rsidR="00774D04" w:rsidRPr="006354FB" w:rsidRDefault="00774D04" w:rsidP="00447C2F">
            <w:pPr>
              <w:rPr>
                <w:rFonts w:cs="Calibri"/>
              </w:rPr>
            </w:pPr>
            <w:r w:rsidRPr="006354FB">
              <w:rPr>
                <w:rFonts w:cs="Calibri"/>
              </w:rPr>
              <w:t>Fakültemizin kendi binaları içerisinde öğrencilerimizin sosyal, kültürel ve sanatsal aktivitelerini gerçekleştirebileceği mekân ve alanların sayısını arttırmak</w:t>
            </w:r>
          </w:p>
        </w:tc>
        <w:tc>
          <w:tcPr>
            <w:tcW w:w="1984" w:type="dxa"/>
            <w:shd w:val="clear" w:color="auto" w:fill="auto"/>
            <w:vAlign w:val="center"/>
          </w:tcPr>
          <w:p w:rsidR="00774D04" w:rsidRPr="006354FB" w:rsidRDefault="00774D04" w:rsidP="00447C2F">
            <w:pPr>
              <w:rPr>
                <w:rFonts w:cs="Calibri"/>
              </w:rPr>
            </w:pPr>
            <w:r w:rsidRPr="006354FB">
              <w:rPr>
                <w:rFonts w:cs="Calibri"/>
              </w:rPr>
              <w:t>Stratejik plan komisyonu toplantısı</w:t>
            </w:r>
          </w:p>
        </w:tc>
        <w:tc>
          <w:tcPr>
            <w:tcW w:w="2688" w:type="dxa"/>
            <w:shd w:val="clear" w:color="auto" w:fill="auto"/>
            <w:vAlign w:val="center"/>
          </w:tcPr>
          <w:p w:rsidR="00774D04" w:rsidRPr="006354FB" w:rsidRDefault="00774D04" w:rsidP="00447C2F">
            <w:pPr>
              <w:rPr>
                <w:rFonts w:cs="Calibri"/>
              </w:rPr>
            </w:pPr>
            <w:r w:rsidRPr="006354FB">
              <w:rPr>
                <w:rFonts w:cs="Calibri"/>
              </w:rPr>
              <w:t>İlgili birimlerle gerekli yazışmaların yapılması ve sürecin takibi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14</w:t>
            </w:r>
          </w:p>
        </w:tc>
        <w:tc>
          <w:tcPr>
            <w:tcW w:w="3402" w:type="dxa"/>
            <w:shd w:val="clear" w:color="auto" w:fill="auto"/>
            <w:vAlign w:val="center"/>
          </w:tcPr>
          <w:p w:rsidR="00774D04" w:rsidRPr="006354FB" w:rsidRDefault="00774D04" w:rsidP="00447C2F">
            <w:pPr>
              <w:rPr>
                <w:rFonts w:cs="Calibri"/>
              </w:rPr>
            </w:pPr>
            <w:r w:rsidRPr="006354FB">
              <w:rPr>
                <w:rFonts w:cs="Calibri"/>
              </w:rPr>
              <w:t>Gönüllü öğretim elemanlarının bilimsel çalışmalarına bilimsel araştırma deneyimi edinmek isteyen gönüllü öğrencileri katmaları durumunda, katılım sağlayan öğrencilerimizin katıldıkları çalışmalarını ulusal ve uluslararası toplantılarda sunmak kaydıyla maddi destek sağlamak üzere dekanlık tarafından fon yaratılması</w:t>
            </w:r>
          </w:p>
        </w:tc>
        <w:tc>
          <w:tcPr>
            <w:tcW w:w="1984" w:type="dxa"/>
            <w:shd w:val="clear" w:color="auto" w:fill="auto"/>
            <w:vAlign w:val="center"/>
          </w:tcPr>
          <w:p w:rsidR="00774D04" w:rsidRPr="006354FB" w:rsidRDefault="00774D04" w:rsidP="00447C2F">
            <w:pPr>
              <w:rPr>
                <w:rFonts w:cs="Calibri"/>
              </w:rPr>
            </w:pPr>
            <w:r w:rsidRPr="006354FB">
              <w:rPr>
                <w:rFonts w:cs="Calibri"/>
              </w:rPr>
              <w:t>Stratejik plan komisyonu toplantısı</w:t>
            </w:r>
          </w:p>
        </w:tc>
        <w:tc>
          <w:tcPr>
            <w:tcW w:w="2688" w:type="dxa"/>
            <w:shd w:val="clear" w:color="auto" w:fill="auto"/>
            <w:vAlign w:val="center"/>
          </w:tcPr>
          <w:p w:rsidR="00774D04" w:rsidRPr="006354FB" w:rsidRDefault="00774D04" w:rsidP="00447C2F">
            <w:pPr>
              <w:rPr>
                <w:rFonts w:cs="Calibri"/>
              </w:rPr>
            </w:pPr>
            <w:r w:rsidRPr="006354FB">
              <w:rPr>
                <w:rFonts w:cs="Calibri"/>
              </w:rPr>
              <w:t>İlgili birimlerle gerekli yazışmaların yapılması ve sürecin takibi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15</w:t>
            </w:r>
          </w:p>
        </w:tc>
        <w:tc>
          <w:tcPr>
            <w:tcW w:w="3402" w:type="dxa"/>
            <w:shd w:val="clear" w:color="auto" w:fill="auto"/>
            <w:vAlign w:val="center"/>
          </w:tcPr>
          <w:p w:rsidR="00774D04" w:rsidRPr="006354FB" w:rsidRDefault="00774D04" w:rsidP="00447C2F">
            <w:pPr>
              <w:rPr>
                <w:rFonts w:cs="Calibri"/>
              </w:rPr>
            </w:pPr>
            <w:r w:rsidRPr="006354FB">
              <w:rPr>
                <w:rFonts w:cs="Calibri"/>
              </w:rPr>
              <w:t xml:space="preserve">Akademik ve ilgili idari personelimize tıp eğitiminde kalite ve akreditasyon konularında farkındalıklarını arttırmaya yönelik </w:t>
            </w:r>
            <w:r w:rsidRPr="006354FB">
              <w:rPr>
                <w:rFonts w:cs="Calibri"/>
              </w:rPr>
              <w:lastRenderedPageBreak/>
              <w:t>etkinlikler düzenlemek</w:t>
            </w:r>
          </w:p>
        </w:tc>
        <w:tc>
          <w:tcPr>
            <w:tcW w:w="1984" w:type="dxa"/>
            <w:shd w:val="clear" w:color="auto" w:fill="auto"/>
            <w:vAlign w:val="center"/>
          </w:tcPr>
          <w:p w:rsidR="00774D04" w:rsidRPr="006354FB" w:rsidRDefault="00774D04" w:rsidP="00447C2F">
            <w:pPr>
              <w:rPr>
                <w:rFonts w:cs="Calibri"/>
              </w:rPr>
            </w:pPr>
            <w:r w:rsidRPr="006354FB">
              <w:rPr>
                <w:rFonts w:cs="Calibri"/>
              </w:rPr>
              <w:lastRenderedPageBreak/>
              <w:t>Stratejik plan komisyonu toplantısı</w:t>
            </w:r>
          </w:p>
        </w:tc>
        <w:tc>
          <w:tcPr>
            <w:tcW w:w="2688" w:type="dxa"/>
            <w:shd w:val="clear" w:color="auto" w:fill="auto"/>
            <w:vAlign w:val="center"/>
          </w:tcPr>
          <w:p w:rsidR="00774D04" w:rsidRPr="006354FB" w:rsidRDefault="00774D04" w:rsidP="00447C2F">
            <w:pPr>
              <w:rPr>
                <w:rFonts w:cs="Calibri"/>
              </w:rPr>
            </w:pPr>
            <w:r w:rsidRPr="006354FB">
              <w:rPr>
                <w:rFonts w:cs="Calibri"/>
              </w:rPr>
              <w:t>Hizmet içi eğitim düzenlemek</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lastRenderedPageBreak/>
              <w:t>16</w:t>
            </w:r>
          </w:p>
        </w:tc>
        <w:tc>
          <w:tcPr>
            <w:tcW w:w="3402" w:type="dxa"/>
            <w:shd w:val="clear" w:color="auto" w:fill="auto"/>
            <w:vAlign w:val="center"/>
          </w:tcPr>
          <w:p w:rsidR="00774D04" w:rsidRPr="006354FB" w:rsidRDefault="00774D04" w:rsidP="00447C2F">
            <w:pPr>
              <w:rPr>
                <w:rFonts w:cs="Calibri"/>
              </w:rPr>
            </w:pPr>
            <w:r w:rsidRPr="006354FB">
              <w:rPr>
                <w:rFonts w:cs="Calibri"/>
              </w:rPr>
              <w:t>Seçmeli ders sayılarının arttırılması</w:t>
            </w:r>
          </w:p>
        </w:tc>
        <w:tc>
          <w:tcPr>
            <w:tcW w:w="1984" w:type="dxa"/>
            <w:shd w:val="clear" w:color="auto" w:fill="auto"/>
            <w:vAlign w:val="center"/>
          </w:tcPr>
          <w:p w:rsidR="00774D04" w:rsidRPr="006354FB" w:rsidRDefault="00774D04" w:rsidP="00447C2F">
            <w:pPr>
              <w:rPr>
                <w:rFonts w:cs="Calibri"/>
              </w:rPr>
            </w:pPr>
            <w:r w:rsidRPr="006354FB">
              <w:rPr>
                <w:rFonts w:cs="Calibri"/>
              </w:rPr>
              <w:t>Stratejik plan komisyonu toplantısı</w:t>
            </w:r>
          </w:p>
        </w:tc>
        <w:tc>
          <w:tcPr>
            <w:tcW w:w="2688" w:type="dxa"/>
            <w:shd w:val="clear" w:color="auto" w:fill="auto"/>
            <w:vAlign w:val="center"/>
          </w:tcPr>
          <w:p w:rsidR="00774D04" w:rsidRPr="006354FB" w:rsidRDefault="00774D04" w:rsidP="00447C2F">
            <w:pPr>
              <w:rPr>
                <w:rFonts w:cs="Calibri"/>
              </w:rPr>
            </w:pPr>
            <w:r w:rsidRPr="006354FB">
              <w:rPr>
                <w:rFonts w:cs="Calibri"/>
              </w:rPr>
              <w:t>Talep edilen derslerin saptanmasına yönelik anket düzenlenmesi ve diğer fakültelerle bu hususta gerekli yazışmaların yapılarak müfredatta seçmeli dersler için zaman ayrılması</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17</w:t>
            </w:r>
          </w:p>
        </w:tc>
        <w:tc>
          <w:tcPr>
            <w:tcW w:w="3402" w:type="dxa"/>
            <w:shd w:val="clear" w:color="auto" w:fill="auto"/>
            <w:vAlign w:val="center"/>
          </w:tcPr>
          <w:p w:rsidR="00774D04" w:rsidRPr="006354FB" w:rsidRDefault="00774D04" w:rsidP="00447C2F">
            <w:pPr>
              <w:rPr>
                <w:rFonts w:cs="Calibri"/>
              </w:rPr>
            </w:pPr>
            <w:r w:rsidRPr="006354FB">
              <w:rPr>
                <w:rFonts w:cs="Calibri"/>
              </w:rPr>
              <w:t>Tıp fakültesi öğrencilerine mezuniyet sonrası kariyer seçimi konusunda her yıl en az 1 adet panel/konferans/toplantı/sunum düzenlemek</w:t>
            </w:r>
          </w:p>
        </w:tc>
        <w:tc>
          <w:tcPr>
            <w:tcW w:w="1984" w:type="dxa"/>
            <w:shd w:val="clear" w:color="auto" w:fill="auto"/>
            <w:vAlign w:val="center"/>
          </w:tcPr>
          <w:p w:rsidR="00774D04" w:rsidRPr="006354FB" w:rsidRDefault="00774D04" w:rsidP="00447C2F">
            <w:pPr>
              <w:rPr>
                <w:rFonts w:cs="Calibri"/>
              </w:rPr>
            </w:pPr>
            <w:r w:rsidRPr="006354FB">
              <w:rPr>
                <w:rFonts w:cs="Calibri"/>
              </w:rPr>
              <w:t>Nihai Performans Programı ve bu kapsamdaki İyileştirme Eylem Planları</w:t>
            </w:r>
          </w:p>
        </w:tc>
        <w:tc>
          <w:tcPr>
            <w:tcW w:w="2688" w:type="dxa"/>
            <w:shd w:val="clear" w:color="auto" w:fill="auto"/>
            <w:vAlign w:val="center"/>
          </w:tcPr>
          <w:p w:rsidR="00774D04" w:rsidRPr="006354FB" w:rsidRDefault="00774D04" w:rsidP="00447C2F">
            <w:pPr>
              <w:rPr>
                <w:rFonts w:cs="Calibri"/>
              </w:rPr>
            </w:pPr>
            <w:r w:rsidRPr="006354FB">
              <w:rPr>
                <w:rFonts w:cs="Calibri"/>
              </w:rPr>
              <w:t>Kariyer Günleri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18</w:t>
            </w:r>
          </w:p>
        </w:tc>
        <w:tc>
          <w:tcPr>
            <w:tcW w:w="3402" w:type="dxa"/>
            <w:shd w:val="clear" w:color="auto" w:fill="auto"/>
            <w:vAlign w:val="center"/>
          </w:tcPr>
          <w:p w:rsidR="00774D04" w:rsidRPr="006354FB" w:rsidRDefault="00774D04" w:rsidP="00447C2F">
            <w:pPr>
              <w:rPr>
                <w:rFonts w:cs="Calibri"/>
              </w:rPr>
            </w:pPr>
            <w:r w:rsidRPr="006354FB">
              <w:rPr>
                <w:rFonts w:cs="Calibri"/>
              </w:rPr>
              <w:t>Tıp Fakültesini tercih etmeyi düşünen öğrenciler için fakültemizin bilinirliğini ve tercih edilebilirliğini arttırmak için her yıl en az 1 adet panel/konferans/toplantı/sunum düzenlemek</w:t>
            </w:r>
          </w:p>
        </w:tc>
        <w:tc>
          <w:tcPr>
            <w:tcW w:w="1984" w:type="dxa"/>
            <w:shd w:val="clear" w:color="auto" w:fill="auto"/>
            <w:vAlign w:val="center"/>
          </w:tcPr>
          <w:p w:rsidR="00774D04" w:rsidRPr="006354FB" w:rsidRDefault="00774D04" w:rsidP="00447C2F">
            <w:pPr>
              <w:rPr>
                <w:rFonts w:cs="Calibri"/>
              </w:rPr>
            </w:pPr>
            <w:r w:rsidRPr="006354FB">
              <w:rPr>
                <w:rFonts w:cs="Calibri"/>
              </w:rPr>
              <w:t>Nihai Performans Programı ve bu kapsamdaki İyileştirme Eylem Planları</w:t>
            </w:r>
          </w:p>
        </w:tc>
        <w:tc>
          <w:tcPr>
            <w:tcW w:w="2688" w:type="dxa"/>
            <w:shd w:val="clear" w:color="auto" w:fill="auto"/>
            <w:vAlign w:val="center"/>
          </w:tcPr>
          <w:p w:rsidR="00774D04" w:rsidRPr="006354FB" w:rsidRDefault="00774D04" w:rsidP="00447C2F">
            <w:pPr>
              <w:rPr>
                <w:rFonts w:cs="Calibri"/>
              </w:rPr>
            </w:pPr>
            <w:r w:rsidRPr="006354FB">
              <w:rPr>
                <w:rFonts w:cs="Calibri"/>
              </w:rPr>
              <w:t xml:space="preserve">2018 yılında Tıp fakültesine girmeye puanı yeterli gelen ilimiz ve çevre illerdeki lise mezunu öğrenciler için </w:t>
            </w:r>
          </w:p>
          <w:p w:rsidR="00774D04" w:rsidRPr="006354FB" w:rsidRDefault="00774D04" w:rsidP="00447C2F">
            <w:pPr>
              <w:rPr>
                <w:rFonts w:cs="Calibri"/>
              </w:rPr>
            </w:pPr>
            <w:r w:rsidRPr="006354FB">
              <w:rPr>
                <w:rFonts w:cs="Calibri"/>
              </w:rPr>
              <w:t xml:space="preserve">Mersin </w:t>
            </w:r>
            <w:proofErr w:type="spellStart"/>
            <w:r w:rsidRPr="006354FB">
              <w:rPr>
                <w:rFonts w:cs="Calibri"/>
              </w:rPr>
              <w:t>Üni</w:t>
            </w:r>
            <w:proofErr w:type="spellEnd"/>
            <w:r w:rsidRPr="006354FB">
              <w:rPr>
                <w:rFonts w:cs="Calibri"/>
              </w:rPr>
              <w:t>. Tıp Fakültesi Türkan Saylan Eğitim Salonunda bilgilendirme paneli yapılması</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19</w:t>
            </w:r>
          </w:p>
        </w:tc>
        <w:tc>
          <w:tcPr>
            <w:tcW w:w="3402" w:type="dxa"/>
            <w:shd w:val="clear" w:color="auto" w:fill="auto"/>
            <w:vAlign w:val="center"/>
          </w:tcPr>
          <w:p w:rsidR="00774D04" w:rsidRPr="006354FB" w:rsidRDefault="00774D04" w:rsidP="00447C2F">
            <w:pPr>
              <w:rPr>
                <w:rFonts w:cs="Calibri"/>
              </w:rPr>
            </w:pPr>
            <w:r w:rsidRPr="006354FB">
              <w:rPr>
                <w:rFonts w:cs="Calibri"/>
              </w:rPr>
              <w:t>İdari personeli meslek etiği konusunda bilinçlendirmek için her yıl en az 1 adet panel/konferans/toplantı/sunum düzenlemek</w:t>
            </w:r>
          </w:p>
        </w:tc>
        <w:tc>
          <w:tcPr>
            <w:tcW w:w="1984" w:type="dxa"/>
            <w:shd w:val="clear" w:color="auto" w:fill="auto"/>
            <w:vAlign w:val="center"/>
          </w:tcPr>
          <w:p w:rsidR="00774D04" w:rsidRPr="006354FB" w:rsidRDefault="00774D04" w:rsidP="00447C2F">
            <w:pPr>
              <w:rPr>
                <w:rFonts w:cs="Calibri"/>
              </w:rPr>
            </w:pPr>
            <w:r w:rsidRPr="006354FB">
              <w:rPr>
                <w:rFonts w:cs="Calibri"/>
              </w:rPr>
              <w:t>Nihai Performans Programı ve bu kapsamdaki İyileştirme Eylem Planları</w:t>
            </w:r>
          </w:p>
        </w:tc>
        <w:tc>
          <w:tcPr>
            <w:tcW w:w="2688" w:type="dxa"/>
            <w:shd w:val="clear" w:color="auto" w:fill="auto"/>
            <w:vAlign w:val="center"/>
          </w:tcPr>
          <w:p w:rsidR="00774D04" w:rsidRPr="006354FB" w:rsidRDefault="00774D04" w:rsidP="00447C2F">
            <w:pPr>
              <w:rPr>
                <w:rFonts w:cs="Calibri"/>
              </w:rPr>
            </w:pPr>
            <w:r w:rsidRPr="006354FB">
              <w:rPr>
                <w:rFonts w:cs="Calibri"/>
              </w:rPr>
              <w:t>İdari Personele Yönelik Hizmet İçi Eğitim Programları Düzenlenmesi</w:t>
            </w:r>
          </w:p>
        </w:tc>
      </w:tr>
      <w:tr w:rsidR="00774D04" w:rsidRPr="006354FB" w:rsidTr="00447C2F">
        <w:trPr>
          <w:jc w:val="center"/>
        </w:trPr>
        <w:tc>
          <w:tcPr>
            <w:tcW w:w="988" w:type="dxa"/>
            <w:shd w:val="clear" w:color="auto" w:fill="002060"/>
            <w:vAlign w:val="center"/>
          </w:tcPr>
          <w:p w:rsidR="00774D04" w:rsidRPr="006354FB" w:rsidRDefault="00774D04" w:rsidP="00447C2F">
            <w:pPr>
              <w:rPr>
                <w:rFonts w:cs="Calibri"/>
                <w:b/>
              </w:rPr>
            </w:pPr>
            <w:r w:rsidRPr="006354FB">
              <w:rPr>
                <w:rFonts w:cs="Calibri"/>
                <w:b/>
              </w:rPr>
              <w:t>20</w:t>
            </w:r>
          </w:p>
        </w:tc>
        <w:tc>
          <w:tcPr>
            <w:tcW w:w="3402" w:type="dxa"/>
            <w:shd w:val="clear" w:color="auto" w:fill="auto"/>
            <w:vAlign w:val="center"/>
          </w:tcPr>
          <w:p w:rsidR="00774D04" w:rsidRPr="006354FB" w:rsidRDefault="00774D04" w:rsidP="00447C2F">
            <w:pPr>
              <w:rPr>
                <w:rFonts w:cs="Calibri"/>
              </w:rPr>
            </w:pPr>
            <w:r w:rsidRPr="006354FB">
              <w:rPr>
                <w:rFonts w:cs="Calibri"/>
              </w:rPr>
              <w:t>İdari personelin iletişim becerilerini geliştirmek için her yıl en az 1 adet panel/konferans/toplantı/sunum düzenlemek</w:t>
            </w:r>
          </w:p>
        </w:tc>
        <w:tc>
          <w:tcPr>
            <w:tcW w:w="1984" w:type="dxa"/>
            <w:shd w:val="clear" w:color="auto" w:fill="auto"/>
            <w:vAlign w:val="center"/>
          </w:tcPr>
          <w:p w:rsidR="00774D04" w:rsidRPr="006354FB" w:rsidRDefault="00774D04" w:rsidP="00447C2F">
            <w:pPr>
              <w:rPr>
                <w:rFonts w:cs="Calibri"/>
              </w:rPr>
            </w:pPr>
            <w:r w:rsidRPr="006354FB">
              <w:rPr>
                <w:rFonts w:cs="Calibri"/>
              </w:rPr>
              <w:t>Nihai Performans Programı ve bu kapsamdaki İyileştirme Eylem Planları</w:t>
            </w:r>
          </w:p>
        </w:tc>
        <w:tc>
          <w:tcPr>
            <w:tcW w:w="2688" w:type="dxa"/>
            <w:shd w:val="clear" w:color="auto" w:fill="auto"/>
            <w:vAlign w:val="center"/>
          </w:tcPr>
          <w:p w:rsidR="00774D04" w:rsidRPr="006354FB" w:rsidRDefault="00774D04" w:rsidP="00447C2F">
            <w:pPr>
              <w:rPr>
                <w:rFonts w:cs="Calibri"/>
              </w:rPr>
            </w:pPr>
            <w:r w:rsidRPr="006354FB">
              <w:rPr>
                <w:rFonts w:cs="Calibri"/>
              </w:rPr>
              <w:t>İdari Personele Yönelik Hizmet İçi Eğitim Programları Düzenlenmesi</w:t>
            </w:r>
          </w:p>
        </w:tc>
      </w:tr>
    </w:tbl>
    <w:p w:rsidR="00774D04" w:rsidRPr="006354FB" w:rsidRDefault="00774D04" w:rsidP="00774D04">
      <w:pPr>
        <w:spacing w:line="360" w:lineRule="auto"/>
        <w:jc w:val="both"/>
        <w:rPr>
          <w:rFonts w:cs="Calibri"/>
          <w:iCs/>
        </w:rPr>
      </w:pPr>
    </w:p>
    <w:p w:rsidR="00CB2D63" w:rsidRPr="00774D04" w:rsidRDefault="00CB2D63" w:rsidP="00774D04"/>
    <w:sectPr w:rsidR="00CB2D63" w:rsidRPr="00774D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2A6"/>
    <w:rsid w:val="00300F97"/>
    <w:rsid w:val="00484B34"/>
    <w:rsid w:val="006D52A6"/>
    <w:rsid w:val="00774D04"/>
    <w:rsid w:val="00CB2D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D2202F-44BE-4892-9545-4FD73A355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B2D63"/>
    <w:pPr>
      <w:widowControl w:val="0"/>
      <w:spacing w:after="0" w:line="240"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949</Words>
  <Characters>5411</Characters>
  <Application>Microsoft Office Word</Application>
  <DocSecurity>0</DocSecurity>
  <Lines>45</Lines>
  <Paragraphs>12</Paragraphs>
  <ScaleCrop>false</ScaleCrop>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4</cp:revision>
  <dcterms:created xsi:type="dcterms:W3CDTF">2024-01-12T08:57:00Z</dcterms:created>
  <dcterms:modified xsi:type="dcterms:W3CDTF">2024-01-12T09:23:00Z</dcterms:modified>
</cp:coreProperties>
</file>