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367" w:rsidRDefault="00B12367" w:rsidP="00B12367">
      <w:pPr>
        <w:spacing w:line="360" w:lineRule="auto"/>
        <w:jc w:val="both"/>
      </w:pPr>
      <w:r>
        <w:t xml:space="preserve">EÖ/B.1.2-1: </w:t>
      </w:r>
      <w:hyperlink r:id="rId4" w:history="1">
        <w:r w:rsidRPr="00143B3A">
          <w:rPr>
            <w:rStyle w:val="Kpr"/>
          </w:rPr>
          <w:t>https://www.mersin.edu.tr/akademik/tip-fakultesi/pano</w:t>
        </w:r>
      </w:hyperlink>
    </w:p>
    <w:p w:rsidR="008A0197" w:rsidRDefault="00B12367" w:rsidP="00B12367">
      <w:bookmarkStart w:id="0" w:name="_GoBack"/>
      <w:bookmarkEnd w:id="0"/>
      <w:r>
        <w:t>EÖ/B.1.2-2:</w:t>
      </w:r>
      <w:hyperlink r:id="rId5" w:history="1">
        <w:r w:rsidRPr="00A925B2">
          <w:rPr>
            <w:rStyle w:val="Kpr"/>
            <w:iCs/>
          </w:rPr>
          <w:t>https://www.mersin.edu.tr/idari/mersin-universitesi-dis-iliskiler-ve-projeler-koordinatorlugu</w:t>
        </w:r>
      </w:hyperlink>
    </w:p>
    <w:sectPr w:rsidR="008A0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367"/>
    <w:rsid w:val="008A0197"/>
    <w:rsid w:val="00B1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5C026"/>
  <w15:chartTrackingRefBased/>
  <w15:docId w15:val="{4854A6A3-850B-40D3-BC38-8B281EEFD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2367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123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ersin.edu.tr/idari/mersin-universitesi-dis-iliskiler-ve-projeler-koordinatorlugu" TargetMode="External"/><Relationship Id="rId4" Type="http://schemas.openxmlformats.org/officeDocument/2006/relationships/hyperlink" Target="https://www.mersin.edu.tr/akademik/tip-fakultesi/pano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2025-01-23T11:26:00Z</dcterms:created>
  <dcterms:modified xsi:type="dcterms:W3CDTF">2025-01-23T11:26:00Z</dcterms:modified>
</cp:coreProperties>
</file>