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1A" w:rsidRDefault="00F40CF5" w:rsidP="008B3A1A">
      <w:pPr>
        <w:spacing w:line="400" w:lineRule="atLeast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ÖĞRETİM ÜYESİ </w:t>
      </w:r>
      <w:r w:rsidR="0067176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5369A9">
        <w:rPr>
          <w:rFonts w:ascii="Times New Roman" w:hAnsi="Times New Roman" w:cs="Times New Roman"/>
          <w:b/>
          <w:color w:val="auto"/>
          <w:sz w:val="24"/>
          <w:szCs w:val="24"/>
        </w:rPr>
        <w:t>PERSONEL</w:t>
      </w:r>
      <w:r w:rsidR="008B3A1A" w:rsidRPr="008B3A1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SONUÇLARI</w:t>
      </w:r>
    </w:p>
    <w:p w:rsidR="002F0A7C" w:rsidRPr="008B3A1A" w:rsidRDefault="00713105" w:rsidP="00C002E3">
      <w:pPr>
        <w:spacing w:line="400" w:lineRule="atLeast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(</w:t>
      </w:r>
      <w:r w:rsidR="00992EAF">
        <w:rPr>
          <w:rFonts w:ascii="Times New Roman" w:hAnsi="Times New Roman" w:cs="Times New Roman"/>
          <w:b/>
          <w:color w:val="auto"/>
          <w:sz w:val="24"/>
          <w:szCs w:val="24"/>
        </w:rPr>
        <w:t xml:space="preserve">48 </w:t>
      </w:r>
      <w:r w:rsidR="002F0A7C">
        <w:rPr>
          <w:rFonts w:ascii="Times New Roman" w:hAnsi="Times New Roman" w:cs="Times New Roman"/>
          <w:b/>
          <w:color w:val="auto"/>
          <w:sz w:val="24"/>
          <w:szCs w:val="24"/>
        </w:rPr>
        <w:t>kişi)</w:t>
      </w:r>
    </w:p>
    <w:p w:rsidR="008B3A1A" w:rsidRPr="008B3A1A" w:rsidRDefault="008B3A1A" w:rsidP="008B3A1A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</w:p>
    <w:p w:rsidR="008B3A1A" w:rsidRPr="008B3A1A" w:rsidRDefault="008B3A1A" w:rsidP="008B3A1A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4"/>
        <w:gridCol w:w="2065"/>
        <w:gridCol w:w="2065"/>
      </w:tblGrid>
      <w:tr w:rsidR="00154EA7" w:rsidRPr="007C73CA" w:rsidTr="00C002E3">
        <w:tc>
          <w:tcPr>
            <w:tcW w:w="2064" w:type="dxa"/>
            <w:vAlign w:val="center"/>
          </w:tcPr>
          <w:p w:rsidR="00154EA7" w:rsidRPr="007C73CA" w:rsidRDefault="00154EA7" w:rsidP="00C002E3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C73CA">
              <w:rPr>
                <w:rFonts w:ascii="Times New Roman" w:hAnsi="Times New Roman" w:cs="Times New Roman"/>
                <w:color w:val="auto"/>
              </w:rPr>
              <w:t>Cinsiyet</w:t>
            </w:r>
          </w:p>
        </w:tc>
        <w:tc>
          <w:tcPr>
            <w:tcW w:w="2065" w:type="dxa"/>
            <w:vAlign w:val="center"/>
          </w:tcPr>
          <w:p w:rsidR="00154EA7" w:rsidRPr="007C73CA" w:rsidRDefault="00154EA7" w:rsidP="00C002E3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C73CA">
              <w:rPr>
                <w:rFonts w:ascii="Times New Roman" w:hAnsi="Times New Roman" w:cs="Times New Roman"/>
                <w:color w:val="auto"/>
              </w:rPr>
              <w:t>Kişi Sayısı</w:t>
            </w:r>
          </w:p>
        </w:tc>
        <w:tc>
          <w:tcPr>
            <w:tcW w:w="2065" w:type="dxa"/>
            <w:vAlign w:val="center"/>
          </w:tcPr>
          <w:p w:rsidR="00154EA7" w:rsidRPr="007C73CA" w:rsidRDefault="00154EA7" w:rsidP="00C002E3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C73CA">
              <w:rPr>
                <w:rFonts w:ascii="Times New Roman" w:hAnsi="Times New Roman" w:cs="Times New Roman"/>
                <w:color w:val="auto"/>
              </w:rPr>
              <w:t>Yüzde</w:t>
            </w:r>
          </w:p>
        </w:tc>
      </w:tr>
      <w:tr w:rsidR="005F005C" w:rsidRPr="007C73CA" w:rsidTr="00C002E3">
        <w:tc>
          <w:tcPr>
            <w:tcW w:w="2064" w:type="dxa"/>
            <w:vAlign w:val="center"/>
          </w:tcPr>
          <w:p w:rsidR="005F005C" w:rsidRPr="007C73CA" w:rsidRDefault="005F005C" w:rsidP="00C002E3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C73CA">
              <w:rPr>
                <w:rFonts w:ascii="Times New Roman" w:hAnsi="Times New Roman" w:cs="Times New Roman"/>
                <w:color w:val="auto"/>
              </w:rPr>
              <w:t>Kadın</w:t>
            </w:r>
          </w:p>
        </w:tc>
        <w:tc>
          <w:tcPr>
            <w:tcW w:w="2065" w:type="dxa"/>
            <w:vAlign w:val="center"/>
          </w:tcPr>
          <w:p w:rsidR="005F005C" w:rsidRDefault="00992EAF" w:rsidP="00C002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2065" w:type="dxa"/>
            <w:vAlign w:val="center"/>
          </w:tcPr>
          <w:p w:rsidR="005F005C" w:rsidRDefault="00992EAF" w:rsidP="00C002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67,3</w:t>
            </w:r>
          </w:p>
        </w:tc>
      </w:tr>
      <w:tr w:rsidR="005F005C" w:rsidRPr="007C73CA" w:rsidTr="00C002E3">
        <w:tc>
          <w:tcPr>
            <w:tcW w:w="2064" w:type="dxa"/>
            <w:vAlign w:val="center"/>
          </w:tcPr>
          <w:p w:rsidR="005F005C" w:rsidRPr="007C73CA" w:rsidRDefault="005F005C" w:rsidP="00C002E3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C73CA">
              <w:rPr>
                <w:rFonts w:ascii="Times New Roman" w:hAnsi="Times New Roman" w:cs="Times New Roman"/>
                <w:color w:val="auto"/>
              </w:rPr>
              <w:t>Erkek</w:t>
            </w:r>
          </w:p>
        </w:tc>
        <w:tc>
          <w:tcPr>
            <w:tcW w:w="2065" w:type="dxa"/>
            <w:vAlign w:val="center"/>
          </w:tcPr>
          <w:p w:rsidR="005F005C" w:rsidRDefault="00992EAF" w:rsidP="00C002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065" w:type="dxa"/>
            <w:vAlign w:val="center"/>
          </w:tcPr>
          <w:p w:rsidR="005F005C" w:rsidRDefault="00992EAF" w:rsidP="00C002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30,6</w:t>
            </w:r>
          </w:p>
        </w:tc>
      </w:tr>
    </w:tbl>
    <w:p w:rsidR="008B3A1A" w:rsidRDefault="008B3A1A" w:rsidP="008B3A1A">
      <w:pPr>
        <w:widowControl/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774957" w:rsidRDefault="00774957" w:rsidP="008B3A1A">
      <w:pPr>
        <w:widowControl/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774957" w:rsidRPr="008B3A1A" w:rsidRDefault="00774957" w:rsidP="008B3A1A">
      <w:pPr>
        <w:widowControl/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10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0"/>
        <w:gridCol w:w="1236"/>
        <w:gridCol w:w="1236"/>
        <w:gridCol w:w="1096"/>
        <w:gridCol w:w="1096"/>
        <w:gridCol w:w="1096"/>
      </w:tblGrid>
      <w:tr w:rsidR="00992EAF" w:rsidRPr="00992EAF" w:rsidTr="00992EAF">
        <w:trPr>
          <w:jc w:val="center"/>
        </w:trPr>
        <w:tc>
          <w:tcPr>
            <w:tcW w:w="4640" w:type="dxa"/>
            <w:vAlign w:val="center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  <w:vAlign w:val="center"/>
            <w:hideMark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Kesinlikle Katılmıyorum</w:t>
            </w:r>
          </w:p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Katılmıyorum</w:t>
            </w:r>
          </w:p>
        </w:tc>
        <w:tc>
          <w:tcPr>
            <w:tcW w:w="1096" w:type="dxa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Kısmen Katılıyorum</w:t>
            </w:r>
          </w:p>
        </w:tc>
        <w:tc>
          <w:tcPr>
            <w:tcW w:w="1096" w:type="dxa"/>
            <w:vAlign w:val="center"/>
            <w:hideMark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Katılıyorum</w:t>
            </w:r>
          </w:p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6" w:type="dxa"/>
            <w:vAlign w:val="center"/>
            <w:hideMark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Kesinlikle Katılıyorum</w:t>
            </w:r>
          </w:p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92EAF" w:rsidRPr="00992EAF" w:rsidTr="00C93935">
        <w:trPr>
          <w:trHeight w:val="175"/>
          <w:jc w:val="center"/>
        </w:trPr>
        <w:tc>
          <w:tcPr>
            <w:tcW w:w="4640" w:type="dxa"/>
            <w:vAlign w:val="center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Kurum yönetmeliğinde yazılı olan görev tanımımı biliyorum</w:t>
            </w:r>
          </w:p>
        </w:tc>
        <w:tc>
          <w:tcPr>
            <w:tcW w:w="1236" w:type="dxa"/>
            <w:vAlign w:val="center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236" w:type="dxa"/>
            <w:vAlign w:val="center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096" w:type="dxa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5(%10,2)</w:t>
            </w:r>
          </w:p>
        </w:tc>
        <w:tc>
          <w:tcPr>
            <w:tcW w:w="1096" w:type="dxa"/>
            <w:vAlign w:val="center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20(%40,8)</w:t>
            </w:r>
          </w:p>
        </w:tc>
        <w:tc>
          <w:tcPr>
            <w:tcW w:w="1096" w:type="dxa"/>
            <w:vAlign w:val="center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22(%44,9)</w:t>
            </w:r>
          </w:p>
        </w:tc>
      </w:tr>
      <w:tr w:rsidR="00992EAF" w:rsidRPr="00992EAF" w:rsidTr="00992EAF">
        <w:trPr>
          <w:jc w:val="center"/>
        </w:trPr>
        <w:tc>
          <w:tcPr>
            <w:tcW w:w="4640" w:type="dxa"/>
            <w:vAlign w:val="center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Kurum içerisinde üstlerimle sağlıklı iletişim kurabiliyorum</w:t>
            </w:r>
          </w:p>
        </w:tc>
        <w:tc>
          <w:tcPr>
            <w:tcW w:w="1236" w:type="dxa"/>
            <w:vAlign w:val="center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992EAF" w:rsidRPr="00992EAF" w:rsidRDefault="00992EAF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6" w:type="dxa"/>
          </w:tcPr>
          <w:p w:rsidR="00992EAF" w:rsidRPr="00992EAF" w:rsidRDefault="00F630BD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  <w:tc>
          <w:tcPr>
            <w:tcW w:w="1096" w:type="dxa"/>
            <w:vAlign w:val="center"/>
          </w:tcPr>
          <w:p w:rsidR="00992EAF" w:rsidRPr="00992EAF" w:rsidRDefault="00F630BD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26(%53,1)</w:t>
            </w:r>
          </w:p>
        </w:tc>
        <w:tc>
          <w:tcPr>
            <w:tcW w:w="1096" w:type="dxa"/>
            <w:vAlign w:val="center"/>
          </w:tcPr>
          <w:p w:rsidR="00992EAF" w:rsidRPr="00992EAF" w:rsidRDefault="00F630BD" w:rsidP="00992EA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20(%40,8)</w:t>
            </w:r>
          </w:p>
        </w:tc>
      </w:tr>
      <w:tr w:rsidR="00F630BD" w:rsidRPr="00992EAF" w:rsidTr="00992EAF">
        <w:trPr>
          <w:jc w:val="center"/>
        </w:trPr>
        <w:tc>
          <w:tcPr>
            <w:tcW w:w="4640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Kurumda diğer personel ile sağlıklı iletişim kurabiliyorum</w:t>
            </w:r>
          </w:p>
        </w:tc>
        <w:tc>
          <w:tcPr>
            <w:tcW w:w="123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6" w:type="dxa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  <w:tc>
          <w:tcPr>
            <w:tcW w:w="109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27(%55,1)</w:t>
            </w:r>
          </w:p>
        </w:tc>
        <w:tc>
          <w:tcPr>
            <w:tcW w:w="109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19(%38,8)</w:t>
            </w:r>
          </w:p>
        </w:tc>
      </w:tr>
      <w:tr w:rsidR="00F630BD" w:rsidRPr="00992EAF" w:rsidTr="00F630BD">
        <w:trPr>
          <w:jc w:val="center"/>
        </w:trPr>
        <w:tc>
          <w:tcPr>
            <w:tcW w:w="4640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 xml:space="preserve">Anabilim dalımla </w:t>
            </w:r>
            <w:r>
              <w:rPr>
                <w:rFonts w:ascii="Times New Roman" w:hAnsi="Times New Roman" w:cs="Times New Roman"/>
                <w:sz w:val="18"/>
              </w:rPr>
              <w:t>ilgili</w:t>
            </w:r>
            <w:r w:rsidRPr="00992EAF">
              <w:rPr>
                <w:rFonts w:ascii="Times New Roman" w:hAnsi="Times New Roman" w:cs="Times New Roman"/>
                <w:sz w:val="18"/>
              </w:rPr>
              <w:t xml:space="preserve"> kararlarda görüşlerim mutlaka sorulmaktadır</w:t>
            </w:r>
          </w:p>
        </w:tc>
        <w:tc>
          <w:tcPr>
            <w:tcW w:w="123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2(%4,1)</w:t>
            </w:r>
          </w:p>
        </w:tc>
        <w:tc>
          <w:tcPr>
            <w:tcW w:w="123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  <w:tc>
          <w:tcPr>
            <w:tcW w:w="109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2(%4,1)</w:t>
            </w:r>
          </w:p>
        </w:tc>
        <w:tc>
          <w:tcPr>
            <w:tcW w:w="109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15(%30,6)</w:t>
            </w:r>
          </w:p>
        </w:tc>
        <w:tc>
          <w:tcPr>
            <w:tcW w:w="109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27(%55,1)</w:t>
            </w:r>
          </w:p>
        </w:tc>
      </w:tr>
      <w:tr w:rsidR="00F630BD" w:rsidRPr="00992EAF" w:rsidTr="00992EAF">
        <w:trPr>
          <w:jc w:val="center"/>
        </w:trPr>
        <w:tc>
          <w:tcPr>
            <w:tcW w:w="4640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Anabilim dalımda öğretim üyelerine görev dağıtımında eşitliğe özen gösterilmektedir</w:t>
            </w:r>
          </w:p>
        </w:tc>
        <w:tc>
          <w:tcPr>
            <w:tcW w:w="123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  <w:tc>
          <w:tcPr>
            <w:tcW w:w="1096" w:type="dxa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8(%16,3)</w:t>
            </w:r>
          </w:p>
        </w:tc>
        <w:tc>
          <w:tcPr>
            <w:tcW w:w="109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12(%24,5)</w:t>
            </w:r>
          </w:p>
        </w:tc>
        <w:tc>
          <w:tcPr>
            <w:tcW w:w="109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26(%53,1)</w:t>
            </w:r>
          </w:p>
        </w:tc>
      </w:tr>
      <w:tr w:rsidR="00F630BD" w:rsidRPr="00992EAF" w:rsidTr="00C93935">
        <w:trPr>
          <w:jc w:val="center"/>
        </w:trPr>
        <w:tc>
          <w:tcPr>
            <w:tcW w:w="4640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Çalıştığım anabilim dalında öğretim üye sayısı yeterlidir</w:t>
            </w:r>
          </w:p>
        </w:tc>
        <w:tc>
          <w:tcPr>
            <w:tcW w:w="123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2(%4,1)</w:t>
            </w:r>
          </w:p>
        </w:tc>
        <w:tc>
          <w:tcPr>
            <w:tcW w:w="1096" w:type="dxa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7(%14,3)</w:t>
            </w:r>
          </w:p>
        </w:tc>
        <w:tc>
          <w:tcPr>
            <w:tcW w:w="109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18(%36,7)</w:t>
            </w:r>
          </w:p>
        </w:tc>
        <w:tc>
          <w:tcPr>
            <w:tcW w:w="109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22(%44,9)</w:t>
            </w:r>
          </w:p>
        </w:tc>
      </w:tr>
      <w:tr w:rsidR="00F630BD" w:rsidRPr="00992EAF" w:rsidTr="00992EAF">
        <w:trPr>
          <w:jc w:val="center"/>
        </w:trPr>
        <w:tc>
          <w:tcPr>
            <w:tcW w:w="4640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Bireysel performans değerlendirmesi adil, tarafsız ve objektiftir</w:t>
            </w:r>
          </w:p>
        </w:tc>
        <w:tc>
          <w:tcPr>
            <w:tcW w:w="123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5(%10,2)</w:t>
            </w:r>
          </w:p>
        </w:tc>
        <w:tc>
          <w:tcPr>
            <w:tcW w:w="1236" w:type="dxa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13(%26,5)</w:t>
            </w:r>
          </w:p>
        </w:tc>
        <w:tc>
          <w:tcPr>
            <w:tcW w:w="1096" w:type="dxa"/>
          </w:tcPr>
          <w:p w:rsidR="00F630BD" w:rsidRPr="00992EAF" w:rsidRDefault="004E6571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11(%22,4)</w:t>
            </w:r>
          </w:p>
        </w:tc>
        <w:tc>
          <w:tcPr>
            <w:tcW w:w="1096" w:type="dxa"/>
            <w:vAlign w:val="center"/>
          </w:tcPr>
          <w:p w:rsidR="00F630BD" w:rsidRPr="00992EAF" w:rsidRDefault="004E6571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11(%22,4)</w:t>
            </w:r>
          </w:p>
        </w:tc>
        <w:tc>
          <w:tcPr>
            <w:tcW w:w="1096" w:type="dxa"/>
            <w:vAlign w:val="center"/>
          </w:tcPr>
          <w:p w:rsidR="00F630BD" w:rsidRPr="00992EAF" w:rsidRDefault="004E6571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9(%18,4)</w:t>
            </w:r>
          </w:p>
        </w:tc>
      </w:tr>
      <w:tr w:rsidR="00F630BD" w:rsidRPr="00992EAF" w:rsidTr="00992EAF">
        <w:trPr>
          <w:jc w:val="center"/>
        </w:trPr>
        <w:tc>
          <w:tcPr>
            <w:tcW w:w="4640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Kurumda yapılan olumlu işler takdir edilir</w:t>
            </w:r>
          </w:p>
        </w:tc>
        <w:tc>
          <w:tcPr>
            <w:tcW w:w="1236" w:type="dxa"/>
            <w:vAlign w:val="center"/>
          </w:tcPr>
          <w:p w:rsidR="00F630BD" w:rsidRPr="00992EAF" w:rsidRDefault="004E6571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236" w:type="dxa"/>
          </w:tcPr>
          <w:p w:rsidR="00F630BD" w:rsidRPr="00992EAF" w:rsidRDefault="004E6571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9(%18,4)</w:t>
            </w:r>
          </w:p>
        </w:tc>
        <w:tc>
          <w:tcPr>
            <w:tcW w:w="1096" w:type="dxa"/>
          </w:tcPr>
          <w:p w:rsidR="00F630BD" w:rsidRPr="00992EAF" w:rsidRDefault="004E6571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14(%28,6)</w:t>
            </w:r>
          </w:p>
        </w:tc>
        <w:tc>
          <w:tcPr>
            <w:tcW w:w="1096" w:type="dxa"/>
            <w:vAlign w:val="center"/>
          </w:tcPr>
          <w:p w:rsidR="00F630BD" w:rsidRPr="00992EAF" w:rsidRDefault="004E6571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15(%30,6)</w:t>
            </w:r>
          </w:p>
        </w:tc>
        <w:tc>
          <w:tcPr>
            <w:tcW w:w="1096" w:type="dxa"/>
            <w:vAlign w:val="center"/>
          </w:tcPr>
          <w:p w:rsidR="00F630BD" w:rsidRPr="00992EAF" w:rsidRDefault="004E6571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9(%18,4)</w:t>
            </w:r>
          </w:p>
        </w:tc>
      </w:tr>
      <w:tr w:rsidR="00F630BD" w:rsidRPr="00992EAF" w:rsidTr="00992EAF">
        <w:trPr>
          <w:jc w:val="center"/>
        </w:trPr>
        <w:tc>
          <w:tcPr>
            <w:tcW w:w="4640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Kurum yönetimi görevimi yerine getirmede bana destek oluyor</w:t>
            </w:r>
          </w:p>
        </w:tc>
        <w:tc>
          <w:tcPr>
            <w:tcW w:w="1236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2(%4,1)</w:t>
            </w:r>
          </w:p>
        </w:tc>
        <w:tc>
          <w:tcPr>
            <w:tcW w:w="1096" w:type="dxa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15(%30,6)</w:t>
            </w:r>
          </w:p>
        </w:tc>
        <w:tc>
          <w:tcPr>
            <w:tcW w:w="1096" w:type="dxa"/>
            <w:vAlign w:val="center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18(%36,7)</w:t>
            </w:r>
          </w:p>
        </w:tc>
        <w:tc>
          <w:tcPr>
            <w:tcW w:w="1096" w:type="dxa"/>
            <w:vAlign w:val="center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14(%28,6)</w:t>
            </w:r>
          </w:p>
        </w:tc>
      </w:tr>
      <w:tr w:rsidR="00F630BD" w:rsidRPr="00992EAF" w:rsidTr="00992EAF">
        <w:trPr>
          <w:jc w:val="center"/>
        </w:trPr>
        <w:tc>
          <w:tcPr>
            <w:tcW w:w="4640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Çalıştığım anabilim dalında stratejik planlama, hedef saptama ve izleme-değerlendirme süreçleri yeterlidir</w:t>
            </w:r>
          </w:p>
        </w:tc>
        <w:tc>
          <w:tcPr>
            <w:tcW w:w="1236" w:type="dxa"/>
            <w:vAlign w:val="center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2(%4,1)</w:t>
            </w:r>
          </w:p>
        </w:tc>
        <w:tc>
          <w:tcPr>
            <w:tcW w:w="1236" w:type="dxa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5(%10,2)</w:t>
            </w:r>
          </w:p>
        </w:tc>
        <w:tc>
          <w:tcPr>
            <w:tcW w:w="1096" w:type="dxa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12(%24,5)</w:t>
            </w:r>
          </w:p>
        </w:tc>
        <w:tc>
          <w:tcPr>
            <w:tcW w:w="1096" w:type="dxa"/>
            <w:vAlign w:val="center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18(%36,7)</w:t>
            </w:r>
          </w:p>
        </w:tc>
        <w:tc>
          <w:tcPr>
            <w:tcW w:w="1096" w:type="dxa"/>
            <w:vAlign w:val="center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12(%24,5)</w:t>
            </w:r>
          </w:p>
        </w:tc>
      </w:tr>
      <w:tr w:rsidR="00F630BD" w:rsidRPr="00992EAF" w:rsidTr="00992EAF">
        <w:trPr>
          <w:jc w:val="center"/>
        </w:trPr>
        <w:tc>
          <w:tcPr>
            <w:tcW w:w="4640" w:type="dxa"/>
            <w:vAlign w:val="center"/>
          </w:tcPr>
          <w:p w:rsidR="00F630BD" w:rsidRPr="00992EAF" w:rsidRDefault="00F630BD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Fakültemiz öğretim elemanlarının kendilerini geliştirme olanaklarının sağlanmasına katkıda bulunmaktadır</w:t>
            </w:r>
          </w:p>
        </w:tc>
        <w:tc>
          <w:tcPr>
            <w:tcW w:w="1236" w:type="dxa"/>
            <w:vAlign w:val="center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236" w:type="dxa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7(%14,3)</w:t>
            </w:r>
          </w:p>
        </w:tc>
        <w:tc>
          <w:tcPr>
            <w:tcW w:w="1096" w:type="dxa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20(%40,8)</w:t>
            </w:r>
          </w:p>
        </w:tc>
        <w:tc>
          <w:tcPr>
            <w:tcW w:w="1096" w:type="dxa"/>
            <w:vAlign w:val="center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16(%32,7)</w:t>
            </w:r>
          </w:p>
        </w:tc>
        <w:tc>
          <w:tcPr>
            <w:tcW w:w="1096" w:type="dxa"/>
            <w:vAlign w:val="center"/>
          </w:tcPr>
          <w:p w:rsidR="00F630BD" w:rsidRPr="00992EAF" w:rsidRDefault="006B1527" w:rsidP="00F630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5(%10,2)</w:t>
            </w:r>
          </w:p>
        </w:tc>
      </w:tr>
      <w:tr w:rsidR="006B1527" w:rsidRPr="00992EAF" w:rsidTr="00C93935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Fakültemizde öğretim üyeleri arasındaki iş birliği yeterli düzeydedir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236" w:type="dxa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  <w:tc>
          <w:tcPr>
            <w:tcW w:w="109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15(%30,6)</w:t>
            </w:r>
          </w:p>
        </w:tc>
        <w:tc>
          <w:tcPr>
            <w:tcW w:w="109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24(%49,0)</w:t>
            </w:r>
          </w:p>
        </w:tc>
        <w:tc>
          <w:tcPr>
            <w:tcW w:w="109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6(%12,2)</w:t>
            </w:r>
          </w:p>
        </w:tc>
      </w:tr>
      <w:tr w:rsidR="006B1527" w:rsidRPr="00992EAF" w:rsidTr="00C93935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Fakültemiz öğretim üyelerinin ders yükü, sağlık hizmeti ve araştırma ve idari iş yükü dengelidir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2(%4,1)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6(%12,2)</w:t>
            </w:r>
          </w:p>
        </w:tc>
        <w:tc>
          <w:tcPr>
            <w:tcW w:w="109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12(%24,5)</w:t>
            </w:r>
          </w:p>
        </w:tc>
        <w:tc>
          <w:tcPr>
            <w:tcW w:w="109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21(%42,9)</w:t>
            </w:r>
          </w:p>
        </w:tc>
        <w:tc>
          <w:tcPr>
            <w:tcW w:w="109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8(%16,3)</w:t>
            </w:r>
          </w:p>
        </w:tc>
      </w:tr>
      <w:tr w:rsidR="006B1527" w:rsidRPr="00992EAF" w:rsidTr="00C93935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Cüzdanımda Mersin Üniversitesi kimliği taşımaktan memnunum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  <w:tc>
          <w:tcPr>
            <w:tcW w:w="1096" w:type="dxa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4(%8,2)</w:t>
            </w:r>
          </w:p>
        </w:tc>
        <w:tc>
          <w:tcPr>
            <w:tcW w:w="1096" w:type="dxa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23(%46,9)</w:t>
            </w:r>
          </w:p>
        </w:tc>
        <w:tc>
          <w:tcPr>
            <w:tcW w:w="109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19(%38,8)</w:t>
            </w:r>
          </w:p>
        </w:tc>
      </w:tr>
      <w:tr w:rsidR="006B1527" w:rsidRPr="00992EAF" w:rsidTr="00C93935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Çalışma ortamının fiziksel koşulları (sıcaklık, ışık, genişlik vb.) yeterlidir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236" w:type="dxa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6(%12,2)</w:t>
            </w:r>
          </w:p>
        </w:tc>
        <w:tc>
          <w:tcPr>
            <w:tcW w:w="1096" w:type="dxa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15(%30,6)</w:t>
            </w:r>
          </w:p>
        </w:tc>
        <w:tc>
          <w:tcPr>
            <w:tcW w:w="109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27(%55,1)</w:t>
            </w:r>
          </w:p>
        </w:tc>
      </w:tr>
      <w:tr w:rsidR="006B1527" w:rsidRPr="00992EAF" w:rsidTr="00C93935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İhtiyaç duyduğumda sağlık hizmetlerine kolayca ulaşabiliyorum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096" w:type="dxa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  <w:tc>
          <w:tcPr>
            <w:tcW w:w="1096" w:type="dxa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14(%28,6)</w:t>
            </w:r>
          </w:p>
        </w:tc>
        <w:tc>
          <w:tcPr>
            <w:tcW w:w="109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30(%61,2)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Kurumun yemekhane hizmetleri yeterlidir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7(%14,3)</w:t>
            </w:r>
          </w:p>
        </w:tc>
        <w:tc>
          <w:tcPr>
            <w:tcW w:w="1236" w:type="dxa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5(%10,2)</w:t>
            </w:r>
          </w:p>
        </w:tc>
        <w:tc>
          <w:tcPr>
            <w:tcW w:w="1096" w:type="dxa"/>
          </w:tcPr>
          <w:p w:rsidR="006B1527" w:rsidRPr="00992EAF" w:rsidRDefault="00A07EEB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17(%34,7)</w:t>
            </w:r>
          </w:p>
        </w:tc>
        <w:tc>
          <w:tcPr>
            <w:tcW w:w="1096" w:type="dxa"/>
            <w:vAlign w:val="center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13(%26,5)</w:t>
            </w:r>
          </w:p>
        </w:tc>
        <w:tc>
          <w:tcPr>
            <w:tcW w:w="1096" w:type="dxa"/>
            <w:vAlign w:val="center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6(%12,2)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Kurumda güvenlik hizmetleri yeterlidir</w:t>
            </w:r>
          </w:p>
        </w:tc>
        <w:tc>
          <w:tcPr>
            <w:tcW w:w="1236" w:type="dxa"/>
            <w:vAlign w:val="center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236" w:type="dxa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4(%8,2)</w:t>
            </w:r>
          </w:p>
        </w:tc>
        <w:tc>
          <w:tcPr>
            <w:tcW w:w="1096" w:type="dxa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14(%28,6)</w:t>
            </w:r>
          </w:p>
        </w:tc>
        <w:tc>
          <w:tcPr>
            <w:tcW w:w="1096" w:type="dxa"/>
            <w:vAlign w:val="center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21(%42,9)</w:t>
            </w:r>
          </w:p>
        </w:tc>
        <w:tc>
          <w:tcPr>
            <w:tcW w:w="1096" w:type="dxa"/>
            <w:vAlign w:val="center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9(%18,4)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Çalışanlara sağlanan sosyal tesis alanları ve hizmetler yeterlidir</w:t>
            </w:r>
          </w:p>
        </w:tc>
        <w:tc>
          <w:tcPr>
            <w:tcW w:w="1236" w:type="dxa"/>
            <w:vAlign w:val="center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7(%14,3)</w:t>
            </w:r>
          </w:p>
        </w:tc>
        <w:tc>
          <w:tcPr>
            <w:tcW w:w="1236" w:type="dxa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6(%12,2)</w:t>
            </w:r>
          </w:p>
        </w:tc>
        <w:tc>
          <w:tcPr>
            <w:tcW w:w="1096" w:type="dxa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21(%42,9)</w:t>
            </w:r>
          </w:p>
        </w:tc>
        <w:tc>
          <w:tcPr>
            <w:tcW w:w="1096" w:type="dxa"/>
            <w:vAlign w:val="center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10(%20,4)</w:t>
            </w:r>
          </w:p>
        </w:tc>
        <w:tc>
          <w:tcPr>
            <w:tcW w:w="1096" w:type="dxa"/>
            <w:vAlign w:val="center"/>
          </w:tcPr>
          <w:p w:rsidR="006B1527" w:rsidRPr="00992EAF" w:rsidRDefault="00D46A99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5(%10,2)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Öğretim üyelerine ödenen ücret yeterlidir</w:t>
            </w:r>
          </w:p>
        </w:tc>
        <w:tc>
          <w:tcPr>
            <w:tcW w:w="1236" w:type="dxa"/>
            <w:vAlign w:val="center"/>
          </w:tcPr>
          <w:p w:rsidR="006B1527" w:rsidRPr="00992EAF" w:rsidRDefault="00ED682A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12(%24,5)</w:t>
            </w:r>
          </w:p>
        </w:tc>
        <w:tc>
          <w:tcPr>
            <w:tcW w:w="1236" w:type="dxa"/>
          </w:tcPr>
          <w:p w:rsidR="006B1527" w:rsidRPr="00992EAF" w:rsidRDefault="004F0E2E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15(%30,6)</w:t>
            </w:r>
          </w:p>
        </w:tc>
        <w:tc>
          <w:tcPr>
            <w:tcW w:w="1096" w:type="dxa"/>
          </w:tcPr>
          <w:p w:rsidR="006B1527" w:rsidRPr="00992EAF" w:rsidRDefault="004F0E2E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10(20,4)</w:t>
            </w:r>
          </w:p>
        </w:tc>
        <w:tc>
          <w:tcPr>
            <w:tcW w:w="1096" w:type="dxa"/>
            <w:vAlign w:val="center"/>
          </w:tcPr>
          <w:p w:rsidR="006B1527" w:rsidRPr="00992EAF" w:rsidRDefault="004F0E2E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9(%18,4)</w:t>
            </w:r>
          </w:p>
        </w:tc>
        <w:tc>
          <w:tcPr>
            <w:tcW w:w="1096" w:type="dxa"/>
            <w:vAlign w:val="center"/>
          </w:tcPr>
          <w:p w:rsidR="006B1527" w:rsidRPr="00992EAF" w:rsidRDefault="004F0E2E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Fakültemizde öğretim üyesi öğrenci iletişimi yeterli düzeydedir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6B1527" w:rsidRPr="00992EAF" w:rsidRDefault="004F0E2E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5(%10,2)</w:t>
            </w:r>
          </w:p>
        </w:tc>
        <w:tc>
          <w:tcPr>
            <w:tcW w:w="1096" w:type="dxa"/>
          </w:tcPr>
          <w:p w:rsidR="006B1527" w:rsidRPr="00992EAF" w:rsidRDefault="004F0E2E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7(%14,3)</w:t>
            </w:r>
          </w:p>
        </w:tc>
        <w:tc>
          <w:tcPr>
            <w:tcW w:w="1096" w:type="dxa"/>
            <w:vAlign w:val="center"/>
          </w:tcPr>
          <w:p w:rsidR="006B1527" w:rsidRPr="00992EAF" w:rsidRDefault="004F0E2E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29(%59,2)</w:t>
            </w:r>
          </w:p>
        </w:tc>
        <w:tc>
          <w:tcPr>
            <w:tcW w:w="1096" w:type="dxa"/>
            <w:vAlign w:val="center"/>
          </w:tcPr>
          <w:p w:rsidR="006B1527" w:rsidRPr="00992EAF" w:rsidRDefault="004F0E2E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8(%16,3)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Fakültemizi tercih eden öğrencilerin bilgi ve becerileri yeterli düzeydedir</w:t>
            </w:r>
          </w:p>
        </w:tc>
        <w:tc>
          <w:tcPr>
            <w:tcW w:w="1236" w:type="dxa"/>
            <w:vAlign w:val="center"/>
          </w:tcPr>
          <w:p w:rsidR="006B1527" w:rsidRPr="00992EAF" w:rsidRDefault="00307FDF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2(%4,1)</w:t>
            </w:r>
          </w:p>
        </w:tc>
        <w:tc>
          <w:tcPr>
            <w:tcW w:w="123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6(%12,2)</w:t>
            </w:r>
          </w:p>
        </w:tc>
        <w:tc>
          <w:tcPr>
            <w:tcW w:w="109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17(%34,7)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19(%38,8)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4(%8,2)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Fakültemizde çalışan öğretim elemanların nitelikleri, bilgi ve becerileri yeterli düzeydedir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  <w:tc>
          <w:tcPr>
            <w:tcW w:w="109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8(%16,3)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32(%65,3)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6(%12,2)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Fakültemizde öğrenci işleri hizmetleri yeterlidir</w:t>
            </w:r>
          </w:p>
        </w:tc>
        <w:tc>
          <w:tcPr>
            <w:tcW w:w="123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23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2(%4,1)</w:t>
            </w:r>
          </w:p>
        </w:tc>
        <w:tc>
          <w:tcPr>
            <w:tcW w:w="109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7(%14,3)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29(%59,2)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9(%18,4)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Yıllık ders programı öğretim yılı başında verilmektedir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  <w:tc>
          <w:tcPr>
            <w:tcW w:w="109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18(%36,7)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27(%55,1)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Dönemlerdeki ya da staj gruplarındaki öğrenci sayıları verimlilik açısından uygundur</w:t>
            </w:r>
          </w:p>
        </w:tc>
        <w:tc>
          <w:tcPr>
            <w:tcW w:w="123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11(%22,4)</w:t>
            </w:r>
          </w:p>
        </w:tc>
        <w:tc>
          <w:tcPr>
            <w:tcW w:w="123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13(%26,5)</w:t>
            </w:r>
          </w:p>
        </w:tc>
        <w:tc>
          <w:tcPr>
            <w:tcW w:w="109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10(%20,4)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12(%24,5)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Kullandığım derslik/laboratuvar vb. sayı ve nitelik açısından yeterlidir</w:t>
            </w:r>
          </w:p>
        </w:tc>
        <w:tc>
          <w:tcPr>
            <w:tcW w:w="123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5(%10,2)</w:t>
            </w:r>
          </w:p>
        </w:tc>
        <w:tc>
          <w:tcPr>
            <w:tcW w:w="123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9(%18,4)</w:t>
            </w:r>
          </w:p>
        </w:tc>
        <w:tc>
          <w:tcPr>
            <w:tcW w:w="109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12(%24,5)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19(%38,8)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Derslerimde kullandığım görsel işitsel (projeksiyon cihazı vb.) ve hümanisttik (maketler) ders araçları yeterlidir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  <w:tc>
          <w:tcPr>
            <w:tcW w:w="109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9(%18,4)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26(%53,1)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11(%22,4)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 xml:space="preserve">Eğitim programlarımızın ders içerikleri ve saatleri </w:t>
            </w:r>
            <w:r w:rsidRPr="00992EAF">
              <w:rPr>
                <w:rFonts w:ascii="Times New Roman" w:hAnsi="Times New Roman" w:cs="Times New Roman"/>
                <w:sz w:val="18"/>
              </w:rPr>
              <w:lastRenderedPageBreak/>
              <w:t>belirlenirken görüşlerim alınıyor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09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5(%10,2)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21(%42,9)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22(%44,9)</w:t>
            </w:r>
          </w:p>
        </w:tc>
      </w:tr>
      <w:tr w:rsidR="006B1527" w:rsidRPr="00992EAF" w:rsidTr="00992EAF">
        <w:trPr>
          <w:jc w:val="center"/>
        </w:trPr>
        <w:tc>
          <w:tcPr>
            <w:tcW w:w="4640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lastRenderedPageBreak/>
              <w:t>Fakültemiz tıp eğitimi müfredatı ulusal ihtiyaçlara uygundur</w:t>
            </w:r>
          </w:p>
        </w:tc>
        <w:tc>
          <w:tcPr>
            <w:tcW w:w="1236" w:type="dxa"/>
            <w:vAlign w:val="center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6B1527" w:rsidRPr="00992EAF" w:rsidRDefault="006B1527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6" w:type="dxa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5(%10,2)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25(%51,0)</w:t>
            </w:r>
          </w:p>
        </w:tc>
        <w:tc>
          <w:tcPr>
            <w:tcW w:w="1096" w:type="dxa"/>
            <w:vAlign w:val="center"/>
          </w:tcPr>
          <w:p w:rsidR="006B1527" w:rsidRPr="00992EAF" w:rsidRDefault="0056089C" w:rsidP="006B152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19(%38,8)</w:t>
            </w:r>
          </w:p>
        </w:tc>
      </w:tr>
      <w:tr w:rsidR="0056089C" w:rsidRPr="00992EAF" w:rsidTr="00992EAF">
        <w:trPr>
          <w:jc w:val="center"/>
        </w:trPr>
        <w:tc>
          <w:tcPr>
            <w:tcW w:w="4640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Anabilim dalımın sorumluluğunda olan dersler/staj için belirlenen öğrenim hedeflerine uygun ve yeterlidir</w:t>
            </w:r>
          </w:p>
        </w:tc>
        <w:tc>
          <w:tcPr>
            <w:tcW w:w="1236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6" w:type="dxa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3(%6,1)</w:t>
            </w:r>
          </w:p>
        </w:tc>
        <w:tc>
          <w:tcPr>
            <w:tcW w:w="1096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23(%46,9)</w:t>
            </w:r>
          </w:p>
        </w:tc>
        <w:tc>
          <w:tcPr>
            <w:tcW w:w="1096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23(%46,9)</w:t>
            </w:r>
          </w:p>
        </w:tc>
      </w:tr>
      <w:tr w:rsidR="0056089C" w:rsidRPr="00992EAF" w:rsidTr="00992EAF">
        <w:trPr>
          <w:jc w:val="center"/>
        </w:trPr>
        <w:tc>
          <w:tcPr>
            <w:tcW w:w="4640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Anabilim dalımda ders programı öğrenim hedefleri ile uyumludur</w:t>
            </w:r>
          </w:p>
        </w:tc>
        <w:tc>
          <w:tcPr>
            <w:tcW w:w="1236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6" w:type="dxa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1(%2,0)</w:t>
            </w:r>
          </w:p>
        </w:tc>
        <w:tc>
          <w:tcPr>
            <w:tcW w:w="1096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23(%46,9)</w:t>
            </w:r>
          </w:p>
        </w:tc>
        <w:tc>
          <w:tcPr>
            <w:tcW w:w="1096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25(%51,0)</w:t>
            </w:r>
          </w:p>
        </w:tc>
      </w:tr>
      <w:tr w:rsidR="0056089C" w:rsidRPr="00992EAF" w:rsidTr="00992EAF">
        <w:trPr>
          <w:jc w:val="center"/>
        </w:trPr>
        <w:tc>
          <w:tcPr>
            <w:tcW w:w="4640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92EAF">
              <w:rPr>
                <w:rFonts w:ascii="Times New Roman" w:hAnsi="Times New Roman" w:cs="Times New Roman"/>
                <w:sz w:val="18"/>
              </w:rPr>
              <w:t>Ders/staj sonunda öğrenim hedeflerine ulaşılmaktadır</w:t>
            </w:r>
          </w:p>
        </w:tc>
        <w:tc>
          <w:tcPr>
            <w:tcW w:w="1236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6" w:type="dxa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6" w:type="dxa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11(%22,4)</w:t>
            </w:r>
          </w:p>
        </w:tc>
        <w:tc>
          <w:tcPr>
            <w:tcW w:w="1096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24(%49,0)</w:t>
            </w:r>
          </w:p>
        </w:tc>
        <w:tc>
          <w:tcPr>
            <w:tcW w:w="1096" w:type="dxa"/>
            <w:vAlign w:val="center"/>
          </w:tcPr>
          <w:p w:rsidR="0056089C" w:rsidRPr="00992EAF" w:rsidRDefault="0056089C" w:rsidP="005608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14(%28,6)</w:t>
            </w:r>
          </w:p>
        </w:tc>
      </w:tr>
    </w:tbl>
    <w:p w:rsidR="004D6872" w:rsidRDefault="004D6872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F8206C" w:rsidRPr="00A74037" w:rsidRDefault="00F8206C" w:rsidP="00713105">
      <w:pPr>
        <w:spacing w:line="400" w:lineRule="atLeast"/>
        <w:rPr>
          <w:rFonts w:ascii="Times New Roman" w:hAnsi="Times New Roman" w:cs="Times New Roman"/>
          <w:color w:val="auto"/>
          <w:sz w:val="18"/>
          <w:szCs w:val="18"/>
        </w:rPr>
      </w:pPr>
    </w:p>
    <w:sectPr w:rsidR="00F8206C" w:rsidRPr="00A74037" w:rsidSect="00853D83">
      <w:headerReference w:type="default" r:id="rId8"/>
      <w:footerReference w:type="default" r:id="rId9"/>
      <w:pgSz w:w="11903" w:h="16833"/>
      <w:pgMar w:top="1440" w:right="279" w:bottom="851" w:left="1440" w:header="284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AFE" w:rsidRDefault="00C60AFE" w:rsidP="005D0FC8">
      <w:r>
        <w:separator/>
      </w:r>
    </w:p>
  </w:endnote>
  <w:endnote w:type="continuationSeparator" w:id="1">
    <w:p w:rsidR="00C60AFE" w:rsidRDefault="00C60AFE" w:rsidP="005D0F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A2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D83" w:rsidRDefault="00853D83">
    <w:pPr>
      <w:pStyle w:val="Altbilgi"/>
      <w:rPr>
        <w:rFonts w:ascii="Arial" w:hAnsi="Arial" w:cs="Arial"/>
        <w:sz w:val="14"/>
        <w:szCs w:val="14"/>
      </w:rPr>
    </w:pPr>
  </w:p>
  <w:p w:rsidR="005D0FC8" w:rsidRDefault="00853D83">
    <w:pPr>
      <w:pStyle w:val="Altbilgi"/>
    </w:pPr>
    <w:r>
      <w:rPr>
        <w:rFonts w:ascii="Arial" w:hAnsi="Arial" w:cs="Arial"/>
        <w:sz w:val="14"/>
        <w:szCs w:val="14"/>
      </w:rPr>
      <w:t xml:space="preserve">Form No: KYK-FR-62                 </w:t>
    </w:r>
    <w:r w:rsidRPr="00853D83">
      <w:rPr>
        <w:rFonts w:ascii="Arial" w:hAnsi="Arial" w:cs="Arial"/>
        <w:sz w:val="14"/>
        <w:szCs w:val="14"/>
      </w:rPr>
      <w:t xml:space="preserve">    </w:t>
    </w:r>
    <w:r>
      <w:rPr>
        <w:rFonts w:ascii="Arial" w:hAnsi="Arial" w:cs="Arial"/>
        <w:sz w:val="14"/>
        <w:szCs w:val="14"/>
      </w:rPr>
      <w:t>Form Yayın Tarihi: 22</w:t>
    </w:r>
    <w:r w:rsidRPr="00853D83">
      <w:rPr>
        <w:rFonts w:ascii="Arial" w:hAnsi="Arial" w:cs="Arial"/>
        <w:sz w:val="14"/>
        <w:szCs w:val="14"/>
      </w:rPr>
      <w:t xml:space="preserve">.09.2016        </w:t>
    </w:r>
    <w:r>
      <w:rPr>
        <w:rFonts w:ascii="Arial" w:hAnsi="Arial" w:cs="Arial"/>
        <w:sz w:val="14"/>
        <w:szCs w:val="14"/>
      </w:rPr>
      <w:t xml:space="preserve">           </w:t>
    </w:r>
    <w:r w:rsidRPr="00853D83">
      <w:rPr>
        <w:rFonts w:ascii="Arial" w:hAnsi="Arial" w:cs="Arial"/>
        <w:sz w:val="14"/>
        <w:szCs w:val="14"/>
      </w:rPr>
      <w:t xml:space="preserve">   Form Rev. Tarihi:</w:t>
    </w:r>
    <w:r>
      <w:rPr>
        <w:rFonts w:ascii="Arial" w:hAnsi="Arial" w:cs="Arial"/>
        <w:sz w:val="16"/>
        <w:szCs w:val="16"/>
      </w:rPr>
      <w:t xml:space="preserve"> </w:t>
    </w:r>
    <w:r w:rsidRPr="00F70D6A">
      <w:rPr>
        <w:rFonts w:ascii="Arial" w:hAnsi="Arial" w:cs="Arial"/>
        <w:sz w:val="16"/>
        <w:szCs w:val="16"/>
      </w:rPr>
      <w:t xml:space="preserve">       </w:t>
    </w:r>
    <w:r>
      <w:rPr>
        <w:rFonts w:ascii="Arial" w:hAnsi="Arial" w:cs="Arial"/>
        <w:sz w:val="16"/>
        <w:szCs w:val="16"/>
      </w:rPr>
      <w:t xml:space="preserve">             </w:t>
    </w:r>
    <w:r w:rsidRPr="00F70D6A">
      <w:rPr>
        <w:rFonts w:ascii="Arial" w:hAnsi="Arial" w:cs="Arial"/>
        <w:sz w:val="16"/>
        <w:szCs w:val="16"/>
      </w:rPr>
      <w:t xml:space="preserve">   </w:t>
    </w:r>
    <w:r w:rsidRPr="00853D83">
      <w:rPr>
        <w:rFonts w:ascii="Arial" w:hAnsi="Arial" w:cs="Arial"/>
        <w:sz w:val="14"/>
        <w:szCs w:val="14"/>
      </w:rPr>
      <w:t>Form Rev. No : 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AFE" w:rsidRDefault="00C60AFE" w:rsidP="005D0FC8">
      <w:r>
        <w:separator/>
      </w:r>
    </w:p>
  </w:footnote>
  <w:footnote w:type="continuationSeparator" w:id="1">
    <w:p w:rsidR="00C60AFE" w:rsidRDefault="00C60AFE" w:rsidP="005D0F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199" w:type="dxa"/>
      <w:tblInd w:w="-10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850"/>
      <w:gridCol w:w="9356"/>
      <w:gridCol w:w="993"/>
    </w:tblGrid>
    <w:tr w:rsidR="005D0FC8" w:rsidRPr="007C73CA" w:rsidTr="005D0FC8">
      <w:trPr>
        <w:trHeight w:val="405"/>
      </w:trPr>
      <w:tc>
        <w:tcPr>
          <w:tcW w:w="850" w:type="dxa"/>
          <w:tcBorders>
            <w:top w:val="nil"/>
            <w:left w:val="nil"/>
            <w:bottom w:val="nil"/>
            <w:right w:val="nil"/>
          </w:tcBorders>
        </w:tcPr>
        <w:p w:rsidR="005D0FC8" w:rsidRPr="00F303D6" w:rsidRDefault="00B85005" w:rsidP="00C20397">
          <w:pPr>
            <w:pStyle w:val="stbilgi"/>
            <w:rPr>
              <w:rFonts w:ascii="Arial" w:hAnsi="Arial" w:cs="Arial"/>
              <w:b/>
              <w:sz w:val="22"/>
              <w:lang w:val="tr-TR" w:eastAsia="tr-TR"/>
            </w:rPr>
          </w:pPr>
          <w:r w:rsidRPr="00F303D6">
            <w:rPr>
              <w:rFonts w:ascii="Arial" w:hAnsi="Arial" w:cs="Arial"/>
              <w:b/>
              <w:sz w:val="22"/>
              <w:lang w:val="tr-TR" w:eastAsia="tr-TR"/>
            </w:rPr>
            <w:object w:dxaOrig="1440" w:dyaOrig="13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2.75pt;height:33.65pt" o:ole="" filled="t" fillcolor="#f60">
                <v:imagedata r:id="rId1" o:title=""/>
              </v:shape>
              <o:OLEObject Type="Embed" ProgID="Word.Picture.8" ShapeID="_x0000_i1025" DrawAspect="Content" ObjectID="_1597661157" r:id="rId2"/>
            </w:object>
          </w:r>
        </w:p>
        <w:p w:rsidR="005D0FC8" w:rsidRPr="00F303D6" w:rsidRDefault="005D0FC8" w:rsidP="00C20397">
          <w:pPr>
            <w:pStyle w:val="stbilgi"/>
            <w:rPr>
              <w:rFonts w:cs="Courier New"/>
              <w:lang w:val="tr-TR" w:eastAsia="tr-TR"/>
            </w:rPr>
          </w:pPr>
        </w:p>
      </w:tc>
      <w:tc>
        <w:tcPr>
          <w:tcW w:w="9356" w:type="dxa"/>
          <w:tcBorders>
            <w:top w:val="nil"/>
            <w:left w:val="nil"/>
            <w:bottom w:val="nil"/>
            <w:right w:val="nil"/>
          </w:tcBorders>
        </w:tcPr>
        <w:p w:rsidR="005D0FC8" w:rsidRPr="007C73CA" w:rsidRDefault="005D0FC8" w:rsidP="00C20397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7C73CA">
            <w:rPr>
              <w:rFonts w:ascii="Arial" w:hAnsi="Arial" w:cs="Arial"/>
              <w:b/>
              <w:bCs/>
              <w:sz w:val="16"/>
              <w:szCs w:val="16"/>
            </w:rPr>
            <w:t xml:space="preserve">T.C. </w:t>
          </w:r>
        </w:p>
        <w:p w:rsidR="005D0FC8" w:rsidRPr="007C73CA" w:rsidRDefault="005D0FC8" w:rsidP="00C20397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7C73CA">
            <w:rPr>
              <w:rFonts w:ascii="Arial" w:hAnsi="Arial" w:cs="Arial"/>
              <w:b/>
              <w:bCs/>
              <w:sz w:val="16"/>
              <w:szCs w:val="16"/>
            </w:rPr>
            <w:t xml:space="preserve">MERSİN ÜNİVERSİTESİ </w:t>
          </w:r>
        </w:p>
        <w:p w:rsidR="005D0FC8" w:rsidRPr="007C73CA" w:rsidRDefault="005D0FC8" w:rsidP="00C20397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7C73CA">
            <w:rPr>
              <w:rFonts w:ascii="Arial" w:hAnsi="Arial"/>
              <w:b/>
              <w:sz w:val="16"/>
              <w:szCs w:val="16"/>
            </w:rPr>
            <w:t>Tıp Fakültesi Dekanlığı/Sağlık Araştırma ve Uygulama Merkezi</w:t>
          </w:r>
        </w:p>
        <w:p w:rsidR="005D0FC8" w:rsidRPr="007C73CA" w:rsidRDefault="005D0FC8" w:rsidP="005D0FC8">
          <w:pPr>
            <w:jc w:val="center"/>
            <w:rPr>
              <w:rFonts w:ascii="Arial" w:hAnsi="Arial" w:cs="Arial"/>
              <w:b/>
              <w:color w:val="333399"/>
              <w:sz w:val="22"/>
              <w:szCs w:val="22"/>
            </w:rPr>
          </w:pPr>
          <w:r w:rsidRPr="007C73CA">
            <w:rPr>
              <w:rFonts w:ascii="Arial" w:hAnsi="Arial" w:cs="Arial"/>
              <w:b/>
              <w:color w:val="333399"/>
              <w:sz w:val="16"/>
              <w:szCs w:val="16"/>
            </w:rPr>
            <w:t>KALİTE YÖNETİMİ KOORDİNATÖRLÜĞÜ</w:t>
          </w:r>
        </w:p>
      </w:tc>
      <w:tc>
        <w:tcPr>
          <w:tcW w:w="993" w:type="dxa"/>
          <w:tcBorders>
            <w:top w:val="nil"/>
            <w:left w:val="nil"/>
            <w:bottom w:val="nil"/>
            <w:right w:val="nil"/>
          </w:tcBorders>
        </w:tcPr>
        <w:p w:rsidR="005D0FC8" w:rsidRPr="00F303D6" w:rsidRDefault="009446B8" w:rsidP="00C20397">
          <w:pPr>
            <w:pStyle w:val="stbilgi"/>
            <w:jc w:val="right"/>
            <w:rPr>
              <w:rFonts w:cs="Courier New"/>
              <w:lang w:val="tr-TR" w:eastAsia="tr-TR"/>
            </w:rPr>
          </w:pPr>
          <w:r>
            <w:rPr>
              <w:rFonts w:cs="Courier New"/>
              <w:noProof/>
              <w:lang w:val="tr-TR" w:eastAsia="tr-TR"/>
            </w:rPr>
            <w:drawing>
              <wp:inline distT="0" distB="0" distL="0" distR="0">
                <wp:extent cx="332740" cy="451485"/>
                <wp:effectExtent l="19050" t="0" r="0" b="0"/>
                <wp:docPr id="2" name="Resim 1" descr="düzenlenmis22-cro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düzenlenmis22-cro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2740" cy="451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D0FC8" w:rsidRDefault="005D0FC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6627E"/>
    <w:multiLevelType w:val="hybridMultilevel"/>
    <w:tmpl w:val="AC502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A78F8"/>
    <w:multiLevelType w:val="hybridMultilevel"/>
    <w:tmpl w:val="125224A8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1C73E3"/>
    <w:rsid w:val="00082E97"/>
    <w:rsid w:val="000A6E18"/>
    <w:rsid w:val="00101707"/>
    <w:rsid w:val="001356C6"/>
    <w:rsid w:val="00154EA7"/>
    <w:rsid w:val="001C73E3"/>
    <w:rsid w:val="001E6611"/>
    <w:rsid w:val="0021574A"/>
    <w:rsid w:val="00272733"/>
    <w:rsid w:val="002822FC"/>
    <w:rsid w:val="002F0A7C"/>
    <w:rsid w:val="002F5292"/>
    <w:rsid w:val="00305762"/>
    <w:rsid w:val="00307FDF"/>
    <w:rsid w:val="00352BCD"/>
    <w:rsid w:val="003A3FE0"/>
    <w:rsid w:val="003B411C"/>
    <w:rsid w:val="003D75E0"/>
    <w:rsid w:val="00427D4A"/>
    <w:rsid w:val="00444859"/>
    <w:rsid w:val="00465D5D"/>
    <w:rsid w:val="00496EE1"/>
    <w:rsid w:val="004D6872"/>
    <w:rsid w:val="004E10E1"/>
    <w:rsid w:val="004E2A2B"/>
    <w:rsid w:val="004E6571"/>
    <w:rsid w:val="004F0E2E"/>
    <w:rsid w:val="004F3853"/>
    <w:rsid w:val="0052021E"/>
    <w:rsid w:val="00522064"/>
    <w:rsid w:val="005369A9"/>
    <w:rsid w:val="0056089C"/>
    <w:rsid w:val="005D0FC8"/>
    <w:rsid w:val="005E3990"/>
    <w:rsid w:val="005E56D6"/>
    <w:rsid w:val="005F005C"/>
    <w:rsid w:val="006337AD"/>
    <w:rsid w:val="00642B7A"/>
    <w:rsid w:val="0066066D"/>
    <w:rsid w:val="006701D2"/>
    <w:rsid w:val="0067176D"/>
    <w:rsid w:val="00684989"/>
    <w:rsid w:val="006A34E7"/>
    <w:rsid w:val="006B1527"/>
    <w:rsid w:val="00700B6D"/>
    <w:rsid w:val="00713105"/>
    <w:rsid w:val="00774957"/>
    <w:rsid w:val="00784496"/>
    <w:rsid w:val="00791F12"/>
    <w:rsid w:val="007C73CA"/>
    <w:rsid w:val="007D5CC1"/>
    <w:rsid w:val="00853D83"/>
    <w:rsid w:val="008B3A1A"/>
    <w:rsid w:val="008E5EF2"/>
    <w:rsid w:val="008F5423"/>
    <w:rsid w:val="009446B8"/>
    <w:rsid w:val="00975727"/>
    <w:rsid w:val="009761AC"/>
    <w:rsid w:val="009911E6"/>
    <w:rsid w:val="00992D8C"/>
    <w:rsid w:val="00992EAF"/>
    <w:rsid w:val="009B529A"/>
    <w:rsid w:val="009C5BC0"/>
    <w:rsid w:val="00A00126"/>
    <w:rsid w:val="00A07EEB"/>
    <w:rsid w:val="00A47311"/>
    <w:rsid w:val="00A74037"/>
    <w:rsid w:val="00A86852"/>
    <w:rsid w:val="00AB4720"/>
    <w:rsid w:val="00AF374B"/>
    <w:rsid w:val="00B71E62"/>
    <w:rsid w:val="00B85005"/>
    <w:rsid w:val="00B93F19"/>
    <w:rsid w:val="00C002E3"/>
    <w:rsid w:val="00C158C4"/>
    <w:rsid w:val="00C20397"/>
    <w:rsid w:val="00C35707"/>
    <w:rsid w:val="00C60AFE"/>
    <w:rsid w:val="00C62F41"/>
    <w:rsid w:val="00C85AA4"/>
    <w:rsid w:val="00C93935"/>
    <w:rsid w:val="00C96C95"/>
    <w:rsid w:val="00CD1413"/>
    <w:rsid w:val="00CE7E8A"/>
    <w:rsid w:val="00D30380"/>
    <w:rsid w:val="00D46A99"/>
    <w:rsid w:val="00DC482B"/>
    <w:rsid w:val="00DE42F6"/>
    <w:rsid w:val="00E2203D"/>
    <w:rsid w:val="00E418AF"/>
    <w:rsid w:val="00E9154E"/>
    <w:rsid w:val="00EA23DE"/>
    <w:rsid w:val="00EB0687"/>
    <w:rsid w:val="00ED405E"/>
    <w:rsid w:val="00ED682A"/>
    <w:rsid w:val="00F23E04"/>
    <w:rsid w:val="00F303D6"/>
    <w:rsid w:val="00F40CF5"/>
    <w:rsid w:val="00F630BD"/>
    <w:rsid w:val="00F63C57"/>
    <w:rsid w:val="00F70D6A"/>
    <w:rsid w:val="00F82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color w:val="000000"/>
    </w:rPr>
  </w:style>
  <w:style w:type="paragraph" w:styleId="Balk1">
    <w:name w:val="heading 1"/>
    <w:basedOn w:val="Normal"/>
    <w:next w:val="Normal"/>
    <w:link w:val="Balk1Char"/>
    <w:uiPriority w:val="9"/>
    <w:qFormat/>
    <w:pPr>
      <w:outlineLvl w:val="0"/>
    </w:pPr>
    <w:rPr>
      <w:rFonts w:ascii="Calibri Light" w:hAnsi="Calibri Light" w:cs="Times New Roman"/>
      <w:b/>
      <w:bCs/>
      <w:color w:val="auto"/>
      <w:kern w:val="32"/>
      <w:sz w:val="32"/>
      <w:szCs w:val="32"/>
      <w:lang/>
    </w:rPr>
  </w:style>
  <w:style w:type="paragraph" w:styleId="Balk2">
    <w:name w:val="heading 2"/>
    <w:basedOn w:val="Normal"/>
    <w:next w:val="Normal"/>
    <w:link w:val="Balk2Char"/>
    <w:uiPriority w:val="9"/>
    <w:qFormat/>
    <w:pPr>
      <w:outlineLvl w:val="1"/>
    </w:pPr>
    <w:rPr>
      <w:rFonts w:ascii="Calibri Light" w:hAnsi="Calibri Light" w:cs="Times New Roman"/>
      <w:b/>
      <w:bCs/>
      <w:i/>
      <w:iCs/>
      <w:color w:val="auto"/>
      <w:sz w:val="28"/>
      <w:szCs w:val="28"/>
      <w:lang/>
    </w:rPr>
  </w:style>
  <w:style w:type="paragraph" w:styleId="Balk3">
    <w:name w:val="heading 3"/>
    <w:basedOn w:val="Normal"/>
    <w:next w:val="Normal"/>
    <w:link w:val="Balk3Char"/>
    <w:uiPriority w:val="9"/>
    <w:qFormat/>
    <w:pPr>
      <w:outlineLvl w:val="2"/>
    </w:pPr>
    <w:rPr>
      <w:rFonts w:ascii="Calibri Light" w:hAnsi="Calibri Light" w:cs="Times New Roman"/>
      <w:b/>
      <w:bCs/>
      <w:color w:val="auto"/>
      <w:sz w:val="26"/>
      <w:szCs w:val="26"/>
      <w:lang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Balk2Char">
    <w:name w:val="Başlık 2 Char"/>
    <w:link w:val="Balk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Balk3Char">
    <w:name w:val="Başlık 3 Char"/>
    <w:link w:val="Balk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5D0FC8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stbilgiChar">
    <w:name w:val="Üstbilgi Char"/>
    <w:link w:val="stbilgi"/>
    <w:uiPriority w:val="99"/>
    <w:semiHidden/>
    <w:locked/>
    <w:rsid w:val="005D0FC8"/>
    <w:rPr>
      <w:rFonts w:ascii="Courier New" w:hAnsi="Courier New" w:cs="Courier New"/>
      <w:color w:val="000000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5D0FC8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AltbilgiChar">
    <w:name w:val="Altbilgi Char"/>
    <w:link w:val="Altbilgi"/>
    <w:uiPriority w:val="99"/>
    <w:locked/>
    <w:rsid w:val="005D0FC8"/>
    <w:rPr>
      <w:rFonts w:ascii="Courier New" w:hAnsi="Courier New" w:cs="Courier New"/>
      <w:color w:val="000000"/>
      <w:sz w:val="20"/>
      <w:szCs w:val="20"/>
    </w:rPr>
  </w:style>
  <w:style w:type="table" w:styleId="TabloKlavuzu">
    <w:name w:val="Table Grid"/>
    <w:basedOn w:val="NormalTablo"/>
    <w:uiPriority w:val="39"/>
    <w:rsid w:val="00154E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A323D-51F7-4999-AA37-E553FF778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qw</cp:lastModifiedBy>
  <cp:revision>2</cp:revision>
  <cp:lastPrinted>2016-12-20T12:08:00Z</cp:lastPrinted>
  <dcterms:created xsi:type="dcterms:W3CDTF">2018-09-05T11:00:00Z</dcterms:created>
  <dcterms:modified xsi:type="dcterms:W3CDTF">2018-09-05T11:00:00Z</dcterms:modified>
</cp:coreProperties>
</file>