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552" w:rsidRDefault="00B25552" w:rsidP="00B25552">
      <w:pPr>
        <w:pStyle w:val="Balk3"/>
        <w:spacing w:line="360" w:lineRule="auto"/>
        <w:ind w:firstLine="22"/>
        <w:jc w:val="both"/>
        <w:rPr>
          <w:rStyle w:val="Kpr"/>
          <w:rFonts w:asciiTheme="minorHAnsi" w:hAnsiTheme="minorHAnsi" w:cstheme="minorHAnsi"/>
          <w:color w:val="auto"/>
        </w:rPr>
      </w:pPr>
      <w:r>
        <w:rPr>
          <w:rFonts w:asciiTheme="minorHAnsi" w:hAnsiTheme="minorHAnsi" w:cstheme="minorHAnsi"/>
          <w:color w:val="auto"/>
        </w:rPr>
        <w:t xml:space="preserve">EÖ/B.3.4-1: </w:t>
      </w:r>
      <w:hyperlink r:id="rId4" w:history="1">
        <w:r w:rsidRPr="008D0A49">
          <w:rPr>
            <w:rStyle w:val="Kpr"/>
            <w:rFonts w:asciiTheme="minorHAnsi" w:hAnsiTheme="minorHAnsi" w:cstheme="minorHAnsi"/>
            <w:color w:val="auto"/>
          </w:rPr>
          <w:t>http://www.mersin.edu.tr/haberler/361082/2020-engelsiz-universiteler-odullerinde-3-kategoride-odul-aldik</w:t>
        </w:r>
      </w:hyperlink>
    </w:p>
    <w:p w:rsidR="008A0197" w:rsidRDefault="008A0197">
      <w:bookmarkStart w:id="0" w:name="_GoBack"/>
      <w:bookmarkEnd w:id="0"/>
    </w:p>
    <w:sectPr w:rsidR="008A01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(Gövde)">
    <w:altName w:val="Calibri"/>
    <w:charset w:val="00"/>
    <w:family w:val="roman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552"/>
    <w:rsid w:val="008A0197"/>
    <w:rsid w:val="00B25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E025B2-552D-4D22-A136-FA1A7C9880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="Calibri (Gövde)"/>
        <w:bCs/>
        <w:color w:val="000000" w:themeColor="text1"/>
        <w:sz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B25552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bCs w:val="0"/>
      <w:noProof/>
      <w:color w:val="1F4D78" w:themeColor="accent1" w:themeShade="7F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uiPriority w:val="9"/>
    <w:rsid w:val="00B25552"/>
    <w:rPr>
      <w:rFonts w:asciiTheme="majorHAnsi" w:eastAsiaTheme="majorEastAsia" w:hAnsiTheme="majorHAnsi" w:cstheme="majorBidi"/>
      <w:bCs w:val="0"/>
      <w:noProof/>
      <w:color w:val="1F4D78" w:themeColor="accent1" w:themeShade="7F"/>
      <w:szCs w:val="24"/>
      <w:lang w:eastAsia="tr-TR"/>
    </w:rPr>
  </w:style>
  <w:style w:type="character" w:styleId="Kpr">
    <w:name w:val="Hyperlink"/>
    <w:basedOn w:val="VarsaylanParagrafYazTipi"/>
    <w:uiPriority w:val="99"/>
    <w:unhideWhenUsed/>
    <w:rsid w:val="00B2555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ersin.edu.tr/haberler/361082/2020-engelsiz-universiteler-odullerinde-3-kategoride-odul-aldik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semra</dc:creator>
  <cp:keywords/>
  <dc:description/>
  <cp:lastModifiedBy>semra</cp:lastModifiedBy>
  <cp:revision>1</cp:revision>
  <dcterms:created xsi:type="dcterms:W3CDTF">2025-01-23T11:45:00Z</dcterms:created>
  <dcterms:modified xsi:type="dcterms:W3CDTF">2025-01-23T11:46:00Z</dcterms:modified>
</cp:coreProperties>
</file>