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226768739"/>
        <w:docPartObj>
          <w:docPartGallery w:val="Cover Pages"/>
          <w:docPartUnique/>
        </w:docPartObj>
      </w:sdtPr>
      <w:sdtEndPr>
        <w:rPr>
          <w:b/>
          <w:bCs/>
        </w:rPr>
      </w:sdtEndPr>
      <w:sdtContent>
        <w:p w14:paraId="17950508" w14:textId="32BD7578" w:rsidR="00201F13" w:rsidRDefault="0086419B" w:rsidP="00E3558D">
          <w:pPr>
            <w:jc w:val="center"/>
          </w:pPr>
          <w:r>
            <w:rPr>
              <w:noProof/>
            </w:rPr>
            <mc:AlternateContent>
              <mc:Choice Requires="wpg">
                <w:drawing>
                  <wp:anchor distT="0" distB="0" distL="114300" distR="114300" simplePos="0" relativeHeight="251661312" behindDoc="1" locked="0" layoutInCell="1" allowOverlap="1" wp14:anchorId="4E9AB5A6" wp14:editId="3D103B3D">
                    <wp:simplePos x="0" y="0"/>
                    <wp:positionH relativeFrom="column">
                      <wp:posOffset>150495</wp:posOffset>
                    </wp:positionH>
                    <wp:positionV relativeFrom="paragraph">
                      <wp:posOffset>-215900</wp:posOffset>
                    </wp:positionV>
                    <wp:extent cx="5670550" cy="730250"/>
                    <wp:effectExtent l="0" t="0" r="0" b="0"/>
                    <wp:wrapNone/>
                    <wp:docPr id="10" name="Gr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16" name="Picture 1"/>
                              <pic:cNvPicPr>
                                <a:picLocks noChangeAspect="1"/>
                              </pic:cNvPicPr>
                            </pic:nvPicPr>
                            <pic:blipFill>
                              <a:blip r:embed="rId8">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17" name="Resim 17" descr="G:\meü.png"/>
                              <pic:cNvPicPr>
                                <a:picLocks noChangeAspect="1"/>
                              </pic:cNvPicPr>
                            </pic:nvPicPr>
                            <pic:blipFill>
                              <a:blip r:embed="rId9" cstate="print">
                                <a:lum bright="20000" contrast="20000"/>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706388B" id="Grup 10" o:spid="_x0000_s1026" style="position:absolute;margin-left:11.85pt;margin-top:-17pt;width:446.5pt;height:57.5pt;z-index:-251655168"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">
                      <v:imagedata r:id="rId10" o:title="" chromakey="white"/>
                      <v:path arrowok="t"/>
                    </v:shape>
                    <v:shape id="Resim 17"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">
                      <v:imagedata r:id="rId11" o:title="meü" gain="1.25" blacklevel="6554f"/>
                      <v:path arrowok="t"/>
                    </v:shape>
                  </v:group>
                </w:pict>
              </mc:Fallback>
            </mc:AlternateContent>
          </w:r>
        </w:p>
        <w:p w14:paraId="4679142F" w14:textId="77777777" w:rsidR="00201F13" w:rsidRDefault="00201F13" w:rsidP="00E3558D">
          <w:pPr>
            <w:jc w:val="center"/>
          </w:pPr>
        </w:p>
        <w:p w14:paraId="084A7F60" w14:textId="77777777" w:rsidR="00201F13" w:rsidRDefault="00201F13" w:rsidP="00E3558D">
          <w:pPr>
            <w:jc w:val="center"/>
          </w:pPr>
        </w:p>
        <w:p w14:paraId="3D78B7BA" w14:textId="77777777" w:rsidR="00201F13" w:rsidRDefault="00201F13" w:rsidP="00E3558D">
          <w:pPr>
            <w:jc w:val="center"/>
          </w:pPr>
        </w:p>
        <w:p w14:paraId="7217DC9B" w14:textId="77777777" w:rsidR="00201F13" w:rsidRDefault="00201F13" w:rsidP="00E3558D">
          <w:pPr>
            <w:jc w:val="center"/>
          </w:pPr>
        </w:p>
        <w:p w14:paraId="2A6FAAFB" w14:textId="77777777" w:rsidR="00201F13" w:rsidRDefault="00201F13" w:rsidP="00E3558D">
          <w:pPr>
            <w:jc w:val="center"/>
          </w:pPr>
        </w:p>
        <w:p w14:paraId="28DDD424" w14:textId="77777777" w:rsidR="00201F13" w:rsidRPr="00201F13" w:rsidRDefault="00201F13" w:rsidP="00E3558D">
          <w:pPr>
            <w:widowControl w:val="0"/>
            <w:spacing w:line="300" w:lineRule="auto"/>
            <w:jc w:val="center"/>
            <w:rPr>
              <w:rFonts w:ascii="Calibri" w:eastAsia="Calibri" w:hAnsi="Calibri" w:cs="Calibri"/>
              <w:sz w:val="22"/>
              <w:szCs w:val="22"/>
              <w:lang w:eastAsia="en-US"/>
            </w:rPr>
          </w:pPr>
        </w:p>
        <w:p w14:paraId="22793832" w14:textId="77777777" w:rsidR="00304FC7" w:rsidRPr="009F29D5" w:rsidRDefault="00304FC7" w:rsidP="00E3558D">
          <w:pPr>
            <w:spacing w:line="300" w:lineRule="auto"/>
            <w:jc w:val="center"/>
          </w:pPr>
          <w:r w:rsidRPr="009F29D5">
            <w:rPr>
              <w:b/>
              <w:sz w:val="44"/>
              <w:szCs w:val="44"/>
            </w:rPr>
            <w:t>2020 Yılı</w:t>
          </w:r>
        </w:p>
        <w:p w14:paraId="1F6D8FDC" w14:textId="77777777" w:rsidR="00304FC7" w:rsidRPr="009F29D5" w:rsidRDefault="00304FC7" w:rsidP="00E3558D">
          <w:pPr>
            <w:spacing w:line="300" w:lineRule="auto"/>
            <w:jc w:val="center"/>
          </w:pPr>
        </w:p>
        <w:p w14:paraId="4934BF84" w14:textId="77777777" w:rsidR="00304FC7" w:rsidRPr="009F29D5" w:rsidRDefault="00304FC7" w:rsidP="00E3558D">
          <w:pPr>
            <w:spacing w:line="300" w:lineRule="auto"/>
            <w:jc w:val="center"/>
            <w:rPr>
              <w:b/>
              <w:sz w:val="44"/>
              <w:szCs w:val="44"/>
            </w:rPr>
          </w:pPr>
          <w:r w:rsidRPr="009F29D5">
            <w:rPr>
              <w:b/>
              <w:sz w:val="44"/>
              <w:szCs w:val="44"/>
            </w:rPr>
            <w:t>BİRİM İÇ DEĞERLENDİRME RAPORU</w:t>
          </w:r>
        </w:p>
        <w:p w14:paraId="07A40791" w14:textId="77777777" w:rsidR="00304FC7" w:rsidRPr="009F29D5" w:rsidRDefault="00304FC7" w:rsidP="00E3558D">
          <w:pPr>
            <w:spacing w:line="300" w:lineRule="auto"/>
            <w:jc w:val="center"/>
            <w:rPr>
              <w:b/>
              <w:sz w:val="44"/>
              <w:szCs w:val="44"/>
            </w:rPr>
          </w:pPr>
        </w:p>
        <w:p w14:paraId="3AC30CA2" w14:textId="77777777" w:rsidR="00304FC7" w:rsidRPr="009F29D5" w:rsidRDefault="00304FC7" w:rsidP="00E3558D">
          <w:pPr>
            <w:spacing w:line="300" w:lineRule="auto"/>
            <w:jc w:val="center"/>
            <w:rPr>
              <w:b/>
            </w:rPr>
          </w:pPr>
        </w:p>
        <w:p w14:paraId="67C87D37" w14:textId="77777777" w:rsidR="00304FC7" w:rsidRPr="009F29D5" w:rsidRDefault="00304FC7" w:rsidP="00E3558D">
          <w:pPr>
            <w:spacing w:line="300" w:lineRule="auto"/>
            <w:jc w:val="center"/>
            <w:rPr>
              <w:b/>
            </w:rPr>
          </w:pPr>
        </w:p>
        <w:p w14:paraId="11788312" w14:textId="77777777" w:rsidR="00304FC7" w:rsidRPr="009F29D5" w:rsidRDefault="00304FC7" w:rsidP="00E3558D">
          <w:pPr>
            <w:spacing w:line="300" w:lineRule="auto"/>
            <w:jc w:val="center"/>
            <w:rPr>
              <w:b/>
            </w:rPr>
          </w:pPr>
        </w:p>
        <w:p w14:paraId="57490614" w14:textId="77777777" w:rsidR="00304FC7" w:rsidRPr="009F29D5" w:rsidRDefault="00304FC7" w:rsidP="00E3558D">
          <w:pPr>
            <w:spacing w:line="300" w:lineRule="auto"/>
            <w:jc w:val="center"/>
            <w:rPr>
              <w:b/>
            </w:rPr>
          </w:pPr>
        </w:p>
        <w:p w14:paraId="277B247A" w14:textId="77777777" w:rsidR="00304FC7" w:rsidRPr="009F29D5" w:rsidRDefault="00304FC7" w:rsidP="00E3558D">
          <w:pPr>
            <w:spacing w:line="300" w:lineRule="auto"/>
            <w:jc w:val="center"/>
            <w:rPr>
              <w:b/>
            </w:rPr>
          </w:pPr>
        </w:p>
        <w:p w14:paraId="3A3335C9" w14:textId="200DFDB7" w:rsidR="00304FC7" w:rsidRPr="009F29D5" w:rsidRDefault="00304FC7" w:rsidP="00E3558D">
          <w:pPr>
            <w:spacing w:line="300" w:lineRule="auto"/>
            <w:jc w:val="center"/>
            <w:rPr>
              <w:b/>
              <w:sz w:val="44"/>
              <w:szCs w:val="44"/>
            </w:rPr>
          </w:pPr>
          <w:r>
            <w:rPr>
              <w:b/>
              <w:sz w:val="44"/>
              <w:szCs w:val="44"/>
            </w:rPr>
            <w:t>TIP FAKÜLTESİ</w:t>
          </w:r>
        </w:p>
        <w:p w14:paraId="59A33536" w14:textId="77777777" w:rsidR="00304FC7" w:rsidRPr="009F29D5" w:rsidRDefault="00304FC7" w:rsidP="00E3558D">
          <w:pPr>
            <w:spacing w:line="300" w:lineRule="auto"/>
            <w:jc w:val="center"/>
            <w:rPr>
              <w:b/>
              <w:sz w:val="44"/>
              <w:szCs w:val="44"/>
            </w:rPr>
          </w:pPr>
        </w:p>
        <w:p w14:paraId="653D469C" w14:textId="77777777" w:rsidR="00304FC7" w:rsidRPr="009F29D5" w:rsidRDefault="00304FC7" w:rsidP="00E3558D">
          <w:pPr>
            <w:spacing w:line="300" w:lineRule="auto"/>
            <w:jc w:val="center"/>
            <w:rPr>
              <w:b/>
            </w:rPr>
          </w:pPr>
        </w:p>
        <w:p w14:paraId="7ACAC162" w14:textId="77777777" w:rsidR="00304FC7" w:rsidRPr="009F29D5" w:rsidRDefault="00304FC7" w:rsidP="00E3558D">
          <w:pPr>
            <w:spacing w:line="300" w:lineRule="auto"/>
            <w:jc w:val="center"/>
            <w:rPr>
              <w:b/>
            </w:rPr>
          </w:pPr>
        </w:p>
        <w:p w14:paraId="4F69D053" w14:textId="77777777" w:rsidR="00304FC7" w:rsidRPr="009F29D5" w:rsidRDefault="00304FC7" w:rsidP="00E3558D">
          <w:pPr>
            <w:spacing w:line="300" w:lineRule="auto"/>
            <w:jc w:val="center"/>
            <w:rPr>
              <w:b/>
            </w:rPr>
          </w:pPr>
        </w:p>
        <w:p w14:paraId="2969E695" w14:textId="77777777" w:rsidR="00304FC7" w:rsidRPr="009F29D5" w:rsidRDefault="00304FC7" w:rsidP="00E3558D">
          <w:pPr>
            <w:spacing w:line="300" w:lineRule="auto"/>
            <w:jc w:val="center"/>
            <w:rPr>
              <w:b/>
            </w:rPr>
          </w:pPr>
        </w:p>
        <w:p w14:paraId="5EBFA138" w14:textId="125711F5" w:rsidR="00304FC7" w:rsidRPr="009F29D5" w:rsidRDefault="00304FC7" w:rsidP="00E3558D">
          <w:pPr>
            <w:spacing w:line="300" w:lineRule="auto"/>
            <w:jc w:val="center"/>
            <w:rPr>
              <w:b/>
              <w:sz w:val="36"/>
              <w:szCs w:val="36"/>
            </w:rPr>
          </w:pPr>
          <w:r>
            <w:rPr>
              <w:b/>
              <w:sz w:val="36"/>
              <w:szCs w:val="36"/>
              <w:highlight w:val="white"/>
            </w:rPr>
            <w:t>Çiftlikköy</w:t>
          </w:r>
          <w:r w:rsidRPr="009F29D5">
            <w:rPr>
              <w:b/>
              <w:sz w:val="36"/>
              <w:szCs w:val="36"/>
              <w:highlight w:val="white"/>
            </w:rPr>
            <w:t xml:space="preserve"> Yerleşkesi</w:t>
          </w:r>
        </w:p>
        <w:p w14:paraId="7898B8EF" w14:textId="77777777" w:rsidR="00304FC7" w:rsidRPr="009F29D5" w:rsidRDefault="00304FC7" w:rsidP="00E3558D">
          <w:pPr>
            <w:spacing w:line="300" w:lineRule="auto"/>
            <w:jc w:val="center"/>
            <w:rPr>
              <w:b/>
              <w:sz w:val="36"/>
              <w:szCs w:val="36"/>
            </w:rPr>
          </w:pPr>
        </w:p>
        <w:p w14:paraId="15FB8FA1" w14:textId="77777777" w:rsidR="00304FC7" w:rsidRPr="009F29D5" w:rsidRDefault="00304FC7" w:rsidP="00E3558D">
          <w:pPr>
            <w:spacing w:line="300" w:lineRule="auto"/>
            <w:jc w:val="center"/>
            <w:rPr>
              <w:b/>
              <w:sz w:val="36"/>
              <w:szCs w:val="36"/>
            </w:rPr>
          </w:pPr>
          <w:r w:rsidRPr="009F29D5">
            <w:rPr>
              <w:b/>
              <w:sz w:val="36"/>
              <w:szCs w:val="36"/>
              <w:highlight w:val="white"/>
            </w:rPr>
            <w:t>Mersin</w:t>
          </w:r>
        </w:p>
        <w:p w14:paraId="6EC1CF0E" w14:textId="77777777" w:rsidR="00304FC7" w:rsidRPr="009F29D5" w:rsidRDefault="00304FC7" w:rsidP="00E3558D">
          <w:pPr>
            <w:spacing w:line="300" w:lineRule="auto"/>
            <w:jc w:val="center"/>
            <w:rPr>
              <w:b/>
              <w:sz w:val="36"/>
              <w:szCs w:val="36"/>
            </w:rPr>
          </w:pPr>
        </w:p>
        <w:p w14:paraId="1C313570" w14:textId="77777777" w:rsidR="00304FC7" w:rsidRPr="009F29D5" w:rsidRDefault="00304FC7" w:rsidP="00E3558D">
          <w:pPr>
            <w:spacing w:line="300" w:lineRule="auto"/>
            <w:jc w:val="center"/>
            <w:rPr>
              <w:b/>
              <w:sz w:val="36"/>
              <w:szCs w:val="36"/>
            </w:rPr>
          </w:pPr>
        </w:p>
        <w:p w14:paraId="26DBCC27" w14:textId="60567BC2" w:rsidR="00304FC7" w:rsidRDefault="00304FC7" w:rsidP="00E3558D">
          <w:pPr>
            <w:spacing w:line="300" w:lineRule="auto"/>
            <w:jc w:val="center"/>
            <w:rPr>
              <w:b/>
              <w:sz w:val="32"/>
              <w:szCs w:val="32"/>
            </w:rPr>
          </w:pPr>
          <w:r w:rsidRPr="009F29D5">
            <w:rPr>
              <w:b/>
              <w:noProof/>
              <w:sz w:val="32"/>
              <w:szCs w:val="32"/>
            </w:rPr>
            <mc:AlternateContent>
              <mc:Choice Requires="wps">
                <w:drawing>
                  <wp:anchor distT="0" distB="0" distL="114300" distR="114300" simplePos="0" relativeHeight="251663360" behindDoc="0" locked="0" layoutInCell="1" allowOverlap="1" wp14:anchorId="5933AC10" wp14:editId="2E5CCEFC">
                    <wp:simplePos x="0" y="0"/>
                    <wp:positionH relativeFrom="column">
                      <wp:posOffset>948690</wp:posOffset>
                    </wp:positionH>
                    <wp:positionV relativeFrom="paragraph">
                      <wp:posOffset>9773920</wp:posOffset>
                    </wp:positionV>
                    <wp:extent cx="5978525" cy="310515"/>
                    <wp:effectExtent l="10795" t="10160" r="11430" b="1270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22B8B15E" w14:textId="77777777" w:rsidR="002C7E1D" w:rsidRPr="00A94DD8" w:rsidRDefault="002C7E1D" w:rsidP="00304FC7">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3AC10" id="_x0000_t202" coordsize="21600,21600" o:spt="202" path="m,l,21600r21600,l21600,xe">
                    <v:stroke joinstyle="miter"/>
                    <v:path gradientshapeok="t" o:connecttype="rect"/>
                  </v:shapetype>
                  <v:shape id="Metin Kutusu 19" o:spid="_x0000_s1026" type="#_x0000_t202" style="position:absolute;left:0;text-align:left;margin-left:74.7pt;margin-top:769.6pt;width:470.75pt;height:2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">
                    <v:textbox>
                      <w:txbxContent>
                        <w:p w14:paraId="22B8B15E" w14:textId="77777777" w:rsidR="002C7E1D" w:rsidRPr="00A94DD8" w:rsidRDefault="002C7E1D" w:rsidP="00304FC7">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Pr="009F29D5">
            <w:rPr>
              <w:b/>
              <w:sz w:val="32"/>
              <w:szCs w:val="32"/>
            </w:rPr>
            <w:t>2020</w:t>
          </w:r>
        </w:p>
        <w:p w14:paraId="7FE7D2D8" w14:textId="72CD4ECB" w:rsidR="00304FC7" w:rsidRDefault="00304FC7" w:rsidP="00E3558D">
          <w:pPr>
            <w:spacing w:line="300" w:lineRule="auto"/>
            <w:jc w:val="center"/>
            <w:rPr>
              <w:b/>
              <w:sz w:val="32"/>
              <w:szCs w:val="32"/>
            </w:rPr>
          </w:pPr>
        </w:p>
        <w:p w14:paraId="4954B8E2" w14:textId="77828657" w:rsidR="00304FC7" w:rsidRDefault="00304FC7" w:rsidP="00E3558D">
          <w:pPr>
            <w:spacing w:line="300" w:lineRule="auto"/>
            <w:jc w:val="center"/>
            <w:rPr>
              <w:b/>
              <w:sz w:val="32"/>
              <w:szCs w:val="32"/>
            </w:rPr>
          </w:pPr>
        </w:p>
        <w:p w14:paraId="6568B303" w14:textId="6232D1DA" w:rsidR="00304FC7" w:rsidRDefault="00304FC7" w:rsidP="00E3558D">
          <w:pPr>
            <w:spacing w:line="300" w:lineRule="auto"/>
            <w:jc w:val="center"/>
            <w:rPr>
              <w:b/>
              <w:sz w:val="32"/>
              <w:szCs w:val="32"/>
            </w:rPr>
          </w:pPr>
        </w:p>
        <w:p w14:paraId="52A977E1" w14:textId="77777777" w:rsidR="00304FC7" w:rsidRPr="009F29D5" w:rsidRDefault="00304FC7" w:rsidP="00E3558D">
          <w:pPr>
            <w:spacing w:line="300" w:lineRule="auto"/>
            <w:jc w:val="center"/>
            <w:rPr>
              <w:b/>
              <w:sz w:val="32"/>
              <w:szCs w:val="32"/>
            </w:rPr>
          </w:pPr>
        </w:p>
        <w:p w14:paraId="40D6BA7C" w14:textId="00734043" w:rsidR="00201F13" w:rsidRDefault="009A05B7" w:rsidP="00E3558D">
          <w:pPr>
            <w:widowControl w:val="0"/>
            <w:spacing w:line="300" w:lineRule="auto"/>
            <w:jc w:val="center"/>
            <w:rPr>
              <w:b/>
              <w:bCs/>
            </w:rPr>
          </w:pPr>
        </w:p>
      </w:sdtContent>
    </w:sdt>
    <w:tbl>
      <w:tblPr>
        <w:tblStyle w:val="ListeTablo3-Vurgu21"/>
        <w:tblW w:w="9454" w:type="dxa"/>
        <w:tblLook w:val="01E0" w:firstRow="1" w:lastRow="1" w:firstColumn="1" w:lastColumn="1" w:noHBand="0" w:noVBand="0"/>
      </w:tblPr>
      <w:tblGrid>
        <w:gridCol w:w="1002"/>
        <w:gridCol w:w="7606"/>
        <w:gridCol w:w="846"/>
      </w:tblGrid>
      <w:tr w:rsidR="0052364C" w:rsidRPr="002B2620" w14:paraId="2393CE7E" w14:textId="77777777" w:rsidTr="00E748D8">
        <w:trPr>
          <w:cnfStyle w:val="100000000000" w:firstRow="1" w:lastRow="0" w:firstColumn="0" w:lastColumn="0" w:oddVBand="0" w:evenVBand="0" w:oddHBand="0" w:evenHBand="0" w:firstRowFirstColumn="0" w:firstRowLastColumn="0" w:lastRowFirstColumn="0" w:lastRowLastColumn="0"/>
          <w:trHeight w:val="412"/>
        </w:trPr>
        <w:tc>
          <w:tcPr>
            <w:cnfStyle w:val="001000000100" w:firstRow="0" w:lastRow="0" w:firstColumn="1" w:lastColumn="0" w:oddVBand="0" w:evenVBand="0" w:oddHBand="0" w:evenHBand="0" w:firstRowFirstColumn="1" w:firstRowLastColumn="0" w:lastRowFirstColumn="0" w:lastRowLastColumn="0"/>
            <w:tcW w:w="1002" w:type="dxa"/>
          </w:tcPr>
          <w:p w14:paraId="2393CE7B" w14:textId="77777777" w:rsidR="0052364C" w:rsidRPr="002B2620" w:rsidRDefault="0052364C" w:rsidP="00E3558D">
            <w:pPr>
              <w:autoSpaceDE w:val="0"/>
              <w:autoSpaceDN w:val="0"/>
              <w:adjustRightInd w:val="0"/>
              <w:spacing w:line="360" w:lineRule="auto"/>
              <w:jc w:val="both"/>
            </w:pPr>
          </w:p>
        </w:tc>
        <w:tc>
          <w:tcPr>
            <w:cnfStyle w:val="000010000000" w:firstRow="0" w:lastRow="0" w:firstColumn="0" w:lastColumn="0" w:oddVBand="1" w:evenVBand="0" w:oddHBand="0" w:evenHBand="0" w:firstRowFirstColumn="0" w:firstRowLastColumn="0" w:lastRowFirstColumn="0" w:lastRowLastColumn="0"/>
            <w:tcW w:w="7606" w:type="dxa"/>
          </w:tcPr>
          <w:p w14:paraId="2393CE7C" w14:textId="716DA609" w:rsidR="0052364C" w:rsidRPr="00106233" w:rsidRDefault="00106233" w:rsidP="00E3558D">
            <w:pPr>
              <w:autoSpaceDE w:val="0"/>
              <w:autoSpaceDN w:val="0"/>
              <w:adjustRightInd w:val="0"/>
              <w:spacing w:line="360" w:lineRule="auto"/>
              <w:jc w:val="both"/>
            </w:pPr>
            <w:r w:rsidRPr="00106233">
              <w:t>İÇİNDEKİLER</w:t>
            </w:r>
          </w:p>
        </w:tc>
        <w:tc>
          <w:tcPr>
            <w:cnfStyle w:val="000100001000" w:firstRow="0" w:lastRow="0" w:firstColumn="0" w:lastColumn="1" w:oddVBand="0" w:evenVBand="0" w:oddHBand="0" w:evenHBand="0" w:firstRowFirstColumn="0" w:firstRowLastColumn="1" w:lastRowFirstColumn="0" w:lastRowLastColumn="0"/>
            <w:tcW w:w="846" w:type="dxa"/>
          </w:tcPr>
          <w:p w14:paraId="2393CE7D" w14:textId="77777777" w:rsidR="0052364C" w:rsidRPr="002B2620" w:rsidRDefault="0052364C" w:rsidP="00E3558D">
            <w:pPr>
              <w:autoSpaceDE w:val="0"/>
              <w:autoSpaceDN w:val="0"/>
              <w:adjustRightInd w:val="0"/>
              <w:spacing w:line="360" w:lineRule="auto"/>
              <w:jc w:val="both"/>
            </w:pPr>
            <w:r w:rsidRPr="002B2620">
              <w:t>Sayfa</w:t>
            </w:r>
          </w:p>
        </w:tc>
      </w:tr>
      <w:tr w:rsidR="0052364C" w:rsidRPr="002B2620" w14:paraId="2393CE86"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393CE83" w14:textId="77777777" w:rsidR="0052364C" w:rsidRPr="002B2620" w:rsidRDefault="0052364C" w:rsidP="00E3558D">
            <w:pPr>
              <w:autoSpaceDE w:val="0"/>
              <w:autoSpaceDN w:val="0"/>
              <w:adjustRightInd w:val="0"/>
              <w:spacing w:line="360" w:lineRule="auto"/>
              <w:jc w:val="both"/>
            </w:pPr>
            <w:r w:rsidRPr="002B2620">
              <w:t xml:space="preserve">1. </w:t>
            </w:r>
          </w:p>
        </w:tc>
        <w:tc>
          <w:tcPr>
            <w:cnfStyle w:val="000010000000" w:firstRow="0" w:lastRow="0" w:firstColumn="0" w:lastColumn="0" w:oddVBand="1" w:evenVBand="0" w:oddHBand="0" w:evenHBand="0" w:firstRowFirstColumn="0" w:firstRowLastColumn="0" w:lastRowFirstColumn="0" w:lastRowLastColumn="0"/>
            <w:tcW w:w="7606" w:type="dxa"/>
          </w:tcPr>
          <w:p w14:paraId="2393CE84" w14:textId="526CE1EF" w:rsidR="0052364C" w:rsidRPr="002B2620" w:rsidRDefault="00891F3E" w:rsidP="00E3558D">
            <w:pPr>
              <w:autoSpaceDE w:val="0"/>
              <w:autoSpaceDN w:val="0"/>
              <w:adjustRightInd w:val="0"/>
              <w:spacing w:line="360" w:lineRule="auto"/>
              <w:jc w:val="both"/>
              <w:rPr>
                <w:b/>
                <w:bCs/>
              </w:rPr>
            </w:pPr>
            <w:r w:rsidRPr="002B2620">
              <w:rPr>
                <w:b/>
                <w:bCs/>
              </w:rPr>
              <w:t>KURUM HAKKINDA BİLGİLER</w:t>
            </w:r>
            <w:r w:rsidR="0091133F" w:rsidRPr="002B2620">
              <w:rPr>
                <w:b/>
                <w:bCs/>
              </w:rPr>
              <w:t xml:space="preserve"> </w:t>
            </w:r>
          </w:p>
        </w:tc>
        <w:tc>
          <w:tcPr>
            <w:cnfStyle w:val="000100000000" w:firstRow="0" w:lastRow="0" w:firstColumn="0" w:lastColumn="1" w:oddVBand="0" w:evenVBand="0" w:oddHBand="0" w:evenHBand="0" w:firstRowFirstColumn="0" w:firstRowLastColumn="0" w:lastRowFirstColumn="0" w:lastRowLastColumn="0"/>
            <w:tcW w:w="846" w:type="dxa"/>
          </w:tcPr>
          <w:p w14:paraId="2393CE85" w14:textId="4FE85878" w:rsidR="0052364C" w:rsidRPr="002B2620" w:rsidRDefault="0052364C" w:rsidP="00E3558D">
            <w:pPr>
              <w:autoSpaceDE w:val="0"/>
              <w:autoSpaceDN w:val="0"/>
              <w:adjustRightInd w:val="0"/>
              <w:spacing w:line="360" w:lineRule="auto"/>
              <w:jc w:val="both"/>
              <w:rPr>
                <w:b w:val="0"/>
                <w:bCs w:val="0"/>
              </w:rPr>
            </w:pPr>
          </w:p>
        </w:tc>
      </w:tr>
      <w:tr w:rsidR="00891F3E" w:rsidRPr="002B2620" w14:paraId="2393CE8E"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393CE8B" w14:textId="17E71F93" w:rsidR="00891F3E" w:rsidRPr="002B2620" w:rsidRDefault="00891F3E" w:rsidP="00E3558D">
            <w:pPr>
              <w:autoSpaceDE w:val="0"/>
              <w:autoSpaceDN w:val="0"/>
              <w:adjustRightInd w:val="0"/>
              <w:spacing w:line="360" w:lineRule="auto"/>
              <w:jc w:val="both"/>
            </w:pPr>
            <w:r w:rsidRPr="002B2620">
              <w:t>1.</w:t>
            </w:r>
            <w:r w:rsidR="0091133F" w:rsidRPr="002B2620">
              <w:t>1</w:t>
            </w:r>
            <w:r w:rsidRPr="002B2620">
              <w:t>.</w:t>
            </w:r>
          </w:p>
        </w:tc>
        <w:tc>
          <w:tcPr>
            <w:cnfStyle w:val="000010000000" w:firstRow="0" w:lastRow="0" w:firstColumn="0" w:lastColumn="0" w:oddVBand="1" w:evenVBand="0" w:oddHBand="0" w:evenHBand="0" w:firstRowFirstColumn="0" w:firstRowLastColumn="0" w:lastRowFirstColumn="0" w:lastRowLastColumn="0"/>
            <w:tcW w:w="7606" w:type="dxa"/>
          </w:tcPr>
          <w:p w14:paraId="2393CE8C" w14:textId="77777777" w:rsidR="00891F3E" w:rsidRPr="002B2620" w:rsidRDefault="00891F3E" w:rsidP="00E3558D">
            <w:pPr>
              <w:adjustRightInd w:val="0"/>
              <w:spacing w:line="360" w:lineRule="auto"/>
              <w:jc w:val="both"/>
            </w:pPr>
            <w:r w:rsidRPr="002B2620">
              <w:t>Tarihsel Gelişim</w:t>
            </w:r>
          </w:p>
        </w:tc>
        <w:tc>
          <w:tcPr>
            <w:cnfStyle w:val="000100000000" w:firstRow="0" w:lastRow="0" w:firstColumn="0" w:lastColumn="1" w:oddVBand="0" w:evenVBand="0" w:oddHBand="0" w:evenHBand="0" w:firstRowFirstColumn="0" w:firstRowLastColumn="0" w:lastRowFirstColumn="0" w:lastRowLastColumn="0"/>
            <w:tcW w:w="846" w:type="dxa"/>
          </w:tcPr>
          <w:p w14:paraId="2393CE8D" w14:textId="1F96D680" w:rsidR="00891F3E" w:rsidRPr="002B2620" w:rsidRDefault="00891F3E" w:rsidP="00E3558D">
            <w:pPr>
              <w:autoSpaceDE w:val="0"/>
              <w:autoSpaceDN w:val="0"/>
              <w:adjustRightInd w:val="0"/>
              <w:spacing w:line="360" w:lineRule="auto"/>
              <w:jc w:val="both"/>
              <w:rPr>
                <w:b w:val="0"/>
                <w:bCs w:val="0"/>
              </w:rPr>
            </w:pPr>
          </w:p>
        </w:tc>
      </w:tr>
      <w:tr w:rsidR="00891F3E" w:rsidRPr="002B2620" w14:paraId="2393CE92" w14:textId="77777777" w:rsidTr="00E748D8">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1002" w:type="dxa"/>
          </w:tcPr>
          <w:p w14:paraId="2393CE8F" w14:textId="2560B6CF" w:rsidR="00891F3E" w:rsidRPr="002B2620" w:rsidRDefault="00891F3E" w:rsidP="00E3558D">
            <w:pPr>
              <w:autoSpaceDE w:val="0"/>
              <w:autoSpaceDN w:val="0"/>
              <w:adjustRightInd w:val="0"/>
              <w:spacing w:line="360" w:lineRule="auto"/>
              <w:jc w:val="both"/>
            </w:pPr>
            <w:r w:rsidRPr="002B2620">
              <w:t>1.</w:t>
            </w:r>
            <w:r w:rsidR="0091133F" w:rsidRPr="002B2620">
              <w:t>2</w:t>
            </w:r>
            <w:r w:rsidRPr="002B2620">
              <w:t>.</w:t>
            </w:r>
          </w:p>
        </w:tc>
        <w:tc>
          <w:tcPr>
            <w:cnfStyle w:val="000010000000" w:firstRow="0" w:lastRow="0" w:firstColumn="0" w:lastColumn="0" w:oddVBand="1" w:evenVBand="0" w:oddHBand="0" w:evenHBand="0" w:firstRowFirstColumn="0" w:firstRowLastColumn="0" w:lastRowFirstColumn="0" w:lastRowLastColumn="0"/>
            <w:tcW w:w="7606" w:type="dxa"/>
          </w:tcPr>
          <w:p w14:paraId="2393CE90" w14:textId="77777777" w:rsidR="00891F3E" w:rsidRPr="002B2620" w:rsidRDefault="00891F3E" w:rsidP="00E3558D">
            <w:pPr>
              <w:adjustRightInd w:val="0"/>
              <w:spacing w:line="360" w:lineRule="auto"/>
              <w:jc w:val="both"/>
            </w:pPr>
            <w:r w:rsidRPr="002B2620">
              <w:t>Vizyonu, Misyonu, Değerleri ve Hedefleri</w:t>
            </w:r>
          </w:p>
        </w:tc>
        <w:tc>
          <w:tcPr>
            <w:cnfStyle w:val="000100000000" w:firstRow="0" w:lastRow="0" w:firstColumn="0" w:lastColumn="1" w:oddVBand="0" w:evenVBand="0" w:oddHBand="0" w:evenHBand="0" w:firstRowFirstColumn="0" w:firstRowLastColumn="0" w:lastRowFirstColumn="0" w:lastRowLastColumn="0"/>
            <w:tcW w:w="846" w:type="dxa"/>
          </w:tcPr>
          <w:p w14:paraId="2393CE91" w14:textId="78AFBD58" w:rsidR="00891F3E" w:rsidRPr="002B2620" w:rsidRDefault="00891F3E" w:rsidP="00E3558D">
            <w:pPr>
              <w:autoSpaceDE w:val="0"/>
              <w:autoSpaceDN w:val="0"/>
              <w:adjustRightInd w:val="0"/>
              <w:spacing w:line="360" w:lineRule="auto"/>
              <w:jc w:val="both"/>
              <w:rPr>
                <w:b w:val="0"/>
                <w:bCs w:val="0"/>
              </w:rPr>
            </w:pPr>
          </w:p>
        </w:tc>
      </w:tr>
      <w:tr w:rsidR="0052364C" w:rsidRPr="002B2620" w14:paraId="2393CE96"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393CE93" w14:textId="2E9888A9" w:rsidR="0052364C" w:rsidRPr="002B2620" w:rsidRDefault="0091133F" w:rsidP="00E3558D">
            <w:pPr>
              <w:autoSpaceDE w:val="0"/>
              <w:autoSpaceDN w:val="0"/>
              <w:adjustRightInd w:val="0"/>
              <w:spacing w:line="360" w:lineRule="auto"/>
              <w:jc w:val="both"/>
            </w:pPr>
            <w:r w:rsidRPr="002B2620">
              <w:t>A</w:t>
            </w:r>
            <w:r w:rsidR="0052364C" w:rsidRPr="002B2620">
              <w:t xml:space="preserve"> </w:t>
            </w:r>
          </w:p>
        </w:tc>
        <w:tc>
          <w:tcPr>
            <w:cnfStyle w:val="000010000000" w:firstRow="0" w:lastRow="0" w:firstColumn="0" w:lastColumn="0" w:oddVBand="1" w:evenVBand="0" w:oddHBand="0" w:evenHBand="0" w:firstRowFirstColumn="0" w:firstRowLastColumn="0" w:lastRowFirstColumn="0" w:lastRowLastColumn="0"/>
            <w:tcW w:w="7606" w:type="dxa"/>
          </w:tcPr>
          <w:p w14:paraId="2393CE94" w14:textId="77777777" w:rsidR="0052364C" w:rsidRPr="002B2620" w:rsidRDefault="00891F3E" w:rsidP="00E3558D">
            <w:pPr>
              <w:autoSpaceDE w:val="0"/>
              <w:autoSpaceDN w:val="0"/>
              <w:adjustRightInd w:val="0"/>
              <w:spacing w:line="360" w:lineRule="auto"/>
              <w:jc w:val="both"/>
              <w:rPr>
                <w:b/>
                <w:bCs/>
              </w:rPr>
            </w:pPr>
            <w:r w:rsidRPr="002B2620">
              <w:rPr>
                <w:b/>
                <w:bCs/>
              </w:rPr>
              <w:t>KALİTE GÜVENCESİ SİSTEMİ</w:t>
            </w:r>
          </w:p>
        </w:tc>
        <w:tc>
          <w:tcPr>
            <w:cnfStyle w:val="000100000000" w:firstRow="0" w:lastRow="0" w:firstColumn="0" w:lastColumn="1" w:oddVBand="0" w:evenVBand="0" w:oddHBand="0" w:evenHBand="0" w:firstRowFirstColumn="0" w:firstRowLastColumn="0" w:lastRowFirstColumn="0" w:lastRowLastColumn="0"/>
            <w:tcW w:w="846" w:type="dxa"/>
          </w:tcPr>
          <w:p w14:paraId="2393CE95" w14:textId="08FFD8CD" w:rsidR="0052364C" w:rsidRPr="002B2620" w:rsidRDefault="0052364C" w:rsidP="00E3558D">
            <w:pPr>
              <w:autoSpaceDE w:val="0"/>
              <w:autoSpaceDN w:val="0"/>
              <w:adjustRightInd w:val="0"/>
              <w:spacing w:line="360" w:lineRule="auto"/>
              <w:jc w:val="both"/>
              <w:rPr>
                <w:b w:val="0"/>
                <w:bCs w:val="0"/>
              </w:rPr>
            </w:pPr>
          </w:p>
        </w:tc>
      </w:tr>
      <w:tr w:rsidR="00AC444F" w:rsidRPr="002B2620" w14:paraId="2393CE9B" w14:textId="77777777" w:rsidTr="00A56D44">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002" w:type="dxa"/>
          </w:tcPr>
          <w:p w14:paraId="2393CE97" w14:textId="0808F932" w:rsidR="00AC444F" w:rsidRPr="002B2620" w:rsidRDefault="00AC444F" w:rsidP="00E3558D">
            <w:pPr>
              <w:autoSpaceDE w:val="0"/>
              <w:autoSpaceDN w:val="0"/>
              <w:adjustRightInd w:val="0"/>
              <w:spacing w:line="360" w:lineRule="auto"/>
              <w:jc w:val="both"/>
            </w:pPr>
            <w:r w:rsidRPr="002B2620">
              <w:t>A.1.</w:t>
            </w:r>
          </w:p>
        </w:tc>
        <w:tc>
          <w:tcPr>
            <w:cnfStyle w:val="000010000000" w:firstRow="0" w:lastRow="0" w:firstColumn="0" w:lastColumn="0" w:oddVBand="1" w:evenVBand="0" w:oddHBand="0" w:evenHBand="0" w:firstRowFirstColumn="0" w:firstRowLastColumn="0" w:lastRowFirstColumn="0" w:lastRowLastColumn="0"/>
            <w:tcW w:w="7606" w:type="dxa"/>
          </w:tcPr>
          <w:p w14:paraId="2393CE98" w14:textId="2BAB90E5" w:rsidR="00AC444F" w:rsidRPr="002B2620" w:rsidRDefault="00AC444F" w:rsidP="00E3558D">
            <w:pPr>
              <w:autoSpaceDE w:val="0"/>
              <w:autoSpaceDN w:val="0"/>
              <w:adjustRightInd w:val="0"/>
              <w:spacing w:line="360" w:lineRule="auto"/>
              <w:jc w:val="both"/>
            </w:pPr>
            <w:r w:rsidRPr="002B2620">
              <w:t>Misyon ve Strate</w:t>
            </w:r>
            <w:r w:rsidR="00B22A75">
              <w:t>j</w:t>
            </w:r>
            <w:r w:rsidRPr="002B2620">
              <w:t>ik Amaçlar</w:t>
            </w:r>
          </w:p>
        </w:tc>
        <w:tc>
          <w:tcPr>
            <w:cnfStyle w:val="000100000000" w:firstRow="0" w:lastRow="0" w:firstColumn="0" w:lastColumn="1" w:oddVBand="0" w:evenVBand="0" w:oddHBand="0" w:evenHBand="0" w:firstRowFirstColumn="0" w:firstRowLastColumn="0" w:lastRowFirstColumn="0" w:lastRowLastColumn="0"/>
            <w:tcW w:w="846" w:type="dxa"/>
          </w:tcPr>
          <w:p w14:paraId="2393CE9A" w14:textId="5A2CDF74" w:rsidR="00AC444F" w:rsidRPr="002B2620" w:rsidRDefault="00AC444F" w:rsidP="00E3558D">
            <w:pPr>
              <w:autoSpaceDE w:val="0"/>
              <w:autoSpaceDN w:val="0"/>
              <w:adjustRightInd w:val="0"/>
              <w:spacing w:line="360" w:lineRule="auto"/>
              <w:jc w:val="both"/>
              <w:rPr>
                <w:b w:val="0"/>
                <w:bCs w:val="0"/>
              </w:rPr>
            </w:pPr>
          </w:p>
        </w:tc>
      </w:tr>
      <w:tr w:rsidR="0052364C" w:rsidRPr="002B2620" w14:paraId="2393CE9F" w14:textId="77777777" w:rsidTr="00FA42A8">
        <w:trPr>
          <w:trHeight w:val="415"/>
        </w:trPr>
        <w:tc>
          <w:tcPr>
            <w:cnfStyle w:val="001000000000" w:firstRow="0" w:lastRow="0" w:firstColumn="1" w:lastColumn="0" w:oddVBand="0" w:evenVBand="0" w:oddHBand="0" w:evenHBand="0" w:firstRowFirstColumn="0" w:firstRowLastColumn="0" w:lastRowFirstColumn="0" w:lastRowLastColumn="0"/>
            <w:tcW w:w="1002" w:type="dxa"/>
          </w:tcPr>
          <w:p w14:paraId="2393CE9C" w14:textId="25254B05" w:rsidR="0052364C" w:rsidRPr="002B2620" w:rsidRDefault="0091133F" w:rsidP="00E3558D">
            <w:pPr>
              <w:autoSpaceDE w:val="0"/>
              <w:autoSpaceDN w:val="0"/>
              <w:adjustRightInd w:val="0"/>
              <w:spacing w:line="360" w:lineRule="auto"/>
              <w:jc w:val="both"/>
            </w:pPr>
            <w:r w:rsidRPr="002B2620">
              <w:t>A</w:t>
            </w:r>
            <w:r w:rsidR="0052364C" w:rsidRPr="002B2620">
              <w:t>.</w:t>
            </w:r>
            <w:r w:rsidRPr="002B2620">
              <w:t>1</w:t>
            </w:r>
            <w:r w:rsidR="0052364C" w:rsidRPr="002B2620">
              <w:t>.</w:t>
            </w:r>
            <w:r w:rsidRPr="002B2620">
              <w:t>1.</w:t>
            </w:r>
          </w:p>
        </w:tc>
        <w:tc>
          <w:tcPr>
            <w:cnfStyle w:val="000010000000" w:firstRow="0" w:lastRow="0" w:firstColumn="0" w:lastColumn="0" w:oddVBand="1" w:evenVBand="0" w:oddHBand="0" w:evenHBand="0" w:firstRowFirstColumn="0" w:firstRowLastColumn="0" w:lastRowFirstColumn="0" w:lastRowLastColumn="0"/>
            <w:tcW w:w="7606" w:type="dxa"/>
          </w:tcPr>
          <w:p w14:paraId="2393CE9D" w14:textId="34A656F6" w:rsidR="0052364C" w:rsidRPr="002B2620" w:rsidRDefault="0091133F" w:rsidP="00E3558D">
            <w:pPr>
              <w:autoSpaceDE w:val="0"/>
              <w:autoSpaceDN w:val="0"/>
              <w:adjustRightInd w:val="0"/>
              <w:spacing w:line="360" w:lineRule="auto"/>
              <w:jc w:val="both"/>
            </w:pPr>
            <w:r w:rsidRPr="002B2620">
              <w:t xml:space="preserve">Misyon, </w:t>
            </w:r>
            <w:proofErr w:type="gramStart"/>
            <w:r w:rsidRPr="002B2620">
              <w:t>vizyon</w:t>
            </w:r>
            <w:proofErr w:type="gramEnd"/>
            <w:r w:rsidRPr="002B2620">
              <w:t>, stratejik amaç ve hedefler</w:t>
            </w:r>
          </w:p>
        </w:tc>
        <w:tc>
          <w:tcPr>
            <w:cnfStyle w:val="000100000000" w:firstRow="0" w:lastRow="0" w:firstColumn="0" w:lastColumn="1" w:oddVBand="0" w:evenVBand="0" w:oddHBand="0" w:evenHBand="0" w:firstRowFirstColumn="0" w:firstRowLastColumn="0" w:lastRowFirstColumn="0" w:lastRowLastColumn="0"/>
            <w:tcW w:w="846" w:type="dxa"/>
          </w:tcPr>
          <w:p w14:paraId="2393CE9E" w14:textId="06853AB6" w:rsidR="0052364C" w:rsidRPr="002B2620" w:rsidRDefault="0052364C" w:rsidP="00E3558D">
            <w:pPr>
              <w:autoSpaceDE w:val="0"/>
              <w:autoSpaceDN w:val="0"/>
              <w:adjustRightInd w:val="0"/>
              <w:spacing w:line="360" w:lineRule="auto"/>
              <w:jc w:val="both"/>
              <w:rPr>
                <w:b w:val="0"/>
                <w:bCs w:val="0"/>
              </w:rPr>
            </w:pPr>
          </w:p>
        </w:tc>
      </w:tr>
      <w:tr w:rsidR="0091133F" w:rsidRPr="002B2620" w14:paraId="7FB248FE" w14:textId="77777777" w:rsidTr="00FA42A8">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002" w:type="dxa"/>
          </w:tcPr>
          <w:p w14:paraId="6B2BC161" w14:textId="3BC61857" w:rsidR="0091133F" w:rsidRPr="002B2620" w:rsidRDefault="0091133F" w:rsidP="00E3558D">
            <w:pPr>
              <w:autoSpaceDE w:val="0"/>
              <w:autoSpaceDN w:val="0"/>
              <w:adjustRightInd w:val="0"/>
              <w:spacing w:line="360" w:lineRule="auto"/>
              <w:jc w:val="both"/>
            </w:pPr>
            <w:r w:rsidRPr="002B2620">
              <w:t>A.2.</w:t>
            </w:r>
          </w:p>
        </w:tc>
        <w:tc>
          <w:tcPr>
            <w:cnfStyle w:val="000010000000" w:firstRow="0" w:lastRow="0" w:firstColumn="0" w:lastColumn="0" w:oddVBand="1" w:evenVBand="0" w:oddHBand="0" w:evenHBand="0" w:firstRowFirstColumn="0" w:firstRowLastColumn="0" w:lastRowFirstColumn="0" w:lastRowLastColumn="0"/>
            <w:tcW w:w="7606" w:type="dxa"/>
          </w:tcPr>
          <w:p w14:paraId="08A68EB1" w14:textId="39A0A257" w:rsidR="0091133F" w:rsidRPr="002B2620" w:rsidRDefault="0091133F" w:rsidP="00E3558D">
            <w:pPr>
              <w:autoSpaceDE w:val="0"/>
              <w:autoSpaceDN w:val="0"/>
              <w:adjustRightInd w:val="0"/>
              <w:spacing w:line="360" w:lineRule="auto"/>
              <w:jc w:val="both"/>
            </w:pPr>
            <w:r w:rsidRPr="002B2620">
              <w:t>İç Kalite Güvencesi</w:t>
            </w:r>
          </w:p>
        </w:tc>
        <w:tc>
          <w:tcPr>
            <w:cnfStyle w:val="000100000000" w:firstRow="0" w:lastRow="0" w:firstColumn="0" w:lastColumn="1" w:oddVBand="0" w:evenVBand="0" w:oddHBand="0" w:evenHBand="0" w:firstRowFirstColumn="0" w:firstRowLastColumn="0" w:lastRowFirstColumn="0" w:lastRowLastColumn="0"/>
            <w:tcW w:w="846" w:type="dxa"/>
          </w:tcPr>
          <w:p w14:paraId="78BCD7DE" w14:textId="77777777" w:rsidR="0091133F" w:rsidRPr="002B2620" w:rsidRDefault="0091133F" w:rsidP="00E3558D">
            <w:pPr>
              <w:autoSpaceDE w:val="0"/>
              <w:autoSpaceDN w:val="0"/>
              <w:adjustRightInd w:val="0"/>
              <w:spacing w:line="360" w:lineRule="auto"/>
              <w:jc w:val="both"/>
            </w:pPr>
          </w:p>
        </w:tc>
      </w:tr>
      <w:tr w:rsidR="0091133F" w:rsidRPr="002B2620" w14:paraId="2393CEA3"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393CEA0" w14:textId="7D0DD152" w:rsidR="0091133F" w:rsidRPr="00256DF0" w:rsidRDefault="0091133F" w:rsidP="00E3558D">
            <w:pPr>
              <w:autoSpaceDE w:val="0"/>
              <w:autoSpaceDN w:val="0"/>
              <w:adjustRightInd w:val="0"/>
              <w:spacing w:line="360" w:lineRule="auto"/>
              <w:jc w:val="both"/>
            </w:pPr>
            <w:r w:rsidRPr="00256DF0">
              <w:t xml:space="preserve">A.2.1. </w:t>
            </w:r>
          </w:p>
        </w:tc>
        <w:tc>
          <w:tcPr>
            <w:cnfStyle w:val="000010000000" w:firstRow="0" w:lastRow="0" w:firstColumn="0" w:lastColumn="0" w:oddVBand="1" w:evenVBand="0" w:oddHBand="0" w:evenHBand="0" w:firstRowFirstColumn="0" w:firstRowLastColumn="0" w:lastRowFirstColumn="0" w:lastRowLastColumn="0"/>
            <w:tcW w:w="7606" w:type="dxa"/>
          </w:tcPr>
          <w:p w14:paraId="2393CEA1" w14:textId="303481B9" w:rsidR="0091133F" w:rsidRPr="00256DF0" w:rsidRDefault="00A36255" w:rsidP="00E3558D">
            <w:pPr>
              <w:autoSpaceDE w:val="0"/>
              <w:autoSpaceDN w:val="0"/>
              <w:adjustRightInd w:val="0"/>
              <w:spacing w:line="360" w:lineRule="auto"/>
              <w:jc w:val="both"/>
            </w:pPr>
            <w:r w:rsidRPr="00256DF0">
              <w:t>Birim Kalite Komisyonu</w:t>
            </w:r>
          </w:p>
        </w:tc>
        <w:tc>
          <w:tcPr>
            <w:cnfStyle w:val="000100000000" w:firstRow="0" w:lastRow="0" w:firstColumn="0" w:lastColumn="1" w:oddVBand="0" w:evenVBand="0" w:oddHBand="0" w:evenHBand="0" w:firstRowFirstColumn="0" w:firstRowLastColumn="0" w:lastRowFirstColumn="0" w:lastRowLastColumn="0"/>
            <w:tcW w:w="846" w:type="dxa"/>
          </w:tcPr>
          <w:p w14:paraId="2393CEA2" w14:textId="204028E1" w:rsidR="0091133F" w:rsidRPr="002B2620" w:rsidRDefault="0091133F" w:rsidP="00E3558D">
            <w:pPr>
              <w:autoSpaceDE w:val="0"/>
              <w:autoSpaceDN w:val="0"/>
              <w:adjustRightInd w:val="0"/>
              <w:spacing w:line="360" w:lineRule="auto"/>
              <w:jc w:val="both"/>
              <w:rPr>
                <w:b w:val="0"/>
                <w:bCs w:val="0"/>
              </w:rPr>
            </w:pPr>
          </w:p>
        </w:tc>
      </w:tr>
      <w:tr w:rsidR="00A36255" w:rsidRPr="002B2620" w14:paraId="28A6408F"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86F4E37" w14:textId="3F891ADE" w:rsidR="00A36255" w:rsidRPr="002B2620" w:rsidRDefault="00A36255" w:rsidP="00E3558D">
            <w:pPr>
              <w:autoSpaceDE w:val="0"/>
              <w:autoSpaceDN w:val="0"/>
              <w:adjustRightInd w:val="0"/>
              <w:spacing w:line="360" w:lineRule="auto"/>
              <w:jc w:val="both"/>
            </w:pPr>
            <w:r>
              <w:t>A.2.2.</w:t>
            </w:r>
          </w:p>
        </w:tc>
        <w:tc>
          <w:tcPr>
            <w:cnfStyle w:val="000010000000" w:firstRow="0" w:lastRow="0" w:firstColumn="0" w:lastColumn="0" w:oddVBand="1" w:evenVBand="0" w:oddHBand="0" w:evenHBand="0" w:firstRowFirstColumn="0" w:firstRowLastColumn="0" w:lastRowFirstColumn="0" w:lastRowLastColumn="0"/>
            <w:tcW w:w="7606" w:type="dxa"/>
          </w:tcPr>
          <w:p w14:paraId="3118528C" w14:textId="6112ACBB" w:rsidR="00A36255" w:rsidRPr="00A36255" w:rsidRDefault="00A36255" w:rsidP="00E3558D">
            <w:pPr>
              <w:autoSpaceDE w:val="0"/>
              <w:autoSpaceDN w:val="0"/>
              <w:adjustRightInd w:val="0"/>
              <w:spacing w:line="360" w:lineRule="auto"/>
              <w:jc w:val="both"/>
            </w:pPr>
            <w:r w:rsidRPr="00A36255">
              <w:t>İç kalite güvencesi mekanizmaları</w:t>
            </w:r>
          </w:p>
        </w:tc>
        <w:tc>
          <w:tcPr>
            <w:cnfStyle w:val="000100000000" w:firstRow="0" w:lastRow="0" w:firstColumn="0" w:lastColumn="1" w:oddVBand="0" w:evenVBand="0" w:oddHBand="0" w:evenHBand="0" w:firstRowFirstColumn="0" w:firstRowLastColumn="0" w:lastRowFirstColumn="0" w:lastRowLastColumn="0"/>
            <w:tcW w:w="846" w:type="dxa"/>
          </w:tcPr>
          <w:p w14:paraId="0D23920A" w14:textId="77777777" w:rsidR="00A36255" w:rsidRPr="002B2620" w:rsidRDefault="00A36255" w:rsidP="00E3558D">
            <w:pPr>
              <w:autoSpaceDE w:val="0"/>
              <w:autoSpaceDN w:val="0"/>
              <w:adjustRightInd w:val="0"/>
              <w:spacing w:line="360" w:lineRule="auto"/>
              <w:jc w:val="both"/>
              <w:rPr>
                <w:b w:val="0"/>
                <w:bCs w:val="0"/>
              </w:rPr>
            </w:pPr>
          </w:p>
        </w:tc>
      </w:tr>
      <w:tr w:rsidR="0091133F" w:rsidRPr="002B2620" w14:paraId="1CD7A63A"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6DF114B0" w14:textId="05A5CF4A" w:rsidR="0091133F" w:rsidRPr="002B2620" w:rsidRDefault="0091133F" w:rsidP="00E3558D">
            <w:pPr>
              <w:autoSpaceDE w:val="0"/>
              <w:autoSpaceDN w:val="0"/>
              <w:adjustRightInd w:val="0"/>
              <w:spacing w:line="360" w:lineRule="auto"/>
              <w:jc w:val="both"/>
            </w:pPr>
            <w:r w:rsidRPr="002B2620">
              <w:t>A.3.</w:t>
            </w:r>
          </w:p>
        </w:tc>
        <w:tc>
          <w:tcPr>
            <w:cnfStyle w:val="000010000000" w:firstRow="0" w:lastRow="0" w:firstColumn="0" w:lastColumn="0" w:oddVBand="1" w:evenVBand="0" w:oddHBand="0" w:evenHBand="0" w:firstRowFirstColumn="0" w:firstRowLastColumn="0" w:lastRowFirstColumn="0" w:lastRowLastColumn="0"/>
            <w:tcW w:w="7606" w:type="dxa"/>
          </w:tcPr>
          <w:p w14:paraId="54B383B2" w14:textId="450E102A" w:rsidR="0091133F" w:rsidRPr="002B2620" w:rsidRDefault="0091133F" w:rsidP="00E3558D">
            <w:pPr>
              <w:autoSpaceDE w:val="0"/>
              <w:autoSpaceDN w:val="0"/>
              <w:adjustRightInd w:val="0"/>
              <w:spacing w:line="360" w:lineRule="auto"/>
              <w:jc w:val="both"/>
            </w:pPr>
            <w:r w:rsidRPr="002B2620">
              <w:t>Paydaş Katılımı</w:t>
            </w:r>
          </w:p>
        </w:tc>
        <w:tc>
          <w:tcPr>
            <w:cnfStyle w:val="000100000000" w:firstRow="0" w:lastRow="0" w:firstColumn="0" w:lastColumn="1" w:oddVBand="0" w:evenVBand="0" w:oddHBand="0" w:evenHBand="0" w:firstRowFirstColumn="0" w:firstRowLastColumn="0" w:lastRowFirstColumn="0" w:lastRowLastColumn="0"/>
            <w:tcW w:w="846" w:type="dxa"/>
          </w:tcPr>
          <w:p w14:paraId="05D022E7" w14:textId="77777777" w:rsidR="0091133F" w:rsidRPr="002B2620" w:rsidRDefault="0091133F" w:rsidP="00E3558D">
            <w:pPr>
              <w:autoSpaceDE w:val="0"/>
              <w:autoSpaceDN w:val="0"/>
              <w:adjustRightInd w:val="0"/>
              <w:spacing w:line="360" w:lineRule="auto"/>
              <w:jc w:val="both"/>
            </w:pPr>
          </w:p>
        </w:tc>
      </w:tr>
      <w:tr w:rsidR="0091133F" w:rsidRPr="002B2620" w14:paraId="4022D2B2"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1810BC4A" w14:textId="478F03A2" w:rsidR="0091133F" w:rsidRPr="002B2620" w:rsidRDefault="0091133F" w:rsidP="00E3558D">
            <w:pPr>
              <w:autoSpaceDE w:val="0"/>
              <w:autoSpaceDN w:val="0"/>
              <w:adjustRightInd w:val="0"/>
              <w:spacing w:line="360" w:lineRule="auto"/>
              <w:jc w:val="both"/>
            </w:pPr>
            <w:r w:rsidRPr="002B2620">
              <w:t xml:space="preserve">A.3.1. </w:t>
            </w:r>
          </w:p>
        </w:tc>
        <w:tc>
          <w:tcPr>
            <w:cnfStyle w:val="000010000000" w:firstRow="0" w:lastRow="0" w:firstColumn="0" w:lastColumn="0" w:oddVBand="1" w:evenVBand="0" w:oddHBand="0" w:evenHBand="0" w:firstRowFirstColumn="0" w:firstRowLastColumn="0" w:lastRowFirstColumn="0" w:lastRowLastColumn="0"/>
            <w:tcW w:w="7606" w:type="dxa"/>
          </w:tcPr>
          <w:p w14:paraId="2D95CFC7" w14:textId="77777777" w:rsidR="00AD48C1" w:rsidRDefault="0091133F" w:rsidP="00E3558D">
            <w:pPr>
              <w:autoSpaceDE w:val="0"/>
              <w:autoSpaceDN w:val="0"/>
              <w:adjustRightInd w:val="0"/>
              <w:spacing w:line="360" w:lineRule="auto"/>
              <w:jc w:val="both"/>
            </w:pPr>
            <w:r w:rsidRPr="002B2620">
              <w:t>İç ve dış paydaşların kalite güvencesi, eğitim ve öğretim, araştırma ve</w:t>
            </w:r>
          </w:p>
          <w:p w14:paraId="551425B8" w14:textId="3D422518" w:rsidR="0091133F" w:rsidRPr="002B2620" w:rsidRDefault="0091133F" w:rsidP="00E3558D">
            <w:pPr>
              <w:autoSpaceDE w:val="0"/>
              <w:autoSpaceDN w:val="0"/>
              <w:adjustRightInd w:val="0"/>
              <w:spacing w:line="360" w:lineRule="auto"/>
              <w:jc w:val="both"/>
            </w:pPr>
            <w:r w:rsidRPr="002B2620">
              <w:t xml:space="preserve"> </w:t>
            </w:r>
            <w:proofErr w:type="gramStart"/>
            <w:r w:rsidRPr="002B2620">
              <w:t>geliştirme</w:t>
            </w:r>
            <w:proofErr w:type="gramEnd"/>
            <w:r w:rsidRPr="002B2620">
              <w:t>,  yönetim ve uluslararasılaşma süreçlerine katılımı</w:t>
            </w:r>
          </w:p>
        </w:tc>
        <w:tc>
          <w:tcPr>
            <w:cnfStyle w:val="000100000000" w:firstRow="0" w:lastRow="0" w:firstColumn="0" w:lastColumn="1" w:oddVBand="0" w:evenVBand="0" w:oddHBand="0" w:evenHBand="0" w:firstRowFirstColumn="0" w:firstRowLastColumn="0" w:lastRowFirstColumn="0" w:lastRowLastColumn="0"/>
            <w:tcW w:w="846" w:type="dxa"/>
          </w:tcPr>
          <w:p w14:paraId="00F7DE96" w14:textId="77777777" w:rsidR="0091133F" w:rsidRPr="002B2620" w:rsidRDefault="0091133F" w:rsidP="00E3558D">
            <w:pPr>
              <w:autoSpaceDE w:val="0"/>
              <w:autoSpaceDN w:val="0"/>
              <w:adjustRightInd w:val="0"/>
              <w:spacing w:line="360" w:lineRule="auto"/>
              <w:jc w:val="both"/>
            </w:pPr>
          </w:p>
        </w:tc>
      </w:tr>
      <w:tr w:rsidR="00A56D44" w:rsidRPr="002B2620" w14:paraId="2C9C9454"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C3C375C" w14:textId="1EEBC957" w:rsidR="00A56D44" w:rsidRPr="002B2620" w:rsidRDefault="00A56D44" w:rsidP="00E3558D">
            <w:pPr>
              <w:autoSpaceDE w:val="0"/>
              <w:autoSpaceDN w:val="0"/>
              <w:adjustRightInd w:val="0"/>
              <w:spacing w:line="360" w:lineRule="auto"/>
              <w:jc w:val="both"/>
            </w:pPr>
            <w:r w:rsidRPr="002B2620">
              <w:t>A.4.</w:t>
            </w:r>
          </w:p>
        </w:tc>
        <w:tc>
          <w:tcPr>
            <w:cnfStyle w:val="000010000000" w:firstRow="0" w:lastRow="0" w:firstColumn="0" w:lastColumn="0" w:oddVBand="1" w:evenVBand="0" w:oddHBand="0" w:evenHBand="0" w:firstRowFirstColumn="0" w:firstRowLastColumn="0" w:lastRowFirstColumn="0" w:lastRowLastColumn="0"/>
            <w:tcW w:w="7606" w:type="dxa"/>
          </w:tcPr>
          <w:p w14:paraId="2D24C201" w14:textId="5697C65A" w:rsidR="00A56D44" w:rsidRPr="002B2620" w:rsidRDefault="00A56D44" w:rsidP="00E3558D">
            <w:pPr>
              <w:autoSpaceDE w:val="0"/>
              <w:autoSpaceDN w:val="0"/>
              <w:adjustRightInd w:val="0"/>
              <w:spacing w:line="360" w:lineRule="auto"/>
              <w:jc w:val="both"/>
            </w:pPr>
            <w:r w:rsidRPr="002B2620">
              <w:t>Uluslararasılaşma</w:t>
            </w:r>
          </w:p>
        </w:tc>
        <w:tc>
          <w:tcPr>
            <w:cnfStyle w:val="000100000000" w:firstRow="0" w:lastRow="0" w:firstColumn="0" w:lastColumn="1" w:oddVBand="0" w:evenVBand="0" w:oddHBand="0" w:evenHBand="0" w:firstRowFirstColumn="0" w:firstRowLastColumn="0" w:lastRowFirstColumn="0" w:lastRowLastColumn="0"/>
            <w:tcW w:w="846" w:type="dxa"/>
          </w:tcPr>
          <w:p w14:paraId="76336452" w14:textId="77777777" w:rsidR="00A56D44" w:rsidRPr="002B2620" w:rsidRDefault="00A56D44" w:rsidP="00E3558D">
            <w:pPr>
              <w:autoSpaceDE w:val="0"/>
              <w:autoSpaceDN w:val="0"/>
              <w:adjustRightInd w:val="0"/>
              <w:spacing w:line="360" w:lineRule="auto"/>
              <w:jc w:val="both"/>
            </w:pPr>
          </w:p>
        </w:tc>
      </w:tr>
      <w:tr w:rsidR="00A56D44" w:rsidRPr="002B2620" w14:paraId="4E0E96DF"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DF31BC8" w14:textId="17A149EF" w:rsidR="00A56D44" w:rsidRPr="002B2620" w:rsidRDefault="00A56D44" w:rsidP="00E3558D">
            <w:pPr>
              <w:autoSpaceDE w:val="0"/>
              <w:autoSpaceDN w:val="0"/>
              <w:adjustRightInd w:val="0"/>
              <w:spacing w:line="360" w:lineRule="auto"/>
              <w:jc w:val="both"/>
            </w:pPr>
            <w:r w:rsidRPr="002B2620">
              <w:t xml:space="preserve">A.4.1. </w:t>
            </w:r>
          </w:p>
        </w:tc>
        <w:tc>
          <w:tcPr>
            <w:cnfStyle w:val="000010000000" w:firstRow="0" w:lastRow="0" w:firstColumn="0" w:lastColumn="0" w:oddVBand="1" w:evenVBand="0" w:oddHBand="0" w:evenHBand="0" w:firstRowFirstColumn="0" w:firstRowLastColumn="0" w:lastRowFirstColumn="0" w:lastRowLastColumn="0"/>
            <w:tcW w:w="7606" w:type="dxa"/>
          </w:tcPr>
          <w:p w14:paraId="427D8326" w14:textId="219E0422" w:rsidR="00A56D44" w:rsidRPr="002B2620" w:rsidRDefault="00A56D44" w:rsidP="00E3558D">
            <w:pPr>
              <w:autoSpaceDE w:val="0"/>
              <w:autoSpaceDN w:val="0"/>
              <w:adjustRightInd w:val="0"/>
              <w:spacing w:line="360" w:lineRule="auto"/>
              <w:jc w:val="both"/>
            </w:pPr>
            <w:r w:rsidRPr="002B2620">
              <w:t>Uluslararasılaşma politikası</w:t>
            </w:r>
          </w:p>
        </w:tc>
        <w:tc>
          <w:tcPr>
            <w:cnfStyle w:val="000100000000" w:firstRow="0" w:lastRow="0" w:firstColumn="0" w:lastColumn="1" w:oddVBand="0" w:evenVBand="0" w:oddHBand="0" w:evenHBand="0" w:firstRowFirstColumn="0" w:firstRowLastColumn="0" w:lastRowFirstColumn="0" w:lastRowLastColumn="0"/>
            <w:tcW w:w="846" w:type="dxa"/>
          </w:tcPr>
          <w:p w14:paraId="641D2B2F" w14:textId="77777777" w:rsidR="00A56D44" w:rsidRPr="002B2620" w:rsidRDefault="00A56D44" w:rsidP="00E3558D">
            <w:pPr>
              <w:autoSpaceDE w:val="0"/>
              <w:autoSpaceDN w:val="0"/>
              <w:adjustRightInd w:val="0"/>
              <w:spacing w:line="360" w:lineRule="auto"/>
              <w:jc w:val="both"/>
            </w:pPr>
          </w:p>
        </w:tc>
      </w:tr>
      <w:tr w:rsidR="00A56D44" w:rsidRPr="002B2620" w14:paraId="4BF0539F"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134CAF6" w14:textId="433299D8" w:rsidR="00A56D44" w:rsidRPr="002B2620" w:rsidRDefault="00A56D44" w:rsidP="00E3558D">
            <w:pPr>
              <w:autoSpaceDE w:val="0"/>
              <w:autoSpaceDN w:val="0"/>
              <w:adjustRightInd w:val="0"/>
              <w:spacing w:line="360" w:lineRule="auto"/>
              <w:jc w:val="both"/>
            </w:pPr>
            <w:r w:rsidRPr="002B2620">
              <w:t>B.</w:t>
            </w:r>
          </w:p>
        </w:tc>
        <w:tc>
          <w:tcPr>
            <w:cnfStyle w:val="000010000000" w:firstRow="0" w:lastRow="0" w:firstColumn="0" w:lastColumn="0" w:oddVBand="1" w:evenVBand="0" w:oddHBand="0" w:evenHBand="0" w:firstRowFirstColumn="0" w:firstRowLastColumn="0" w:lastRowFirstColumn="0" w:lastRowLastColumn="0"/>
            <w:tcW w:w="7606" w:type="dxa"/>
          </w:tcPr>
          <w:p w14:paraId="115B3263" w14:textId="0744D4BB" w:rsidR="00A56D44" w:rsidRPr="002B2620" w:rsidRDefault="00A56D44" w:rsidP="00E3558D">
            <w:pPr>
              <w:autoSpaceDE w:val="0"/>
              <w:autoSpaceDN w:val="0"/>
              <w:adjustRightInd w:val="0"/>
              <w:spacing w:line="360" w:lineRule="auto"/>
              <w:jc w:val="both"/>
              <w:rPr>
                <w:b/>
                <w:bCs/>
              </w:rPr>
            </w:pPr>
            <w:r w:rsidRPr="002B2620">
              <w:rPr>
                <w:b/>
                <w:bCs/>
              </w:rPr>
              <w:t>EĞİTİM VE ÖĞRETİM</w:t>
            </w:r>
          </w:p>
        </w:tc>
        <w:tc>
          <w:tcPr>
            <w:cnfStyle w:val="000100000000" w:firstRow="0" w:lastRow="0" w:firstColumn="0" w:lastColumn="1" w:oddVBand="0" w:evenVBand="0" w:oddHBand="0" w:evenHBand="0" w:firstRowFirstColumn="0" w:firstRowLastColumn="0" w:lastRowFirstColumn="0" w:lastRowLastColumn="0"/>
            <w:tcW w:w="846" w:type="dxa"/>
          </w:tcPr>
          <w:p w14:paraId="72A8AC8B" w14:textId="77777777" w:rsidR="00A56D44" w:rsidRPr="002B2620" w:rsidRDefault="00A56D44" w:rsidP="00E3558D">
            <w:pPr>
              <w:autoSpaceDE w:val="0"/>
              <w:autoSpaceDN w:val="0"/>
              <w:adjustRightInd w:val="0"/>
              <w:spacing w:line="360" w:lineRule="auto"/>
              <w:jc w:val="both"/>
            </w:pPr>
          </w:p>
        </w:tc>
      </w:tr>
      <w:tr w:rsidR="00A56D44" w:rsidRPr="002B2620" w14:paraId="10F7A5A2"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5DC4CFCE" w14:textId="76A1B491" w:rsidR="00A56D44" w:rsidRPr="002B2620" w:rsidRDefault="00A56D44" w:rsidP="00E3558D">
            <w:pPr>
              <w:autoSpaceDE w:val="0"/>
              <w:autoSpaceDN w:val="0"/>
              <w:adjustRightInd w:val="0"/>
              <w:spacing w:line="360" w:lineRule="auto"/>
              <w:jc w:val="both"/>
            </w:pPr>
            <w:r w:rsidRPr="002B2620">
              <w:t>B.1.</w:t>
            </w:r>
          </w:p>
        </w:tc>
        <w:tc>
          <w:tcPr>
            <w:cnfStyle w:val="000010000000" w:firstRow="0" w:lastRow="0" w:firstColumn="0" w:lastColumn="0" w:oddVBand="1" w:evenVBand="0" w:oddHBand="0" w:evenHBand="0" w:firstRowFirstColumn="0" w:firstRowLastColumn="0" w:lastRowFirstColumn="0" w:lastRowLastColumn="0"/>
            <w:tcW w:w="7606" w:type="dxa"/>
          </w:tcPr>
          <w:p w14:paraId="6264F1E4" w14:textId="34990614" w:rsidR="00A56D44" w:rsidRPr="002B2620" w:rsidRDefault="00A56D44" w:rsidP="00E3558D">
            <w:pPr>
              <w:autoSpaceDE w:val="0"/>
              <w:autoSpaceDN w:val="0"/>
              <w:adjustRightInd w:val="0"/>
              <w:spacing w:line="360" w:lineRule="auto"/>
              <w:jc w:val="both"/>
            </w:pPr>
            <w:r w:rsidRPr="002B2620">
              <w:t>Programların Tasarımı ve Onayı</w:t>
            </w:r>
          </w:p>
        </w:tc>
        <w:tc>
          <w:tcPr>
            <w:cnfStyle w:val="000100000000" w:firstRow="0" w:lastRow="0" w:firstColumn="0" w:lastColumn="1" w:oddVBand="0" w:evenVBand="0" w:oddHBand="0" w:evenHBand="0" w:firstRowFirstColumn="0" w:firstRowLastColumn="0" w:lastRowFirstColumn="0" w:lastRowLastColumn="0"/>
            <w:tcW w:w="846" w:type="dxa"/>
          </w:tcPr>
          <w:p w14:paraId="55A0B2C9" w14:textId="77777777" w:rsidR="00A56D44" w:rsidRPr="002B2620" w:rsidRDefault="00A56D44" w:rsidP="00E3558D">
            <w:pPr>
              <w:autoSpaceDE w:val="0"/>
              <w:autoSpaceDN w:val="0"/>
              <w:adjustRightInd w:val="0"/>
              <w:spacing w:line="360" w:lineRule="auto"/>
              <w:jc w:val="both"/>
            </w:pPr>
          </w:p>
        </w:tc>
      </w:tr>
      <w:tr w:rsidR="00A56D44" w:rsidRPr="002B2620" w14:paraId="2CC94B8E"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BC5E8F5" w14:textId="6D8AFA37" w:rsidR="00A56D44" w:rsidRPr="002B2620" w:rsidRDefault="00A56D44" w:rsidP="00E3558D">
            <w:pPr>
              <w:autoSpaceDE w:val="0"/>
              <w:autoSpaceDN w:val="0"/>
              <w:adjustRightInd w:val="0"/>
              <w:spacing w:line="360" w:lineRule="auto"/>
              <w:jc w:val="both"/>
            </w:pPr>
            <w:r w:rsidRPr="002B2620">
              <w:t xml:space="preserve">B.1.1. </w:t>
            </w:r>
          </w:p>
        </w:tc>
        <w:tc>
          <w:tcPr>
            <w:cnfStyle w:val="000010000000" w:firstRow="0" w:lastRow="0" w:firstColumn="0" w:lastColumn="0" w:oddVBand="1" w:evenVBand="0" w:oddHBand="0" w:evenHBand="0" w:firstRowFirstColumn="0" w:firstRowLastColumn="0" w:lastRowFirstColumn="0" w:lastRowLastColumn="0"/>
            <w:tcW w:w="7606" w:type="dxa"/>
          </w:tcPr>
          <w:p w14:paraId="7286F636" w14:textId="07ADFEBA" w:rsidR="00A56D44" w:rsidRPr="002B2620" w:rsidRDefault="00A56D44" w:rsidP="00E3558D">
            <w:pPr>
              <w:autoSpaceDE w:val="0"/>
              <w:autoSpaceDN w:val="0"/>
              <w:adjustRightInd w:val="0"/>
              <w:spacing w:line="360" w:lineRule="auto"/>
              <w:jc w:val="both"/>
            </w:pPr>
            <w:r w:rsidRPr="002B2620">
              <w:t>Programların Tasarımı ve Onayı</w:t>
            </w:r>
          </w:p>
        </w:tc>
        <w:tc>
          <w:tcPr>
            <w:cnfStyle w:val="000100000000" w:firstRow="0" w:lastRow="0" w:firstColumn="0" w:lastColumn="1" w:oddVBand="0" w:evenVBand="0" w:oddHBand="0" w:evenHBand="0" w:firstRowFirstColumn="0" w:firstRowLastColumn="0" w:lastRowFirstColumn="0" w:lastRowLastColumn="0"/>
            <w:tcW w:w="846" w:type="dxa"/>
          </w:tcPr>
          <w:p w14:paraId="3EA07585" w14:textId="77777777" w:rsidR="00A56D44" w:rsidRPr="002B2620" w:rsidRDefault="00A56D44" w:rsidP="00E3558D">
            <w:pPr>
              <w:autoSpaceDE w:val="0"/>
              <w:autoSpaceDN w:val="0"/>
              <w:adjustRightInd w:val="0"/>
              <w:spacing w:line="360" w:lineRule="auto"/>
              <w:jc w:val="both"/>
            </w:pPr>
          </w:p>
        </w:tc>
      </w:tr>
      <w:tr w:rsidR="00A56D44" w:rsidRPr="002B2620" w14:paraId="7A330C29"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41645111" w14:textId="4D4041D8" w:rsidR="00A56D44" w:rsidRPr="002B2620" w:rsidRDefault="00A56D44" w:rsidP="00E3558D">
            <w:pPr>
              <w:autoSpaceDE w:val="0"/>
              <w:autoSpaceDN w:val="0"/>
              <w:adjustRightInd w:val="0"/>
              <w:spacing w:line="360" w:lineRule="auto"/>
              <w:jc w:val="both"/>
            </w:pPr>
            <w:r w:rsidRPr="002B2620">
              <w:t xml:space="preserve">B.1.2. </w:t>
            </w:r>
          </w:p>
        </w:tc>
        <w:tc>
          <w:tcPr>
            <w:cnfStyle w:val="000010000000" w:firstRow="0" w:lastRow="0" w:firstColumn="0" w:lastColumn="0" w:oddVBand="1" w:evenVBand="0" w:oddHBand="0" w:evenHBand="0" w:firstRowFirstColumn="0" w:firstRowLastColumn="0" w:lastRowFirstColumn="0" w:lastRowLastColumn="0"/>
            <w:tcW w:w="7606" w:type="dxa"/>
          </w:tcPr>
          <w:p w14:paraId="4086C1C8" w14:textId="46BEEF73" w:rsidR="00A56D44" w:rsidRPr="002B2620" w:rsidRDefault="00A56D44" w:rsidP="00E3558D">
            <w:pPr>
              <w:autoSpaceDE w:val="0"/>
              <w:autoSpaceDN w:val="0"/>
              <w:adjustRightInd w:val="0"/>
              <w:spacing w:line="360" w:lineRule="auto"/>
              <w:jc w:val="both"/>
            </w:pPr>
            <w:r w:rsidRPr="002B2620">
              <w:t>Program amaçları, çıktıları ve programın TYYÇ uyumu</w:t>
            </w:r>
          </w:p>
        </w:tc>
        <w:tc>
          <w:tcPr>
            <w:cnfStyle w:val="000100000000" w:firstRow="0" w:lastRow="0" w:firstColumn="0" w:lastColumn="1" w:oddVBand="0" w:evenVBand="0" w:oddHBand="0" w:evenHBand="0" w:firstRowFirstColumn="0" w:firstRowLastColumn="0" w:lastRowFirstColumn="0" w:lastRowLastColumn="0"/>
            <w:tcW w:w="846" w:type="dxa"/>
          </w:tcPr>
          <w:p w14:paraId="0CC4EFE0" w14:textId="77777777" w:rsidR="00A56D44" w:rsidRPr="002B2620" w:rsidRDefault="00A56D44" w:rsidP="00E3558D">
            <w:pPr>
              <w:autoSpaceDE w:val="0"/>
              <w:autoSpaceDN w:val="0"/>
              <w:adjustRightInd w:val="0"/>
              <w:spacing w:line="360" w:lineRule="auto"/>
              <w:jc w:val="both"/>
            </w:pPr>
          </w:p>
        </w:tc>
      </w:tr>
      <w:tr w:rsidR="00A56D44" w:rsidRPr="002B2620" w14:paraId="522F068B"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1D6D13E5" w14:textId="3FC3649D" w:rsidR="00A56D44" w:rsidRPr="002B2620" w:rsidRDefault="00A56D44" w:rsidP="00E3558D">
            <w:pPr>
              <w:autoSpaceDE w:val="0"/>
              <w:autoSpaceDN w:val="0"/>
              <w:adjustRightInd w:val="0"/>
              <w:spacing w:line="360" w:lineRule="auto"/>
              <w:jc w:val="both"/>
            </w:pPr>
            <w:r w:rsidRPr="002B2620">
              <w:t xml:space="preserve">B.1.3. </w:t>
            </w:r>
          </w:p>
        </w:tc>
        <w:tc>
          <w:tcPr>
            <w:cnfStyle w:val="000010000000" w:firstRow="0" w:lastRow="0" w:firstColumn="0" w:lastColumn="0" w:oddVBand="1" w:evenVBand="0" w:oddHBand="0" w:evenHBand="0" w:firstRowFirstColumn="0" w:firstRowLastColumn="0" w:lastRowFirstColumn="0" w:lastRowLastColumn="0"/>
            <w:tcW w:w="7606" w:type="dxa"/>
          </w:tcPr>
          <w:p w14:paraId="7CA0FCD3" w14:textId="4A952A8A" w:rsidR="00A56D44" w:rsidRPr="002B2620" w:rsidRDefault="00A56D44" w:rsidP="00E3558D">
            <w:pPr>
              <w:autoSpaceDE w:val="0"/>
              <w:autoSpaceDN w:val="0"/>
              <w:adjustRightInd w:val="0"/>
              <w:spacing w:line="360" w:lineRule="auto"/>
              <w:jc w:val="both"/>
            </w:pPr>
            <w:r w:rsidRPr="002B2620">
              <w:t>Ders kazanımlarının program çıktıları ile eşleştirilmesi</w:t>
            </w:r>
          </w:p>
        </w:tc>
        <w:tc>
          <w:tcPr>
            <w:cnfStyle w:val="000100000000" w:firstRow="0" w:lastRow="0" w:firstColumn="0" w:lastColumn="1" w:oddVBand="0" w:evenVBand="0" w:oddHBand="0" w:evenHBand="0" w:firstRowFirstColumn="0" w:firstRowLastColumn="0" w:lastRowFirstColumn="0" w:lastRowLastColumn="0"/>
            <w:tcW w:w="846" w:type="dxa"/>
          </w:tcPr>
          <w:p w14:paraId="47102A2E" w14:textId="77777777" w:rsidR="00A56D44" w:rsidRPr="002B2620" w:rsidRDefault="00A56D44" w:rsidP="00E3558D">
            <w:pPr>
              <w:autoSpaceDE w:val="0"/>
              <w:autoSpaceDN w:val="0"/>
              <w:adjustRightInd w:val="0"/>
              <w:spacing w:line="360" w:lineRule="auto"/>
              <w:jc w:val="both"/>
            </w:pPr>
          </w:p>
        </w:tc>
      </w:tr>
      <w:tr w:rsidR="00A56D44" w:rsidRPr="002B2620" w14:paraId="4452AA34"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11AE88C" w14:textId="24B0680A" w:rsidR="00A56D44" w:rsidRPr="002B2620" w:rsidRDefault="00A56D44" w:rsidP="00E3558D">
            <w:pPr>
              <w:autoSpaceDE w:val="0"/>
              <w:autoSpaceDN w:val="0"/>
              <w:adjustRightInd w:val="0"/>
              <w:spacing w:line="360" w:lineRule="auto"/>
              <w:jc w:val="both"/>
            </w:pPr>
            <w:r w:rsidRPr="002B2620">
              <w:t xml:space="preserve">B.1.4. </w:t>
            </w:r>
          </w:p>
        </w:tc>
        <w:tc>
          <w:tcPr>
            <w:cnfStyle w:val="000010000000" w:firstRow="0" w:lastRow="0" w:firstColumn="0" w:lastColumn="0" w:oddVBand="1" w:evenVBand="0" w:oddHBand="0" w:evenHBand="0" w:firstRowFirstColumn="0" w:firstRowLastColumn="0" w:lastRowFirstColumn="0" w:lastRowLastColumn="0"/>
            <w:tcW w:w="7606" w:type="dxa"/>
          </w:tcPr>
          <w:p w14:paraId="30582BD6" w14:textId="2F8446A4" w:rsidR="00A56D44" w:rsidRPr="002B2620" w:rsidRDefault="00A56D44" w:rsidP="00E3558D">
            <w:pPr>
              <w:autoSpaceDE w:val="0"/>
              <w:autoSpaceDN w:val="0"/>
              <w:adjustRightInd w:val="0"/>
              <w:spacing w:line="360" w:lineRule="auto"/>
              <w:jc w:val="both"/>
            </w:pPr>
            <w:r w:rsidRPr="002B2620">
              <w:t>Programın yapısı ve ders dağılım dengesi</w:t>
            </w:r>
          </w:p>
        </w:tc>
        <w:tc>
          <w:tcPr>
            <w:cnfStyle w:val="000100000000" w:firstRow="0" w:lastRow="0" w:firstColumn="0" w:lastColumn="1" w:oddVBand="0" w:evenVBand="0" w:oddHBand="0" w:evenHBand="0" w:firstRowFirstColumn="0" w:firstRowLastColumn="0" w:lastRowFirstColumn="0" w:lastRowLastColumn="0"/>
            <w:tcW w:w="846" w:type="dxa"/>
          </w:tcPr>
          <w:p w14:paraId="419676A7" w14:textId="77777777" w:rsidR="00A56D44" w:rsidRPr="002B2620" w:rsidRDefault="00A56D44" w:rsidP="00E3558D">
            <w:pPr>
              <w:autoSpaceDE w:val="0"/>
              <w:autoSpaceDN w:val="0"/>
              <w:adjustRightInd w:val="0"/>
              <w:spacing w:line="360" w:lineRule="auto"/>
              <w:jc w:val="both"/>
            </w:pPr>
          </w:p>
        </w:tc>
      </w:tr>
      <w:tr w:rsidR="00A56D44" w:rsidRPr="002B2620" w14:paraId="47A6241B"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6F8427D5" w14:textId="479B2679" w:rsidR="00A56D44" w:rsidRPr="002B2620" w:rsidRDefault="00A56D44" w:rsidP="00E3558D">
            <w:pPr>
              <w:autoSpaceDE w:val="0"/>
              <w:autoSpaceDN w:val="0"/>
              <w:adjustRightInd w:val="0"/>
              <w:spacing w:line="360" w:lineRule="auto"/>
              <w:jc w:val="both"/>
            </w:pPr>
            <w:r w:rsidRPr="002B2620">
              <w:t xml:space="preserve">B.1.5. </w:t>
            </w:r>
          </w:p>
        </w:tc>
        <w:tc>
          <w:tcPr>
            <w:cnfStyle w:val="000010000000" w:firstRow="0" w:lastRow="0" w:firstColumn="0" w:lastColumn="0" w:oddVBand="1" w:evenVBand="0" w:oddHBand="0" w:evenHBand="0" w:firstRowFirstColumn="0" w:firstRowLastColumn="0" w:lastRowFirstColumn="0" w:lastRowLastColumn="0"/>
            <w:tcW w:w="7606" w:type="dxa"/>
          </w:tcPr>
          <w:p w14:paraId="3BF90ECA" w14:textId="261FDD94" w:rsidR="00A56D44" w:rsidRPr="002B2620" w:rsidRDefault="00A56D44" w:rsidP="00E3558D">
            <w:pPr>
              <w:autoSpaceDE w:val="0"/>
              <w:autoSpaceDN w:val="0"/>
              <w:adjustRightInd w:val="0"/>
              <w:spacing w:line="360" w:lineRule="auto"/>
              <w:jc w:val="both"/>
            </w:pPr>
            <w:r w:rsidRPr="002B2620">
              <w:t>Öğrenci iş yüküne dayalı tasarım</w:t>
            </w:r>
          </w:p>
        </w:tc>
        <w:tc>
          <w:tcPr>
            <w:cnfStyle w:val="000100000000" w:firstRow="0" w:lastRow="0" w:firstColumn="0" w:lastColumn="1" w:oddVBand="0" w:evenVBand="0" w:oddHBand="0" w:evenHBand="0" w:firstRowFirstColumn="0" w:firstRowLastColumn="0" w:lastRowFirstColumn="0" w:lastRowLastColumn="0"/>
            <w:tcW w:w="846" w:type="dxa"/>
          </w:tcPr>
          <w:p w14:paraId="5CB93153" w14:textId="77777777" w:rsidR="00A56D44" w:rsidRPr="002B2620" w:rsidRDefault="00A56D44" w:rsidP="00E3558D">
            <w:pPr>
              <w:autoSpaceDE w:val="0"/>
              <w:autoSpaceDN w:val="0"/>
              <w:adjustRightInd w:val="0"/>
              <w:spacing w:line="360" w:lineRule="auto"/>
              <w:jc w:val="both"/>
            </w:pPr>
          </w:p>
        </w:tc>
      </w:tr>
      <w:tr w:rsidR="00A56D44" w:rsidRPr="002B2620" w14:paraId="28E07FA4"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4BC3E950" w14:textId="27A00B35" w:rsidR="00A56D44" w:rsidRPr="002B2620" w:rsidRDefault="00A56D44" w:rsidP="00E3558D">
            <w:pPr>
              <w:autoSpaceDE w:val="0"/>
              <w:autoSpaceDN w:val="0"/>
              <w:adjustRightInd w:val="0"/>
              <w:spacing w:line="360" w:lineRule="auto"/>
              <w:jc w:val="both"/>
            </w:pPr>
            <w:r w:rsidRPr="002B2620">
              <w:t xml:space="preserve">B.1.6. </w:t>
            </w:r>
          </w:p>
        </w:tc>
        <w:tc>
          <w:tcPr>
            <w:cnfStyle w:val="000010000000" w:firstRow="0" w:lastRow="0" w:firstColumn="0" w:lastColumn="0" w:oddVBand="1" w:evenVBand="0" w:oddHBand="0" w:evenHBand="0" w:firstRowFirstColumn="0" w:firstRowLastColumn="0" w:lastRowFirstColumn="0" w:lastRowLastColumn="0"/>
            <w:tcW w:w="7606" w:type="dxa"/>
          </w:tcPr>
          <w:p w14:paraId="35DA832C" w14:textId="41DAAA40" w:rsidR="00A56D44" w:rsidRPr="002B2620" w:rsidRDefault="00A56D44" w:rsidP="00E3558D">
            <w:pPr>
              <w:autoSpaceDE w:val="0"/>
              <w:autoSpaceDN w:val="0"/>
              <w:adjustRightInd w:val="0"/>
              <w:spacing w:line="360" w:lineRule="auto"/>
              <w:jc w:val="both"/>
            </w:pPr>
            <w:r w:rsidRPr="002B2620">
              <w:t>Ölçme ve değerlendirme</w:t>
            </w:r>
          </w:p>
        </w:tc>
        <w:tc>
          <w:tcPr>
            <w:cnfStyle w:val="000100000000" w:firstRow="0" w:lastRow="0" w:firstColumn="0" w:lastColumn="1" w:oddVBand="0" w:evenVBand="0" w:oddHBand="0" w:evenHBand="0" w:firstRowFirstColumn="0" w:firstRowLastColumn="0" w:lastRowFirstColumn="0" w:lastRowLastColumn="0"/>
            <w:tcW w:w="846" w:type="dxa"/>
          </w:tcPr>
          <w:p w14:paraId="1AE6F20C" w14:textId="77777777" w:rsidR="00A56D44" w:rsidRPr="002B2620" w:rsidRDefault="00A56D44" w:rsidP="00E3558D">
            <w:pPr>
              <w:autoSpaceDE w:val="0"/>
              <w:autoSpaceDN w:val="0"/>
              <w:adjustRightInd w:val="0"/>
              <w:spacing w:line="360" w:lineRule="auto"/>
              <w:jc w:val="both"/>
            </w:pPr>
          </w:p>
        </w:tc>
      </w:tr>
      <w:tr w:rsidR="00A56D44" w:rsidRPr="002B2620" w14:paraId="6D7E1351"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B696EE8" w14:textId="0FEC1DCF" w:rsidR="00A56D44" w:rsidRPr="002B2620" w:rsidRDefault="00A56D44" w:rsidP="00E3558D">
            <w:pPr>
              <w:autoSpaceDE w:val="0"/>
              <w:autoSpaceDN w:val="0"/>
              <w:adjustRightInd w:val="0"/>
              <w:spacing w:line="360" w:lineRule="auto"/>
              <w:jc w:val="both"/>
            </w:pPr>
            <w:r w:rsidRPr="002B2620">
              <w:t>B.2.</w:t>
            </w:r>
          </w:p>
        </w:tc>
        <w:tc>
          <w:tcPr>
            <w:cnfStyle w:val="000010000000" w:firstRow="0" w:lastRow="0" w:firstColumn="0" w:lastColumn="0" w:oddVBand="1" w:evenVBand="0" w:oddHBand="0" w:evenHBand="0" w:firstRowFirstColumn="0" w:firstRowLastColumn="0" w:lastRowFirstColumn="0" w:lastRowLastColumn="0"/>
            <w:tcW w:w="7606" w:type="dxa"/>
          </w:tcPr>
          <w:p w14:paraId="16D0C773" w14:textId="7040492A" w:rsidR="00A56D44" w:rsidRPr="002B2620" w:rsidRDefault="00A56D44" w:rsidP="00E3558D">
            <w:pPr>
              <w:autoSpaceDE w:val="0"/>
              <w:autoSpaceDN w:val="0"/>
              <w:adjustRightInd w:val="0"/>
              <w:spacing w:line="360" w:lineRule="auto"/>
              <w:jc w:val="both"/>
            </w:pPr>
            <w:r w:rsidRPr="002B2620">
              <w:t>Öğrenci Kabulü ve Gelişimi</w:t>
            </w:r>
          </w:p>
        </w:tc>
        <w:tc>
          <w:tcPr>
            <w:cnfStyle w:val="000100000000" w:firstRow="0" w:lastRow="0" w:firstColumn="0" w:lastColumn="1" w:oddVBand="0" w:evenVBand="0" w:oddHBand="0" w:evenHBand="0" w:firstRowFirstColumn="0" w:firstRowLastColumn="0" w:lastRowFirstColumn="0" w:lastRowLastColumn="0"/>
            <w:tcW w:w="846" w:type="dxa"/>
          </w:tcPr>
          <w:p w14:paraId="62804258" w14:textId="77777777" w:rsidR="00A56D44" w:rsidRPr="002B2620" w:rsidRDefault="00A56D44" w:rsidP="00E3558D">
            <w:pPr>
              <w:autoSpaceDE w:val="0"/>
              <w:autoSpaceDN w:val="0"/>
              <w:adjustRightInd w:val="0"/>
              <w:spacing w:line="360" w:lineRule="auto"/>
              <w:jc w:val="both"/>
            </w:pPr>
          </w:p>
        </w:tc>
      </w:tr>
      <w:tr w:rsidR="00A56D44" w:rsidRPr="002B2620" w14:paraId="4B7242F7"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18B7F31A" w14:textId="6D43CE96" w:rsidR="00A56D44" w:rsidRPr="002B2620" w:rsidRDefault="00A56D44" w:rsidP="00E3558D">
            <w:pPr>
              <w:autoSpaceDE w:val="0"/>
              <w:autoSpaceDN w:val="0"/>
              <w:adjustRightInd w:val="0"/>
              <w:spacing w:line="360" w:lineRule="auto"/>
              <w:jc w:val="both"/>
            </w:pPr>
            <w:r w:rsidRPr="002B2620">
              <w:t xml:space="preserve">B.2.1. </w:t>
            </w:r>
          </w:p>
        </w:tc>
        <w:tc>
          <w:tcPr>
            <w:cnfStyle w:val="000010000000" w:firstRow="0" w:lastRow="0" w:firstColumn="0" w:lastColumn="0" w:oddVBand="1" w:evenVBand="0" w:oddHBand="0" w:evenHBand="0" w:firstRowFirstColumn="0" w:firstRowLastColumn="0" w:lastRowFirstColumn="0" w:lastRowLastColumn="0"/>
            <w:tcW w:w="7606" w:type="dxa"/>
          </w:tcPr>
          <w:p w14:paraId="63F5FCD7" w14:textId="56BA5C7D" w:rsidR="00A56D44" w:rsidRPr="002B2620" w:rsidRDefault="00A56D44" w:rsidP="00E3558D">
            <w:pPr>
              <w:autoSpaceDE w:val="0"/>
              <w:autoSpaceDN w:val="0"/>
              <w:adjustRightInd w:val="0"/>
              <w:spacing w:line="360" w:lineRule="auto"/>
              <w:jc w:val="both"/>
            </w:pPr>
            <w:r w:rsidRPr="002B2620">
              <w:t>Öğrenci kabulü ve önceki öğrenmenin tanınması ve kredilendirilmesi</w:t>
            </w:r>
          </w:p>
        </w:tc>
        <w:tc>
          <w:tcPr>
            <w:cnfStyle w:val="000100000000" w:firstRow="0" w:lastRow="0" w:firstColumn="0" w:lastColumn="1" w:oddVBand="0" w:evenVBand="0" w:oddHBand="0" w:evenHBand="0" w:firstRowFirstColumn="0" w:firstRowLastColumn="0" w:lastRowFirstColumn="0" w:lastRowLastColumn="0"/>
            <w:tcW w:w="846" w:type="dxa"/>
          </w:tcPr>
          <w:p w14:paraId="6EF1C07C" w14:textId="77777777" w:rsidR="00A56D44" w:rsidRPr="002B2620" w:rsidRDefault="00A56D44" w:rsidP="00E3558D">
            <w:pPr>
              <w:autoSpaceDE w:val="0"/>
              <w:autoSpaceDN w:val="0"/>
              <w:adjustRightInd w:val="0"/>
              <w:spacing w:line="360" w:lineRule="auto"/>
              <w:jc w:val="both"/>
            </w:pPr>
          </w:p>
        </w:tc>
      </w:tr>
      <w:tr w:rsidR="00AC444F" w:rsidRPr="002B2620" w14:paraId="3BC0EB09"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48DC914C" w14:textId="3EB559ED" w:rsidR="00AC444F" w:rsidRPr="002B2620" w:rsidRDefault="00AC444F" w:rsidP="00E3558D">
            <w:pPr>
              <w:autoSpaceDE w:val="0"/>
              <w:autoSpaceDN w:val="0"/>
              <w:adjustRightInd w:val="0"/>
              <w:spacing w:line="360" w:lineRule="auto"/>
              <w:jc w:val="both"/>
            </w:pPr>
            <w:r w:rsidRPr="002B2620">
              <w:t xml:space="preserve">B.2.2. </w:t>
            </w:r>
          </w:p>
        </w:tc>
        <w:tc>
          <w:tcPr>
            <w:cnfStyle w:val="000010000000" w:firstRow="0" w:lastRow="0" w:firstColumn="0" w:lastColumn="0" w:oddVBand="1" w:evenVBand="0" w:oddHBand="0" w:evenHBand="0" w:firstRowFirstColumn="0" w:firstRowLastColumn="0" w:lastRowFirstColumn="0" w:lastRowLastColumn="0"/>
            <w:tcW w:w="7606" w:type="dxa"/>
          </w:tcPr>
          <w:p w14:paraId="50BEF78F" w14:textId="2F609618" w:rsidR="00AC444F" w:rsidRPr="002B2620" w:rsidRDefault="00AC444F" w:rsidP="00E3558D">
            <w:pPr>
              <w:autoSpaceDE w:val="0"/>
              <w:autoSpaceDN w:val="0"/>
              <w:adjustRightInd w:val="0"/>
              <w:spacing w:line="360" w:lineRule="auto"/>
              <w:jc w:val="both"/>
            </w:pPr>
            <w:r w:rsidRPr="002B2620">
              <w:t>Diploma, derece ve diğer yeterliliklerin tanınması ve sertifikalandırılması</w:t>
            </w:r>
          </w:p>
        </w:tc>
        <w:tc>
          <w:tcPr>
            <w:cnfStyle w:val="000100000000" w:firstRow="0" w:lastRow="0" w:firstColumn="0" w:lastColumn="1" w:oddVBand="0" w:evenVBand="0" w:oddHBand="0" w:evenHBand="0" w:firstRowFirstColumn="0" w:firstRowLastColumn="0" w:lastRowFirstColumn="0" w:lastRowLastColumn="0"/>
            <w:tcW w:w="846" w:type="dxa"/>
          </w:tcPr>
          <w:p w14:paraId="492C18D1" w14:textId="77777777" w:rsidR="00AC444F" w:rsidRPr="002B2620" w:rsidRDefault="00AC444F" w:rsidP="00E3558D">
            <w:pPr>
              <w:autoSpaceDE w:val="0"/>
              <w:autoSpaceDN w:val="0"/>
              <w:adjustRightInd w:val="0"/>
              <w:spacing w:line="360" w:lineRule="auto"/>
              <w:jc w:val="both"/>
            </w:pPr>
          </w:p>
        </w:tc>
      </w:tr>
      <w:tr w:rsidR="00A56D44" w:rsidRPr="002B2620" w14:paraId="41E9783F"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3057B54" w14:textId="3A1D5A7A" w:rsidR="00A56D44" w:rsidRPr="002B2620" w:rsidRDefault="00AC444F" w:rsidP="00E3558D">
            <w:pPr>
              <w:autoSpaceDE w:val="0"/>
              <w:autoSpaceDN w:val="0"/>
              <w:adjustRightInd w:val="0"/>
              <w:spacing w:line="360" w:lineRule="auto"/>
              <w:jc w:val="both"/>
            </w:pPr>
            <w:r w:rsidRPr="002B2620">
              <w:t>B.3.</w:t>
            </w:r>
          </w:p>
        </w:tc>
        <w:tc>
          <w:tcPr>
            <w:cnfStyle w:val="000010000000" w:firstRow="0" w:lastRow="0" w:firstColumn="0" w:lastColumn="0" w:oddVBand="1" w:evenVBand="0" w:oddHBand="0" w:evenHBand="0" w:firstRowFirstColumn="0" w:firstRowLastColumn="0" w:lastRowFirstColumn="0" w:lastRowLastColumn="0"/>
            <w:tcW w:w="7606" w:type="dxa"/>
          </w:tcPr>
          <w:p w14:paraId="34593529" w14:textId="1324C10E" w:rsidR="00A56D44" w:rsidRPr="002B2620" w:rsidRDefault="00AC444F" w:rsidP="00E3558D">
            <w:pPr>
              <w:autoSpaceDE w:val="0"/>
              <w:autoSpaceDN w:val="0"/>
              <w:adjustRightInd w:val="0"/>
              <w:spacing w:line="360" w:lineRule="auto"/>
              <w:jc w:val="both"/>
            </w:pPr>
            <w:r w:rsidRPr="002B2620">
              <w:t>Öğrenci Merkezli Öğrenme, Öğretme ve Değerlendirme</w:t>
            </w:r>
          </w:p>
        </w:tc>
        <w:tc>
          <w:tcPr>
            <w:cnfStyle w:val="000100000000" w:firstRow="0" w:lastRow="0" w:firstColumn="0" w:lastColumn="1" w:oddVBand="0" w:evenVBand="0" w:oddHBand="0" w:evenHBand="0" w:firstRowFirstColumn="0" w:firstRowLastColumn="0" w:lastRowFirstColumn="0" w:lastRowLastColumn="0"/>
            <w:tcW w:w="846" w:type="dxa"/>
          </w:tcPr>
          <w:p w14:paraId="5D59323F" w14:textId="77777777" w:rsidR="00A56D44" w:rsidRPr="002B2620" w:rsidRDefault="00A56D44" w:rsidP="00E3558D">
            <w:pPr>
              <w:autoSpaceDE w:val="0"/>
              <w:autoSpaceDN w:val="0"/>
              <w:adjustRightInd w:val="0"/>
              <w:spacing w:line="360" w:lineRule="auto"/>
              <w:jc w:val="both"/>
            </w:pPr>
          </w:p>
        </w:tc>
      </w:tr>
      <w:tr w:rsidR="00A56D44" w:rsidRPr="002B2620" w14:paraId="79AAFAE4"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34B6EF2A" w14:textId="426EA8DD" w:rsidR="00A56D44" w:rsidRPr="002B2620" w:rsidRDefault="00AC444F" w:rsidP="00E3558D">
            <w:pPr>
              <w:autoSpaceDE w:val="0"/>
              <w:autoSpaceDN w:val="0"/>
              <w:adjustRightInd w:val="0"/>
              <w:spacing w:line="360" w:lineRule="auto"/>
              <w:jc w:val="both"/>
            </w:pPr>
            <w:r w:rsidRPr="002B2620">
              <w:t>B.3.1.</w:t>
            </w:r>
          </w:p>
        </w:tc>
        <w:tc>
          <w:tcPr>
            <w:cnfStyle w:val="000010000000" w:firstRow="0" w:lastRow="0" w:firstColumn="0" w:lastColumn="0" w:oddVBand="1" w:evenVBand="0" w:oddHBand="0" w:evenHBand="0" w:firstRowFirstColumn="0" w:firstRowLastColumn="0" w:lastRowFirstColumn="0" w:lastRowLastColumn="0"/>
            <w:tcW w:w="7606" w:type="dxa"/>
          </w:tcPr>
          <w:p w14:paraId="6901F5C6" w14:textId="10BCA9E5" w:rsidR="00A56D44" w:rsidRPr="002B2620" w:rsidRDefault="00AC444F" w:rsidP="00E3558D">
            <w:pPr>
              <w:autoSpaceDE w:val="0"/>
              <w:autoSpaceDN w:val="0"/>
              <w:adjustRightInd w:val="0"/>
              <w:spacing w:line="360" w:lineRule="auto"/>
              <w:jc w:val="both"/>
            </w:pPr>
            <w:r w:rsidRPr="002B2620">
              <w:t>Öğretim yöntem ve teknikleri</w:t>
            </w:r>
          </w:p>
        </w:tc>
        <w:tc>
          <w:tcPr>
            <w:cnfStyle w:val="000100000000" w:firstRow="0" w:lastRow="0" w:firstColumn="0" w:lastColumn="1" w:oddVBand="0" w:evenVBand="0" w:oddHBand="0" w:evenHBand="0" w:firstRowFirstColumn="0" w:firstRowLastColumn="0" w:lastRowFirstColumn="0" w:lastRowLastColumn="0"/>
            <w:tcW w:w="846" w:type="dxa"/>
          </w:tcPr>
          <w:p w14:paraId="0B3E8CC4" w14:textId="77777777" w:rsidR="00A56D44" w:rsidRPr="002B2620" w:rsidRDefault="00A56D44" w:rsidP="00E3558D">
            <w:pPr>
              <w:autoSpaceDE w:val="0"/>
              <w:autoSpaceDN w:val="0"/>
              <w:adjustRightInd w:val="0"/>
              <w:spacing w:line="360" w:lineRule="auto"/>
              <w:jc w:val="both"/>
            </w:pPr>
          </w:p>
        </w:tc>
      </w:tr>
      <w:tr w:rsidR="00A56D44" w:rsidRPr="002B2620" w14:paraId="5E58B7CA"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F67E5CE" w14:textId="27D9A031" w:rsidR="00A56D44" w:rsidRPr="002B2620" w:rsidRDefault="00AC444F" w:rsidP="00E3558D">
            <w:pPr>
              <w:autoSpaceDE w:val="0"/>
              <w:autoSpaceDN w:val="0"/>
              <w:adjustRightInd w:val="0"/>
              <w:spacing w:line="360" w:lineRule="auto"/>
              <w:jc w:val="both"/>
            </w:pPr>
            <w:r w:rsidRPr="002B2620">
              <w:t>B.3.2.</w:t>
            </w:r>
          </w:p>
        </w:tc>
        <w:tc>
          <w:tcPr>
            <w:cnfStyle w:val="000010000000" w:firstRow="0" w:lastRow="0" w:firstColumn="0" w:lastColumn="0" w:oddVBand="1" w:evenVBand="0" w:oddHBand="0" w:evenHBand="0" w:firstRowFirstColumn="0" w:firstRowLastColumn="0" w:lastRowFirstColumn="0" w:lastRowLastColumn="0"/>
            <w:tcW w:w="7606" w:type="dxa"/>
          </w:tcPr>
          <w:p w14:paraId="3FE7D5BF" w14:textId="674FA62C" w:rsidR="00A56D44" w:rsidRPr="002B2620" w:rsidRDefault="00AC444F" w:rsidP="00E3558D">
            <w:pPr>
              <w:autoSpaceDE w:val="0"/>
              <w:autoSpaceDN w:val="0"/>
              <w:adjustRightInd w:val="0"/>
              <w:spacing w:line="360" w:lineRule="auto"/>
              <w:jc w:val="both"/>
            </w:pPr>
            <w:r w:rsidRPr="002B2620">
              <w:t>Ölçme ve değerlendirme</w:t>
            </w:r>
          </w:p>
        </w:tc>
        <w:tc>
          <w:tcPr>
            <w:cnfStyle w:val="000100000000" w:firstRow="0" w:lastRow="0" w:firstColumn="0" w:lastColumn="1" w:oddVBand="0" w:evenVBand="0" w:oddHBand="0" w:evenHBand="0" w:firstRowFirstColumn="0" w:firstRowLastColumn="0" w:lastRowFirstColumn="0" w:lastRowLastColumn="0"/>
            <w:tcW w:w="846" w:type="dxa"/>
          </w:tcPr>
          <w:p w14:paraId="3BFFC5EC" w14:textId="77777777" w:rsidR="00A56D44" w:rsidRPr="002B2620" w:rsidRDefault="00A56D44" w:rsidP="00E3558D">
            <w:pPr>
              <w:autoSpaceDE w:val="0"/>
              <w:autoSpaceDN w:val="0"/>
              <w:adjustRightInd w:val="0"/>
              <w:spacing w:line="360" w:lineRule="auto"/>
              <w:jc w:val="both"/>
            </w:pPr>
          </w:p>
        </w:tc>
      </w:tr>
      <w:tr w:rsidR="00A56D44" w:rsidRPr="002B2620" w14:paraId="36A6C10E"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C8F9E0C" w14:textId="40C0F05A" w:rsidR="00A56D44" w:rsidRPr="002B2620" w:rsidRDefault="00AC444F" w:rsidP="00E3558D">
            <w:pPr>
              <w:autoSpaceDE w:val="0"/>
              <w:autoSpaceDN w:val="0"/>
              <w:adjustRightInd w:val="0"/>
              <w:spacing w:line="360" w:lineRule="auto"/>
              <w:jc w:val="both"/>
            </w:pPr>
            <w:r w:rsidRPr="002B2620">
              <w:t>B.3.3.</w:t>
            </w:r>
          </w:p>
        </w:tc>
        <w:tc>
          <w:tcPr>
            <w:cnfStyle w:val="000010000000" w:firstRow="0" w:lastRow="0" w:firstColumn="0" w:lastColumn="0" w:oddVBand="1" w:evenVBand="0" w:oddHBand="0" w:evenHBand="0" w:firstRowFirstColumn="0" w:firstRowLastColumn="0" w:lastRowFirstColumn="0" w:lastRowLastColumn="0"/>
            <w:tcW w:w="7606" w:type="dxa"/>
          </w:tcPr>
          <w:p w14:paraId="7CAEE7C8" w14:textId="1EE0886E" w:rsidR="00A56D44" w:rsidRPr="002B2620" w:rsidRDefault="00AC444F" w:rsidP="00E3558D">
            <w:pPr>
              <w:autoSpaceDE w:val="0"/>
              <w:autoSpaceDN w:val="0"/>
              <w:adjustRightInd w:val="0"/>
              <w:spacing w:line="360" w:lineRule="auto"/>
              <w:jc w:val="both"/>
            </w:pPr>
            <w:r w:rsidRPr="002B2620">
              <w:t>Öğrenci geri bildirimleri</w:t>
            </w:r>
          </w:p>
        </w:tc>
        <w:tc>
          <w:tcPr>
            <w:cnfStyle w:val="000100000000" w:firstRow="0" w:lastRow="0" w:firstColumn="0" w:lastColumn="1" w:oddVBand="0" w:evenVBand="0" w:oddHBand="0" w:evenHBand="0" w:firstRowFirstColumn="0" w:firstRowLastColumn="0" w:lastRowFirstColumn="0" w:lastRowLastColumn="0"/>
            <w:tcW w:w="846" w:type="dxa"/>
          </w:tcPr>
          <w:p w14:paraId="5CFED10D" w14:textId="77777777" w:rsidR="00A56D44" w:rsidRPr="002B2620" w:rsidRDefault="00A56D44" w:rsidP="00E3558D">
            <w:pPr>
              <w:autoSpaceDE w:val="0"/>
              <w:autoSpaceDN w:val="0"/>
              <w:adjustRightInd w:val="0"/>
              <w:spacing w:line="360" w:lineRule="auto"/>
              <w:jc w:val="both"/>
            </w:pPr>
          </w:p>
        </w:tc>
      </w:tr>
      <w:tr w:rsidR="00A56D44" w:rsidRPr="002B2620" w14:paraId="63EEDE28"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36490E0D" w14:textId="47E715A8" w:rsidR="00A56D44" w:rsidRPr="002B2620" w:rsidRDefault="00AC444F" w:rsidP="00E3558D">
            <w:pPr>
              <w:autoSpaceDE w:val="0"/>
              <w:autoSpaceDN w:val="0"/>
              <w:adjustRightInd w:val="0"/>
              <w:spacing w:line="360" w:lineRule="auto"/>
              <w:jc w:val="both"/>
            </w:pPr>
            <w:r w:rsidRPr="002B2620">
              <w:t>B.3.4.</w:t>
            </w:r>
          </w:p>
        </w:tc>
        <w:tc>
          <w:tcPr>
            <w:cnfStyle w:val="000010000000" w:firstRow="0" w:lastRow="0" w:firstColumn="0" w:lastColumn="0" w:oddVBand="1" w:evenVBand="0" w:oddHBand="0" w:evenHBand="0" w:firstRowFirstColumn="0" w:firstRowLastColumn="0" w:lastRowFirstColumn="0" w:lastRowLastColumn="0"/>
            <w:tcW w:w="7606" w:type="dxa"/>
          </w:tcPr>
          <w:p w14:paraId="2BACEC01" w14:textId="5EABB3FB" w:rsidR="00A56D44" w:rsidRPr="002B2620" w:rsidRDefault="00AC444F" w:rsidP="00E3558D">
            <w:pPr>
              <w:autoSpaceDE w:val="0"/>
              <w:autoSpaceDN w:val="0"/>
              <w:adjustRightInd w:val="0"/>
              <w:spacing w:line="360" w:lineRule="auto"/>
              <w:jc w:val="both"/>
            </w:pPr>
            <w:r w:rsidRPr="002B2620">
              <w:t>Akademik danışmanlık</w:t>
            </w:r>
          </w:p>
        </w:tc>
        <w:tc>
          <w:tcPr>
            <w:cnfStyle w:val="000100000000" w:firstRow="0" w:lastRow="0" w:firstColumn="0" w:lastColumn="1" w:oddVBand="0" w:evenVBand="0" w:oddHBand="0" w:evenHBand="0" w:firstRowFirstColumn="0" w:firstRowLastColumn="0" w:lastRowFirstColumn="0" w:lastRowLastColumn="0"/>
            <w:tcW w:w="846" w:type="dxa"/>
          </w:tcPr>
          <w:p w14:paraId="23E6AFB1" w14:textId="77777777" w:rsidR="00A56D44" w:rsidRPr="002B2620" w:rsidRDefault="00A56D44" w:rsidP="00E3558D">
            <w:pPr>
              <w:autoSpaceDE w:val="0"/>
              <w:autoSpaceDN w:val="0"/>
              <w:adjustRightInd w:val="0"/>
              <w:spacing w:line="360" w:lineRule="auto"/>
              <w:jc w:val="both"/>
            </w:pPr>
          </w:p>
        </w:tc>
      </w:tr>
      <w:tr w:rsidR="00A56D44" w:rsidRPr="002B2620" w14:paraId="70D0BBC4"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5DCDA1F6" w14:textId="10A78FE5" w:rsidR="00A56D44" w:rsidRPr="002B2620" w:rsidRDefault="00AC444F" w:rsidP="00E3558D">
            <w:pPr>
              <w:autoSpaceDE w:val="0"/>
              <w:autoSpaceDN w:val="0"/>
              <w:adjustRightInd w:val="0"/>
              <w:spacing w:line="360" w:lineRule="auto"/>
              <w:jc w:val="both"/>
            </w:pPr>
            <w:r w:rsidRPr="002B2620">
              <w:t>B.4.</w:t>
            </w:r>
          </w:p>
        </w:tc>
        <w:tc>
          <w:tcPr>
            <w:cnfStyle w:val="000010000000" w:firstRow="0" w:lastRow="0" w:firstColumn="0" w:lastColumn="0" w:oddVBand="1" w:evenVBand="0" w:oddHBand="0" w:evenHBand="0" w:firstRowFirstColumn="0" w:firstRowLastColumn="0" w:lastRowFirstColumn="0" w:lastRowLastColumn="0"/>
            <w:tcW w:w="7606" w:type="dxa"/>
          </w:tcPr>
          <w:p w14:paraId="34CB36C1" w14:textId="03B3D5BC" w:rsidR="00A56D44" w:rsidRPr="002B2620" w:rsidRDefault="00AC444F" w:rsidP="00E3558D">
            <w:pPr>
              <w:autoSpaceDE w:val="0"/>
              <w:autoSpaceDN w:val="0"/>
              <w:adjustRightInd w:val="0"/>
              <w:spacing w:line="360" w:lineRule="auto"/>
              <w:jc w:val="both"/>
            </w:pPr>
            <w:r w:rsidRPr="002B2620">
              <w:t>Öğretim Elemanları</w:t>
            </w:r>
          </w:p>
        </w:tc>
        <w:tc>
          <w:tcPr>
            <w:cnfStyle w:val="000100000000" w:firstRow="0" w:lastRow="0" w:firstColumn="0" w:lastColumn="1" w:oddVBand="0" w:evenVBand="0" w:oddHBand="0" w:evenHBand="0" w:firstRowFirstColumn="0" w:firstRowLastColumn="0" w:lastRowFirstColumn="0" w:lastRowLastColumn="0"/>
            <w:tcW w:w="846" w:type="dxa"/>
          </w:tcPr>
          <w:p w14:paraId="73006287" w14:textId="77777777" w:rsidR="00A56D44" w:rsidRPr="002B2620" w:rsidRDefault="00A56D44" w:rsidP="00E3558D">
            <w:pPr>
              <w:autoSpaceDE w:val="0"/>
              <w:autoSpaceDN w:val="0"/>
              <w:adjustRightInd w:val="0"/>
              <w:spacing w:line="360" w:lineRule="auto"/>
              <w:jc w:val="both"/>
            </w:pPr>
          </w:p>
        </w:tc>
      </w:tr>
      <w:tr w:rsidR="00AC444F" w:rsidRPr="002B2620" w14:paraId="60B49806"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71F4E92" w14:textId="312471CF" w:rsidR="00AC444F" w:rsidRPr="002B2620" w:rsidRDefault="00AC444F" w:rsidP="00E3558D">
            <w:pPr>
              <w:autoSpaceDE w:val="0"/>
              <w:autoSpaceDN w:val="0"/>
              <w:adjustRightInd w:val="0"/>
              <w:spacing w:line="360" w:lineRule="auto"/>
              <w:jc w:val="both"/>
            </w:pPr>
            <w:r w:rsidRPr="002B2620">
              <w:t>B.4.1.</w:t>
            </w:r>
          </w:p>
        </w:tc>
        <w:tc>
          <w:tcPr>
            <w:cnfStyle w:val="000010000000" w:firstRow="0" w:lastRow="0" w:firstColumn="0" w:lastColumn="0" w:oddVBand="1" w:evenVBand="0" w:oddHBand="0" w:evenHBand="0" w:firstRowFirstColumn="0" w:firstRowLastColumn="0" w:lastRowFirstColumn="0" w:lastRowLastColumn="0"/>
            <w:tcW w:w="7606" w:type="dxa"/>
          </w:tcPr>
          <w:p w14:paraId="7716064F" w14:textId="5FFE1193" w:rsidR="00AC444F" w:rsidRPr="002B2620" w:rsidRDefault="00AC444F" w:rsidP="00E3558D">
            <w:pPr>
              <w:autoSpaceDE w:val="0"/>
              <w:autoSpaceDN w:val="0"/>
              <w:adjustRightInd w:val="0"/>
              <w:spacing w:line="360" w:lineRule="auto"/>
              <w:jc w:val="both"/>
            </w:pPr>
            <w:r w:rsidRPr="002B2620">
              <w:t xml:space="preserve">Atama, yükseltme ve görevlendirme </w:t>
            </w:r>
            <w:proofErr w:type="gramStart"/>
            <w:r w:rsidRPr="002B2620">
              <w:t>kriterleri</w:t>
            </w:r>
            <w:proofErr w:type="gramEnd"/>
          </w:p>
        </w:tc>
        <w:tc>
          <w:tcPr>
            <w:cnfStyle w:val="000100000000" w:firstRow="0" w:lastRow="0" w:firstColumn="0" w:lastColumn="1" w:oddVBand="0" w:evenVBand="0" w:oddHBand="0" w:evenHBand="0" w:firstRowFirstColumn="0" w:firstRowLastColumn="0" w:lastRowFirstColumn="0" w:lastRowLastColumn="0"/>
            <w:tcW w:w="846" w:type="dxa"/>
          </w:tcPr>
          <w:p w14:paraId="22FD0BA6" w14:textId="77777777" w:rsidR="00AC444F" w:rsidRPr="002B2620" w:rsidRDefault="00AC444F" w:rsidP="00E3558D">
            <w:pPr>
              <w:autoSpaceDE w:val="0"/>
              <w:autoSpaceDN w:val="0"/>
              <w:adjustRightInd w:val="0"/>
              <w:spacing w:line="360" w:lineRule="auto"/>
              <w:jc w:val="both"/>
            </w:pPr>
          </w:p>
        </w:tc>
      </w:tr>
      <w:tr w:rsidR="00AC444F" w:rsidRPr="002B2620" w14:paraId="07C97FD0"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B390B47" w14:textId="706FB462" w:rsidR="00AC444F" w:rsidRPr="002B2620" w:rsidRDefault="00AC444F" w:rsidP="00E3558D">
            <w:pPr>
              <w:autoSpaceDE w:val="0"/>
              <w:autoSpaceDN w:val="0"/>
              <w:adjustRightInd w:val="0"/>
              <w:spacing w:line="360" w:lineRule="auto"/>
              <w:jc w:val="both"/>
            </w:pPr>
            <w:r w:rsidRPr="002B2620">
              <w:lastRenderedPageBreak/>
              <w:t>B.4.2.</w:t>
            </w:r>
          </w:p>
        </w:tc>
        <w:tc>
          <w:tcPr>
            <w:cnfStyle w:val="000010000000" w:firstRow="0" w:lastRow="0" w:firstColumn="0" w:lastColumn="0" w:oddVBand="1" w:evenVBand="0" w:oddHBand="0" w:evenHBand="0" w:firstRowFirstColumn="0" w:firstRowLastColumn="0" w:lastRowFirstColumn="0" w:lastRowLastColumn="0"/>
            <w:tcW w:w="7606" w:type="dxa"/>
          </w:tcPr>
          <w:p w14:paraId="26726841" w14:textId="01E5E2F0" w:rsidR="00AC444F" w:rsidRPr="002B2620" w:rsidRDefault="00AC444F" w:rsidP="00E3558D">
            <w:pPr>
              <w:autoSpaceDE w:val="0"/>
              <w:autoSpaceDN w:val="0"/>
              <w:adjustRightInd w:val="0"/>
              <w:spacing w:line="360" w:lineRule="auto"/>
              <w:jc w:val="both"/>
            </w:pPr>
            <w:r w:rsidRPr="002B2620">
              <w:t>Öğretim yetkinliği</w:t>
            </w:r>
          </w:p>
        </w:tc>
        <w:tc>
          <w:tcPr>
            <w:cnfStyle w:val="000100000000" w:firstRow="0" w:lastRow="0" w:firstColumn="0" w:lastColumn="1" w:oddVBand="0" w:evenVBand="0" w:oddHBand="0" w:evenHBand="0" w:firstRowFirstColumn="0" w:firstRowLastColumn="0" w:lastRowFirstColumn="0" w:lastRowLastColumn="0"/>
            <w:tcW w:w="846" w:type="dxa"/>
          </w:tcPr>
          <w:p w14:paraId="0E1647B4" w14:textId="77777777" w:rsidR="00AC444F" w:rsidRPr="002B2620" w:rsidRDefault="00AC444F" w:rsidP="00E3558D">
            <w:pPr>
              <w:autoSpaceDE w:val="0"/>
              <w:autoSpaceDN w:val="0"/>
              <w:adjustRightInd w:val="0"/>
              <w:spacing w:line="360" w:lineRule="auto"/>
              <w:jc w:val="both"/>
            </w:pPr>
          </w:p>
        </w:tc>
      </w:tr>
      <w:tr w:rsidR="00815E51" w:rsidRPr="002B2620" w14:paraId="7A4506C9"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2BF9E01" w14:textId="7F52C49A" w:rsidR="00815E51" w:rsidRPr="00256DF0" w:rsidRDefault="00815E51" w:rsidP="00E3558D">
            <w:pPr>
              <w:autoSpaceDE w:val="0"/>
              <w:autoSpaceDN w:val="0"/>
              <w:adjustRightInd w:val="0"/>
              <w:spacing w:line="360" w:lineRule="auto"/>
              <w:jc w:val="both"/>
            </w:pPr>
            <w:r w:rsidRPr="00256DF0">
              <w:t>B.4.3</w:t>
            </w:r>
          </w:p>
        </w:tc>
        <w:tc>
          <w:tcPr>
            <w:cnfStyle w:val="000010000000" w:firstRow="0" w:lastRow="0" w:firstColumn="0" w:lastColumn="0" w:oddVBand="1" w:evenVBand="0" w:oddHBand="0" w:evenHBand="0" w:firstRowFirstColumn="0" w:firstRowLastColumn="0" w:lastRowFirstColumn="0" w:lastRowLastColumn="0"/>
            <w:tcW w:w="7606" w:type="dxa"/>
          </w:tcPr>
          <w:p w14:paraId="0C1D495C" w14:textId="44E431C7" w:rsidR="00815E51" w:rsidRPr="00256DF0" w:rsidRDefault="00815E51" w:rsidP="00E3558D">
            <w:pPr>
              <w:autoSpaceDE w:val="0"/>
              <w:autoSpaceDN w:val="0"/>
              <w:adjustRightInd w:val="0"/>
              <w:spacing w:line="360" w:lineRule="auto"/>
              <w:jc w:val="both"/>
            </w:pPr>
            <w:r w:rsidRPr="00256DF0">
              <w:t>Eğitim faaliyetlerine yönelik teşvik ve ödüllendirme</w:t>
            </w:r>
          </w:p>
        </w:tc>
        <w:tc>
          <w:tcPr>
            <w:cnfStyle w:val="000100000000" w:firstRow="0" w:lastRow="0" w:firstColumn="0" w:lastColumn="1" w:oddVBand="0" w:evenVBand="0" w:oddHBand="0" w:evenHBand="0" w:firstRowFirstColumn="0" w:firstRowLastColumn="0" w:lastRowFirstColumn="0" w:lastRowLastColumn="0"/>
            <w:tcW w:w="846" w:type="dxa"/>
          </w:tcPr>
          <w:p w14:paraId="5A93FC5B" w14:textId="77777777" w:rsidR="00815E51" w:rsidRPr="002B2620" w:rsidRDefault="00815E51" w:rsidP="00E3558D">
            <w:pPr>
              <w:autoSpaceDE w:val="0"/>
              <w:autoSpaceDN w:val="0"/>
              <w:adjustRightInd w:val="0"/>
              <w:spacing w:line="360" w:lineRule="auto"/>
              <w:jc w:val="both"/>
            </w:pPr>
          </w:p>
        </w:tc>
      </w:tr>
      <w:tr w:rsidR="00AC444F" w:rsidRPr="002B2620" w14:paraId="0462AA0F"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5839039C" w14:textId="2156DF75" w:rsidR="00AC444F" w:rsidRPr="00256DF0" w:rsidRDefault="00AC444F" w:rsidP="00E3558D">
            <w:pPr>
              <w:autoSpaceDE w:val="0"/>
              <w:autoSpaceDN w:val="0"/>
              <w:adjustRightInd w:val="0"/>
              <w:spacing w:line="360" w:lineRule="auto"/>
              <w:jc w:val="both"/>
            </w:pPr>
            <w:r w:rsidRPr="00256DF0">
              <w:t>B.5.</w:t>
            </w:r>
          </w:p>
        </w:tc>
        <w:tc>
          <w:tcPr>
            <w:cnfStyle w:val="000010000000" w:firstRow="0" w:lastRow="0" w:firstColumn="0" w:lastColumn="0" w:oddVBand="1" w:evenVBand="0" w:oddHBand="0" w:evenHBand="0" w:firstRowFirstColumn="0" w:firstRowLastColumn="0" w:lastRowFirstColumn="0" w:lastRowLastColumn="0"/>
            <w:tcW w:w="7606" w:type="dxa"/>
          </w:tcPr>
          <w:p w14:paraId="1E4C6897" w14:textId="15DA9D49" w:rsidR="00AC444F" w:rsidRPr="00256DF0" w:rsidRDefault="00AC444F" w:rsidP="00E3558D">
            <w:pPr>
              <w:autoSpaceDE w:val="0"/>
              <w:autoSpaceDN w:val="0"/>
              <w:adjustRightInd w:val="0"/>
              <w:spacing w:line="360" w:lineRule="auto"/>
              <w:jc w:val="both"/>
            </w:pPr>
            <w:r w:rsidRPr="00256DF0">
              <w:t>Öğrenme Kaynakları</w:t>
            </w:r>
          </w:p>
        </w:tc>
        <w:tc>
          <w:tcPr>
            <w:cnfStyle w:val="000100000000" w:firstRow="0" w:lastRow="0" w:firstColumn="0" w:lastColumn="1" w:oddVBand="0" w:evenVBand="0" w:oddHBand="0" w:evenHBand="0" w:firstRowFirstColumn="0" w:firstRowLastColumn="0" w:lastRowFirstColumn="0" w:lastRowLastColumn="0"/>
            <w:tcW w:w="846" w:type="dxa"/>
          </w:tcPr>
          <w:p w14:paraId="7455386D" w14:textId="77777777" w:rsidR="00AC444F" w:rsidRPr="002B2620" w:rsidRDefault="00AC444F" w:rsidP="00E3558D">
            <w:pPr>
              <w:autoSpaceDE w:val="0"/>
              <w:autoSpaceDN w:val="0"/>
              <w:adjustRightInd w:val="0"/>
              <w:spacing w:line="360" w:lineRule="auto"/>
              <w:jc w:val="both"/>
            </w:pPr>
          </w:p>
        </w:tc>
      </w:tr>
      <w:tr w:rsidR="00AC444F" w:rsidRPr="002B2620" w14:paraId="78D3EDD0"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5822A9AF" w14:textId="678E915B" w:rsidR="00AC444F" w:rsidRPr="00256DF0" w:rsidRDefault="00AC444F" w:rsidP="00E3558D">
            <w:pPr>
              <w:autoSpaceDE w:val="0"/>
              <w:autoSpaceDN w:val="0"/>
              <w:adjustRightInd w:val="0"/>
              <w:spacing w:line="360" w:lineRule="auto"/>
              <w:jc w:val="both"/>
            </w:pPr>
            <w:r w:rsidRPr="00256DF0">
              <w:t>B.5.1.</w:t>
            </w:r>
          </w:p>
        </w:tc>
        <w:tc>
          <w:tcPr>
            <w:cnfStyle w:val="000010000000" w:firstRow="0" w:lastRow="0" w:firstColumn="0" w:lastColumn="0" w:oddVBand="1" w:evenVBand="0" w:oddHBand="0" w:evenHBand="0" w:firstRowFirstColumn="0" w:firstRowLastColumn="0" w:lastRowFirstColumn="0" w:lastRowLastColumn="0"/>
            <w:tcW w:w="7606" w:type="dxa"/>
          </w:tcPr>
          <w:p w14:paraId="44D48D2B" w14:textId="06C92118" w:rsidR="00AC444F" w:rsidRPr="00256DF0" w:rsidRDefault="00AC444F" w:rsidP="00E3558D">
            <w:pPr>
              <w:autoSpaceDE w:val="0"/>
              <w:autoSpaceDN w:val="0"/>
              <w:adjustRightInd w:val="0"/>
              <w:spacing w:line="360" w:lineRule="auto"/>
              <w:jc w:val="both"/>
            </w:pPr>
            <w:r w:rsidRPr="00256DF0">
              <w:t>Öğrenme kaynakları</w:t>
            </w:r>
          </w:p>
        </w:tc>
        <w:tc>
          <w:tcPr>
            <w:cnfStyle w:val="000100000000" w:firstRow="0" w:lastRow="0" w:firstColumn="0" w:lastColumn="1" w:oddVBand="0" w:evenVBand="0" w:oddHBand="0" w:evenHBand="0" w:firstRowFirstColumn="0" w:firstRowLastColumn="0" w:lastRowFirstColumn="0" w:lastRowLastColumn="0"/>
            <w:tcW w:w="846" w:type="dxa"/>
          </w:tcPr>
          <w:p w14:paraId="2938885C" w14:textId="77777777" w:rsidR="00AC444F" w:rsidRPr="002B2620" w:rsidRDefault="00AC444F" w:rsidP="00E3558D">
            <w:pPr>
              <w:autoSpaceDE w:val="0"/>
              <w:autoSpaceDN w:val="0"/>
              <w:adjustRightInd w:val="0"/>
              <w:spacing w:line="360" w:lineRule="auto"/>
              <w:jc w:val="both"/>
            </w:pPr>
          </w:p>
        </w:tc>
      </w:tr>
      <w:tr w:rsidR="00815E51" w:rsidRPr="002B2620" w14:paraId="0134ED2B"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F1644AE" w14:textId="325A2CC2" w:rsidR="00815E51" w:rsidRPr="00256DF0" w:rsidRDefault="00815E51" w:rsidP="00E3558D">
            <w:pPr>
              <w:autoSpaceDE w:val="0"/>
              <w:autoSpaceDN w:val="0"/>
              <w:adjustRightInd w:val="0"/>
              <w:spacing w:line="360" w:lineRule="auto"/>
              <w:jc w:val="both"/>
            </w:pPr>
            <w:r w:rsidRPr="00256DF0">
              <w:t>B.5.2.</w:t>
            </w:r>
          </w:p>
        </w:tc>
        <w:tc>
          <w:tcPr>
            <w:cnfStyle w:val="000010000000" w:firstRow="0" w:lastRow="0" w:firstColumn="0" w:lastColumn="0" w:oddVBand="1" w:evenVBand="0" w:oddHBand="0" w:evenHBand="0" w:firstRowFirstColumn="0" w:firstRowLastColumn="0" w:lastRowFirstColumn="0" w:lastRowLastColumn="0"/>
            <w:tcW w:w="7606" w:type="dxa"/>
          </w:tcPr>
          <w:p w14:paraId="1455CF82" w14:textId="0B1C06B9" w:rsidR="00815E51" w:rsidRPr="00256DF0" w:rsidRDefault="00815E51" w:rsidP="00E3558D">
            <w:pPr>
              <w:autoSpaceDE w:val="0"/>
              <w:autoSpaceDN w:val="0"/>
              <w:adjustRightInd w:val="0"/>
              <w:spacing w:line="360" w:lineRule="auto"/>
              <w:jc w:val="both"/>
            </w:pPr>
            <w:r w:rsidRPr="00256DF0">
              <w:t xml:space="preserve">Tesis ve altyapılar </w:t>
            </w:r>
          </w:p>
        </w:tc>
        <w:tc>
          <w:tcPr>
            <w:cnfStyle w:val="000100000000" w:firstRow="0" w:lastRow="0" w:firstColumn="0" w:lastColumn="1" w:oddVBand="0" w:evenVBand="0" w:oddHBand="0" w:evenHBand="0" w:firstRowFirstColumn="0" w:firstRowLastColumn="0" w:lastRowFirstColumn="0" w:lastRowLastColumn="0"/>
            <w:tcW w:w="846" w:type="dxa"/>
          </w:tcPr>
          <w:p w14:paraId="3B06714A" w14:textId="77777777" w:rsidR="00815E51" w:rsidRPr="002B2620" w:rsidRDefault="00815E51" w:rsidP="00E3558D">
            <w:pPr>
              <w:autoSpaceDE w:val="0"/>
              <w:autoSpaceDN w:val="0"/>
              <w:adjustRightInd w:val="0"/>
              <w:spacing w:line="360" w:lineRule="auto"/>
              <w:jc w:val="both"/>
            </w:pPr>
          </w:p>
        </w:tc>
      </w:tr>
      <w:tr w:rsidR="00AC444F" w:rsidRPr="002B2620" w14:paraId="29381F25"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5572DD5" w14:textId="1EFEEE4B" w:rsidR="00AC444F" w:rsidRPr="00256DF0" w:rsidRDefault="00AC444F" w:rsidP="00E3558D">
            <w:pPr>
              <w:autoSpaceDE w:val="0"/>
              <w:autoSpaceDN w:val="0"/>
              <w:adjustRightInd w:val="0"/>
              <w:spacing w:line="360" w:lineRule="auto"/>
              <w:jc w:val="both"/>
            </w:pPr>
            <w:r w:rsidRPr="00256DF0">
              <w:t>B.5.</w:t>
            </w:r>
            <w:r w:rsidR="00815E51" w:rsidRPr="00256DF0">
              <w:t>3</w:t>
            </w:r>
            <w:r w:rsidRPr="00256DF0">
              <w:t>.</w:t>
            </w:r>
          </w:p>
        </w:tc>
        <w:tc>
          <w:tcPr>
            <w:cnfStyle w:val="000010000000" w:firstRow="0" w:lastRow="0" w:firstColumn="0" w:lastColumn="0" w:oddVBand="1" w:evenVBand="0" w:oddHBand="0" w:evenHBand="0" w:firstRowFirstColumn="0" w:firstRowLastColumn="0" w:lastRowFirstColumn="0" w:lastRowLastColumn="0"/>
            <w:tcW w:w="7606" w:type="dxa"/>
          </w:tcPr>
          <w:p w14:paraId="2C864C86" w14:textId="512F6126" w:rsidR="00AC444F" w:rsidRPr="00256DF0" w:rsidRDefault="00AC444F" w:rsidP="00E3558D">
            <w:pPr>
              <w:autoSpaceDE w:val="0"/>
              <w:autoSpaceDN w:val="0"/>
              <w:adjustRightInd w:val="0"/>
              <w:spacing w:line="360" w:lineRule="auto"/>
              <w:jc w:val="both"/>
            </w:pPr>
            <w:r w:rsidRPr="00256DF0">
              <w:t>Engelsiz üniversite</w:t>
            </w:r>
          </w:p>
        </w:tc>
        <w:tc>
          <w:tcPr>
            <w:cnfStyle w:val="000100000000" w:firstRow="0" w:lastRow="0" w:firstColumn="0" w:lastColumn="1" w:oddVBand="0" w:evenVBand="0" w:oddHBand="0" w:evenHBand="0" w:firstRowFirstColumn="0" w:firstRowLastColumn="0" w:lastRowFirstColumn="0" w:lastRowLastColumn="0"/>
            <w:tcW w:w="846" w:type="dxa"/>
          </w:tcPr>
          <w:p w14:paraId="37328C2B" w14:textId="77777777" w:rsidR="00AC444F" w:rsidRPr="002B2620" w:rsidRDefault="00AC444F" w:rsidP="00E3558D">
            <w:pPr>
              <w:autoSpaceDE w:val="0"/>
              <w:autoSpaceDN w:val="0"/>
              <w:adjustRightInd w:val="0"/>
              <w:spacing w:line="360" w:lineRule="auto"/>
              <w:jc w:val="both"/>
            </w:pPr>
          </w:p>
        </w:tc>
      </w:tr>
      <w:tr w:rsidR="00815E51" w:rsidRPr="002B2620" w14:paraId="704A1AF7"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6F1AF03D" w14:textId="6B732BC6" w:rsidR="00815E51" w:rsidRPr="00256DF0" w:rsidRDefault="00815E51" w:rsidP="00E3558D">
            <w:pPr>
              <w:autoSpaceDE w:val="0"/>
              <w:autoSpaceDN w:val="0"/>
              <w:adjustRightInd w:val="0"/>
              <w:spacing w:line="360" w:lineRule="auto"/>
              <w:jc w:val="both"/>
            </w:pPr>
            <w:r w:rsidRPr="00256DF0">
              <w:t>B.5.4.</w:t>
            </w:r>
          </w:p>
        </w:tc>
        <w:tc>
          <w:tcPr>
            <w:cnfStyle w:val="000010000000" w:firstRow="0" w:lastRow="0" w:firstColumn="0" w:lastColumn="0" w:oddVBand="1" w:evenVBand="0" w:oddHBand="0" w:evenHBand="0" w:firstRowFirstColumn="0" w:firstRowLastColumn="0" w:lastRowFirstColumn="0" w:lastRowLastColumn="0"/>
            <w:tcW w:w="7606" w:type="dxa"/>
          </w:tcPr>
          <w:p w14:paraId="777F59C1" w14:textId="640CB8B5" w:rsidR="00815E51" w:rsidRPr="00256DF0" w:rsidRDefault="00815E51" w:rsidP="00E3558D">
            <w:pPr>
              <w:autoSpaceDE w:val="0"/>
              <w:autoSpaceDN w:val="0"/>
              <w:adjustRightInd w:val="0"/>
              <w:spacing w:line="360" w:lineRule="auto"/>
              <w:jc w:val="both"/>
            </w:pPr>
            <w:r w:rsidRPr="00256DF0">
              <w:t>Rehberlik, psikolojik danışmanlık ve kariyer hizmetleri</w:t>
            </w:r>
          </w:p>
        </w:tc>
        <w:tc>
          <w:tcPr>
            <w:cnfStyle w:val="000100000000" w:firstRow="0" w:lastRow="0" w:firstColumn="0" w:lastColumn="1" w:oddVBand="0" w:evenVBand="0" w:oddHBand="0" w:evenHBand="0" w:firstRowFirstColumn="0" w:firstRowLastColumn="0" w:lastRowFirstColumn="0" w:lastRowLastColumn="0"/>
            <w:tcW w:w="846" w:type="dxa"/>
          </w:tcPr>
          <w:p w14:paraId="6BA33C38" w14:textId="77777777" w:rsidR="00815E51" w:rsidRPr="002B2620" w:rsidRDefault="00815E51" w:rsidP="00E3558D">
            <w:pPr>
              <w:autoSpaceDE w:val="0"/>
              <w:autoSpaceDN w:val="0"/>
              <w:adjustRightInd w:val="0"/>
              <w:spacing w:line="360" w:lineRule="auto"/>
              <w:jc w:val="both"/>
            </w:pPr>
          </w:p>
        </w:tc>
      </w:tr>
      <w:tr w:rsidR="00AC444F" w:rsidRPr="002B2620" w14:paraId="390F9E13"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690F99E4" w14:textId="1947F023" w:rsidR="00AC444F" w:rsidRPr="002B2620" w:rsidRDefault="00AC444F" w:rsidP="00E3558D">
            <w:pPr>
              <w:autoSpaceDE w:val="0"/>
              <w:autoSpaceDN w:val="0"/>
              <w:adjustRightInd w:val="0"/>
              <w:spacing w:line="360" w:lineRule="auto"/>
              <w:jc w:val="both"/>
            </w:pPr>
            <w:r w:rsidRPr="002B2620">
              <w:t>B.6.</w:t>
            </w:r>
          </w:p>
        </w:tc>
        <w:tc>
          <w:tcPr>
            <w:cnfStyle w:val="000010000000" w:firstRow="0" w:lastRow="0" w:firstColumn="0" w:lastColumn="0" w:oddVBand="1" w:evenVBand="0" w:oddHBand="0" w:evenHBand="0" w:firstRowFirstColumn="0" w:firstRowLastColumn="0" w:lastRowFirstColumn="0" w:lastRowLastColumn="0"/>
            <w:tcW w:w="7606" w:type="dxa"/>
          </w:tcPr>
          <w:p w14:paraId="168FBCA9" w14:textId="3A696A3E" w:rsidR="00AC444F" w:rsidRPr="002B2620" w:rsidRDefault="00AC444F" w:rsidP="00E3558D">
            <w:pPr>
              <w:autoSpaceDE w:val="0"/>
              <w:autoSpaceDN w:val="0"/>
              <w:adjustRightInd w:val="0"/>
              <w:spacing w:line="360" w:lineRule="auto"/>
              <w:jc w:val="both"/>
            </w:pPr>
            <w:r w:rsidRPr="002B2620">
              <w:t>Programların İzlenmesi ve Güncellenmesi</w:t>
            </w:r>
          </w:p>
        </w:tc>
        <w:tc>
          <w:tcPr>
            <w:cnfStyle w:val="000100000000" w:firstRow="0" w:lastRow="0" w:firstColumn="0" w:lastColumn="1" w:oddVBand="0" w:evenVBand="0" w:oddHBand="0" w:evenHBand="0" w:firstRowFirstColumn="0" w:firstRowLastColumn="0" w:lastRowFirstColumn="0" w:lastRowLastColumn="0"/>
            <w:tcW w:w="846" w:type="dxa"/>
          </w:tcPr>
          <w:p w14:paraId="23456A66" w14:textId="77777777" w:rsidR="00AC444F" w:rsidRPr="002B2620" w:rsidRDefault="00AC444F" w:rsidP="00E3558D">
            <w:pPr>
              <w:autoSpaceDE w:val="0"/>
              <w:autoSpaceDN w:val="0"/>
              <w:adjustRightInd w:val="0"/>
              <w:spacing w:line="360" w:lineRule="auto"/>
              <w:jc w:val="both"/>
            </w:pPr>
          </w:p>
        </w:tc>
      </w:tr>
      <w:tr w:rsidR="00AC444F" w:rsidRPr="002B2620" w14:paraId="2D658227"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73022A2" w14:textId="69F59CF8" w:rsidR="00AC444F" w:rsidRPr="002B2620" w:rsidRDefault="00AC444F" w:rsidP="00E3558D">
            <w:pPr>
              <w:autoSpaceDE w:val="0"/>
              <w:autoSpaceDN w:val="0"/>
              <w:adjustRightInd w:val="0"/>
              <w:spacing w:line="360" w:lineRule="auto"/>
              <w:jc w:val="both"/>
            </w:pPr>
            <w:r w:rsidRPr="002B2620">
              <w:t>B.6.1.</w:t>
            </w:r>
          </w:p>
        </w:tc>
        <w:tc>
          <w:tcPr>
            <w:cnfStyle w:val="000010000000" w:firstRow="0" w:lastRow="0" w:firstColumn="0" w:lastColumn="0" w:oddVBand="1" w:evenVBand="0" w:oddHBand="0" w:evenHBand="0" w:firstRowFirstColumn="0" w:firstRowLastColumn="0" w:lastRowFirstColumn="0" w:lastRowLastColumn="0"/>
            <w:tcW w:w="7606" w:type="dxa"/>
          </w:tcPr>
          <w:p w14:paraId="7CAD719F" w14:textId="7CE351CD" w:rsidR="00AC444F" w:rsidRPr="002B2620" w:rsidRDefault="00AC444F" w:rsidP="00E3558D">
            <w:pPr>
              <w:autoSpaceDE w:val="0"/>
              <w:autoSpaceDN w:val="0"/>
              <w:adjustRightInd w:val="0"/>
              <w:spacing w:line="360" w:lineRule="auto"/>
              <w:jc w:val="both"/>
            </w:pPr>
            <w:r w:rsidRPr="002B2620">
              <w:t>Program çıktılarının izlenmesi ve güncellenmesi</w:t>
            </w:r>
          </w:p>
        </w:tc>
        <w:tc>
          <w:tcPr>
            <w:cnfStyle w:val="000100000000" w:firstRow="0" w:lastRow="0" w:firstColumn="0" w:lastColumn="1" w:oddVBand="0" w:evenVBand="0" w:oddHBand="0" w:evenHBand="0" w:firstRowFirstColumn="0" w:firstRowLastColumn="0" w:lastRowFirstColumn="0" w:lastRowLastColumn="0"/>
            <w:tcW w:w="846" w:type="dxa"/>
          </w:tcPr>
          <w:p w14:paraId="24ECD99F" w14:textId="77777777" w:rsidR="00AC444F" w:rsidRPr="002B2620" w:rsidRDefault="00AC444F" w:rsidP="00E3558D">
            <w:pPr>
              <w:autoSpaceDE w:val="0"/>
              <w:autoSpaceDN w:val="0"/>
              <w:adjustRightInd w:val="0"/>
              <w:spacing w:line="360" w:lineRule="auto"/>
              <w:jc w:val="both"/>
            </w:pPr>
          </w:p>
        </w:tc>
      </w:tr>
      <w:tr w:rsidR="00AC444F" w:rsidRPr="002B2620" w14:paraId="2D9A6CC4"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3A6BEB61" w14:textId="558C75F2" w:rsidR="00AC444F" w:rsidRPr="002B2620" w:rsidRDefault="00AC444F" w:rsidP="00E3558D">
            <w:pPr>
              <w:autoSpaceDE w:val="0"/>
              <w:autoSpaceDN w:val="0"/>
              <w:adjustRightInd w:val="0"/>
              <w:spacing w:line="360" w:lineRule="auto"/>
              <w:jc w:val="both"/>
            </w:pPr>
            <w:r w:rsidRPr="002B2620">
              <w:t>B.6.2.</w:t>
            </w:r>
          </w:p>
        </w:tc>
        <w:tc>
          <w:tcPr>
            <w:cnfStyle w:val="000010000000" w:firstRow="0" w:lastRow="0" w:firstColumn="0" w:lastColumn="0" w:oddVBand="1" w:evenVBand="0" w:oddHBand="0" w:evenHBand="0" w:firstRowFirstColumn="0" w:firstRowLastColumn="0" w:lastRowFirstColumn="0" w:lastRowLastColumn="0"/>
            <w:tcW w:w="7606" w:type="dxa"/>
          </w:tcPr>
          <w:p w14:paraId="5931C094" w14:textId="65037AA6" w:rsidR="00AC444F" w:rsidRPr="002B2620" w:rsidRDefault="00AC444F" w:rsidP="00E3558D">
            <w:pPr>
              <w:autoSpaceDE w:val="0"/>
              <w:autoSpaceDN w:val="0"/>
              <w:adjustRightInd w:val="0"/>
              <w:spacing w:line="360" w:lineRule="auto"/>
              <w:jc w:val="both"/>
            </w:pPr>
            <w:r w:rsidRPr="002B2620">
              <w:t>Mezun izleme, mezunlarla iletişim</w:t>
            </w:r>
          </w:p>
        </w:tc>
        <w:tc>
          <w:tcPr>
            <w:cnfStyle w:val="000100000000" w:firstRow="0" w:lastRow="0" w:firstColumn="0" w:lastColumn="1" w:oddVBand="0" w:evenVBand="0" w:oddHBand="0" w:evenHBand="0" w:firstRowFirstColumn="0" w:firstRowLastColumn="0" w:lastRowFirstColumn="0" w:lastRowLastColumn="0"/>
            <w:tcW w:w="846" w:type="dxa"/>
          </w:tcPr>
          <w:p w14:paraId="64B5CD86" w14:textId="77777777" w:rsidR="00AC444F" w:rsidRPr="002B2620" w:rsidRDefault="00AC444F" w:rsidP="00E3558D">
            <w:pPr>
              <w:autoSpaceDE w:val="0"/>
              <w:autoSpaceDN w:val="0"/>
              <w:adjustRightInd w:val="0"/>
              <w:spacing w:line="360" w:lineRule="auto"/>
              <w:jc w:val="both"/>
            </w:pPr>
          </w:p>
        </w:tc>
      </w:tr>
      <w:tr w:rsidR="00AC444F" w:rsidRPr="002B2620" w14:paraId="7624391B"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184B61F0" w14:textId="13037C19" w:rsidR="00AC444F" w:rsidRPr="002B2620" w:rsidRDefault="00AC444F" w:rsidP="00E3558D">
            <w:pPr>
              <w:autoSpaceDE w:val="0"/>
              <w:autoSpaceDN w:val="0"/>
              <w:adjustRightInd w:val="0"/>
              <w:spacing w:line="360" w:lineRule="auto"/>
              <w:jc w:val="both"/>
            </w:pPr>
            <w:r w:rsidRPr="002B2620">
              <w:t>C.</w:t>
            </w:r>
          </w:p>
        </w:tc>
        <w:tc>
          <w:tcPr>
            <w:cnfStyle w:val="000010000000" w:firstRow="0" w:lastRow="0" w:firstColumn="0" w:lastColumn="0" w:oddVBand="1" w:evenVBand="0" w:oddHBand="0" w:evenHBand="0" w:firstRowFirstColumn="0" w:firstRowLastColumn="0" w:lastRowFirstColumn="0" w:lastRowLastColumn="0"/>
            <w:tcW w:w="7606" w:type="dxa"/>
          </w:tcPr>
          <w:p w14:paraId="1EF8F9A6" w14:textId="6EADAFB3" w:rsidR="00AC444F" w:rsidRPr="002B2620" w:rsidRDefault="00AC444F" w:rsidP="00E3558D">
            <w:pPr>
              <w:autoSpaceDE w:val="0"/>
              <w:autoSpaceDN w:val="0"/>
              <w:adjustRightInd w:val="0"/>
              <w:spacing w:line="360" w:lineRule="auto"/>
              <w:jc w:val="both"/>
              <w:rPr>
                <w:b/>
                <w:bCs/>
              </w:rPr>
            </w:pPr>
            <w:r w:rsidRPr="002B2620">
              <w:rPr>
                <w:b/>
                <w:bCs/>
              </w:rPr>
              <w:t>ARAŞTIRMA VE GELİŞTİRME</w:t>
            </w:r>
          </w:p>
        </w:tc>
        <w:tc>
          <w:tcPr>
            <w:cnfStyle w:val="000100000000" w:firstRow="0" w:lastRow="0" w:firstColumn="0" w:lastColumn="1" w:oddVBand="0" w:evenVBand="0" w:oddHBand="0" w:evenHBand="0" w:firstRowFirstColumn="0" w:firstRowLastColumn="0" w:lastRowFirstColumn="0" w:lastRowLastColumn="0"/>
            <w:tcW w:w="846" w:type="dxa"/>
          </w:tcPr>
          <w:p w14:paraId="508E1764" w14:textId="77777777" w:rsidR="00AC444F" w:rsidRPr="002B2620" w:rsidRDefault="00AC444F" w:rsidP="00E3558D">
            <w:pPr>
              <w:autoSpaceDE w:val="0"/>
              <w:autoSpaceDN w:val="0"/>
              <w:adjustRightInd w:val="0"/>
              <w:spacing w:line="360" w:lineRule="auto"/>
              <w:jc w:val="both"/>
            </w:pPr>
          </w:p>
        </w:tc>
      </w:tr>
      <w:tr w:rsidR="00AC444F" w:rsidRPr="002B2620" w14:paraId="2521ED12"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66AFC295" w14:textId="404B0AD3" w:rsidR="00AC444F" w:rsidRPr="002B2620" w:rsidRDefault="00AC444F" w:rsidP="00E3558D">
            <w:pPr>
              <w:autoSpaceDE w:val="0"/>
              <w:autoSpaceDN w:val="0"/>
              <w:adjustRightInd w:val="0"/>
              <w:spacing w:line="360" w:lineRule="auto"/>
              <w:jc w:val="both"/>
            </w:pPr>
            <w:r w:rsidRPr="002B2620">
              <w:t>C.1.</w:t>
            </w:r>
          </w:p>
        </w:tc>
        <w:tc>
          <w:tcPr>
            <w:cnfStyle w:val="000010000000" w:firstRow="0" w:lastRow="0" w:firstColumn="0" w:lastColumn="0" w:oddVBand="1" w:evenVBand="0" w:oddHBand="0" w:evenHBand="0" w:firstRowFirstColumn="0" w:firstRowLastColumn="0" w:lastRowFirstColumn="0" w:lastRowLastColumn="0"/>
            <w:tcW w:w="7606" w:type="dxa"/>
          </w:tcPr>
          <w:p w14:paraId="7FC8BF0B" w14:textId="247411D4" w:rsidR="00AC444F" w:rsidRPr="002B2620" w:rsidRDefault="00AC444F" w:rsidP="00E3558D">
            <w:pPr>
              <w:autoSpaceDE w:val="0"/>
              <w:autoSpaceDN w:val="0"/>
              <w:adjustRightInd w:val="0"/>
              <w:spacing w:line="360" w:lineRule="auto"/>
              <w:jc w:val="both"/>
            </w:pPr>
            <w:r w:rsidRPr="002B2620">
              <w:t>Araştırma Stratejisi</w:t>
            </w:r>
          </w:p>
        </w:tc>
        <w:tc>
          <w:tcPr>
            <w:cnfStyle w:val="000100000000" w:firstRow="0" w:lastRow="0" w:firstColumn="0" w:lastColumn="1" w:oddVBand="0" w:evenVBand="0" w:oddHBand="0" w:evenHBand="0" w:firstRowFirstColumn="0" w:firstRowLastColumn="0" w:lastRowFirstColumn="0" w:lastRowLastColumn="0"/>
            <w:tcW w:w="846" w:type="dxa"/>
          </w:tcPr>
          <w:p w14:paraId="5355FEEF" w14:textId="77777777" w:rsidR="00AC444F" w:rsidRPr="002B2620" w:rsidRDefault="00AC444F" w:rsidP="00E3558D">
            <w:pPr>
              <w:autoSpaceDE w:val="0"/>
              <w:autoSpaceDN w:val="0"/>
              <w:adjustRightInd w:val="0"/>
              <w:spacing w:line="360" w:lineRule="auto"/>
              <w:jc w:val="both"/>
            </w:pPr>
          </w:p>
        </w:tc>
      </w:tr>
      <w:tr w:rsidR="00AC444F" w:rsidRPr="002B2620" w14:paraId="34F5CDC7"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19081A4" w14:textId="1F06C271" w:rsidR="00AC444F" w:rsidRPr="002B2620" w:rsidRDefault="00AC444F" w:rsidP="00E3558D">
            <w:pPr>
              <w:autoSpaceDE w:val="0"/>
              <w:autoSpaceDN w:val="0"/>
              <w:adjustRightInd w:val="0"/>
              <w:spacing w:line="360" w:lineRule="auto"/>
              <w:jc w:val="both"/>
            </w:pPr>
            <w:r w:rsidRPr="002B2620">
              <w:t>C.1.1.</w:t>
            </w:r>
          </w:p>
        </w:tc>
        <w:tc>
          <w:tcPr>
            <w:cnfStyle w:val="000010000000" w:firstRow="0" w:lastRow="0" w:firstColumn="0" w:lastColumn="0" w:oddVBand="1" w:evenVBand="0" w:oddHBand="0" w:evenHBand="0" w:firstRowFirstColumn="0" w:firstRowLastColumn="0" w:lastRowFirstColumn="0" w:lastRowLastColumn="0"/>
            <w:tcW w:w="7606" w:type="dxa"/>
          </w:tcPr>
          <w:p w14:paraId="3FCA2999" w14:textId="6405D2E3" w:rsidR="00AC444F" w:rsidRPr="002B2620" w:rsidRDefault="00AC444F" w:rsidP="00E3558D">
            <w:pPr>
              <w:autoSpaceDE w:val="0"/>
              <w:autoSpaceDN w:val="0"/>
              <w:adjustRightInd w:val="0"/>
              <w:spacing w:line="360" w:lineRule="auto"/>
              <w:jc w:val="both"/>
            </w:pPr>
            <w:r w:rsidRPr="002B2620">
              <w:t>Kurumun araştırma politikası, stratejisi ve hedefleri kapsamındaki uygulamalar</w:t>
            </w:r>
          </w:p>
        </w:tc>
        <w:tc>
          <w:tcPr>
            <w:cnfStyle w:val="000100000000" w:firstRow="0" w:lastRow="0" w:firstColumn="0" w:lastColumn="1" w:oddVBand="0" w:evenVBand="0" w:oddHBand="0" w:evenHBand="0" w:firstRowFirstColumn="0" w:firstRowLastColumn="0" w:lastRowFirstColumn="0" w:lastRowLastColumn="0"/>
            <w:tcW w:w="846" w:type="dxa"/>
          </w:tcPr>
          <w:p w14:paraId="49AAB530" w14:textId="77777777" w:rsidR="00AC444F" w:rsidRPr="002B2620" w:rsidRDefault="00AC444F" w:rsidP="00E3558D">
            <w:pPr>
              <w:autoSpaceDE w:val="0"/>
              <w:autoSpaceDN w:val="0"/>
              <w:adjustRightInd w:val="0"/>
              <w:spacing w:line="360" w:lineRule="auto"/>
              <w:jc w:val="both"/>
            </w:pPr>
          </w:p>
        </w:tc>
      </w:tr>
      <w:tr w:rsidR="00AC444F" w:rsidRPr="002B2620" w14:paraId="1B21790C"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54E40EE1" w14:textId="483226EF" w:rsidR="00AC444F" w:rsidRPr="002B2620" w:rsidRDefault="00AC444F" w:rsidP="00E3558D">
            <w:pPr>
              <w:autoSpaceDE w:val="0"/>
              <w:autoSpaceDN w:val="0"/>
              <w:adjustRightInd w:val="0"/>
              <w:spacing w:line="360" w:lineRule="auto"/>
              <w:jc w:val="both"/>
            </w:pPr>
            <w:r w:rsidRPr="002B2620">
              <w:t>C.1.2.</w:t>
            </w:r>
          </w:p>
        </w:tc>
        <w:tc>
          <w:tcPr>
            <w:cnfStyle w:val="000010000000" w:firstRow="0" w:lastRow="0" w:firstColumn="0" w:lastColumn="0" w:oddVBand="1" w:evenVBand="0" w:oddHBand="0" w:evenHBand="0" w:firstRowFirstColumn="0" w:firstRowLastColumn="0" w:lastRowFirstColumn="0" w:lastRowLastColumn="0"/>
            <w:tcW w:w="7606" w:type="dxa"/>
          </w:tcPr>
          <w:p w14:paraId="4C1BA16F" w14:textId="3C280C64" w:rsidR="00AC444F" w:rsidRPr="002B2620" w:rsidRDefault="00AC444F" w:rsidP="00E3558D">
            <w:pPr>
              <w:autoSpaceDE w:val="0"/>
              <w:autoSpaceDN w:val="0"/>
              <w:adjustRightInd w:val="0"/>
              <w:spacing w:line="360" w:lineRule="auto"/>
              <w:jc w:val="both"/>
            </w:pPr>
            <w:r w:rsidRPr="002B2620">
              <w:t>Araştırmaların yerel/ bölgesel/ ulusal kalkınma hedefleriyle ilişkisi</w:t>
            </w:r>
          </w:p>
        </w:tc>
        <w:tc>
          <w:tcPr>
            <w:cnfStyle w:val="000100000000" w:firstRow="0" w:lastRow="0" w:firstColumn="0" w:lastColumn="1" w:oddVBand="0" w:evenVBand="0" w:oddHBand="0" w:evenHBand="0" w:firstRowFirstColumn="0" w:firstRowLastColumn="0" w:lastRowFirstColumn="0" w:lastRowLastColumn="0"/>
            <w:tcW w:w="846" w:type="dxa"/>
          </w:tcPr>
          <w:p w14:paraId="5B0CF50A" w14:textId="77777777" w:rsidR="00AC444F" w:rsidRPr="002B2620" w:rsidRDefault="00AC444F" w:rsidP="00E3558D">
            <w:pPr>
              <w:autoSpaceDE w:val="0"/>
              <w:autoSpaceDN w:val="0"/>
              <w:adjustRightInd w:val="0"/>
              <w:spacing w:line="360" w:lineRule="auto"/>
              <w:jc w:val="both"/>
            </w:pPr>
          </w:p>
        </w:tc>
      </w:tr>
      <w:tr w:rsidR="00AC444F" w:rsidRPr="002B2620" w14:paraId="25EFF8E8"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6E2D70DD" w14:textId="09F93CA0" w:rsidR="00AC444F" w:rsidRPr="002B2620" w:rsidRDefault="00AC444F" w:rsidP="00E3558D">
            <w:pPr>
              <w:autoSpaceDE w:val="0"/>
              <w:autoSpaceDN w:val="0"/>
              <w:adjustRightInd w:val="0"/>
              <w:spacing w:line="360" w:lineRule="auto"/>
              <w:jc w:val="both"/>
            </w:pPr>
            <w:r w:rsidRPr="002B2620">
              <w:t>C.2.</w:t>
            </w:r>
          </w:p>
        </w:tc>
        <w:tc>
          <w:tcPr>
            <w:cnfStyle w:val="000010000000" w:firstRow="0" w:lastRow="0" w:firstColumn="0" w:lastColumn="0" w:oddVBand="1" w:evenVBand="0" w:oddHBand="0" w:evenHBand="0" w:firstRowFirstColumn="0" w:firstRowLastColumn="0" w:lastRowFirstColumn="0" w:lastRowLastColumn="0"/>
            <w:tcW w:w="7606" w:type="dxa"/>
          </w:tcPr>
          <w:p w14:paraId="604FAE44" w14:textId="41E217BD" w:rsidR="00AC444F" w:rsidRPr="002B2620" w:rsidRDefault="00AC444F" w:rsidP="00E3558D">
            <w:pPr>
              <w:autoSpaceDE w:val="0"/>
              <w:autoSpaceDN w:val="0"/>
              <w:adjustRightInd w:val="0"/>
              <w:spacing w:line="360" w:lineRule="auto"/>
              <w:jc w:val="both"/>
            </w:pPr>
            <w:r w:rsidRPr="002B2620">
              <w:t>Araştırma Kaynakları</w:t>
            </w:r>
          </w:p>
        </w:tc>
        <w:tc>
          <w:tcPr>
            <w:cnfStyle w:val="000100000000" w:firstRow="0" w:lastRow="0" w:firstColumn="0" w:lastColumn="1" w:oddVBand="0" w:evenVBand="0" w:oddHBand="0" w:evenHBand="0" w:firstRowFirstColumn="0" w:firstRowLastColumn="0" w:lastRowFirstColumn="0" w:lastRowLastColumn="0"/>
            <w:tcW w:w="846" w:type="dxa"/>
          </w:tcPr>
          <w:p w14:paraId="6BDD5AC4" w14:textId="77777777" w:rsidR="00AC444F" w:rsidRPr="002B2620" w:rsidRDefault="00AC444F" w:rsidP="00E3558D">
            <w:pPr>
              <w:autoSpaceDE w:val="0"/>
              <w:autoSpaceDN w:val="0"/>
              <w:adjustRightInd w:val="0"/>
              <w:spacing w:line="360" w:lineRule="auto"/>
              <w:jc w:val="both"/>
            </w:pPr>
          </w:p>
        </w:tc>
      </w:tr>
      <w:tr w:rsidR="00AC444F" w:rsidRPr="002B2620" w14:paraId="59E059EF"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22C9EBF" w14:textId="54701C73" w:rsidR="00AC444F" w:rsidRPr="002B2620" w:rsidRDefault="00AC444F" w:rsidP="00E3558D">
            <w:pPr>
              <w:autoSpaceDE w:val="0"/>
              <w:autoSpaceDN w:val="0"/>
              <w:adjustRightInd w:val="0"/>
              <w:spacing w:line="360" w:lineRule="auto"/>
              <w:jc w:val="both"/>
            </w:pPr>
            <w:r w:rsidRPr="002B2620">
              <w:t>C.2.1.</w:t>
            </w:r>
          </w:p>
        </w:tc>
        <w:tc>
          <w:tcPr>
            <w:cnfStyle w:val="000010000000" w:firstRow="0" w:lastRow="0" w:firstColumn="0" w:lastColumn="0" w:oddVBand="1" w:evenVBand="0" w:oddHBand="0" w:evenHBand="0" w:firstRowFirstColumn="0" w:firstRowLastColumn="0" w:lastRowFirstColumn="0" w:lastRowLastColumn="0"/>
            <w:tcW w:w="7606" w:type="dxa"/>
          </w:tcPr>
          <w:p w14:paraId="04D2BD4A" w14:textId="5A114A7D" w:rsidR="00AC444F" w:rsidRPr="002B2620" w:rsidRDefault="00AC444F" w:rsidP="00E3558D">
            <w:pPr>
              <w:autoSpaceDE w:val="0"/>
              <w:autoSpaceDN w:val="0"/>
              <w:adjustRightInd w:val="0"/>
              <w:spacing w:line="360" w:lineRule="auto"/>
              <w:jc w:val="both"/>
            </w:pPr>
            <w:r w:rsidRPr="002B2620">
              <w:t>Araştırma kaynakları: Fiziki, Teknik, Mali</w:t>
            </w:r>
          </w:p>
        </w:tc>
        <w:tc>
          <w:tcPr>
            <w:cnfStyle w:val="000100000000" w:firstRow="0" w:lastRow="0" w:firstColumn="0" w:lastColumn="1" w:oddVBand="0" w:evenVBand="0" w:oddHBand="0" w:evenHBand="0" w:firstRowFirstColumn="0" w:firstRowLastColumn="0" w:lastRowFirstColumn="0" w:lastRowLastColumn="0"/>
            <w:tcW w:w="846" w:type="dxa"/>
          </w:tcPr>
          <w:p w14:paraId="23B46055" w14:textId="77777777" w:rsidR="00AC444F" w:rsidRPr="002B2620" w:rsidRDefault="00AC444F" w:rsidP="00E3558D">
            <w:pPr>
              <w:autoSpaceDE w:val="0"/>
              <w:autoSpaceDN w:val="0"/>
              <w:adjustRightInd w:val="0"/>
              <w:spacing w:line="360" w:lineRule="auto"/>
              <w:jc w:val="both"/>
            </w:pPr>
          </w:p>
        </w:tc>
      </w:tr>
      <w:tr w:rsidR="00AC444F" w:rsidRPr="002B2620" w14:paraId="66233046"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6663381" w14:textId="069C2895" w:rsidR="00AC444F" w:rsidRPr="002B2620" w:rsidRDefault="00AC444F" w:rsidP="00E3558D">
            <w:pPr>
              <w:autoSpaceDE w:val="0"/>
              <w:autoSpaceDN w:val="0"/>
              <w:adjustRightInd w:val="0"/>
              <w:spacing w:line="360" w:lineRule="auto"/>
              <w:jc w:val="both"/>
            </w:pPr>
            <w:r w:rsidRPr="002B2620">
              <w:t>C.3.</w:t>
            </w:r>
          </w:p>
        </w:tc>
        <w:tc>
          <w:tcPr>
            <w:cnfStyle w:val="000010000000" w:firstRow="0" w:lastRow="0" w:firstColumn="0" w:lastColumn="0" w:oddVBand="1" w:evenVBand="0" w:oddHBand="0" w:evenHBand="0" w:firstRowFirstColumn="0" w:firstRowLastColumn="0" w:lastRowFirstColumn="0" w:lastRowLastColumn="0"/>
            <w:tcW w:w="7606" w:type="dxa"/>
          </w:tcPr>
          <w:p w14:paraId="19D28E98" w14:textId="1DCC6FCF" w:rsidR="00AC444F" w:rsidRPr="002B2620" w:rsidRDefault="00AC444F" w:rsidP="00E3558D">
            <w:pPr>
              <w:autoSpaceDE w:val="0"/>
              <w:autoSpaceDN w:val="0"/>
              <w:adjustRightInd w:val="0"/>
              <w:spacing w:line="360" w:lineRule="auto"/>
              <w:jc w:val="both"/>
            </w:pPr>
            <w:r w:rsidRPr="002B2620">
              <w:t>Araştırma Yetkinliği</w:t>
            </w:r>
          </w:p>
        </w:tc>
        <w:tc>
          <w:tcPr>
            <w:cnfStyle w:val="000100000000" w:firstRow="0" w:lastRow="0" w:firstColumn="0" w:lastColumn="1" w:oddVBand="0" w:evenVBand="0" w:oddHBand="0" w:evenHBand="0" w:firstRowFirstColumn="0" w:firstRowLastColumn="0" w:lastRowFirstColumn="0" w:lastRowLastColumn="0"/>
            <w:tcW w:w="846" w:type="dxa"/>
          </w:tcPr>
          <w:p w14:paraId="3DB50F92" w14:textId="77777777" w:rsidR="00AC444F" w:rsidRPr="002B2620" w:rsidRDefault="00AC444F" w:rsidP="00E3558D">
            <w:pPr>
              <w:autoSpaceDE w:val="0"/>
              <w:autoSpaceDN w:val="0"/>
              <w:adjustRightInd w:val="0"/>
              <w:spacing w:line="360" w:lineRule="auto"/>
              <w:jc w:val="both"/>
            </w:pPr>
          </w:p>
        </w:tc>
      </w:tr>
      <w:tr w:rsidR="00AC444F" w:rsidRPr="002B2620" w14:paraId="43401611"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6EFFDE45" w14:textId="0FB65404" w:rsidR="00AC444F" w:rsidRPr="002B2620" w:rsidRDefault="00895AED" w:rsidP="00E3558D">
            <w:pPr>
              <w:autoSpaceDE w:val="0"/>
              <w:autoSpaceDN w:val="0"/>
              <w:adjustRightInd w:val="0"/>
              <w:spacing w:line="360" w:lineRule="auto"/>
              <w:jc w:val="both"/>
            </w:pPr>
            <w:r w:rsidRPr="002B2620">
              <w:t>C.3.1.</w:t>
            </w:r>
          </w:p>
        </w:tc>
        <w:tc>
          <w:tcPr>
            <w:cnfStyle w:val="000010000000" w:firstRow="0" w:lastRow="0" w:firstColumn="0" w:lastColumn="0" w:oddVBand="1" w:evenVBand="0" w:oddHBand="0" w:evenHBand="0" w:firstRowFirstColumn="0" w:firstRowLastColumn="0" w:lastRowFirstColumn="0" w:lastRowLastColumn="0"/>
            <w:tcW w:w="7606" w:type="dxa"/>
          </w:tcPr>
          <w:p w14:paraId="68FEEC08" w14:textId="2BDC4AC7" w:rsidR="00AC444F" w:rsidRPr="002B2620" w:rsidRDefault="00895AED" w:rsidP="00E3558D">
            <w:pPr>
              <w:autoSpaceDE w:val="0"/>
              <w:autoSpaceDN w:val="0"/>
              <w:adjustRightInd w:val="0"/>
              <w:spacing w:line="360" w:lineRule="auto"/>
              <w:jc w:val="both"/>
            </w:pPr>
            <w:r w:rsidRPr="002B2620">
              <w:t>Öğretim elemanlarının araştırma yetkinliği ve araştırma yetkinliğinin geliştirilmesi</w:t>
            </w:r>
          </w:p>
        </w:tc>
        <w:tc>
          <w:tcPr>
            <w:cnfStyle w:val="000100000000" w:firstRow="0" w:lastRow="0" w:firstColumn="0" w:lastColumn="1" w:oddVBand="0" w:evenVBand="0" w:oddHBand="0" w:evenHBand="0" w:firstRowFirstColumn="0" w:firstRowLastColumn="0" w:lastRowFirstColumn="0" w:lastRowLastColumn="0"/>
            <w:tcW w:w="846" w:type="dxa"/>
          </w:tcPr>
          <w:p w14:paraId="16B1EF90" w14:textId="77777777" w:rsidR="00AC444F" w:rsidRPr="002B2620" w:rsidRDefault="00AC444F" w:rsidP="00E3558D">
            <w:pPr>
              <w:autoSpaceDE w:val="0"/>
              <w:autoSpaceDN w:val="0"/>
              <w:adjustRightInd w:val="0"/>
              <w:spacing w:line="360" w:lineRule="auto"/>
              <w:jc w:val="both"/>
            </w:pPr>
          </w:p>
        </w:tc>
      </w:tr>
      <w:tr w:rsidR="00AC444F" w:rsidRPr="002B2620" w14:paraId="5F1C735D"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C9B7135" w14:textId="30A839CB" w:rsidR="00AC444F" w:rsidRPr="002B2620" w:rsidRDefault="00895AED" w:rsidP="00E3558D">
            <w:pPr>
              <w:autoSpaceDE w:val="0"/>
              <w:autoSpaceDN w:val="0"/>
              <w:adjustRightInd w:val="0"/>
              <w:spacing w:line="360" w:lineRule="auto"/>
              <w:jc w:val="both"/>
            </w:pPr>
            <w:r w:rsidRPr="002B2620">
              <w:t>C.3.2.</w:t>
            </w:r>
          </w:p>
        </w:tc>
        <w:tc>
          <w:tcPr>
            <w:cnfStyle w:val="000010000000" w:firstRow="0" w:lastRow="0" w:firstColumn="0" w:lastColumn="0" w:oddVBand="1" w:evenVBand="0" w:oddHBand="0" w:evenHBand="0" w:firstRowFirstColumn="0" w:firstRowLastColumn="0" w:lastRowFirstColumn="0" w:lastRowLastColumn="0"/>
            <w:tcW w:w="7606" w:type="dxa"/>
          </w:tcPr>
          <w:p w14:paraId="4252A85D" w14:textId="601B47D8" w:rsidR="00AC444F" w:rsidRPr="002B2620" w:rsidRDefault="00895AED" w:rsidP="00E3558D">
            <w:pPr>
              <w:autoSpaceDE w:val="0"/>
              <w:autoSpaceDN w:val="0"/>
              <w:adjustRightInd w:val="0"/>
              <w:spacing w:line="360" w:lineRule="auto"/>
              <w:jc w:val="both"/>
            </w:pPr>
            <w:r w:rsidRPr="002B2620">
              <w:t>Ulusal ve uluslararası ortak programlar ve ortak araştırma birimleri</w:t>
            </w:r>
          </w:p>
        </w:tc>
        <w:tc>
          <w:tcPr>
            <w:cnfStyle w:val="000100000000" w:firstRow="0" w:lastRow="0" w:firstColumn="0" w:lastColumn="1" w:oddVBand="0" w:evenVBand="0" w:oddHBand="0" w:evenHBand="0" w:firstRowFirstColumn="0" w:firstRowLastColumn="0" w:lastRowFirstColumn="0" w:lastRowLastColumn="0"/>
            <w:tcW w:w="846" w:type="dxa"/>
          </w:tcPr>
          <w:p w14:paraId="7811D4C5" w14:textId="77777777" w:rsidR="00AC444F" w:rsidRPr="002B2620" w:rsidRDefault="00AC444F" w:rsidP="00E3558D">
            <w:pPr>
              <w:autoSpaceDE w:val="0"/>
              <w:autoSpaceDN w:val="0"/>
              <w:adjustRightInd w:val="0"/>
              <w:spacing w:line="360" w:lineRule="auto"/>
              <w:jc w:val="both"/>
            </w:pPr>
          </w:p>
        </w:tc>
      </w:tr>
      <w:tr w:rsidR="00AC444F" w:rsidRPr="002B2620" w14:paraId="17538047"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6182A2E8" w14:textId="6D02743C" w:rsidR="00AC444F" w:rsidRPr="002B2620" w:rsidRDefault="00895AED" w:rsidP="00E3558D">
            <w:pPr>
              <w:autoSpaceDE w:val="0"/>
              <w:autoSpaceDN w:val="0"/>
              <w:adjustRightInd w:val="0"/>
              <w:spacing w:line="360" w:lineRule="auto"/>
              <w:jc w:val="both"/>
            </w:pPr>
            <w:r w:rsidRPr="002B2620">
              <w:t>C.4.</w:t>
            </w:r>
          </w:p>
        </w:tc>
        <w:tc>
          <w:tcPr>
            <w:cnfStyle w:val="000010000000" w:firstRow="0" w:lastRow="0" w:firstColumn="0" w:lastColumn="0" w:oddVBand="1" w:evenVBand="0" w:oddHBand="0" w:evenHBand="0" w:firstRowFirstColumn="0" w:firstRowLastColumn="0" w:lastRowFirstColumn="0" w:lastRowLastColumn="0"/>
            <w:tcW w:w="7606" w:type="dxa"/>
          </w:tcPr>
          <w:p w14:paraId="6BB07C3D" w14:textId="282AF6B1" w:rsidR="00AC444F" w:rsidRPr="002B2620" w:rsidRDefault="00895AED" w:rsidP="00E3558D">
            <w:pPr>
              <w:autoSpaceDE w:val="0"/>
              <w:autoSpaceDN w:val="0"/>
              <w:adjustRightInd w:val="0"/>
              <w:spacing w:line="360" w:lineRule="auto"/>
              <w:jc w:val="both"/>
            </w:pPr>
            <w:r w:rsidRPr="002B2620">
              <w:t>Araştırma Performansı</w:t>
            </w:r>
          </w:p>
        </w:tc>
        <w:tc>
          <w:tcPr>
            <w:cnfStyle w:val="000100000000" w:firstRow="0" w:lastRow="0" w:firstColumn="0" w:lastColumn="1" w:oddVBand="0" w:evenVBand="0" w:oddHBand="0" w:evenHBand="0" w:firstRowFirstColumn="0" w:firstRowLastColumn="0" w:lastRowFirstColumn="0" w:lastRowLastColumn="0"/>
            <w:tcW w:w="846" w:type="dxa"/>
          </w:tcPr>
          <w:p w14:paraId="6C9B27D1" w14:textId="77777777" w:rsidR="00AC444F" w:rsidRPr="002B2620" w:rsidRDefault="00AC444F" w:rsidP="00E3558D">
            <w:pPr>
              <w:autoSpaceDE w:val="0"/>
              <w:autoSpaceDN w:val="0"/>
              <w:adjustRightInd w:val="0"/>
              <w:spacing w:line="360" w:lineRule="auto"/>
              <w:jc w:val="both"/>
            </w:pPr>
          </w:p>
        </w:tc>
      </w:tr>
      <w:tr w:rsidR="00AC444F" w:rsidRPr="002B2620" w14:paraId="29256357"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96CE74D" w14:textId="204A39A3" w:rsidR="00AC444F" w:rsidRPr="002B2620" w:rsidRDefault="00895AED" w:rsidP="00E3558D">
            <w:pPr>
              <w:autoSpaceDE w:val="0"/>
              <w:autoSpaceDN w:val="0"/>
              <w:adjustRightInd w:val="0"/>
              <w:spacing w:line="360" w:lineRule="auto"/>
              <w:jc w:val="both"/>
            </w:pPr>
            <w:r w:rsidRPr="002B2620">
              <w:t>C.4.1.</w:t>
            </w:r>
          </w:p>
        </w:tc>
        <w:tc>
          <w:tcPr>
            <w:cnfStyle w:val="000010000000" w:firstRow="0" w:lastRow="0" w:firstColumn="0" w:lastColumn="0" w:oddVBand="1" w:evenVBand="0" w:oddHBand="0" w:evenHBand="0" w:firstRowFirstColumn="0" w:firstRowLastColumn="0" w:lastRowFirstColumn="0" w:lastRowLastColumn="0"/>
            <w:tcW w:w="7606" w:type="dxa"/>
          </w:tcPr>
          <w:p w14:paraId="61F26810" w14:textId="34D83EC5" w:rsidR="00AC444F" w:rsidRPr="002B2620" w:rsidRDefault="00895AED" w:rsidP="00E3558D">
            <w:pPr>
              <w:autoSpaceDE w:val="0"/>
              <w:autoSpaceDN w:val="0"/>
              <w:adjustRightInd w:val="0"/>
              <w:spacing w:line="360" w:lineRule="auto"/>
              <w:jc w:val="both"/>
            </w:pPr>
            <w:r w:rsidRPr="002B2620">
              <w:t>Öğretim elemanı performans değerlendirmesi</w:t>
            </w:r>
          </w:p>
        </w:tc>
        <w:tc>
          <w:tcPr>
            <w:cnfStyle w:val="000100000000" w:firstRow="0" w:lastRow="0" w:firstColumn="0" w:lastColumn="1" w:oddVBand="0" w:evenVBand="0" w:oddHBand="0" w:evenHBand="0" w:firstRowFirstColumn="0" w:firstRowLastColumn="0" w:lastRowFirstColumn="0" w:lastRowLastColumn="0"/>
            <w:tcW w:w="846" w:type="dxa"/>
          </w:tcPr>
          <w:p w14:paraId="2B8F07A7" w14:textId="77777777" w:rsidR="00AC444F" w:rsidRPr="002B2620" w:rsidRDefault="00AC444F" w:rsidP="00E3558D">
            <w:pPr>
              <w:autoSpaceDE w:val="0"/>
              <w:autoSpaceDN w:val="0"/>
              <w:adjustRightInd w:val="0"/>
              <w:spacing w:line="360" w:lineRule="auto"/>
              <w:jc w:val="both"/>
            </w:pPr>
          </w:p>
        </w:tc>
      </w:tr>
      <w:tr w:rsidR="00AC444F" w:rsidRPr="002B2620" w14:paraId="54E6AE9C"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1A60D9FF" w14:textId="1B185B30" w:rsidR="00AC444F" w:rsidRPr="002B2620" w:rsidRDefault="00895AED" w:rsidP="00E3558D">
            <w:pPr>
              <w:autoSpaceDE w:val="0"/>
              <w:autoSpaceDN w:val="0"/>
              <w:adjustRightInd w:val="0"/>
              <w:spacing w:line="360" w:lineRule="auto"/>
              <w:jc w:val="both"/>
            </w:pPr>
            <w:r w:rsidRPr="002B2620">
              <w:t>C.4.2.</w:t>
            </w:r>
          </w:p>
        </w:tc>
        <w:tc>
          <w:tcPr>
            <w:cnfStyle w:val="000010000000" w:firstRow="0" w:lastRow="0" w:firstColumn="0" w:lastColumn="0" w:oddVBand="1" w:evenVBand="0" w:oddHBand="0" w:evenHBand="0" w:firstRowFirstColumn="0" w:firstRowLastColumn="0" w:lastRowFirstColumn="0" w:lastRowLastColumn="0"/>
            <w:tcW w:w="7606" w:type="dxa"/>
          </w:tcPr>
          <w:p w14:paraId="1097D9DD" w14:textId="038E4D84" w:rsidR="00AC444F" w:rsidRPr="002B2620" w:rsidRDefault="00895AED" w:rsidP="00E3558D">
            <w:pPr>
              <w:autoSpaceDE w:val="0"/>
              <w:autoSpaceDN w:val="0"/>
              <w:adjustRightInd w:val="0"/>
              <w:spacing w:line="360" w:lineRule="auto"/>
              <w:jc w:val="both"/>
            </w:pPr>
            <w:r w:rsidRPr="002B2620">
              <w:t>Araştırma performansının değerlendirilmesi ve sonuçlara dayalı iyileştirilmesi</w:t>
            </w:r>
          </w:p>
        </w:tc>
        <w:tc>
          <w:tcPr>
            <w:cnfStyle w:val="000100000000" w:firstRow="0" w:lastRow="0" w:firstColumn="0" w:lastColumn="1" w:oddVBand="0" w:evenVBand="0" w:oddHBand="0" w:evenHBand="0" w:firstRowFirstColumn="0" w:firstRowLastColumn="0" w:lastRowFirstColumn="0" w:lastRowLastColumn="0"/>
            <w:tcW w:w="846" w:type="dxa"/>
          </w:tcPr>
          <w:p w14:paraId="2C8DBF0A" w14:textId="77777777" w:rsidR="00AC444F" w:rsidRPr="002B2620" w:rsidRDefault="00AC444F" w:rsidP="00E3558D">
            <w:pPr>
              <w:autoSpaceDE w:val="0"/>
              <w:autoSpaceDN w:val="0"/>
              <w:adjustRightInd w:val="0"/>
              <w:spacing w:line="360" w:lineRule="auto"/>
              <w:jc w:val="both"/>
            </w:pPr>
          </w:p>
        </w:tc>
      </w:tr>
      <w:tr w:rsidR="00895AED" w:rsidRPr="002B2620" w14:paraId="3F281B5C"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A372CD8" w14:textId="4859077C" w:rsidR="00895AED" w:rsidRPr="002B2620" w:rsidRDefault="00895AED" w:rsidP="00E3558D">
            <w:pPr>
              <w:autoSpaceDE w:val="0"/>
              <w:autoSpaceDN w:val="0"/>
              <w:adjustRightInd w:val="0"/>
              <w:spacing w:line="360" w:lineRule="auto"/>
              <w:jc w:val="both"/>
            </w:pPr>
            <w:r w:rsidRPr="002B2620">
              <w:t>D.</w:t>
            </w:r>
          </w:p>
        </w:tc>
        <w:tc>
          <w:tcPr>
            <w:cnfStyle w:val="000010000000" w:firstRow="0" w:lastRow="0" w:firstColumn="0" w:lastColumn="0" w:oddVBand="1" w:evenVBand="0" w:oddHBand="0" w:evenHBand="0" w:firstRowFirstColumn="0" w:firstRowLastColumn="0" w:lastRowFirstColumn="0" w:lastRowLastColumn="0"/>
            <w:tcW w:w="7606" w:type="dxa"/>
          </w:tcPr>
          <w:p w14:paraId="01C00824" w14:textId="179A587E" w:rsidR="00895AED" w:rsidRPr="002B2620" w:rsidRDefault="00895AED" w:rsidP="00E3558D">
            <w:pPr>
              <w:autoSpaceDE w:val="0"/>
              <w:autoSpaceDN w:val="0"/>
              <w:adjustRightInd w:val="0"/>
              <w:spacing w:line="360" w:lineRule="auto"/>
              <w:jc w:val="both"/>
              <w:rPr>
                <w:b/>
                <w:bCs/>
              </w:rPr>
            </w:pPr>
            <w:r w:rsidRPr="002B2620">
              <w:rPr>
                <w:b/>
                <w:bCs/>
              </w:rPr>
              <w:t>TOPLUMSAL KATKI</w:t>
            </w:r>
          </w:p>
        </w:tc>
        <w:tc>
          <w:tcPr>
            <w:cnfStyle w:val="000100000000" w:firstRow="0" w:lastRow="0" w:firstColumn="0" w:lastColumn="1" w:oddVBand="0" w:evenVBand="0" w:oddHBand="0" w:evenHBand="0" w:firstRowFirstColumn="0" w:firstRowLastColumn="0" w:lastRowFirstColumn="0" w:lastRowLastColumn="0"/>
            <w:tcW w:w="846" w:type="dxa"/>
          </w:tcPr>
          <w:p w14:paraId="3F05089C" w14:textId="77777777" w:rsidR="00895AED" w:rsidRPr="002B2620" w:rsidRDefault="00895AED" w:rsidP="00E3558D">
            <w:pPr>
              <w:autoSpaceDE w:val="0"/>
              <w:autoSpaceDN w:val="0"/>
              <w:adjustRightInd w:val="0"/>
              <w:spacing w:line="360" w:lineRule="auto"/>
              <w:jc w:val="both"/>
            </w:pPr>
          </w:p>
        </w:tc>
      </w:tr>
      <w:tr w:rsidR="00895AED" w:rsidRPr="002B2620" w14:paraId="69B8EA85"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0AE6095" w14:textId="76B81138" w:rsidR="00895AED" w:rsidRPr="002B2620" w:rsidRDefault="00895AED" w:rsidP="00E3558D">
            <w:pPr>
              <w:autoSpaceDE w:val="0"/>
              <w:autoSpaceDN w:val="0"/>
              <w:adjustRightInd w:val="0"/>
              <w:spacing w:line="360" w:lineRule="auto"/>
              <w:jc w:val="both"/>
            </w:pPr>
            <w:r w:rsidRPr="002B2620">
              <w:t>D.1.</w:t>
            </w:r>
          </w:p>
        </w:tc>
        <w:tc>
          <w:tcPr>
            <w:cnfStyle w:val="000010000000" w:firstRow="0" w:lastRow="0" w:firstColumn="0" w:lastColumn="0" w:oddVBand="1" w:evenVBand="0" w:oddHBand="0" w:evenHBand="0" w:firstRowFirstColumn="0" w:firstRowLastColumn="0" w:lastRowFirstColumn="0" w:lastRowLastColumn="0"/>
            <w:tcW w:w="7606" w:type="dxa"/>
          </w:tcPr>
          <w:p w14:paraId="3CBBE488" w14:textId="3DE494F5" w:rsidR="00895AED" w:rsidRPr="002B2620" w:rsidRDefault="00895AED" w:rsidP="00E3558D">
            <w:pPr>
              <w:autoSpaceDE w:val="0"/>
              <w:autoSpaceDN w:val="0"/>
              <w:adjustRightInd w:val="0"/>
              <w:spacing w:line="360" w:lineRule="auto"/>
              <w:jc w:val="both"/>
            </w:pPr>
            <w:r w:rsidRPr="002B2620">
              <w:t>Toplumsal katkı stratejisi</w:t>
            </w:r>
          </w:p>
        </w:tc>
        <w:tc>
          <w:tcPr>
            <w:cnfStyle w:val="000100000000" w:firstRow="0" w:lastRow="0" w:firstColumn="0" w:lastColumn="1" w:oddVBand="0" w:evenVBand="0" w:oddHBand="0" w:evenHBand="0" w:firstRowFirstColumn="0" w:firstRowLastColumn="0" w:lastRowFirstColumn="0" w:lastRowLastColumn="0"/>
            <w:tcW w:w="846" w:type="dxa"/>
          </w:tcPr>
          <w:p w14:paraId="0F3B1C4A" w14:textId="77777777" w:rsidR="00895AED" w:rsidRPr="002B2620" w:rsidRDefault="00895AED" w:rsidP="00E3558D">
            <w:pPr>
              <w:autoSpaceDE w:val="0"/>
              <w:autoSpaceDN w:val="0"/>
              <w:adjustRightInd w:val="0"/>
              <w:spacing w:line="360" w:lineRule="auto"/>
              <w:jc w:val="both"/>
            </w:pPr>
          </w:p>
        </w:tc>
      </w:tr>
      <w:tr w:rsidR="00895AED" w:rsidRPr="002B2620" w14:paraId="5DB26773"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609CD86" w14:textId="76625600" w:rsidR="00895AED" w:rsidRPr="002B2620" w:rsidRDefault="00895AED" w:rsidP="00E3558D">
            <w:pPr>
              <w:autoSpaceDE w:val="0"/>
              <w:autoSpaceDN w:val="0"/>
              <w:adjustRightInd w:val="0"/>
              <w:spacing w:line="360" w:lineRule="auto"/>
              <w:jc w:val="both"/>
            </w:pPr>
            <w:r w:rsidRPr="002B2620">
              <w:t>D.1.1.</w:t>
            </w:r>
          </w:p>
        </w:tc>
        <w:tc>
          <w:tcPr>
            <w:cnfStyle w:val="000010000000" w:firstRow="0" w:lastRow="0" w:firstColumn="0" w:lastColumn="0" w:oddVBand="1" w:evenVBand="0" w:oddHBand="0" w:evenHBand="0" w:firstRowFirstColumn="0" w:firstRowLastColumn="0" w:lastRowFirstColumn="0" w:lastRowLastColumn="0"/>
            <w:tcW w:w="7606" w:type="dxa"/>
          </w:tcPr>
          <w:p w14:paraId="711E8C61" w14:textId="6C47AD45" w:rsidR="00895AED" w:rsidRPr="002B2620" w:rsidRDefault="00895AED" w:rsidP="00E3558D">
            <w:pPr>
              <w:autoSpaceDE w:val="0"/>
              <w:autoSpaceDN w:val="0"/>
              <w:adjustRightInd w:val="0"/>
              <w:spacing w:line="360" w:lineRule="auto"/>
              <w:jc w:val="both"/>
            </w:pPr>
            <w:r w:rsidRPr="002B2620">
              <w:t>Kurumun toplumsal katkı politikası, stratejisi ve hedefleri kapsamındaki uygulamalar</w:t>
            </w:r>
          </w:p>
        </w:tc>
        <w:tc>
          <w:tcPr>
            <w:cnfStyle w:val="000100000000" w:firstRow="0" w:lastRow="0" w:firstColumn="0" w:lastColumn="1" w:oddVBand="0" w:evenVBand="0" w:oddHBand="0" w:evenHBand="0" w:firstRowFirstColumn="0" w:firstRowLastColumn="0" w:lastRowFirstColumn="0" w:lastRowLastColumn="0"/>
            <w:tcW w:w="846" w:type="dxa"/>
          </w:tcPr>
          <w:p w14:paraId="3BFC6B6F" w14:textId="77777777" w:rsidR="00895AED" w:rsidRPr="002B2620" w:rsidRDefault="00895AED" w:rsidP="00E3558D">
            <w:pPr>
              <w:autoSpaceDE w:val="0"/>
              <w:autoSpaceDN w:val="0"/>
              <w:adjustRightInd w:val="0"/>
              <w:spacing w:line="360" w:lineRule="auto"/>
              <w:jc w:val="both"/>
            </w:pPr>
          </w:p>
        </w:tc>
      </w:tr>
      <w:tr w:rsidR="00895AED" w:rsidRPr="002B2620" w14:paraId="0AE89A81"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03796B9" w14:textId="3FC779F6" w:rsidR="00895AED" w:rsidRPr="002B2620" w:rsidRDefault="00895AED" w:rsidP="00E3558D">
            <w:pPr>
              <w:autoSpaceDE w:val="0"/>
              <w:autoSpaceDN w:val="0"/>
              <w:adjustRightInd w:val="0"/>
              <w:spacing w:line="360" w:lineRule="auto"/>
              <w:jc w:val="both"/>
            </w:pPr>
            <w:r w:rsidRPr="002B2620">
              <w:t>D.2.</w:t>
            </w:r>
          </w:p>
        </w:tc>
        <w:tc>
          <w:tcPr>
            <w:cnfStyle w:val="000010000000" w:firstRow="0" w:lastRow="0" w:firstColumn="0" w:lastColumn="0" w:oddVBand="1" w:evenVBand="0" w:oddHBand="0" w:evenHBand="0" w:firstRowFirstColumn="0" w:firstRowLastColumn="0" w:lastRowFirstColumn="0" w:lastRowLastColumn="0"/>
            <w:tcW w:w="7606" w:type="dxa"/>
          </w:tcPr>
          <w:p w14:paraId="0F9DF8EC" w14:textId="76516C08" w:rsidR="00895AED" w:rsidRPr="002B2620" w:rsidRDefault="00895AED" w:rsidP="00E3558D">
            <w:pPr>
              <w:autoSpaceDE w:val="0"/>
              <w:autoSpaceDN w:val="0"/>
              <w:adjustRightInd w:val="0"/>
              <w:spacing w:line="360" w:lineRule="auto"/>
              <w:jc w:val="both"/>
            </w:pPr>
            <w:r w:rsidRPr="002B2620">
              <w:t>Toplumsal Katkı Kaynakları</w:t>
            </w:r>
          </w:p>
        </w:tc>
        <w:tc>
          <w:tcPr>
            <w:cnfStyle w:val="000100000000" w:firstRow="0" w:lastRow="0" w:firstColumn="0" w:lastColumn="1" w:oddVBand="0" w:evenVBand="0" w:oddHBand="0" w:evenHBand="0" w:firstRowFirstColumn="0" w:firstRowLastColumn="0" w:lastRowFirstColumn="0" w:lastRowLastColumn="0"/>
            <w:tcW w:w="846" w:type="dxa"/>
          </w:tcPr>
          <w:p w14:paraId="3A6334AD" w14:textId="77777777" w:rsidR="00895AED" w:rsidRPr="002B2620" w:rsidRDefault="00895AED" w:rsidP="00E3558D">
            <w:pPr>
              <w:autoSpaceDE w:val="0"/>
              <w:autoSpaceDN w:val="0"/>
              <w:adjustRightInd w:val="0"/>
              <w:spacing w:line="360" w:lineRule="auto"/>
              <w:jc w:val="both"/>
            </w:pPr>
          </w:p>
        </w:tc>
      </w:tr>
      <w:tr w:rsidR="00895AED" w:rsidRPr="002B2620" w14:paraId="3B3EC0AF"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187C0F8C" w14:textId="3E771A67" w:rsidR="00895AED" w:rsidRPr="002B2620" w:rsidRDefault="00895AED" w:rsidP="00E3558D">
            <w:pPr>
              <w:autoSpaceDE w:val="0"/>
              <w:autoSpaceDN w:val="0"/>
              <w:adjustRightInd w:val="0"/>
              <w:spacing w:line="360" w:lineRule="auto"/>
              <w:jc w:val="both"/>
            </w:pPr>
            <w:r w:rsidRPr="002B2620">
              <w:t>D.2.1.</w:t>
            </w:r>
          </w:p>
        </w:tc>
        <w:tc>
          <w:tcPr>
            <w:cnfStyle w:val="000010000000" w:firstRow="0" w:lastRow="0" w:firstColumn="0" w:lastColumn="0" w:oddVBand="1" w:evenVBand="0" w:oddHBand="0" w:evenHBand="0" w:firstRowFirstColumn="0" w:firstRowLastColumn="0" w:lastRowFirstColumn="0" w:lastRowLastColumn="0"/>
            <w:tcW w:w="7606" w:type="dxa"/>
          </w:tcPr>
          <w:p w14:paraId="6A6D28AD" w14:textId="36238143" w:rsidR="00895AED" w:rsidRPr="002B2620" w:rsidRDefault="00895AED" w:rsidP="00E3558D">
            <w:pPr>
              <w:autoSpaceDE w:val="0"/>
              <w:autoSpaceDN w:val="0"/>
              <w:adjustRightInd w:val="0"/>
              <w:spacing w:line="360" w:lineRule="auto"/>
              <w:jc w:val="both"/>
            </w:pPr>
            <w:r w:rsidRPr="002B2620">
              <w:t>Kaynaklar</w:t>
            </w:r>
          </w:p>
        </w:tc>
        <w:tc>
          <w:tcPr>
            <w:cnfStyle w:val="000100000000" w:firstRow="0" w:lastRow="0" w:firstColumn="0" w:lastColumn="1" w:oddVBand="0" w:evenVBand="0" w:oddHBand="0" w:evenHBand="0" w:firstRowFirstColumn="0" w:firstRowLastColumn="0" w:lastRowFirstColumn="0" w:lastRowLastColumn="0"/>
            <w:tcW w:w="846" w:type="dxa"/>
          </w:tcPr>
          <w:p w14:paraId="78BE653D" w14:textId="77777777" w:rsidR="00895AED" w:rsidRPr="002B2620" w:rsidRDefault="00895AED" w:rsidP="00E3558D">
            <w:pPr>
              <w:autoSpaceDE w:val="0"/>
              <w:autoSpaceDN w:val="0"/>
              <w:adjustRightInd w:val="0"/>
              <w:spacing w:line="360" w:lineRule="auto"/>
              <w:jc w:val="both"/>
            </w:pPr>
          </w:p>
        </w:tc>
      </w:tr>
      <w:tr w:rsidR="00895AED" w:rsidRPr="002B2620" w14:paraId="3682C8BA"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172C639" w14:textId="334D1BE6" w:rsidR="00895AED" w:rsidRPr="002B2620" w:rsidRDefault="00895AED" w:rsidP="00E3558D">
            <w:pPr>
              <w:autoSpaceDE w:val="0"/>
              <w:autoSpaceDN w:val="0"/>
              <w:adjustRightInd w:val="0"/>
              <w:spacing w:line="360" w:lineRule="auto"/>
              <w:jc w:val="both"/>
            </w:pPr>
            <w:r w:rsidRPr="002B2620">
              <w:t>D.3.</w:t>
            </w:r>
          </w:p>
        </w:tc>
        <w:tc>
          <w:tcPr>
            <w:cnfStyle w:val="000010000000" w:firstRow="0" w:lastRow="0" w:firstColumn="0" w:lastColumn="0" w:oddVBand="1" w:evenVBand="0" w:oddHBand="0" w:evenHBand="0" w:firstRowFirstColumn="0" w:firstRowLastColumn="0" w:lastRowFirstColumn="0" w:lastRowLastColumn="0"/>
            <w:tcW w:w="7606" w:type="dxa"/>
          </w:tcPr>
          <w:p w14:paraId="5B2B71F1" w14:textId="64AE2993" w:rsidR="00895AED" w:rsidRPr="002B2620" w:rsidRDefault="00895AED" w:rsidP="00E3558D">
            <w:pPr>
              <w:autoSpaceDE w:val="0"/>
              <w:autoSpaceDN w:val="0"/>
              <w:adjustRightInd w:val="0"/>
              <w:spacing w:line="360" w:lineRule="auto"/>
              <w:jc w:val="both"/>
            </w:pPr>
            <w:r w:rsidRPr="002B2620">
              <w:t>Toplumsal Katkı Performansı</w:t>
            </w:r>
          </w:p>
        </w:tc>
        <w:tc>
          <w:tcPr>
            <w:cnfStyle w:val="000100000000" w:firstRow="0" w:lastRow="0" w:firstColumn="0" w:lastColumn="1" w:oddVBand="0" w:evenVBand="0" w:oddHBand="0" w:evenHBand="0" w:firstRowFirstColumn="0" w:firstRowLastColumn="0" w:lastRowFirstColumn="0" w:lastRowLastColumn="0"/>
            <w:tcW w:w="846" w:type="dxa"/>
          </w:tcPr>
          <w:p w14:paraId="2CBF007F" w14:textId="77777777" w:rsidR="00895AED" w:rsidRPr="002B2620" w:rsidRDefault="00895AED" w:rsidP="00E3558D">
            <w:pPr>
              <w:autoSpaceDE w:val="0"/>
              <w:autoSpaceDN w:val="0"/>
              <w:adjustRightInd w:val="0"/>
              <w:spacing w:line="360" w:lineRule="auto"/>
              <w:jc w:val="both"/>
            </w:pPr>
          </w:p>
        </w:tc>
      </w:tr>
      <w:tr w:rsidR="00895AED" w:rsidRPr="002B2620" w14:paraId="3C9EDE73"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525B5113" w14:textId="0E4D1C18" w:rsidR="00895AED" w:rsidRPr="002B2620" w:rsidRDefault="00895AED" w:rsidP="00E3558D">
            <w:pPr>
              <w:autoSpaceDE w:val="0"/>
              <w:autoSpaceDN w:val="0"/>
              <w:adjustRightInd w:val="0"/>
              <w:spacing w:line="360" w:lineRule="auto"/>
              <w:jc w:val="both"/>
            </w:pPr>
            <w:r w:rsidRPr="002B2620">
              <w:t>D.3.1.</w:t>
            </w:r>
          </w:p>
        </w:tc>
        <w:tc>
          <w:tcPr>
            <w:cnfStyle w:val="000010000000" w:firstRow="0" w:lastRow="0" w:firstColumn="0" w:lastColumn="0" w:oddVBand="1" w:evenVBand="0" w:oddHBand="0" w:evenHBand="0" w:firstRowFirstColumn="0" w:firstRowLastColumn="0" w:lastRowFirstColumn="0" w:lastRowLastColumn="0"/>
            <w:tcW w:w="7606" w:type="dxa"/>
          </w:tcPr>
          <w:p w14:paraId="14422703" w14:textId="768CAF32" w:rsidR="00895AED" w:rsidRPr="002B2620" w:rsidRDefault="00895AED" w:rsidP="00E3558D">
            <w:pPr>
              <w:autoSpaceDE w:val="0"/>
              <w:autoSpaceDN w:val="0"/>
              <w:adjustRightInd w:val="0"/>
              <w:spacing w:line="360" w:lineRule="auto"/>
              <w:jc w:val="both"/>
            </w:pPr>
            <w:r w:rsidRPr="002B2620">
              <w:t>Toplumsal katkı performansının izlenmesi ve iyileştirilmesi</w:t>
            </w:r>
          </w:p>
        </w:tc>
        <w:tc>
          <w:tcPr>
            <w:cnfStyle w:val="000100000000" w:firstRow="0" w:lastRow="0" w:firstColumn="0" w:lastColumn="1" w:oddVBand="0" w:evenVBand="0" w:oddHBand="0" w:evenHBand="0" w:firstRowFirstColumn="0" w:firstRowLastColumn="0" w:lastRowFirstColumn="0" w:lastRowLastColumn="0"/>
            <w:tcW w:w="846" w:type="dxa"/>
          </w:tcPr>
          <w:p w14:paraId="48DF6127" w14:textId="77777777" w:rsidR="00895AED" w:rsidRPr="002B2620" w:rsidRDefault="00895AED" w:rsidP="00E3558D">
            <w:pPr>
              <w:autoSpaceDE w:val="0"/>
              <w:autoSpaceDN w:val="0"/>
              <w:adjustRightInd w:val="0"/>
              <w:spacing w:line="360" w:lineRule="auto"/>
              <w:jc w:val="both"/>
            </w:pPr>
          </w:p>
        </w:tc>
      </w:tr>
      <w:tr w:rsidR="00256DF0" w:rsidRPr="002B2620" w14:paraId="4A55EDE6"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57855F49" w14:textId="454FFA19" w:rsidR="00256DF0" w:rsidRPr="00256DF0" w:rsidRDefault="00256DF0" w:rsidP="00E3558D">
            <w:pPr>
              <w:autoSpaceDE w:val="0"/>
              <w:autoSpaceDN w:val="0"/>
              <w:adjustRightInd w:val="0"/>
              <w:spacing w:line="360" w:lineRule="auto"/>
              <w:jc w:val="both"/>
            </w:pPr>
            <w:r w:rsidRPr="00256DF0">
              <w:lastRenderedPageBreak/>
              <w:t>E.</w:t>
            </w:r>
          </w:p>
        </w:tc>
        <w:tc>
          <w:tcPr>
            <w:cnfStyle w:val="000010000000" w:firstRow="0" w:lastRow="0" w:firstColumn="0" w:lastColumn="0" w:oddVBand="1" w:evenVBand="0" w:oddHBand="0" w:evenHBand="0" w:firstRowFirstColumn="0" w:firstRowLastColumn="0" w:lastRowFirstColumn="0" w:lastRowLastColumn="0"/>
            <w:tcW w:w="7606" w:type="dxa"/>
          </w:tcPr>
          <w:p w14:paraId="32A560B1" w14:textId="7368977F" w:rsidR="00256DF0" w:rsidRPr="00256DF0" w:rsidRDefault="00256DF0" w:rsidP="00E3558D">
            <w:pPr>
              <w:autoSpaceDE w:val="0"/>
              <w:autoSpaceDN w:val="0"/>
              <w:adjustRightInd w:val="0"/>
              <w:spacing w:line="360" w:lineRule="auto"/>
              <w:jc w:val="both"/>
              <w:rPr>
                <w:b/>
                <w:bCs/>
              </w:rPr>
            </w:pPr>
            <w:r w:rsidRPr="00256DF0">
              <w:rPr>
                <w:b/>
                <w:bCs/>
              </w:rPr>
              <w:t>YÖNETİM SİSTEMİ</w:t>
            </w:r>
          </w:p>
        </w:tc>
        <w:tc>
          <w:tcPr>
            <w:cnfStyle w:val="000100000000" w:firstRow="0" w:lastRow="0" w:firstColumn="0" w:lastColumn="1" w:oddVBand="0" w:evenVBand="0" w:oddHBand="0" w:evenHBand="0" w:firstRowFirstColumn="0" w:firstRowLastColumn="0" w:lastRowFirstColumn="0" w:lastRowLastColumn="0"/>
            <w:tcW w:w="846" w:type="dxa"/>
          </w:tcPr>
          <w:p w14:paraId="0D7B32BB" w14:textId="77777777" w:rsidR="00256DF0" w:rsidRPr="002B2620" w:rsidRDefault="00256DF0" w:rsidP="00E3558D">
            <w:pPr>
              <w:autoSpaceDE w:val="0"/>
              <w:autoSpaceDN w:val="0"/>
              <w:adjustRightInd w:val="0"/>
              <w:spacing w:line="360" w:lineRule="auto"/>
              <w:jc w:val="both"/>
            </w:pPr>
          </w:p>
        </w:tc>
      </w:tr>
      <w:tr w:rsidR="00256DF0" w:rsidRPr="002B2620" w14:paraId="451A551D"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69EDC0D8" w14:textId="65E01D39" w:rsidR="00256DF0" w:rsidRPr="00256DF0" w:rsidRDefault="00256DF0" w:rsidP="00E3558D">
            <w:pPr>
              <w:autoSpaceDE w:val="0"/>
              <w:autoSpaceDN w:val="0"/>
              <w:adjustRightInd w:val="0"/>
              <w:spacing w:line="360" w:lineRule="auto"/>
              <w:jc w:val="both"/>
            </w:pPr>
            <w:r w:rsidRPr="00256DF0">
              <w:t>E.1.</w:t>
            </w:r>
          </w:p>
        </w:tc>
        <w:tc>
          <w:tcPr>
            <w:cnfStyle w:val="000010000000" w:firstRow="0" w:lastRow="0" w:firstColumn="0" w:lastColumn="0" w:oddVBand="1" w:evenVBand="0" w:oddHBand="0" w:evenHBand="0" w:firstRowFirstColumn="0" w:firstRowLastColumn="0" w:lastRowFirstColumn="0" w:lastRowLastColumn="0"/>
            <w:tcW w:w="7606" w:type="dxa"/>
          </w:tcPr>
          <w:p w14:paraId="610C0C3D" w14:textId="24EB2A9C" w:rsidR="00256DF0" w:rsidRPr="00256DF0" w:rsidRDefault="00256DF0" w:rsidP="00E3558D">
            <w:pPr>
              <w:autoSpaceDE w:val="0"/>
              <w:autoSpaceDN w:val="0"/>
              <w:adjustRightInd w:val="0"/>
              <w:spacing w:line="360" w:lineRule="auto"/>
              <w:jc w:val="both"/>
            </w:pPr>
            <w:r w:rsidRPr="00256DF0">
              <w:t>Yönetim ve İdari Birimlerin Yapısı</w:t>
            </w:r>
          </w:p>
        </w:tc>
        <w:tc>
          <w:tcPr>
            <w:cnfStyle w:val="000100000000" w:firstRow="0" w:lastRow="0" w:firstColumn="0" w:lastColumn="1" w:oddVBand="0" w:evenVBand="0" w:oddHBand="0" w:evenHBand="0" w:firstRowFirstColumn="0" w:firstRowLastColumn="0" w:lastRowFirstColumn="0" w:lastRowLastColumn="0"/>
            <w:tcW w:w="846" w:type="dxa"/>
          </w:tcPr>
          <w:p w14:paraId="263E74FA" w14:textId="77777777" w:rsidR="00256DF0" w:rsidRPr="002B2620" w:rsidRDefault="00256DF0" w:rsidP="00E3558D">
            <w:pPr>
              <w:autoSpaceDE w:val="0"/>
              <w:autoSpaceDN w:val="0"/>
              <w:adjustRightInd w:val="0"/>
              <w:spacing w:line="360" w:lineRule="auto"/>
              <w:jc w:val="both"/>
            </w:pPr>
          </w:p>
        </w:tc>
      </w:tr>
      <w:tr w:rsidR="00256DF0" w:rsidRPr="002B2620" w14:paraId="579EC46A"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445B5BB4" w14:textId="615FE9D3" w:rsidR="00256DF0" w:rsidRPr="00256DF0" w:rsidRDefault="00256DF0" w:rsidP="00E3558D">
            <w:pPr>
              <w:autoSpaceDE w:val="0"/>
              <w:autoSpaceDN w:val="0"/>
              <w:adjustRightInd w:val="0"/>
              <w:spacing w:line="360" w:lineRule="auto"/>
              <w:jc w:val="both"/>
            </w:pPr>
            <w:r w:rsidRPr="00256DF0">
              <w:t>E.1.2.</w:t>
            </w:r>
          </w:p>
        </w:tc>
        <w:tc>
          <w:tcPr>
            <w:cnfStyle w:val="000010000000" w:firstRow="0" w:lastRow="0" w:firstColumn="0" w:lastColumn="0" w:oddVBand="1" w:evenVBand="0" w:oddHBand="0" w:evenHBand="0" w:firstRowFirstColumn="0" w:firstRowLastColumn="0" w:lastRowFirstColumn="0" w:lastRowLastColumn="0"/>
            <w:tcW w:w="7606" w:type="dxa"/>
          </w:tcPr>
          <w:p w14:paraId="7FD9E380" w14:textId="04EC70F6" w:rsidR="00256DF0" w:rsidRPr="00256DF0" w:rsidRDefault="00256DF0" w:rsidP="00E3558D">
            <w:pPr>
              <w:autoSpaceDE w:val="0"/>
              <w:autoSpaceDN w:val="0"/>
              <w:adjustRightInd w:val="0"/>
              <w:spacing w:line="360" w:lineRule="auto"/>
              <w:jc w:val="both"/>
            </w:pPr>
            <w:r w:rsidRPr="00256DF0">
              <w:t>Süreç yönetimi</w:t>
            </w:r>
          </w:p>
        </w:tc>
        <w:tc>
          <w:tcPr>
            <w:cnfStyle w:val="000100000000" w:firstRow="0" w:lastRow="0" w:firstColumn="0" w:lastColumn="1" w:oddVBand="0" w:evenVBand="0" w:oddHBand="0" w:evenHBand="0" w:firstRowFirstColumn="0" w:firstRowLastColumn="0" w:lastRowFirstColumn="0" w:lastRowLastColumn="0"/>
            <w:tcW w:w="846" w:type="dxa"/>
          </w:tcPr>
          <w:p w14:paraId="64F9A0E8" w14:textId="77777777" w:rsidR="00256DF0" w:rsidRPr="002B2620" w:rsidRDefault="00256DF0" w:rsidP="00E3558D">
            <w:pPr>
              <w:autoSpaceDE w:val="0"/>
              <w:autoSpaceDN w:val="0"/>
              <w:adjustRightInd w:val="0"/>
              <w:spacing w:line="360" w:lineRule="auto"/>
              <w:jc w:val="both"/>
            </w:pPr>
          </w:p>
        </w:tc>
      </w:tr>
      <w:tr w:rsidR="00256DF0" w:rsidRPr="002B2620" w14:paraId="1659D147"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EFBE933" w14:textId="5824A6FB" w:rsidR="00256DF0" w:rsidRPr="00256DF0" w:rsidRDefault="00256DF0" w:rsidP="00E3558D">
            <w:pPr>
              <w:autoSpaceDE w:val="0"/>
              <w:autoSpaceDN w:val="0"/>
              <w:adjustRightInd w:val="0"/>
              <w:spacing w:line="360" w:lineRule="auto"/>
              <w:jc w:val="both"/>
            </w:pPr>
            <w:r w:rsidRPr="00256DF0">
              <w:t>E.2.</w:t>
            </w:r>
          </w:p>
        </w:tc>
        <w:tc>
          <w:tcPr>
            <w:cnfStyle w:val="000010000000" w:firstRow="0" w:lastRow="0" w:firstColumn="0" w:lastColumn="0" w:oddVBand="1" w:evenVBand="0" w:oddHBand="0" w:evenHBand="0" w:firstRowFirstColumn="0" w:firstRowLastColumn="0" w:lastRowFirstColumn="0" w:lastRowLastColumn="0"/>
            <w:tcW w:w="7606" w:type="dxa"/>
          </w:tcPr>
          <w:p w14:paraId="112E2505" w14:textId="41842B9F" w:rsidR="00256DF0" w:rsidRPr="00256DF0" w:rsidRDefault="00256DF0" w:rsidP="00E3558D">
            <w:pPr>
              <w:autoSpaceDE w:val="0"/>
              <w:autoSpaceDN w:val="0"/>
              <w:adjustRightInd w:val="0"/>
              <w:spacing w:line="360" w:lineRule="auto"/>
              <w:jc w:val="both"/>
            </w:pPr>
            <w:r w:rsidRPr="00256DF0">
              <w:t>Kaynakların Yönetimi</w:t>
            </w:r>
          </w:p>
        </w:tc>
        <w:tc>
          <w:tcPr>
            <w:cnfStyle w:val="000100000000" w:firstRow="0" w:lastRow="0" w:firstColumn="0" w:lastColumn="1" w:oddVBand="0" w:evenVBand="0" w:oddHBand="0" w:evenHBand="0" w:firstRowFirstColumn="0" w:firstRowLastColumn="0" w:lastRowFirstColumn="0" w:lastRowLastColumn="0"/>
            <w:tcW w:w="846" w:type="dxa"/>
          </w:tcPr>
          <w:p w14:paraId="324EDBFA" w14:textId="77777777" w:rsidR="00256DF0" w:rsidRPr="002B2620" w:rsidRDefault="00256DF0" w:rsidP="00E3558D">
            <w:pPr>
              <w:autoSpaceDE w:val="0"/>
              <w:autoSpaceDN w:val="0"/>
              <w:adjustRightInd w:val="0"/>
              <w:spacing w:line="360" w:lineRule="auto"/>
              <w:jc w:val="both"/>
            </w:pPr>
          </w:p>
        </w:tc>
      </w:tr>
      <w:tr w:rsidR="00256DF0" w:rsidRPr="002B2620" w14:paraId="31AF5FD3"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0EBE40E6" w14:textId="6C47B2D3" w:rsidR="00256DF0" w:rsidRPr="00256DF0" w:rsidRDefault="00256DF0" w:rsidP="00E3558D">
            <w:pPr>
              <w:autoSpaceDE w:val="0"/>
              <w:autoSpaceDN w:val="0"/>
              <w:adjustRightInd w:val="0"/>
              <w:spacing w:line="360" w:lineRule="auto"/>
              <w:jc w:val="both"/>
            </w:pPr>
            <w:r w:rsidRPr="00256DF0">
              <w:t>E.2.1.</w:t>
            </w:r>
          </w:p>
        </w:tc>
        <w:tc>
          <w:tcPr>
            <w:cnfStyle w:val="000010000000" w:firstRow="0" w:lastRow="0" w:firstColumn="0" w:lastColumn="0" w:oddVBand="1" w:evenVBand="0" w:oddHBand="0" w:evenHBand="0" w:firstRowFirstColumn="0" w:firstRowLastColumn="0" w:lastRowFirstColumn="0" w:lastRowLastColumn="0"/>
            <w:tcW w:w="7606" w:type="dxa"/>
          </w:tcPr>
          <w:p w14:paraId="33CC828F" w14:textId="37161EA6" w:rsidR="00256DF0" w:rsidRPr="00256DF0" w:rsidRDefault="00256DF0" w:rsidP="00E3558D">
            <w:pPr>
              <w:autoSpaceDE w:val="0"/>
              <w:autoSpaceDN w:val="0"/>
              <w:adjustRightInd w:val="0"/>
              <w:spacing w:line="360" w:lineRule="auto"/>
              <w:jc w:val="both"/>
            </w:pPr>
            <w:r w:rsidRPr="00256DF0">
              <w:t>İnsan kaynakları yönetimi</w:t>
            </w:r>
          </w:p>
        </w:tc>
        <w:tc>
          <w:tcPr>
            <w:cnfStyle w:val="000100000000" w:firstRow="0" w:lastRow="0" w:firstColumn="0" w:lastColumn="1" w:oddVBand="0" w:evenVBand="0" w:oddHBand="0" w:evenHBand="0" w:firstRowFirstColumn="0" w:firstRowLastColumn="0" w:lastRowFirstColumn="0" w:lastRowLastColumn="0"/>
            <w:tcW w:w="846" w:type="dxa"/>
          </w:tcPr>
          <w:p w14:paraId="47B97AF8" w14:textId="77777777" w:rsidR="00256DF0" w:rsidRPr="002B2620" w:rsidRDefault="00256DF0" w:rsidP="00E3558D">
            <w:pPr>
              <w:autoSpaceDE w:val="0"/>
              <w:autoSpaceDN w:val="0"/>
              <w:adjustRightInd w:val="0"/>
              <w:spacing w:line="360" w:lineRule="auto"/>
              <w:jc w:val="both"/>
            </w:pPr>
          </w:p>
        </w:tc>
      </w:tr>
      <w:tr w:rsidR="00256DF0" w:rsidRPr="002B2620" w14:paraId="5CA65C3B"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CF32525" w14:textId="1805791B" w:rsidR="00256DF0" w:rsidRPr="00256DF0" w:rsidRDefault="00256DF0" w:rsidP="00E3558D">
            <w:pPr>
              <w:autoSpaceDE w:val="0"/>
              <w:autoSpaceDN w:val="0"/>
              <w:adjustRightInd w:val="0"/>
              <w:spacing w:line="360" w:lineRule="auto"/>
              <w:jc w:val="both"/>
            </w:pPr>
            <w:r w:rsidRPr="00256DF0">
              <w:t>E.2.2.</w:t>
            </w:r>
          </w:p>
        </w:tc>
        <w:tc>
          <w:tcPr>
            <w:cnfStyle w:val="000010000000" w:firstRow="0" w:lastRow="0" w:firstColumn="0" w:lastColumn="0" w:oddVBand="1" w:evenVBand="0" w:oddHBand="0" w:evenHBand="0" w:firstRowFirstColumn="0" w:firstRowLastColumn="0" w:lastRowFirstColumn="0" w:lastRowLastColumn="0"/>
            <w:tcW w:w="7606" w:type="dxa"/>
          </w:tcPr>
          <w:p w14:paraId="06E4B790" w14:textId="1D6514A5" w:rsidR="00256DF0" w:rsidRPr="00256DF0" w:rsidRDefault="00256DF0" w:rsidP="00E3558D">
            <w:pPr>
              <w:autoSpaceDE w:val="0"/>
              <w:autoSpaceDN w:val="0"/>
              <w:adjustRightInd w:val="0"/>
              <w:spacing w:line="360" w:lineRule="auto"/>
              <w:jc w:val="both"/>
            </w:pPr>
            <w:r w:rsidRPr="00256DF0">
              <w:t>Finansal kaynakların yönetimi</w:t>
            </w:r>
          </w:p>
        </w:tc>
        <w:tc>
          <w:tcPr>
            <w:cnfStyle w:val="000100000000" w:firstRow="0" w:lastRow="0" w:firstColumn="0" w:lastColumn="1" w:oddVBand="0" w:evenVBand="0" w:oddHBand="0" w:evenHBand="0" w:firstRowFirstColumn="0" w:firstRowLastColumn="0" w:lastRowFirstColumn="0" w:lastRowLastColumn="0"/>
            <w:tcW w:w="846" w:type="dxa"/>
          </w:tcPr>
          <w:p w14:paraId="0F62CEDB" w14:textId="77777777" w:rsidR="00256DF0" w:rsidRPr="002B2620" w:rsidRDefault="00256DF0" w:rsidP="00E3558D">
            <w:pPr>
              <w:autoSpaceDE w:val="0"/>
              <w:autoSpaceDN w:val="0"/>
              <w:adjustRightInd w:val="0"/>
              <w:spacing w:line="360" w:lineRule="auto"/>
              <w:jc w:val="both"/>
            </w:pPr>
          </w:p>
        </w:tc>
      </w:tr>
      <w:tr w:rsidR="00256DF0" w:rsidRPr="002B2620" w14:paraId="5A7595D2"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52D37DF" w14:textId="5D3B9387" w:rsidR="00256DF0" w:rsidRPr="00256DF0" w:rsidRDefault="00256DF0" w:rsidP="00E3558D">
            <w:pPr>
              <w:autoSpaceDE w:val="0"/>
              <w:autoSpaceDN w:val="0"/>
              <w:adjustRightInd w:val="0"/>
              <w:spacing w:line="360" w:lineRule="auto"/>
              <w:jc w:val="both"/>
            </w:pPr>
            <w:r w:rsidRPr="00256DF0">
              <w:t xml:space="preserve">E.3. </w:t>
            </w:r>
          </w:p>
        </w:tc>
        <w:tc>
          <w:tcPr>
            <w:cnfStyle w:val="000010000000" w:firstRow="0" w:lastRow="0" w:firstColumn="0" w:lastColumn="0" w:oddVBand="1" w:evenVBand="0" w:oddHBand="0" w:evenHBand="0" w:firstRowFirstColumn="0" w:firstRowLastColumn="0" w:lastRowFirstColumn="0" w:lastRowLastColumn="0"/>
            <w:tcW w:w="7606" w:type="dxa"/>
          </w:tcPr>
          <w:p w14:paraId="62C54A30" w14:textId="3424386C" w:rsidR="00256DF0" w:rsidRPr="00256DF0" w:rsidRDefault="00256DF0" w:rsidP="00E3558D">
            <w:pPr>
              <w:autoSpaceDE w:val="0"/>
              <w:autoSpaceDN w:val="0"/>
              <w:adjustRightInd w:val="0"/>
              <w:spacing w:line="360" w:lineRule="auto"/>
              <w:jc w:val="both"/>
            </w:pPr>
            <w:r w:rsidRPr="00256DF0">
              <w:t>Destek Hizmetleri</w:t>
            </w:r>
          </w:p>
        </w:tc>
        <w:tc>
          <w:tcPr>
            <w:cnfStyle w:val="000100000000" w:firstRow="0" w:lastRow="0" w:firstColumn="0" w:lastColumn="1" w:oddVBand="0" w:evenVBand="0" w:oddHBand="0" w:evenHBand="0" w:firstRowFirstColumn="0" w:firstRowLastColumn="0" w:lastRowFirstColumn="0" w:lastRowLastColumn="0"/>
            <w:tcW w:w="846" w:type="dxa"/>
          </w:tcPr>
          <w:p w14:paraId="45BC0E18" w14:textId="77777777" w:rsidR="00256DF0" w:rsidRPr="002B2620" w:rsidRDefault="00256DF0" w:rsidP="00E3558D">
            <w:pPr>
              <w:autoSpaceDE w:val="0"/>
              <w:autoSpaceDN w:val="0"/>
              <w:adjustRightInd w:val="0"/>
              <w:spacing w:line="360" w:lineRule="auto"/>
              <w:jc w:val="both"/>
            </w:pPr>
          </w:p>
        </w:tc>
      </w:tr>
      <w:tr w:rsidR="00256DF0" w:rsidRPr="002B2620" w14:paraId="618CF54E"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79C5173C" w14:textId="20F36C31" w:rsidR="00256DF0" w:rsidRPr="00256DF0" w:rsidRDefault="00256DF0" w:rsidP="00E3558D">
            <w:pPr>
              <w:autoSpaceDE w:val="0"/>
              <w:autoSpaceDN w:val="0"/>
              <w:adjustRightInd w:val="0"/>
              <w:spacing w:line="360" w:lineRule="auto"/>
              <w:jc w:val="both"/>
            </w:pPr>
            <w:r w:rsidRPr="00256DF0">
              <w:t>E.3.1.</w:t>
            </w:r>
          </w:p>
        </w:tc>
        <w:tc>
          <w:tcPr>
            <w:cnfStyle w:val="000010000000" w:firstRow="0" w:lastRow="0" w:firstColumn="0" w:lastColumn="0" w:oddVBand="1" w:evenVBand="0" w:oddHBand="0" w:evenHBand="0" w:firstRowFirstColumn="0" w:firstRowLastColumn="0" w:lastRowFirstColumn="0" w:lastRowLastColumn="0"/>
            <w:tcW w:w="7606" w:type="dxa"/>
          </w:tcPr>
          <w:p w14:paraId="1919594D" w14:textId="701C8838" w:rsidR="00256DF0" w:rsidRPr="00256DF0" w:rsidRDefault="00256DF0" w:rsidP="00E3558D">
            <w:pPr>
              <w:autoSpaceDE w:val="0"/>
              <w:autoSpaceDN w:val="0"/>
              <w:adjustRightInd w:val="0"/>
              <w:spacing w:line="360" w:lineRule="auto"/>
              <w:jc w:val="both"/>
            </w:pPr>
            <w:r w:rsidRPr="00256DF0">
              <w:t>Hizmet ve malların uygunluğu, kalitesi ve sürekliliği</w:t>
            </w:r>
          </w:p>
        </w:tc>
        <w:tc>
          <w:tcPr>
            <w:cnfStyle w:val="000100000000" w:firstRow="0" w:lastRow="0" w:firstColumn="0" w:lastColumn="1" w:oddVBand="0" w:evenVBand="0" w:oddHBand="0" w:evenHBand="0" w:firstRowFirstColumn="0" w:firstRowLastColumn="0" w:lastRowFirstColumn="0" w:lastRowLastColumn="0"/>
            <w:tcW w:w="846" w:type="dxa"/>
          </w:tcPr>
          <w:p w14:paraId="7C83A63A" w14:textId="77777777" w:rsidR="00256DF0" w:rsidRPr="002B2620" w:rsidRDefault="00256DF0" w:rsidP="00E3558D">
            <w:pPr>
              <w:autoSpaceDE w:val="0"/>
              <w:autoSpaceDN w:val="0"/>
              <w:adjustRightInd w:val="0"/>
              <w:spacing w:line="360" w:lineRule="auto"/>
              <w:jc w:val="both"/>
            </w:pPr>
          </w:p>
        </w:tc>
      </w:tr>
      <w:tr w:rsidR="00256DF0" w:rsidRPr="002B2620" w14:paraId="7A804D60"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174C60F3" w14:textId="1D256F37" w:rsidR="00256DF0" w:rsidRPr="00256DF0" w:rsidRDefault="00256DF0" w:rsidP="00E3558D">
            <w:pPr>
              <w:autoSpaceDE w:val="0"/>
              <w:autoSpaceDN w:val="0"/>
              <w:adjustRightInd w:val="0"/>
              <w:spacing w:line="360" w:lineRule="auto"/>
              <w:jc w:val="both"/>
            </w:pPr>
            <w:r w:rsidRPr="00256DF0">
              <w:t>E.4.</w:t>
            </w:r>
          </w:p>
        </w:tc>
        <w:tc>
          <w:tcPr>
            <w:cnfStyle w:val="000010000000" w:firstRow="0" w:lastRow="0" w:firstColumn="0" w:lastColumn="0" w:oddVBand="1" w:evenVBand="0" w:oddHBand="0" w:evenHBand="0" w:firstRowFirstColumn="0" w:firstRowLastColumn="0" w:lastRowFirstColumn="0" w:lastRowLastColumn="0"/>
            <w:tcW w:w="7606" w:type="dxa"/>
          </w:tcPr>
          <w:p w14:paraId="68300133" w14:textId="158D8E87" w:rsidR="00256DF0" w:rsidRPr="00256DF0" w:rsidRDefault="00256DF0" w:rsidP="00E3558D">
            <w:pPr>
              <w:autoSpaceDE w:val="0"/>
              <w:autoSpaceDN w:val="0"/>
              <w:adjustRightInd w:val="0"/>
              <w:spacing w:line="360" w:lineRule="auto"/>
              <w:jc w:val="both"/>
            </w:pPr>
            <w:r w:rsidRPr="00256DF0">
              <w:t>Kamuoyunu Bilgilendirme</w:t>
            </w:r>
          </w:p>
        </w:tc>
        <w:tc>
          <w:tcPr>
            <w:cnfStyle w:val="000100000000" w:firstRow="0" w:lastRow="0" w:firstColumn="0" w:lastColumn="1" w:oddVBand="0" w:evenVBand="0" w:oddHBand="0" w:evenHBand="0" w:firstRowFirstColumn="0" w:firstRowLastColumn="0" w:lastRowFirstColumn="0" w:lastRowLastColumn="0"/>
            <w:tcW w:w="846" w:type="dxa"/>
          </w:tcPr>
          <w:p w14:paraId="14AAE0D7" w14:textId="77777777" w:rsidR="00256DF0" w:rsidRPr="002B2620" w:rsidRDefault="00256DF0" w:rsidP="00E3558D">
            <w:pPr>
              <w:autoSpaceDE w:val="0"/>
              <w:autoSpaceDN w:val="0"/>
              <w:adjustRightInd w:val="0"/>
              <w:spacing w:line="360" w:lineRule="auto"/>
              <w:jc w:val="both"/>
            </w:pPr>
          </w:p>
        </w:tc>
      </w:tr>
      <w:tr w:rsidR="00256DF0" w:rsidRPr="002B2620" w14:paraId="723BFAFA" w14:textId="77777777" w:rsidTr="00E748D8">
        <w:trPr>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72561B3" w14:textId="3471421D" w:rsidR="00256DF0" w:rsidRPr="00256DF0" w:rsidRDefault="00256DF0" w:rsidP="00E3558D">
            <w:pPr>
              <w:autoSpaceDE w:val="0"/>
              <w:autoSpaceDN w:val="0"/>
              <w:adjustRightInd w:val="0"/>
              <w:spacing w:line="360" w:lineRule="auto"/>
              <w:jc w:val="both"/>
            </w:pPr>
            <w:r w:rsidRPr="00256DF0">
              <w:t>E.4.1.</w:t>
            </w:r>
          </w:p>
        </w:tc>
        <w:tc>
          <w:tcPr>
            <w:cnfStyle w:val="000010000000" w:firstRow="0" w:lastRow="0" w:firstColumn="0" w:lastColumn="0" w:oddVBand="1" w:evenVBand="0" w:oddHBand="0" w:evenHBand="0" w:firstRowFirstColumn="0" w:firstRowLastColumn="0" w:lastRowFirstColumn="0" w:lastRowLastColumn="0"/>
            <w:tcW w:w="7606" w:type="dxa"/>
          </w:tcPr>
          <w:p w14:paraId="6021D363" w14:textId="253EE0C4" w:rsidR="00256DF0" w:rsidRPr="00256DF0" w:rsidRDefault="00256DF0" w:rsidP="00E3558D">
            <w:pPr>
              <w:autoSpaceDE w:val="0"/>
              <w:autoSpaceDN w:val="0"/>
              <w:adjustRightInd w:val="0"/>
              <w:spacing w:line="360" w:lineRule="auto"/>
              <w:jc w:val="both"/>
            </w:pPr>
            <w:r w:rsidRPr="00256DF0">
              <w:t>Kamuoyunu bilgilendirme</w:t>
            </w:r>
          </w:p>
        </w:tc>
        <w:tc>
          <w:tcPr>
            <w:cnfStyle w:val="000100000000" w:firstRow="0" w:lastRow="0" w:firstColumn="0" w:lastColumn="1" w:oddVBand="0" w:evenVBand="0" w:oddHBand="0" w:evenHBand="0" w:firstRowFirstColumn="0" w:firstRowLastColumn="0" w:lastRowFirstColumn="0" w:lastRowLastColumn="0"/>
            <w:tcW w:w="846" w:type="dxa"/>
          </w:tcPr>
          <w:p w14:paraId="0CB7621F" w14:textId="77777777" w:rsidR="00256DF0" w:rsidRPr="002B2620" w:rsidRDefault="00256DF0" w:rsidP="00E3558D">
            <w:pPr>
              <w:autoSpaceDE w:val="0"/>
              <w:autoSpaceDN w:val="0"/>
              <w:adjustRightInd w:val="0"/>
              <w:spacing w:line="360" w:lineRule="auto"/>
              <w:jc w:val="both"/>
            </w:pPr>
          </w:p>
        </w:tc>
      </w:tr>
      <w:tr w:rsidR="00EE0D2F" w:rsidRPr="002B2620" w14:paraId="53E9E426" w14:textId="77777777" w:rsidTr="00E748D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002" w:type="dxa"/>
          </w:tcPr>
          <w:p w14:paraId="2C88E075" w14:textId="298E6B24" w:rsidR="00EE0D2F" w:rsidRPr="002B2620" w:rsidRDefault="00EE0D2F" w:rsidP="00E3558D">
            <w:pPr>
              <w:autoSpaceDE w:val="0"/>
              <w:autoSpaceDN w:val="0"/>
              <w:adjustRightInd w:val="0"/>
              <w:spacing w:line="360" w:lineRule="auto"/>
              <w:jc w:val="both"/>
            </w:pPr>
          </w:p>
        </w:tc>
        <w:tc>
          <w:tcPr>
            <w:cnfStyle w:val="000010000000" w:firstRow="0" w:lastRow="0" w:firstColumn="0" w:lastColumn="0" w:oddVBand="1" w:evenVBand="0" w:oddHBand="0" w:evenHBand="0" w:firstRowFirstColumn="0" w:firstRowLastColumn="0" w:lastRowFirstColumn="0" w:lastRowLastColumn="0"/>
            <w:tcW w:w="7606" w:type="dxa"/>
          </w:tcPr>
          <w:p w14:paraId="1A17B742" w14:textId="4B0B3B04" w:rsidR="00EE0D2F" w:rsidRPr="00106233" w:rsidRDefault="00EE0D2F" w:rsidP="00E3558D">
            <w:pPr>
              <w:autoSpaceDE w:val="0"/>
              <w:autoSpaceDN w:val="0"/>
              <w:adjustRightInd w:val="0"/>
              <w:spacing w:line="360" w:lineRule="auto"/>
              <w:jc w:val="both"/>
              <w:rPr>
                <w:b/>
                <w:bCs/>
              </w:rPr>
            </w:pPr>
            <w:r w:rsidRPr="00106233">
              <w:rPr>
                <w:b/>
                <w:bCs/>
              </w:rPr>
              <w:t>SONUÇ VE DEĞERLENDİRME</w:t>
            </w:r>
          </w:p>
        </w:tc>
        <w:tc>
          <w:tcPr>
            <w:cnfStyle w:val="000100000000" w:firstRow="0" w:lastRow="0" w:firstColumn="0" w:lastColumn="1" w:oddVBand="0" w:evenVBand="0" w:oddHBand="0" w:evenHBand="0" w:firstRowFirstColumn="0" w:firstRowLastColumn="0" w:lastRowFirstColumn="0" w:lastRowLastColumn="0"/>
            <w:tcW w:w="846" w:type="dxa"/>
          </w:tcPr>
          <w:p w14:paraId="1ADE0EC9" w14:textId="77777777" w:rsidR="00EE0D2F" w:rsidRPr="002B2620" w:rsidRDefault="00EE0D2F" w:rsidP="00E3558D">
            <w:pPr>
              <w:autoSpaceDE w:val="0"/>
              <w:autoSpaceDN w:val="0"/>
              <w:adjustRightInd w:val="0"/>
              <w:spacing w:line="360" w:lineRule="auto"/>
              <w:jc w:val="both"/>
            </w:pPr>
          </w:p>
        </w:tc>
      </w:tr>
      <w:tr w:rsidR="00106233" w:rsidRPr="002B2620" w14:paraId="017C5571" w14:textId="77777777" w:rsidTr="00E748D8">
        <w:trPr>
          <w:cnfStyle w:val="010000000000" w:firstRow="0" w:lastRow="1" w:firstColumn="0" w:lastColumn="0" w:oddVBand="0" w:evenVBand="0" w:oddHBand="0" w:evenHBand="0" w:firstRowFirstColumn="0" w:firstRowLastColumn="0" w:lastRowFirstColumn="0" w:lastRowLastColumn="0"/>
          <w:trHeight w:val="412"/>
        </w:trPr>
        <w:tc>
          <w:tcPr>
            <w:cnfStyle w:val="001000000001" w:firstRow="0" w:lastRow="0" w:firstColumn="1" w:lastColumn="0" w:oddVBand="0" w:evenVBand="0" w:oddHBand="0" w:evenHBand="0" w:firstRowFirstColumn="0" w:firstRowLastColumn="0" w:lastRowFirstColumn="1" w:lastRowLastColumn="0"/>
            <w:tcW w:w="1002" w:type="dxa"/>
          </w:tcPr>
          <w:p w14:paraId="434A8FD7" w14:textId="77777777" w:rsidR="00106233" w:rsidRPr="002B2620" w:rsidRDefault="00106233" w:rsidP="00E3558D">
            <w:pPr>
              <w:autoSpaceDE w:val="0"/>
              <w:autoSpaceDN w:val="0"/>
              <w:adjustRightInd w:val="0"/>
              <w:spacing w:line="360" w:lineRule="auto"/>
              <w:jc w:val="both"/>
            </w:pPr>
          </w:p>
        </w:tc>
        <w:tc>
          <w:tcPr>
            <w:cnfStyle w:val="000010000000" w:firstRow="0" w:lastRow="0" w:firstColumn="0" w:lastColumn="0" w:oddVBand="1" w:evenVBand="0" w:oddHBand="0" w:evenHBand="0" w:firstRowFirstColumn="0" w:firstRowLastColumn="0" w:lastRowFirstColumn="0" w:lastRowLastColumn="0"/>
            <w:tcW w:w="7606" w:type="dxa"/>
          </w:tcPr>
          <w:p w14:paraId="1E7CF6DC" w14:textId="1F37CF76" w:rsidR="00106233" w:rsidRPr="002B2620" w:rsidRDefault="00106233" w:rsidP="00E3558D">
            <w:pPr>
              <w:autoSpaceDE w:val="0"/>
              <w:autoSpaceDN w:val="0"/>
              <w:adjustRightInd w:val="0"/>
              <w:spacing w:line="360" w:lineRule="auto"/>
              <w:jc w:val="both"/>
            </w:pPr>
            <w:r w:rsidRPr="00106233">
              <w:t>PERFORMANS GÖSTERGELERİ</w:t>
            </w:r>
          </w:p>
        </w:tc>
        <w:tc>
          <w:tcPr>
            <w:cnfStyle w:val="000100000010" w:firstRow="0" w:lastRow="0" w:firstColumn="0" w:lastColumn="1" w:oddVBand="0" w:evenVBand="0" w:oddHBand="0" w:evenHBand="0" w:firstRowFirstColumn="0" w:firstRowLastColumn="0" w:lastRowFirstColumn="0" w:lastRowLastColumn="1"/>
            <w:tcW w:w="846" w:type="dxa"/>
          </w:tcPr>
          <w:p w14:paraId="3B1721E6" w14:textId="77777777" w:rsidR="00106233" w:rsidRPr="002B2620" w:rsidRDefault="00106233" w:rsidP="00E3558D">
            <w:pPr>
              <w:autoSpaceDE w:val="0"/>
              <w:autoSpaceDN w:val="0"/>
              <w:adjustRightInd w:val="0"/>
              <w:spacing w:line="360" w:lineRule="auto"/>
              <w:jc w:val="both"/>
            </w:pPr>
          </w:p>
        </w:tc>
      </w:tr>
    </w:tbl>
    <w:p w14:paraId="2393CEDC" w14:textId="77777777" w:rsidR="005746C9" w:rsidRPr="006511A6" w:rsidRDefault="005746C9" w:rsidP="00E3558D">
      <w:pPr>
        <w:autoSpaceDE w:val="0"/>
        <w:autoSpaceDN w:val="0"/>
        <w:adjustRightInd w:val="0"/>
        <w:spacing w:line="360" w:lineRule="auto"/>
        <w:jc w:val="both"/>
        <w:rPr>
          <w:b/>
          <w:bCs/>
        </w:rPr>
        <w:sectPr w:rsidR="005746C9" w:rsidRPr="006511A6" w:rsidSect="00201F13">
          <w:footerReference w:type="even" r:id="rId12"/>
          <w:footerReference w:type="default" r:id="rId13"/>
          <w:pgSz w:w="11920" w:h="16840"/>
          <w:pgMar w:top="1418" w:right="1418" w:bottom="1418" w:left="1418" w:header="709" w:footer="709" w:gutter="0"/>
          <w:pgNumType w:start="0"/>
          <w:cols w:space="708"/>
          <w:noEndnote/>
          <w:titlePg/>
          <w:docGrid w:linePitch="326"/>
        </w:sectPr>
      </w:pPr>
    </w:p>
    <w:tbl>
      <w:tblPr>
        <w:tblStyle w:val="ListeTablo3-Vurgu21"/>
        <w:tblW w:w="0" w:type="auto"/>
        <w:tblLook w:val="04A0" w:firstRow="1" w:lastRow="0" w:firstColumn="1" w:lastColumn="0" w:noHBand="0" w:noVBand="1"/>
      </w:tblPr>
      <w:tblGrid>
        <w:gridCol w:w="808"/>
        <w:gridCol w:w="8266"/>
      </w:tblGrid>
      <w:tr w:rsidR="005D5FA9" w:rsidRPr="006511A6" w14:paraId="7129FFE1" w14:textId="77777777" w:rsidTr="005D5F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1BA1AD1" w14:textId="77777777" w:rsidR="005D5FA9" w:rsidRPr="006511A6" w:rsidRDefault="005D5FA9" w:rsidP="00E3558D">
            <w:pPr>
              <w:autoSpaceDE w:val="0"/>
              <w:autoSpaceDN w:val="0"/>
              <w:adjustRightInd w:val="0"/>
              <w:spacing w:line="360" w:lineRule="auto"/>
              <w:jc w:val="both"/>
            </w:pPr>
            <w:r w:rsidRPr="006511A6">
              <w:lastRenderedPageBreak/>
              <w:t>1.</w:t>
            </w:r>
          </w:p>
        </w:tc>
        <w:tc>
          <w:tcPr>
            <w:tcW w:w="8407" w:type="dxa"/>
          </w:tcPr>
          <w:p w14:paraId="1BA3ACD4" w14:textId="77777777" w:rsidR="005D5FA9" w:rsidRPr="006511A6" w:rsidRDefault="005D5FA9"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6511A6">
              <w:t>KURUM HAKKINDA BİLGİLER</w:t>
            </w:r>
          </w:p>
        </w:tc>
      </w:tr>
    </w:tbl>
    <w:p w14:paraId="4683D311" w14:textId="79D07009" w:rsidR="005D5FA9" w:rsidRDefault="005D5FA9" w:rsidP="00E3558D">
      <w:pPr>
        <w:autoSpaceDE w:val="0"/>
        <w:autoSpaceDN w:val="0"/>
        <w:adjustRightInd w:val="0"/>
        <w:spacing w:line="360" w:lineRule="auto"/>
        <w:jc w:val="both"/>
        <w:rPr>
          <w:b/>
          <w:bCs/>
        </w:rPr>
      </w:pPr>
    </w:p>
    <w:p w14:paraId="4C66FE02" w14:textId="77777777" w:rsidR="005D5FA9" w:rsidRPr="006511A6" w:rsidRDefault="005D5FA9" w:rsidP="00E3558D">
      <w:pPr>
        <w:autoSpaceDE w:val="0"/>
        <w:autoSpaceDN w:val="0"/>
        <w:adjustRightInd w:val="0"/>
        <w:spacing w:line="360" w:lineRule="auto"/>
        <w:jc w:val="both"/>
        <w:rPr>
          <w:b/>
          <w:bCs/>
        </w:rPr>
      </w:pPr>
    </w:p>
    <w:p w14:paraId="2393CEE4" w14:textId="262B6C91" w:rsidR="0052364C" w:rsidRDefault="0052364C" w:rsidP="00E3558D">
      <w:pPr>
        <w:autoSpaceDE w:val="0"/>
        <w:autoSpaceDN w:val="0"/>
        <w:adjustRightInd w:val="0"/>
        <w:spacing w:line="480" w:lineRule="auto"/>
        <w:jc w:val="both"/>
        <w:rPr>
          <w:bCs/>
        </w:rPr>
      </w:pPr>
      <w:r w:rsidRPr="006511A6">
        <w:rPr>
          <w:b/>
          <w:bCs/>
        </w:rPr>
        <w:t xml:space="preserve">Üniversitenin </w:t>
      </w:r>
      <w:proofErr w:type="gramStart"/>
      <w:r w:rsidRPr="006511A6">
        <w:rPr>
          <w:b/>
          <w:bCs/>
        </w:rPr>
        <w:t>adı</w:t>
      </w:r>
      <w:r w:rsidRPr="006511A6">
        <w:rPr>
          <w:bCs/>
        </w:rPr>
        <w:t xml:space="preserve"> </w:t>
      </w:r>
      <w:r w:rsidRPr="006857C8">
        <w:rPr>
          <w:b/>
        </w:rPr>
        <w:t>:</w:t>
      </w:r>
      <w:r w:rsidRPr="006511A6">
        <w:rPr>
          <w:bCs/>
        </w:rPr>
        <w:t xml:space="preserve"> Mersin</w:t>
      </w:r>
      <w:proofErr w:type="gramEnd"/>
      <w:r w:rsidRPr="006511A6">
        <w:rPr>
          <w:bCs/>
        </w:rPr>
        <w:t xml:space="preserve"> Üniversitesi</w:t>
      </w:r>
    </w:p>
    <w:p w14:paraId="2393CEE5" w14:textId="3242D7B9" w:rsidR="0052364C" w:rsidRDefault="0052364C" w:rsidP="00E3558D">
      <w:pPr>
        <w:autoSpaceDE w:val="0"/>
        <w:autoSpaceDN w:val="0"/>
        <w:adjustRightInd w:val="0"/>
        <w:spacing w:line="480" w:lineRule="auto"/>
        <w:jc w:val="both"/>
        <w:rPr>
          <w:bCs/>
        </w:rPr>
      </w:pPr>
      <w:r w:rsidRPr="006511A6">
        <w:rPr>
          <w:b/>
          <w:bCs/>
        </w:rPr>
        <w:t>Rektörün adı</w:t>
      </w:r>
      <w:r w:rsidRPr="006511A6">
        <w:rPr>
          <w:b/>
          <w:bCs/>
        </w:rPr>
        <w:tab/>
      </w:r>
      <w:r w:rsidRPr="006857C8">
        <w:rPr>
          <w:b/>
        </w:rPr>
        <w:t>:</w:t>
      </w:r>
      <w:r w:rsidRPr="006511A6">
        <w:rPr>
          <w:bCs/>
        </w:rPr>
        <w:t xml:space="preserve"> Prof. Dr. Ahmet ÇAMSARI</w:t>
      </w:r>
    </w:p>
    <w:p w14:paraId="2393CEE6" w14:textId="5CBD1EFE" w:rsidR="0052364C" w:rsidRDefault="0052364C" w:rsidP="00E3558D">
      <w:pPr>
        <w:autoSpaceDE w:val="0"/>
        <w:autoSpaceDN w:val="0"/>
        <w:adjustRightInd w:val="0"/>
        <w:spacing w:line="480" w:lineRule="auto"/>
        <w:jc w:val="both"/>
        <w:rPr>
          <w:bCs/>
        </w:rPr>
      </w:pPr>
      <w:r w:rsidRPr="006511A6">
        <w:rPr>
          <w:b/>
          <w:bCs/>
        </w:rPr>
        <w:t xml:space="preserve">Fakültenin </w:t>
      </w:r>
      <w:proofErr w:type="gramStart"/>
      <w:r w:rsidRPr="006511A6">
        <w:rPr>
          <w:b/>
          <w:bCs/>
        </w:rPr>
        <w:t>adı</w:t>
      </w:r>
      <w:r w:rsidRPr="006857C8">
        <w:rPr>
          <w:b/>
        </w:rPr>
        <w:t xml:space="preserve"> :</w:t>
      </w:r>
      <w:r w:rsidRPr="006511A6">
        <w:rPr>
          <w:bCs/>
        </w:rPr>
        <w:t xml:space="preserve"> Mersin</w:t>
      </w:r>
      <w:proofErr w:type="gramEnd"/>
      <w:r w:rsidRPr="006511A6">
        <w:rPr>
          <w:bCs/>
        </w:rPr>
        <w:t xml:space="preserve"> Üniversitesi Tıp Fakültesi</w:t>
      </w:r>
    </w:p>
    <w:p w14:paraId="2393CEE7" w14:textId="24E7C29C" w:rsidR="0052364C" w:rsidRDefault="003A5D92" w:rsidP="00E3558D">
      <w:pPr>
        <w:autoSpaceDE w:val="0"/>
        <w:autoSpaceDN w:val="0"/>
        <w:adjustRightInd w:val="0"/>
        <w:spacing w:line="480" w:lineRule="auto"/>
        <w:jc w:val="both"/>
        <w:rPr>
          <w:bCs/>
        </w:rPr>
      </w:pPr>
      <w:r w:rsidRPr="006511A6">
        <w:rPr>
          <w:b/>
          <w:bCs/>
        </w:rPr>
        <w:t xml:space="preserve">Dekanın </w:t>
      </w:r>
      <w:proofErr w:type="gramStart"/>
      <w:r w:rsidRPr="006511A6">
        <w:rPr>
          <w:b/>
          <w:bCs/>
        </w:rPr>
        <w:t>adı</w:t>
      </w:r>
      <w:r w:rsidR="006857C8">
        <w:rPr>
          <w:b/>
          <w:bCs/>
        </w:rPr>
        <w:t xml:space="preserve"> </w:t>
      </w:r>
      <w:r w:rsidR="0052364C" w:rsidRPr="006857C8">
        <w:rPr>
          <w:b/>
        </w:rPr>
        <w:t>:</w:t>
      </w:r>
      <w:r w:rsidR="006857C8">
        <w:rPr>
          <w:bCs/>
        </w:rPr>
        <w:t xml:space="preserve"> </w:t>
      </w:r>
      <w:r w:rsidR="0052364C" w:rsidRPr="006511A6">
        <w:rPr>
          <w:bCs/>
        </w:rPr>
        <w:t>Prof.</w:t>
      </w:r>
      <w:proofErr w:type="gramEnd"/>
      <w:r w:rsidR="0052364C" w:rsidRPr="006511A6">
        <w:rPr>
          <w:bCs/>
        </w:rPr>
        <w:t xml:space="preserve"> Dr. Ahmet Hakan ÖZTÜRK </w:t>
      </w:r>
    </w:p>
    <w:p w14:paraId="2393CEE8" w14:textId="28C3A686" w:rsidR="0052364C" w:rsidRDefault="00C108C7" w:rsidP="00E3558D">
      <w:pPr>
        <w:autoSpaceDE w:val="0"/>
        <w:autoSpaceDN w:val="0"/>
        <w:adjustRightInd w:val="0"/>
        <w:spacing w:line="480" w:lineRule="auto"/>
        <w:jc w:val="both"/>
        <w:rPr>
          <w:bCs/>
        </w:rPr>
      </w:pPr>
      <w:r w:rsidRPr="006511A6">
        <w:rPr>
          <w:b/>
          <w:bCs/>
        </w:rPr>
        <w:t>İç Değerlendirme</w:t>
      </w:r>
      <w:r w:rsidR="005D70B9">
        <w:rPr>
          <w:b/>
          <w:bCs/>
        </w:rPr>
        <w:t xml:space="preserve"> </w:t>
      </w:r>
      <w:proofErr w:type="gramStart"/>
      <w:r w:rsidR="0052364C" w:rsidRPr="006511A6">
        <w:rPr>
          <w:b/>
          <w:bCs/>
        </w:rPr>
        <w:t>Koordinatörü</w:t>
      </w:r>
      <w:r w:rsidR="006857C8">
        <w:rPr>
          <w:b/>
          <w:bCs/>
        </w:rPr>
        <w:t xml:space="preserve"> </w:t>
      </w:r>
      <w:r w:rsidR="0052364C" w:rsidRPr="006857C8">
        <w:rPr>
          <w:b/>
        </w:rPr>
        <w:t>:</w:t>
      </w:r>
      <w:r w:rsidR="006857C8">
        <w:rPr>
          <w:bCs/>
        </w:rPr>
        <w:t xml:space="preserve"> </w:t>
      </w:r>
      <w:r w:rsidR="00E63BE9" w:rsidRPr="006511A6">
        <w:rPr>
          <w:bCs/>
        </w:rPr>
        <w:t>Prof</w:t>
      </w:r>
      <w:r w:rsidR="0052364C" w:rsidRPr="006511A6">
        <w:rPr>
          <w:bCs/>
        </w:rPr>
        <w:t>.</w:t>
      </w:r>
      <w:proofErr w:type="gramEnd"/>
      <w:r w:rsidR="0052364C" w:rsidRPr="006511A6">
        <w:rPr>
          <w:bCs/>
        </w:rPr>
        <w:t xml:space="preserve"> Dr. </w:t>
      </w:r>
      <w:r w:rsidR="006857C8">
        <w:rPr>
          <w:bCs/>
        </w:rPr>
        <w:t>Mukadder ÇALIKOĞLU</w:t>
      </w:r>
    </w:p>
    <w:p w14:paraId="61361D41" w14:textId="09A586C1" w:rsidR="005D5FA9" w:rsidRDefault="00C108C7" w:rsidP="00E3558D">
      <w:pPr>
        <w:autoSpaceDE w:val="0"/>
        <w:autoSpaceDN w:val="0"/>
        <w:adjustRightInd w:val="0"/>
        <w:spacing w:line="480" w:lineRule="auto"/>
        <w:jc w:val="both"/>
        <w:rPr>
          <w:b/>
          <w:bCs/>
        </w:rPr>
      </w:pPr>
      <w:r w:rsidRPr="006511A6">
        <w:rPr>
          <w:b/>
          <w:bCs/>
        </w:rPr>
        <w:t>İ</w:t>
      </w:r>
      <w:r w:rsidR="00CD2A89" w:rsidRPr="006511A6">
        <w:rPr>
          <w:b/>
          <w:bCs/>
        </w:rPr>
        <w:t>letişim</w:t>
      </w:r>
      <w:r w:rsidRPr="006511A6">
        <w:rPr>
          <w:b/>
          <w:bCs/>
        </w:rPr>
        <w:t xml:space="preserve"> </w:t>
      </w:r>
      <w:proofErr w:type="gramStart"/>
      <w:r w:rsidRPr="006511A6">
        <w:rPr>
          <w:b/>
          <w:bCs/>
        </w:rPr>
        <w:t>Sorumluları</w:t>
      </w:r>
      <w:r w:rsidR="006857C8">
        <w:rPr>
          <w:b/>
          <w:bCs/>
        </w:rPr>
        <w:t xml:space="preserve"> </w:t>
      </w:r>
      <w:r w:rsidRPr="006511A6">
        <w:rPr>
          <w:b/>
          <w:bCs/>
        </w:rPr>
        <w:t>:</w:t>
      </w:r>
      <w:proofErr w:type="gramEnd"/>
    </w:p>
    <w:p w14:paraId="2393CEEA" w14:textId="77777777" w:rsidR="00DE332B" w:rsidRPr="006745E3" w:rsidRDefault="00CD2A89" w:rsidP="00E3558D">
      <w:pPr>
        <w:autoSpaceDE w:val="0"/>
        <w:autoSpaceDN w:val="0"/>
        <w:adjustRightInd w:val="0"/>
        <w:spacing w:line="360" w:lineRule="auto"/>
        <w:jc w:val="both"/>
        <w:rPr>
          <w:b/>
        </w:rPr>
      </w:pPr>
      <w:r w:rsidRPr="006745E3">
        <w:rPr>
          <w:b/>
        </w:rPr>
        <w:t>Prof. Dr. Ahmet Hakan ÖZTÜRK</w:t>
      </w:r>
      <w:r w:rsidR="00DE332B" w:rsidRPr="006745E3">
        <w:rPr>
          <w:b/>
        </w:rPr>
        <w:t xml:space="preserve"> (Dekan)</w:t>
      </w:r>
    </w:p>
    <w:p w14:paraId="2393CEEB" w14:textId="53183D48" w:rsidR="00733CF7" w:rsidRPr="006511A6" w:rsidRDefault="00733CF7" w:rsidP="00E3558D">
      <w:pPr>
        <w:autoSpaceDE w:val="0"/>
        <w:autoSpaceDN w:val="0"/>
        <w:adjustRightInd w:val="0"/>
        <w:spacing w:line="360" w:lineRule="auto"/>
        <w:jc w:val="both"/>
        <w:rPr>
          <w:bCs/>
        </w:rPr>
      </w:pPr>
      <w:r w:rsidRPr="006511A6">
        <w:rPr>
          <w:bCs/>
        </w:rPr>
        <w:t xml:space="preserve">Dekanlık Tel: 0 </w:t>
      </w:r>
      <w:r w:rsidR="008717DC">
        <w:rPr>
          <w:bCs/>
        </w:rPr>
        <w:t>(</w:t>
      </w:r>
      <w:r w:rsidRPr="006511A6">
        <w:rPr>
          <w:bCs/>
        </w:rPr>
        <w:t>324</w:t>
      </w:r>
      <w:r w:rsidR="008717DC">
        <w:rPr>
          <w:bCs/>
        </w:rPr>
        <w:t>)</w:t>
      </w:r>
      <w:r w:rsidRPr="006511A6">
        <w:rPr>
          <w:bCs/>
        </w:rPr>
        <w:t xml:space="preserve"> 341 24 01</w:t>
      </w:r>
    </w:p>
    <w:p w14:paraId="2393CEEC" w14:textId="1D5C49AB" w:rsidR="00DE332B" w:rsidRPr="006511A6" w:rsidRDefault="00733CF7" w:rsidP="00E3558D">
      <w:pPr>
        <w:autoSpaceDE w:val="0"/>
        <w:autoSpaceDN w:val="0"/>
        <w:adjustRightInd w:val="0"/>
        <w:spacing w:line="360" w:lineRule="auto"/>
        <w:jc w:val="both"/>
        <w:rPr>
          <w:bCs/>
        </w:rPr>
      </w:pPr>
      <w:r w:rsidRPr="006511A6">
        <w:rPr>
          <w:bCs/>
        </w:rPr>
        <w:t xml:space="preserve">Mobil </w:t>
      </w:r>
      <w:r w:rsidR="00CD2A89" w:rsidRPr="006511A6">
        <w:rPr>
          <w:bCs/>
        </w:rPr>
        <w:t xml:space="preserve">Tel: </w:t>
      </w:r>
      <w:r w:rsidR="00DE332B" w:rsidRPr="006511A6">
        <w:rPr>
          <w:bCs/>
        </w:rPr>
        <w:t xml:space="preserve">0 </w:t>
      </w:r>
      <w:r w:rsidR="008717DC">
        <w:rPr>
          <w:bCs/>
        </w:rPr>
        <w:t>(</w:t>
      </w:r>
      <w:r w:rsidR="00CD2A89" w:rsidRPr="006511A6">
        <w:rPr>
          <w:bCs/>
        </w:rPr>
        <w:t>532</w:t>
      </w:r>
      <w:r w:rsidR="008717DC">
        <w:rPr>
          <w:bCs/>
        </w:rPr>
        <w:t>)</w:t>
      </w:r>
      <w:r w:rsidR="00CD2A89" w:rsidRPr="006511A6">
        <w:rPr>
          <w:bCs/>
        </w:rPr>
        <w:t xml:space="preserve"> 3726674  </w:t>
      </w:r>
    </w:p>
    <w:p w14:paraId="2393CEED" w14:textId="527DE07B" w:rsidR="00CD2A89" w:rsidRDefault="00CD2A89" w:rsidP="00E3558D">
      <w:pPr>
        <w:autoSpaceDE w:val="0"/>
        <w:autoSpaceDN w:val="0"/>
        <w:adjustRightInd w:val="0"/>
        <w:spacing w:line="360" w:lineRule="auto"/>
        <w:jc w:val="both"/>
        <w:rPr>
          <w:rStyle w:val="Kpr"/>
          <w:bCs/>
        </w:rPr>
      </w:pPr>
      <w:r w:rsidRPr="006511A6">
        <w:rPr>
          <w:bCs/>
        </w:rPr>
        <w:t>E-posta:</w:t>
      </w:r>
      <w:hyperlink r:id="rId14" w:history="1">
        <w:r w:rsidR="000B4A42" w:rsidRPr="006511A6">
          <w:rPr>
            <w:rStyle w:val="Kpr"/>
            <w:bCs/>
          </w:rPr>
          <w:t>hakanozturk@mersin.edu.tr</w:t>
        </w:r>
      </w:hyperlink>
    </w:p>
    <w:p w14:paraId="0D68D488" w14:textId="77777777" w:rsidR="008717DC" w:rsidRDefault="008717DC" w:rsidP="00E3558D">
      <w:pPr>
        <w:autoSpaceDE w:val="0"/>
        <w:autoSpaceDN w:val="0"/>
        <w:adjustRightInd w:val="0"/>
        <w:spacing w:line="360" w:lineRule="auto"/>
        <w:jc w:val="both"/>
        <w:rPr>
          <w:bCs/>
        </w:rPr>
      </w:pPr>
      <w:r w:rsidRPr="006511A6">
        <w:rPr>
          <w:bCs/>
        </w:rPr>
        <w:t>Dekanlık Fax: 0 324 341 24 00</w:t>
      </w:r>
    </w:p>
    <w:p w14:paraId="4219AE6C" w14:textId="77777777" w:rsidR="008717DC" w:rsidRPr="006745E3" w:rsidRDefault="008717DC" w:rsidP="00E3558D">
      <w:pPr>
        <w:autoSpaceDE w:val="0"/>
        <w:autoSpaceDN w:val="0"/>
        <w:adjustRightInd w:val="0"/>
        <w:spacing w:line="360" w:lineRule="auto"/>
        <w:jc w:val="both"/>
        <w:rPr>
          <w:rStyle w:val="Kpr"/>
          <w:b/>
        </w:rPr>
      </w:pPr>
    </w:p>
    <w:p w14:paraId="2393CEEE" w14:textId="4290BCE3" w:rsidR="00DE332B" w:rsidRPr="006745E3" w:rsidRDefault="00CD2A89" w:rsidP="00E3558D">
      <w:pPr>
        <w:autoSpaceDE w:val="0"/>
        <w:autoSpaceDN w:val="0"/>
        <w:adjustRightInd w:val="0"/>
        <w:spacing w:line="360" w:lineRule="auto"/>
        <w:jc w:val="both"/>
        <w:rPr>
          <w:b/>
        </w:rPr>
      </w:pPr>
      <w:r w:rsidRPr="006745E3">
        <w:rPr>
          <w:b/>
        </w:rPr>
        <w:t xml:space="preserve">Prof. Dr. </w:t>
      </w:r>
      <w:r w:rsidR="006857C8" w:rsidRPr="006745E3">
        <w:rPr>
          <w:b/>
        </w:rPr>
        <w:t xml:space="preserve">Mukadder ÇALIKOĞLU </w:t>
      </w:r>
      <w:r w:rsidR="00DE332B" w:rsidRPr="006745E3">
        <w:rPr>
          <w:b/>
        </w:rPr>
        <w:t>(</w:t>
      </w:r>
      <w:r w:rsidR="008717DC" w:rsidRPr="006745E3">
        <w:rPr>
          <w:b/>
        </w:rPr>
        <w:t>Kalite Biriminden Sorumlu Dekan Yard.</w:t>
      </w:r>
      <w:r w:rsidR="00DE332B" w:rsidRPr="006745E3">
        <w:rPr>
          <w:b/>
        </w:rPr>
        <w:t>)</w:t>
      </w:r>
    </w:p>
    <w:p w14:paraId="2393CEEF" w14:textId="53ACFE5A" w:rsidR="00DE332B" w:rsidRPr="006511A6" w:rsidRDefault="00733CF7" w:rsidP="00E3558D">
      <w:pPr>
        <w:autoSpaceDE w:val="0"/>
        <w:autoSpaceDN w:val="0"/>
        <w:adjustRightInd w:val="0"/>
        <w:spacing w:line="360" w:lineRule="auto"/>
        <w:jc w:val="both"/>
        <w:rPr>
          <w:bCs/>
        </w:rPr>
      </w:pPr>
      <w:r w:rsidRPr="006511A6">
        <w:rPr>
          <w:bCs/>
        </w:rPr>
        <w:t xml:space="preserve">Mobil </w:t>
      </w:r>
      <w:r w:rsidR="00CD2A89" w:rsidRPr="006511A6">
        <w:rPr>
          <w:bCs/>
        </w:rPr>
        <w:t xml:space="preserve">Tel: </w:t>
      </w:r>
      <w:r w:rsidR="00DE332B" w:rsidRPr="006511A6">
        <w:rPr>
          <w:bCs/>
        </w:rPr>
        <w:t xml:space="preserve">0 </w:t>
      </w:r>
      <w:r w:rsidR="008717DC">
        <w:rPr>
          <w:bCs/>
        </w:rPr>
        <w:t>(</w:t>
      </w:r>
      <w:r w:rsidR="00CD2A89" w:rsidRPr="006511A6">
        <w:rPr>
          <w:bCs/>
        </w:rPr>
        <w:t>532</w:t>
      </w:r>
      <w:r w:rsidR="008717DC">
        <w:rPr>
          <w:bCs/>
        </w:rPr>
        <w:t>)</w:t>
      </w:r>
      <w:r w:rsidR="00CD2A89" w:rsidRPr="006511A6">
        <w:rPr>
          <w:bCs/>
        </w:rPr>
        <w:t xml:space="preserve"> </w:t>
      </w:r>
      <w:r w:rsidR="006857C8">
        <w:rPr>
          <w:bCs/>
        </w:rPr>
        <w:t>6627064</w:t>
      </w:r>
      <w:r w:rsidR="00CD2A89" w:rsidRPr="006511A6">
        <w:rPr>
          <w:bCs/>
        </w:rPr>
        <w:t xml:space="preserve">  </w:t>
      </w:r>
    </w:p>
    <w:p w14:paraId="2393CEF0" w14:textId="1D9013BA" w:rsidR="00CD2A89" w:rsidRPr="006511A6" w:rsidRDefault="00CD2A89" w:rsidP="00E3558D">
      <w:pPr>
        <w:autoSpaceDE w:val="0"/>
        <w:autoSpaceDN w:val="0"/>
        <w:adjustRightInd w:val="0"/>
        <w:spacing w:line="360" w:lineRule="auto"/>
        <w:jc w:val="both"/>
        <w:rPr>
          <w:bCs/>
        </w:rPr>
      </w:pPr>
      <w:r w:rsidRPr="006511A6">
        <w:rPr>
          <w:bCs/>
        </w:rPr>
        <w:t>E-posta</w:t>
      </w:r>
      <w:r w:rsidR="00DE332B" w:rsidRPr="006511A6">
        <w:rPr>
          <w:bCs/>
        </w:rPr>
        <w:t>:</w:t>
      </w:r>
      <w:hyperlink r:id="rId15" w:history="1">
        <w:r w:rsidR="006857C8" w:rsidRPr="00690CE1">
          <w:rPr>
            <w:rStyle w:val="Kpr"/>
            <w:bCs/>
          </w:rPr>
          <w:t>mycalikoglu@hotmail.com</w:t>
        </w:r>
      </w:hyperlink>
    </w:p>
    <w:p w14:paraId="65D900D1" w14:textId="77777777" w:rsidR="004038B9" w:rsidRPr="006745E3" w:rsidRDefault="004038B9" w:rsidP="00E3558D">
      <w:pPr>
        <w:autoSpaceDE w:val="0"/>
        <w:autoSpaceDN w:val="0"/>
        <w:adjustRightInd w:val="0"/>
        <w:spacing w:line="360" w:lineRule="auto"/>
        <w:jc w:val="both"/>
        <w:rPr>
          <w:b/>
        </w:rPr>
      </w:pPr>
    </w:p>
    <w:p w14:paraId="0F08C85D" w14:textId="5FCADB1F" w:rsidR="004038B9" w:rsidRPr="006745E3" w:rsidRDefault="004038B9" w:rsidP="00E3558D">
      <w:pPr>
        <w:autoSpaceDE w:val="0"/>
        <w:autoSpaceDN w:val="0"/>
        <w:adjustRightInd w:val="0"/>
        <w:spacing w:line="360" w:lineRule="auto"/>
        <w:jc w:val="both"/>
        <w:rPr>
          <w:b/>
        </w:rPr>
      </w:pPr>
      <w:r w:rsidRPr="006745E3">
        <w:rPr>
          <w:b/>
        </w:rPr>
        <w:t>Prof. Dr. Şükrü Hakan KALEAĞASI (Eğitimden Sorumlu Dekan Yard.)</w:t>
      </w:r>
    </w:p>
    <w:p w14:paraId="5EFB3FB8" w14:textId="15ABA99C" w:rsidR="004038B9" w:rsidRPr="006511A6" w:rsidRDefault="004038B9" w:rsidP="00E3558D">
      <w:pPr>
        <w:autoSpaceDE w:val="0"/>
        <w:autoSpaceDN w:val="0"/>
        <w:adjustRightInd w:val="0"/>
        <w:spacing w:line="360" w:lineRule="auto"/>
        <w:jc w:val="both"/>
        <w:rPr>
          <w:bCs/>
        </w:rPr>
      </w:pPr>
      <w:r w:rsidRPr="006511A6">
        <w:rPr>
          <w:bCs/>
        </w:rPr>
        <w:t xml:space="preserve">Mobil Tel: 0 </w:t>
      </w:r>
      <w:r>
        <w:rPr>
          <w:bCs/>
        </w:rPr>
        <w:t>(</w:t>
      </w:r>
      <w:r w:rsidRPr="006511A6">
        <w:rPr>
          <w:bCs/>
        </w:rPr>
        <w:t>532</w:t>
      </w:r>
      <w:r>
        <w:rPr>
          <w:bCs/>
        </w:rPr>
        <w:t>)</w:t>
      </w:r>
      <w:r w:rsidRPr="006511A6">
        <w:rPr>
          <w:bCs/>
        </w:rPr>
        <w:t xml:space="preserve"> 3941577  </w:t>
      </w:r>
    </w:p>
    <w:p w14:paraId="67C86EED" w14:textId="77777777" w:rsidR="004038B9" w:rsidRPr="006511A6" w:rsidRDefault="004038B9" w:rsidP="00E3558D">
      <w:pPr>
        <w:autoSpaceDE w:val="0"/>
        <w:autoSpaceDN w:val="0"/>
        <w:adjustRightInd w:val="0"/>
        <w:spacing w:line="360" w:lineRule="auto"/>
        <w:jc w:val="both"/>
        <w:rPr>
          <w:bCs/>
        </w:rPr>
      </w:pPr>
      <w:r w:rsidRPr="006511A6">
        <w:rPr>
          <w:bCs/>
        </w:rPr>
        <w:t>E-posta:</w:t>
      </w:r>
      <w:hyperlink r:id="rId16" w:history="1">
        <w:r w:rsidRPr="006511A6">
          <w:rPr>
            <w:rStyle w:val="Kpr"/>
            <w:bCs/>
          </w:rPr>
          <w:t>shkaleagasi@yahoo.com</w:t>
        </w:r>
      </w:hyperlink>
    </w:p>
    <w:p w14:paraId="002E9DAA" w14:textId="4EA98049" w:rsidR="008717DC" w:rsidRPr="006745E3" w:rsidRDefault="008717DC" w:rsidP="00E3558D">
      <w:pPr>
        <w:autoSpaceDE w:val="0"/>
        <w:autoSpaceDN w:val="0"/>
        <w:adjustRightInd w:val="0"/>
        <w:spacing w:line="360" w:lineRule="auto"/>
        <w:jc w:val="both"/>
        <w:rPr>
          <w:b/>
        </w:rPr>
      </w:pPr>
    </w:p>
    <w:p w14:paraId="0A6E8BCE" w14:textId="5D972EC1" w:rsidR="006745E3" w:rsidRPr="006745E3" w:rsidRDefault="008717DC" w:rsidP="00E3558D">
      <w:pPr>
        <w:autoSpaceDE w:val="0"/>
        <w:autoSpaceDN w:val="0"/>
        <w:adjustRightInd w:val="0"/>
        <w:spacing w:line="360" w:lineRule="auto"/>
        <w:jc w:val="both"/>
        <w:rPr>
          <w:b/>
        </w:rPr>
      </w:pPr>
      <w:r w:rsidRPr="006745E3">
        <w:rPr>
          <w:b/>
        </w:rPr>
        <w:t>Doç. Dr. İbrahim BAŞHAN (</w:t>
      </w:r>
      <w:r w:rsidR="00C87BB7">
        <w:rPr>
          <w:b/>
        </w:rPr>
        <w:t xml:space="preserve">Birim </w:t>
      </w:r>
      <w:r w:rsidRPr="006745E3">
        <w:rPr>
          <w:b/>
        </w:rPr>
        <w:t>Kalite</w:t>
      </w:r>
      <w:r w:rsidR="00C87BB7">
        <w:rPr>
          <w:b/>
        </w:rPr>
        <w:t xml:space="preserve"> </w:t>
      </w:r>
      <w:r w:rsidRPr="006745E3">
        <w:rPr>
          <w:b/>
        </w:rPr>
        <w:t>Temsilcisi)</w:t>
      </w:r>
    </w:p>
    <w:p w14:paraId="6ABEB8BF" w14:textId="473D978C" w:rsidR="008717DC" w:rsidRPr="006511A6" w:rsidRDefault="008717DC" w:rsidP="00E3558D">
      <w:pPr>
        <w:autoSpaceDE w:val="0"/>
        <w:autoSpaceDN w:val="0"/>
        <w:adjustRightInd w:val="0"/>
        <w:spacing w:line="360" w:lineRule="auto"/>
        <w:jc w:val="both"/>
        <w:rPr>
          <w:bCs/>
        </w:rPr>
      </w:pPr>
      <w:r w:rsidRPr="006511A6">
        <w:rPr>
          <w:bCs/>
        </w:rPr>
        <w:t xml:space="preserve">Mobil Tel: 0 </w:t>
      </w:r>
      <w:r>
        <w:rPr>
          <w:bCs/>
        </w:rPr>
        <w:t>(</w:t>
      </w:r>
      <w:r w:rsidRPr="006511A6">
        <w:rPr>
          <w:bCs/>
        </w:rPr>
        <w:t>532</w:t>
      </w:r>
      <w:r>
        <w:rPr>
          <w:bCs/>
        </w:rPr>
        <w:t>)</w:t>
      </w:r>
      <w:r w:rsidRPr="006511A6">
        <w:rPr>
          <w:bCs/>
        </w:rPr>
        <w:t xml:space="preserve"> </w:t>
      </w:r>
      <w:r>
        <w:rPr>
          <w:bCs/>
        </w:rPr>
        <w:t>4336533</w:t>
      </w:r>
      <w:r w:rsidRPr="006511A6">
        <w:rPr>
          <w:bCs/>
        </w:rPr>
        <w:t xml:space="preserve">  </w:t>
      </w:r>
    </w:p>
    <w:p w14:paraId="31C26515" w14:textId="468E55E8" w:rsidR="008717DC" w:rsidRPr="006511A6" w:rsidRDefault="008717DC" w:rsidP="00E3558D">
      <w:pPr>
        <w:autoSpaceDE w:val="0"/>
        <w:autoSpaceDN w:val="0"/>
        <w:adjustRightInd w:val="0"/>
        <w:spacing w:line="360" w:lineRule="auto"/>
        <w:jc w:val="both"/>
        <w:rPr>
          <w:bCs/>
        </w:rPr>
      </w:pPr>
      <w:r w:rsidRPr="006511A6">
        <w:rPr>
          <w:bCs/>
        </w:rPr>
        <w:t>E-posta:</w:t>
      </w:r>
      <w:hyperlink r:id="rId17" w:history="1">
        <w:r w:rsidRPr="00243F12">
          <w:rPr>
            <w:rStyle w:val="Kpr"/>
            <w:bCs/>
          </w:rPr>
          <w:t>ibashan@yahoo.com</w:t>
        </w:r>
      </w:hyperlink>
    </w:p>
    <w:p w14:paraId="2393CEF3" w14:textId="1FA36901" w:rsidR="00733CF7" w:rsidRDefault="00733CF7" w:rsidP="00E3558D">
      <w:pPr>
        <w:autoSpaceDE w:val="0"/>
        <w:autoSpaceDN w:val="0"/>
        <w:adjustRightInd w:val="0"/>
        <w:spacing w:line="360" w:lineRule="auto"/>
        <w:jc w:val="both"/>
        <w:rPr>
          <w:b/>
        </w:rPr>
      </w:pPr>
    </w:p>
    <w:p w14:paraId="5B0009A1" w14:textId="77777777" w:rsidR="008717DC" w:rsidRPr="006511A6" w:rsidRDefault="008717DC" w:rsidP="00E3558D">
      <w:pPr>
        <w:autoSpaceDE w:val="0"/>
        <w:autoSpaceDN w:val="0"/>
        <w:adjustRightInd w:val="0"/>
        <w:spacing w:line="360" w:lineRule="auto"/>
        <w:jc w:val="both"/>
        <w:rPr>
          <w:b/>
        </w:rPr>
      </w:pPr>
    </w:p>
    <w:p w14:paraId="2393CEF4" w14:textId="77777777" w:rsidR="005746C9" w:rsidRPr="006511A6" w:rsidRDefault="005746C9" w:rsidP="00E3558D">
      <w:pPr>
        <w:autoSpaceDE w:val="0"/>
        <w:autoSpaceDN w:val="0"/>
        <w:adjustRightInd w:val="0"/>
        <w:spacing w:line="360" w:lineRule="auto"/>
        <w:jc w:val="both"/>
        <w:rPr>
          <w:b/>
        </w:rPr>
      </w:pPr>
    </w:p>
    <w:p w14:paraId="2393CEF5" w14:textId="74CC1A99" w:rsidR="005746C9" w:rsidRDefault="005746C9" w:rsidP="00E3558D">
      <w:pPr>
        <w:autoSpaceDE w:val="0"/>
        <w:autoSpaceDN w:val="0"/>
        <w:adjustRightInd w:val="0"/>
        <w:spacing w:line="360" w:lineRule="auto"/>
        <w:jc w:val="both"/>
        <w:rPr>
          <w:b/>
        </w:rPr>
      </w:pPr>
    </w:p>
    <w:p w14:paraId="6C84DBB6" w14:textId="3FEDD386" w:rsidR="004038B9" w:rsidRDefault="004038B9" w:rsidP="00E3558D">
      <w:pPr>
        <w:autoSpaceDE w:val="0"/>
        <w:autoSpaceDN w:val="0"/>
        <w:adjustRightInd w:val="0"/>
        <w:spacing w:line="360" w:lineRule="auto"/>
        <w:jc w:val="both"/>
        <w:rPr>
          <w:b/>
        </w:rPr>
      </w:pPr>
    </w:p>
    <w:p w14:paraId="2393CF01" w14:textId="77777777" w:rsidR="005746C9" w:rsidRPr="006511A6" w:rsidRDefault="005746C9" w:rsidP="00E3558D">
      <w:pPr>
        <w:autoSpaceDE w:val="0"/>
        <w:autoSpaceDN w:val="0"/>
        <w:adjustRightInd w:val="0"/>
        <w:spacing w:line="360" w:lineRule="auto"/>
        <w:jc w:val="both"/>
        <w:rPr>
          <w:b/>
        </w:rPr>
      </w:pPr>
    </w:p>
    <w:tbl>
      <w:tblPr>
        <w:tblStyle w:val="ListeTablo3-Vurgu21"/>
        <w:tblW w:w="0" w:type="auto"/>
        <w:tblLook w:val="04A0" w:firstRow="1" w:lastRow="0" w:firstColumn="1" w:lastColumn="0" w:noHBand="0" w:noVBand="1"/>
      </w:tblPr>
      <w:tblGrid>
        <w:gridCol w:w="812"/>
        <w:gridCol w:w="8262"/>
      </w:tblGrid>
      <w:tr w:rsidR="00B33DEB" w:rsidRPr="006511A6" w14:paraId="2393CF04" w14:textId="77777777" w:rsidTr="00C74A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2393CF02" w14:textId="77777777" w:rsidR="00B33DEB" w:rsidRPr="006511A6" w:rsidRDefault="00B33DEB" w:rsidP="00E3558D">
            <w:pPr>
              <w:autoSpaceDE w:val="0"/>
              <w:autoSpaceDN w:val="0"/>
              <w:adjustRightInd w:val="0"/>
              <w:spacing w:line="360" w:lineRule="auto"/>
              <w:jc w:val="both"/>
            </w:pPr>
            <w:bookmarkStart w:id="0" w:name="_Hlk27410954"/>
            <w:r w:rsidRPr="006511A6">
              <w:lastRenderedPageBreak/>
              <w:t>1.</w:t>
            </w:r>
          </w:p>
        </w:tc>
        <w:tc>
          <w:tcPr>
            <w:tcW w:w="8407" w:type="dxa"/>
          </w:tcPr>
          <w:p w14:paraId="2393CF03" w14:textId="77777777" w:rsidR="00B33DEB" w:rsidRPr="006511A6" w:rsidRDefault="00B33DEB"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6511A6">
              <w:t>KURUM HAKKINDA BİLGİLER</w:t>
            </w:r>
          </w:p>
        </w:tc>
      </w:tr>
      <w:tr w:rsidR="00B33DEB" w:rsidRPr="006511A6" w14:paraId="2393CF07" w14:textId="77777777" w:rsidTr="00C74A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393CF05" w14:textId="52147A6C" w:rsidR="00B33DEB" w:rsidRPr="006511A6" w:rsidRDefault="00B33DEB" w:rsidP="00E3558D">
            <w:pPr>
              <w:autoSpaceDE w:val="0"/>
              <w:autoSpaceDN w:val="0"/>
              <w:adjustRightInd w:val="0"/>
              <w:spacing w:line="360" w:lineRule="auto"/>
              <w:jc w:val="both"/>
            </w:pPr>
            <w:r w:rsidRPr="006511A6">
              <w:t>1.</w:t>
            </w:r>
            <w:r w:rsidR="00A01507">
              <w:t>1</w:t>
            </w:r>
            <w:r w:rsidRPr="006511A6">
              <w:t>.</w:t>
            </w:r>
          </w:p>
        </w:tc>
        <w:tc>
          <w:tcPr>
            <w:tcW w:w="8407" w:type="dxa"/>
          </w:tcPr>
          <w:p w14:paraId="2393CF06" w14:textId="77777777" w:rsidR="00B33DEB" w:rsidRPr="006511A6" w:rsidRDefault="00B33DEB"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6511A6">
              <w:rPr>
                <w:b/>
                <w:bCs/>
              </w:rPr>
              <w:t>Tarihsel Gelişim</w:t>
            </w:r>
          </w:p>
        </w:tc>
      </w:tr>
      <w:bookmarkEnd w:id="0"/>
    </w:tbl>
    <w:p w14:paraId="2393CF08" w14:textId="77777777" w:rsidR="0052364C" w:rsidRPr="006511A6" w:rsidRDefault="0052364C" w:rsidP="00E3558D">
      <w:pPr>
        <w:spacing w:line="360" w:lineRule="auto"/>
        <w:jc w:val="both"/>
        <w:rPr>
          <w:b/>
          <w:color w:val="000000"/>
        </w:rPr>
      </w:pPr>
    </w:p>
    <w:p w14:paraId="2393CF09" w14:textId="77777777" w:rsidR="007D1BD4" w:rsidRPr="006511A6" w:rsidRDefault="007D1BD4" w:rsidP="00E3558D">
      <w:pPr>
        <w:autoSpaceDE w:val="0"/>
        <w:autoSpaceDN w:val="0"/>
        <w:adjustRightInd w:val="0"/>
        <w:spacing w:line="360" w:lineRule="auto"/>
        <w:ind w:firstLine="708"/>
        <w:jc w:val="both"/>
        <w:rPr>
          <w:bCs/>
        </w:rPr>
      </w:pPr>
      <w:proofErr w:type="gramStart"/>
      <w:r w:rsidRPr="006511A6">
        <w:rPr>
          <w:bCs/>
        </w:rPr>
        <w:t xml:space="preserve">Mersin Üniversitesi Tıp Fakültesi </w:t>
      </w:r>
      <w:r w:rsidR="00883198" w:rsidRPr="006511A6">
        <w:rPr>
          <w:bCs/>
        </w:rPr>
        <w:t xml:space="preserve">(MEÜTF) </w:t>
      </w:r>
      <w:r w:rsidRPr="006511A6">
        <w:rPr>
          <w:bCs/>
        </w:rPr>
        <w:t>2809 sayılı Yükseköğretim Kurumları Teşkilatı Kanunu</w:t>
      </w:r>
      <w:r w:rsidR="001631A0" w:rsidRPr="006511A6">
        <w:rPr>
          <w:bCs/>
        </w:rPr>
        <w:t>’</w:t>
      </w:r>
      <w:r w:rsidRPr="006511A6">
        <w:rPr>
          <w:bCs/>
        </w:rPr>
        <w:t>na</w:t>
      </w:r>
      <w:r w:rsidR="001631A0" w:rsidRPr="006511A6">
        <w:rPr>
          <w:bCs/>
        </w:rPr>
        <w:t>,</w:t>
      </w:r>
      <w:r w:rsidRPr="006511A6">
        <w:rPr>
          <w:bCs/>
        </w:rPr>
        <w:t xml:space="preserve"> 03.07.1992 tarih ve 3837 sayılı kanunun 25. maddesi ile eklenen</w:t>
      </w:r>
      <w:r w:rsidR="00161017" w:rsidRPr="006511A6">
        <w:rPr>
          <w:bCs/>
        </w:rPr>
        <w:t>,</w:t>
      </w:r>
      <w:r w:rsidRPr="006511A6">
        <w:rPr>
          <w:bCs/>
        </w:rPr>
        <w:t xml:space="preserve"> ek madde 10 ile kurulmuş, 17.04.1998 tarihinde kurucu dekan atanması ile Mersin Metropol İş Merkezi</w:t>
      </w:r>
      <w:r w:rsidR="001631A0" w:rsidRPr="006511A6">
        <w:rPr>
          <w:bCs/>
        </w:rPr>
        <w:t>’</w:t>
      </w:r>
      <w:r w:rsidRPr="006511A6">
        <w:rPr>
          <w:bCs/>
        </w:rPr>
        <w:t>nde faaliyete geçmiş ve 1998-199</w:t>
      </w:r>
      <w:r w:rsidR="001631A0" w:rsidRPr="006511A6">
        <w:rPr>
          <w:bCs/>
        </w:rPr>
        <w:t>9 eğitim-öğretim yılında eğitim-öğretime</w:t>
      </w:r>
      <w:r w:rsidRPr="006511A6">
        <w:rPr>
          <w:bCs/>
        </w:rPr>
        <w:t xml:space="preserve"> başlamıştır. Sağlık Bakanlığı ile YÖK Başkanlığı arasında 22.11.1996 tarihinde imzalanan protokol gereği Sağlık Bakanlığı’na bağ</w:t>
      </w:r>
      <w:r w:rsidR="00556358" w:rsidRPr="006511A6">
        <w:rPr>
          <w:bCs/>
        </w:rPr>
        <w:t>lı Mersin Sağlık Meslek Lisesi b</w:t>
      </w:r>
      <w:r w:rsidRPr="006511A6">
        <w:rPr>
          <w:bCs/>
        </w:rPr>
        <w:t>inası 1998 yılı sonunda 20 yıllığına Mersin Üniversitesi’ne devredilmiş ve 15.03.1999 tarihinden itibaren 200 yataklı hastane ve 1.500 m²’lik poliklinik binası ile Mersin Üniversitesi Tıp Fakültesi Araştırma ve Uygulama Hastanesi olarak hizmete açılmıştır.</w:t>
      </w:r>
      <w:proofErr w:type="gramEnd"/>
    </w:p>
    <w:p w14:paraId="2393CF0A" w14:textId="77777777" w:rsidR="007D1BD4" w:rsidRPr="006511A6" w:rsidRDefault="007D1BD4" w:rsidP="00E3558D">
      <w:pPr>
        <w:autoSpaceDE w:val="0"/>
        <w:autoSpaceDN w:val="0"/>
        <w:adjustRightInd w:val="0"/>
        <w:spacing w:line="360" w:lineRule="auto"/>
        <w:ind w:firstLine="708"/>
        <w:jc w:val="both"/>
        <w:rPr>
          <w:bCs/>
        </w:rPr>
      </w:pPr>
      <w:r w:rsidRPr="006511A6">
        <w:rPr>
          <w:bCs/>
        </w:rPr>
        <w:t>Büyük bir kısmı üniversitemize devredilen Mersin Yenişehir PTT Tesisleri</w:t>
      </w:r>
      <w:r w:rsidR="00E5562F" w:rsidRPr="006511A6">
        <w:rPr>
          <w:bCs/>
        </w:rPr>
        <w:t>,</w:t>
      </w:r>
      <w:r w:rsidRPr="006511A6">
        <w:rPr>
          <w:bCs/>
        </w:rPr>
        <w:t xml:space="preserve"> yapılan tadilatlardan sonra 17.02.1999 tarihinde</w:t>
      </w:r>
      <w:r w:rsidR="001631A0" w:rsidRPr="006511A6">
        <w:rPr>
          <w:bCs/>
        </w:rPr>
        <w:t>,</w:t>
      </w:r>
      <w:r w:rsidRPr="006511A6">
        <w:rPr>
          <w:bCs/>
        </w:rPr>
        <w:t xml:space="preserve"> Mersin Üniversitesi Yenişehir Kampüsü olarak hizmete açılmış ve 1999 yılının Haziran ayında Tıp Fakültesi Dekanlığı ile Temel Tıp Bilimleri Bölümü bu kampüste yer alan binaya taşınmıştır.</w:t>
      </w:r>
      <w:r w:rsidR="00896C23" w:rsidRPr="006511A6">
        <w:rPr>
          <w:bCs/>
        </w:rPr>
        <w:t xml:space="preserve"> Dekanlık ve Temel Tıp Bilimleri Bölümümüz 2013 yılında merkez kampus olan Çiftlikköy kampüsündeki yeni </w:t>
      </w:r>
      <w:proofErr w:type="gramStart"/>
      <w:r w:rsidR="00896C23" w:rsidRPr="006511A6">
        <w:rPr>
          <w:bCs/>
        </w:rPr>
        <w:t>binalarına  taşınmıştır</w:t>
      </w:r>
      <w:proofErr w:type="gramEnd"/>
      <w:r w:rsidR="00896C23" w:rsidRPr="006511A6">
        <w:rPr>
          <w:bCs/>
        </w:rPr>
        <w:t>.</w:t>
      </w:r>
    </w:p>
    <w:p w14:paraId="2393CF0B" w14:textId="1BEC0C32" w:rsidR="00896C23" w:rsidRPr="00C66B75" w:rsidRDefault="00896C23" w:rsidP="00E3558D">
      <w:pPr>
        <w:autoSpaceDE w:val="0"/>
        <w:autoSpaceDN w:val="0"/>
        <w:adjustRightInd w:val="0"/>
        <w:spacing w:line="360" w:lineRule="auto"/>
        <w:ind w:firstLine="708"/>
        <w:jc w:val="both"/>
        <w:rPr>
          <w:bCs/>
        </w:rPr>
      </w:pPr>
      <w:r w:rsidRPr="006511A6">
        <w:t xml:space="preserve">Mersin Üniversitesi Çiftlikköy Yerleşkesinde yer alan 722 yataklı 100.000 m2 alana sahip “Sağlık Araştırma ve Uygulama Hastanesi” inşaatı 2014 yılı Mayıs ayında tamamen bitirilmiş olup 20.05.2014 tarihinden itibaren Hastanemiz sağlık hizmetlerini yeni binasında sürdürmeye başlamıştır. Yeni Hastanemiz 37 dalda 120 muayene ve tedavi odası ile poliklinik hizmeti vermekte olup, 2’si Doğumhane, 1’i Kadın Doğum Ameliyathanesi ve 15’i büyük ameliyathane olmak üzere toplam 18 ameliyathane, 30 yetişkin, 20 çocuk olmak üzere 50 yataklı acil servis ile birlikte 131 günübirlik tedavi yatağı, radyoloji ünitesi, laboratuvar, toplam 127 yatakla hizmet veren olan yoğun bakımlar ve reanimasyon ünitesi, fizik tedavi ve </w:t>
      </w:r>
      <w:proofErr w:type="gramStart"/>
      <w:r w:rsidRPr="006511A6">
        <w:t>rehabilitasyon</w:t>
      </w:r>
      <w:proofErr w:type="gramEnd"/>
      <w:r w:rsidRPr="006511A6">
        <w:t xml:space="preserve"> ünitesi, nükleer tıp, organ doku nakil merkezimiz böbrek ve karaciğer nakilleri yapmaktadır. Üremeye yardımcı tedavi merkezi, uyku merkezi ile tam teşekküllü olup iki ve tek kişilik odalardan  oluşan 592 servis yatağı, 3 yataklı </w:t>
      </w:r>
      <w:proofErr w:type="gramStart"/>
      <w:r w:rsidRPr="006511A6">
        <w:t>mahkum</w:t>
      </w:r>
      <w:proofErr w:type="gramEnd"/>
      <w:r w:rsidRPr="006511A6">
        <w:t xml:space="preserve"> servisi ve 127 yoğun bakım yatağı olmak </w:t>
      </w:r>
      <w:r w:rsidRPr="00C66B75">
        <w:t>üzere toplam 722 yatak kapasitesi ile M</w:t>
      </w:r>
      <w:r w:rsidR="00C66B75">
        <w:t>ersin</w:t>
      </w:r>
      <w:r w:rsidRPr="00C66B75">
        <w:t xml:space="preserve"> halkı ve tüm bölgenin hizmetindedir. </w:t>
      </w:r>
      <w:r w:rsidR="00C66B75" w:rsidRPr="00C66B75">
        <w:t xml:space="preserve">Ayrıca </w:t>
      </w:r>
      <w:r w:rsidR="00C66B75" w:rsidRPr="00C66B75">
        <w:rPr>
          <w:bCs/>
        </w:rPr>
        <w:t>14.500 m2 kapalı alan üzerine kurulu 150 yatak kapasiteli Onkoloji Hastanemiz de 2020 yılı</w:t>
      </w:r>
      <w:r w:rsidR="00C66B75">
        <w:rPr>
          <w:bCs/>
        </w:rPr>
        <w:t xml:space="preserve"> Mart ayında açılmış ve hizmet vermeye </w:t>
      </w:r>
      <w:r w:rsidR="00C66B75" w:rsidRPr="00C66B75">
        <w:rPr>
          <w:bCs/>
        </w:rPr>
        <w:t>başlamıştır.</w:t>
      </w:r>
    </w:p>
    <w:p w14:paraId="2393CF0C" w14:textId="51A60870" w:rsidR="007D1BD4" w:rsidRPr="00797201" w:rsidRDefault="007D1BD4" w:rsidP="00E3558D">
      <w:pPr>
        <w:autoSpaceDE w:val="0"/>
        <w:autoSpaceDN w:val="0"/>
        <w:adjustRightInd w:val="0"/>
        <w:spacing w:line="360" w:lineRule="auto"/>
        <w:ind w:firstLine="708"/>
        <w:jc w:val="both"/>
        <w:rPr>
          <w:bCs/>
        </w:rPr>
      </w:pPr>
      <w:r w:rsidRPr="006511A6">
        <w:rPr>
          <w:bCs/>
        </w:rPr>
        <w:t>Fakültemiz 1998–1999 eğitim-öğretim yılında 28 öğrenci almış, b</w:t>
      </w:r>
      <w:r w:rsidR="00883198" w:rsidRPr="006511A6">
        <w:rPr>
          <w:bCs/>
        </w:rPr>
        <w:t>u öğrenciler eğitimlerinin ilk üç</w:t>
      </w:r>
      <w:r w:rsidRPr="006511A6">
        <w:rPr>
          <w:bCs/>
        </w:rPr>
        <w:t xml:space="preserve"> yılını Çukurova Üniversitesi Tıp Fakültesi’nde, sonraki yılları ise fakültemizde tamamlamışlardır. Fakültemiz 1999–2000 eğitim-öğretim yılında 28 öğrenci ile </w:t>
      </w:r>
      <w:r w:rsidRPr="00797201">
        <w:rPr>
          <w:bCs/>
        </w:rPr>
        <w:lastRenderedPageBreak/>
        <w:t>kendi bünyesinde eğitim-öğretime başlamıştır. 2003-2004 eğitim-öğretim yılında ilk mezunlarını veren fakültemiz, kuruluşunda</w:t>
      </w:r>
      <w:r w:rsidR="00DE3D68" w:rsidRPr="00797201">
        <w:rPr>
          <w:bCs/>
        </w:rPr>
        <w:t xml:space="preserve">n bugüne kadar toplam </w:t>
      </w:r>
      <w:r w:rsidR="00A5287B" w:rsidRPr="00797201">
        <w:rPr>
          <w:bCs/>
        </w:rPr>
        <w:t xml:space="preserve">1610 </w:t>
      </w:r>
      <w:r w:rsidRPr="00797201">
        <w:rPr>
          <w:bCs/>
        </w:rPr>
        <w:t>hekim mezun etmiştir.</w:t>
      </w:r>
    </w:p>
    <w:p w14:paraId="542C32F3" w14:textId="02396F7A" w:rsidR="00A5287B" w:rsidRPr="00A5287B" w:rsidRDefault="00A5287B" w:rsidP="00E3558D">
      <w:pPr>
        <w:pStyle w:val="NormalWeb"/>
        <w:spacing w:before="0" w:beforeAutospacing="0" w:after="150" w:afterAutospacing="0" w:line="360" w:lineRule="auto"/>
        <w:jc w:val="both"/>
      </w:pPr>
      <w:r w:rsidRPr="00797201">
        <w:t xml:space="preserve">Fakültemizde Temel, </w:t>
      </w:r>
      <w:proofErr w:type="gramStart"/>
      <w:r w:rsidRPr="00797201">
        <w:t>Dahili</w:t>
      </w:r>
      <w:proofErr w:type="gramEnd"/>
      <w:r w:rsidRPr="00797201">
        <w:t xml:space="preserve"> ve Cerrahi Tıp Bilimleri olmak üzere 3 bölüm, bu bölümler içinde 42 anabilim dalı ve 34 bilim dalı bulunmaktadır. Fakültemizde eğitim-öğretim sürecini etkin bir şekilde yürütebilmek üzere 2020 yılı sonu itibari ile 149 Profesör, 41 Doçent, 42 Dr. Öğretim Üyesi, 9 Öğretim Görevlisi görev yapmaktadır. Sayısı her gün değişmekle birlikte 339 araştırma görevlisi ile 44 yan dal araştırma görevlisine mezuniyet sonrası uzmanlık/yan dal uzmanlık eğitimi ve 1627 öğrencimizin lisans eğitimleri verilmektedir. Bu sayının 213’ü mevcut intörn sayısıdır. İdari personel sayısı 54’dür.</w:t>
      </w:r>
      <w:r w:rsidRPr="00A5287B">
        <w:t xml:space="preserve"> </w:t>
      </w:r>
    </w:p>
    <w:p w14:paraId="2393CF0D" w14:textId="77777777" w:rsidR="009C07A0" w:rsidRPr="00A5287B" w:rsidRDefault="009C07A0" w:rsidP="00E3558D">
      <w:pPr>
        <w:autoSpaceDE w:val="0"/>
        <w:autoSpaceDN w:val="0"/>
        <w:adjustRightInd w:val="0"/>
        <w:spacing w:line="360" w:lineRule="auto"/>
        <w:ind w:firstLine="708"/>
        <w:jc w:val="both"/>
        <w:rPr>
          <w:bCs/>
        </w:rPr>
      </w:pPr>
    </w:p>
    <w:tbl>
      <w:tblPr>
        <w:tblStyle w:val="ListeTablo3-Vurgu21"/>
        <w:tblW w:w="0" w:type="auto"/>
        <w:tblLook w:val="04A0" w:firstRow="1" w:lastRow="0" w:firstColumn="1" w:lastColumn="0" w:noHBand="0" w:noVBand="1"/>
      </w:tblPr>
      <w:tblGrid>
        <w:gridCol w:w="812"/>
        <w:gridCol w:w="8262"/>
      </w:tblGrid>
      <w:tr w:rsidR="00B33DEB" w:rsidRPr="006511A6" w14:paraId="2393CF11" w14:textId="77777777" w:rsidTr="005E0C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2393CF0F" w14:textId="77777777" w:rsidR="00B33DEB" w:rsidRPr="006511A6" w:rsidRDefault="00B33DEB" w:rsidP="00E3558D">
            <w:pPr>
              <w:autoSpaceDE w:val="0"/>
              <w:autoSpaceDN w:val="0"/>
              <w:adjustRightInd w:val="0"/>
              <w:spacing w:line="360" w:lineRule="auto"/>
              <w:jc w:val="both"/>
            </w:pPr>
            <w:bookmarkStart w:id="1" w:name="_Hlk27413418"/>
            <w:r w:rsidRPr="006511A6">
              <w:t>1.</w:t>
            </w:r>
          </w:p>
        </w:tc>
        <w:tc>
          <w:tcPr>
            <w:tcW w:w="8407" w:type="dxa"/>
          </w:tcPr>
          <w:p w14:paraId="2393CF10" w14:textId="77777777" w:rsidR="00B33DEB" w:rsidRPr="006511A6" w:rsidRDefault="00B33DEB"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6511A6">
              <w:t>KURUM HAKKINDA BİLGİLER</w:t>
            </w:r>
          </w:p>
        </w:tc>
      </w:tr>
      <w:tr w:rsidR="00B33DEB" w:rsidRPr="006511A6" w14:paraId="2393CF14" w14:textId="77777777" w:rsidTr="005E0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393CF12" w14:textId="54A6C14A" w:rsidR="00B33DEB" w:rsidRPr="006511A6" w:rsidRDefault="00B33DEB" w:rsidP="00E3558D">
            <w:pPr>
              <w:autoSpaceDE w:val="0"/>
              <w:autoSpaceDN w:val="0"/>
              <w:adjustRightInd w:val="0"/>
              <w:spacing w:line="360" w:lineRule="auto"/>
              <w:jc w:val="both"/>
            </w:pPr>
            <w:r w:rsidRPr="006511A6">
              <w:t>1.</w:t>
            </w:r>
            <w:r w:rsidR="00C27730">
              <w:t>2</w:t>
            </w:r>
            <w:r w:rsidRPr="006511A6">
              <w:t>.</w:t>
            </w:r>
          </w:p>
        </w:tc>
        <w:tc>
          <w:tcPr>
            <w:tcW w:w="8407" w:type="dxa"/>
          </w:tcPr>
          <w:p w14:paraId="2393CF13" w14:textId="77777777" w:rsidR="00B33DEB" w:rsidRPr="006511A6" w:rsidRDefault="00B33DEB"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6511A6">
              <w:rPr>
                <w:b/>
                <w:bCs/>
              </w:rPr>
              <w:t>Vizyon, Misyonu, Değerleri ve Hedefleri</w:t>
            </w:r>
          </w:p>
        </w:tc>
      </w:tr>
      <w:bookmarkEnd w:id="1"/>
    </w:tbl>
    <w:p w14:paraId="2393CF15" w14:textId="77777777" w:rsidR="00F97A56" w:rsidRPr="006511A6" w:rsidRDefault="00F97A56" w:rsidP="00E3558D">
      <w:pPr>
        <w:autoSpaceDE w:val="0"/>
        <w:autoSpaceDN w:val="0"/>
        <w:adjustRightInd w:val="0"/>
        <w:spacing w:line="360" w:lineRule="auto"/>
        <w:ind w:firstLine="708"/>
        <w:jc w:val="both"/>
        <w:rPr>
          <w:bCs/>
        </w:rPr>
      </w:pPr>
    </w:p>
    <w:p w14:paraId="2393CF16" w14:textId="77777777" w:rsidR="005746C9" w:rsidRPr="006511A6" w:rsidRDefault="005746C9" w:rsidP="00E3558D">
      <w:pPr>
        <w:spacing w:line="360" w:lineRule="auto"/>
        <w:ind w:firstLine="708"/>
        <w:jc w:val="both"/>
        <w:rPr>
          <w:iCs/>
        </w:rPr>
        <w:sectPr w:rsidR="005746C9" w:rsidRPr="006511A6" w:rsidSect="00C610B6">
          <w:pgSz w:w="11920" w:h="16840"/>
          <w:pgMar w:top="1418" w:right="1418" w:bottom="1418" w:left="1418" w:header="709" w:footer="709" w:gutter="0"/>
          <w:pgNumType w:start="1"/>
          <w:cols w:space="708"/>
          <w:noEndnote/>
          <w:docGrid w:linePitch="326"/>
        </w:sectPr>
      </w:pPr>
    </w:p>
    <w:p w14:paraId="2393CF17" w14:textId="77777777" w:rsidR="0060590D" w:rsidRPr="006511A6" w:rsidRDefault="00643131" w:rsidP="00E3558D">
      <w:pPr>
        <w:spacing w:line="360" w:lineRule="auto"/>
        <w:ind w:firstLine="708"/>
        <w:jc w:val="both"/>
        <w:rPr>
          <w:iCs/>
        </w:rPr>
      </w:pPr>
      <w:r w:rsidRPr="006511A6">
        <w:rPr>
          <w:iCs/>
        </w:rPr>
        <w:lastRenderedPageBreak/>
        <w:t xml:space="preserve">Mersin Üniversitesi Tıp Fakültesi’nin kurumsal </w:t>
      </w:r>
      <w:proofErr w:type="gramStart"/>
      <w:r w:rsidRPr="006511A6">
        <w:rPr>
          <w:iCs/>
        </w:rPr>
        <w:t>vizyon</w:t>
      </w:r>
      <w:proofErr w:type="gramEnd"/>
      <w:r w:rsidRPr="006511A6">
        <w:rPr>
          <w:iCs/>
        </w:rPr>
        <w:t xml:space="preserve"> ve misyonu ile amaç ve hedefleri eğitim, araştırma ve hizmet öğelerini içerecek biçimde </w:t>
      </w:r>
      <w:r w:rsidR="00B94B52" w:rsidRPr="006511A6">
        <w:rPr>
          <w:iCs/>
        </w:rPr>
        <w:t>tanımlanmış</w:t>
      </w:r>
      <w:r w:rsidRPr="006511A6">
        <w:rPr>
          <w:iCs/>
        </w:rPr>
        <w:t xml:space="preserve"> olup</w:t>
      </w:r>
      <w:r w:rsidR="00454E0A" w:rsidRPr="006511A6">
        <w:rPr>
          <w:iCs/>
        </w:rPr>
        <w:t>,</w:t>
      </w:r>
      <w:r w:rsidR="005472B1" w:rsidRPr="006511A6">
        <w:rPr>
          <w:iCs/>
        </w:rPr>
        <w:t xml:space="preserve"> fakültemiz</w:t>
      </w:r>
      <w:r w:rsidRPr="006511A6">
        <w:rPr>
          <w:iCs/>
        </w:rPr>
        <w:t xml:space="preserve"> web sayfasında yayınlanmıştır</w:t>
      </w:r>
      <w:r w:rsidR="0060590D" w:rsidRPr="006511A6">
        <w:rPr>
          <w:iCs/>
        </w:rPr>
        <w:t>.</w:t>
      </w:r>
    </w:p>
    <w:p w14:paraId="2393CF18" w14:textId="40B0CBF5" w:rsidR="00643131" w:rsidRPr="006511A6" w:rsidRDefault="008C0DF6" w:rsidP="00E3558D">
      <w:pPr>
        <w:spacing w:line="360" w:lineRule="auto"/>
        <w:ind w:firstLine="708"/>
        <w:jc w:val="both"/>
        <w:rPr>
          <w:iCs/>
        </w:rPr>
      </w:pPr>
      <w:r>
        <w:t>(</w:t>
      </w:r>
      <w:hyperlink r:id="rId18" w:history="1">
        <w:r w:rsidR="00643131" w:rsidRPr="006511A6">
          <w:rPr>
            <w:rStyle w:val="Kpr"/>
            <w:iCs/>
          </w:rPr>
          <w:t>http://mersin.edu.tr/akademik/tip-fakultesi/fakultemiz/misyon-vizyon-ve-degerler</w:t>
        </w:r>
      </w:hyperlink>
      <w:r>
        <w:rPr>
          <w:rStyle w:val="Kpr"/>
          <w:iCs/>
        </w:rPr>
        <w:t>)</w:t>
      </w:r>
    </w:p>
    <w:p w14:paraId="2393CF19" w14:textId="77777777" w:rsidR="00B33DEB" w:rsidRPr="006511A6" w:rsidRDefault="00B33DEB" w:rsidP="00E3558D">
      <w:pPr>
        <w:pStyle w:val="Default"/>
        <w:spacing w:line="360" w:lineRule="auto"/>
        <w:ind w:firstLine="708"/>
        <w:jc w:val="both"/>
        <w:rPr>
          <w:rFonts w:ascii="Times New Roman" w:hAnsi="Times New Roman" w:cs="Times New Roman"/>
          <w:b/>
          <w:bCs/>
        </w:rPr>
      </w:pPr>
      <w:r w:rsidRPr="006511A6">
        <w:rPr>
          <w:rFonts w:ascii="Times New Roman" w:hAnsi="Times New Roman" w:cs="Times New Roman"/>
          <w:b/>
          <w:bCs/>
        </w:rPr>
        <w:t xml:space="preserve">Vizyon </w:t>
      </w:r>
    </w:p>
    <w:p w14:paraId="2393CF1A" w14:textId="77777777" w:rsidR="00B33DEB" w:rsidRPr="006511A6" w:rsidRDefault="00B33DEB" w:rsidP="00E3558D">
      <w:pPr>
        <w:pStyle w:val="Default"/>
        <w:spacing w:line="360" w:lineRule="auto"/>
        <w:jc w:val="both"/>
        <w:rPr>
          <w:rFonts w:ascii="Times New Roman" w:hAnsi="Times New Roman" w:cs="Times New Roman"/>
        </w:rPr>
      </w:pPr>
      <w:r w:rsidRPr="006511A6">
        <w:rPr>
          <w:rFonts w:ascii="Times New Roman" w:hAnsi="Times New Roman" w:cs="Times New Roman"/>
        </w:rPr>
        <w:t xml:space="preserve">Çağdaşlığı ve sürekli yenilenmeyi ilke edinmiş, etik değerlerin içselleştirildiği, kalite bilincinin yerleştiği, ulusal ve uluslararası düzeyde tanınan ve tercih edilen, nitelikli bir tıp fakültesi olmak. </w:t>
      </w:r>
    </w:p>
    <w:p w14:paraId="6F5F7481" w14:textId="77777777" w:rsidR="00EE1620" w:rsidRDefault="00B33DEB" w:rsidP="00E3558D">
      <w:pPr>
        <w:pStyle w:val="Default"/>
        <w:spacing w:line="360" w:lineRule="auto"/>
        <w:ind w:firstLine="708"/>
        <w:jc w:val="both"/>
        <w:rPr>
          <w:rFonts w:ascii="Times New Roman" w:hAnsi="Times New Roman" w:cs="Times New Roman"/>
          <w:b/>
          <w:bCs/>
        </w:rPr>
      </w:pPr>
      <w:r w:rsidRPr="006511A6">
        <w:rPr>
          <w:rFonts w:ascii="Times New Roman" w:hAnsi="Times New Roman" w:cs="Times New Roman"/>
          <w:b/>
          <w:bCs/>
        </w:rPr>
        <w:t xml:space="preserve">Misyon </w:t>
      </w:r>
    </w:p>
    <w:p w14:paraId="2393CF1B" w14:textId="4D8B2D8E" w:rsidR="00B33DEB" w:rsidRPr="006511A6" w:rsidRDefault="00B33DEB" w:rsidP="00E3558D">
      <w:pPr>
        <w:pStyle w:val="Default"/>
        <w:spacing w:line="360" w:lineRule="auto"/>
        <w:jc w:val="both"/>
        <w:rPr>
          <w:rFonts w:ascii="Times New Roman" w:hAnsi="Times New Roman" w:cs="Times New Roman"/>
        </w:rPr>
      </w:pPr>
      <w:r w:rsidRPr="006511A6">
        <w:rPr>
          <w:rFonts w:ascii="Times New Roman" w:hAnsi="Times New Roman" w:cs="Times New Roman"/>
        </w:rPr>
        <w:t xml:space="preserve">Mevzuat ve etik değerleri esas alarak, eğitim-öğretim, araştırma-geliştirme ve sağlık hizmeti standartlarını sürekli geliştirerek kaliteli bir hizmet sunmak. </w:t>
      </w:r>
    </w:p>
    <w:p w14:paraId="2393CF1D" w14:textId="77777777" w:rsidR="00B33DEB" w:rsidRPr="006511A6" w:rsidRDefault="00B33DEB" w:rsidP="00E3558D">
      <w:pPr>
        <w:pStyle w:val="Default"/>
        <w:spacing w:line="360" w:lineRule="auto"/>
        <w:ind w:firstLine="708"/>
        <w:jc w:val="both"/>
        <w:rPr>
          <w:rFonts w:ascii="Times New Roman" w:hAnsi="Times New Roman" w:cs="Times New Roman"/>
        </w:rPr>
      </w:pPr>
      <w:r w:rsidRPr="006511A6">
        <w:rPr>
          <w:rFonts w:ascii="Times New Roman" w:hAnsi="Times New Roman" w:cs="Times New Roman"/>
          <w:b/>
          <w:bCs/>
        </w:rPr>
        <w:t xml:space="preserve">Değerlerimiz </w:t>
      </w:r>
    </w:p>
    <w:p w14:paraId="2393CF1E" w14:textId="77777777" w:rsidR="00B33DEB" w:rsidRPr="006511A6" w:rsidRDefault="00B33DEB" w:rsidP="00E3558D">
      <w:pPr>
        <w:pStyle w:val="Default"/>
        <w:spacing w:after="78" w:line="360" w:lineRule="auto"/>
        <w:ind w:firstLine="708"/>
        <w:jc w:val="both"/>
        <w:rPr>
          <w:rFonts w:ascii="Times New Roman" w:hAnsi="Times New Roman" w:cs="Times New Roman"/>
        </w:rPr>
      </w:pPr>
      <w:r w:rsidRPr="006511A6">
        <w:rPr>
          <w:rFonts w:ascii="Times New Roman" w:hAnsi="Times New Roman" w:cs="Times New Roman"/>
        </w:rPr>
        <w:t xml:space="preserve">• Kalite bilinci </w:t>
      </w:r>
    </w:p>
    <w:p w14:paraId="2393CF1F" w14:textId="77777777" w:rsidR="00B33DEB" w:rsidRPr="006511A6" w:rsidRDefault="00B33DEB" w:rsidP="00E3558D">
      <w:pPr>
        <w:pStyle w:val="Default"/>
        <w:spacing w:after="78" w:line="360" w:lineRule="auto"/>
        <w:ind w:firstLine="708"/>
        <w:jc w:val="both"/>
        <w:rPr>
          <w:rFonts w:ascii="Times New Roman" w:hAnsi="Times New Roman" w:cs="Times New Roman"/>
        </w:rPr>
      </w:pPr>
      <w:r w:rsidRPr="006511A6">
        <w:rPr>
          <w:rFonts w:ascii="Times New Roman" w:hAnsi="Times New Roman" w:cs="Times New Roman"/>
        </w:rPr>
        <w:t xml:space="preserve">• Yenilikçilik </w:t>
      </w:r>
    </w:p>
    <w:p w14:paraId="2393CF20"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Yaratıcılık </w:t>
      </w:r>
    </w:p>
    <w:p w14:paraId="2393CF21"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Özgüven </w:t>
      </w:r>
    </w:p>
    <w:p w14:paraId="2393CF22"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Katılımcılık </w:t>
      </w:r>
    </w:p>
    <w:p w14:paraId="2393CF23"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Liderlik </w:t>
      </w:r>
    </w:p>
    <w:p w14:paraId="2393CF24"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Güvenilirlik </w:t>
      </w:r>
    </w:p>
    <w:p w14:paraId="2393CF25"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Etik değerlere bağlılık </w:t>
      </w:r>
    </w:p>
    <w:p w14:paraId="2393CF26"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Saydamlık </w:t>
      </w:r>
    </w:p>
    <w:p w14:paraId="2393CF27"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lastRenderedPageBreak/>
        <w:t xml:space="preserve">• Nesnellik </w:t>
      </w:r>
    </w:p>
    <w:p w14:paraId="2393CF28"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Ulaşılabilirlik </w:t>
      </w:r>
    </w:p>
    <w:p w14:paraId="2393CF29"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Tarafsızlık </w:t>
      </w:r>
    </w:p>
    <w:p w14:paraId="2393CF2A"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Toplumsal sorumluluk </w:t>
      </w:r>
    </w:p>
    <w:p w14:paraId="2393CF2B"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Dayanışma ve paylaşımcılık </w:t>
      </w:r>
    </w:p>
    <w:p w14:paraId="2393CF2C" w14:textId="77777777" w:rsidR="00B33DEB" w:rsidRPr="006511A6" w:rsidRDefault="00B33DEB" w:rsidP="004A0BC0">
      <w:pPr>
        <w:pStyle w:val="Default"/>
        <w:spacing w:after="78" w:line="360" w:lineRule="auto"/>
        <w:ind w:left="708"/>
        <w:jc w:val="both"/>
        <w:rPr>
          <w:rFonts w:ascii="Times New Roman" w:hAnsi="Times New Roman" w:cs="Times New Roman"/>
        </w:rPr>
      </w:pPr>
      <w:r w:rsidRPr="006511A6">
        <w:rPr>
          <w:rFonts w:ascii="Times New Roman" w:hAnsi="Times New Roman" w:cs="Times New Roman"/>
        </w:rPr>
        <w:t xml:space="preserve">• Eleştirel düşünebilirlik </w:t>
      </w:r>
    </w:p>
    <w:p w14:paraId="2393CF2D" w14:textId="77777777" w:rsidR="005472B1" w:rsidRPr="006511A6" w:rsidRDefault="00B33DEB" w:rsidP="004A0BC0">
      <w:pPr>
        <w:pStyle w:val="Default"/>
        <w:spacing w:after="78" w:line="360" w:lineRule="auto"/>
        <w:ind w:left="708"/>
        <w:jc w:val="both"/>
        <w:rPr>
          <w:b/>
          <w:iCs/>
        </w:rPr>
      </w:pPr>
      <w:r w:rsidRPr="006511A6">
        <w:rPr>
          <w:rFonts w:ascii="Times New Roman" w:hAnsi="Times New Roman" w:cs="Times New Roman"/>
        </w:rPr>
        <w:t xml:space="preserve">• Sosyal güvenirlik </w:t>
      </w:r>
    </w:p>
    <w:p w14:paraId="2096D384" w14:textId="124A8F51" w:rsidR="005D70B9" w:rsidRDefault="005D70B9" w:rsidP="00E3558D">
      <w:pPr>
        <w:spacing w:line="360" w:lineRule="auto"/>
        <w:ind w:firstLine="708"/>
        <w:jc w:val="both"/>
        <w:rPr>
          <w:iCs/>
        </w:rPr>
      </w:pPr>
      <w:bookmarkStart w:id="2" w:name="_Hlk59726486"/>
      <w:r w:rsidRPr="005D70B9">
        <w:rPr>
          <w:iCs/>
        </w:rPr>
        <w:t>Eğitim programı için belirlenmiş hedef</w:t>
      </w:r>
      <w:r w:rsidR="00A206D8">
        <w:rPr>
          <w:iCs/>
        </w:rPr>
        <w:t>/çıktıların</w:t>
      </w:r>
      <w:r w:rsidRPr="005D70B9">
        <w:rPr>
          <w:iCs/>
        </w:rPr>
        <w:t xml:space="preserve"> Mezuniyet Öncesi Tıp Eğitimi Ulusal Çekirdek Eğitim Programı 2020’ye göre güncelleştirilmesi çalışmalarına, programın açıklanmasından hemen sonra Tıp Eğitimi Anabilim Dalı’nın öncülüğünde başlanmıştır. Mersin Üniversitesi Tıp Fakültesinin Kurumsal Amaç ve Program Hedef/Çıktıları, UÇEP 2020’de belirlenen ‘’Kazanılması Gereken Temel/Çekirdek Yetkinlik/Yeterlilik’’ lere göre yeniden yapılandırılmıştır. </w:t>
      </w:r>
      <w:bookmarkEnd w:id="2"/>
      <w:proofErr w:type="gramStart"/>
      <w:r w:rsidRPr="005D70B9">
        <w:rPr>
          <w:iCs/>
        </w:rPr>
        <w:t>Eğitim Programı’nın, Mezuniyet Öncesi Tıp Eğitimi Ulusal Çekirdek Eğitim Programı 2020’de belirtilen konuları kapsaması için öncelikle ‘’Çekirdek Hastalıklar/Klinik Problemler’’ başlığında güncellenen 342 madde (ekleme yapılan (41), çıkarılan (44), isim değişikliği olan (31) ve öğrenim düzeyi değişen (79) ‘’Semptom ve Durumlar’’ başlığında güncellenen 141 madde (eklenen 34, çıkarılan 17) ve ‘’Temel Hekimlik Uygulamaları’’ başlığında güncellenen 157 madde (eklenen (35), çıkarılan (14), düzeyi değişen (22)  madde için excel oluşturulmuş, gerekli güncellemelerin ilgili tüm birimler tarafından yapılması için yazı yazılmış ve veriler toplanmıştır.</w:t>
      </w:r>
      <w:r>
        <w:rPr>
          <w:iCs/>
        </w:rPr>
        <w:t xml:space="preserve"> </w:t>
      </w:r>
      <w:proofErr w:type="gramEnd"/>
    </w:p>
    <w:p w14:paraId="27B48CBC" w14:textId="5544B34B" w:rsidR="005D70B9" w:rsidRDefault="008C0DF6" w:rsidP="00E3558D">
      <w:pPr>
        <w:spacing w:line="360" w:lineRule="auto"/>
        <w:jc w:val="both"/>
        <w:rPr>
          <w:iCs/>
        </w:rPr>
      </w:pPr>
      <w:r>
        <w:t>(</w:t>
      </w:r>
      <w:hyperlink r:id="rId19" w:history="1">
        <w:r w:rsidR="005D70B9" w:rsidRPr="00D110AD">
          <w:rPr>
            <w:rStyle w:val="Kpr"/>
            <w:iCs/>
          </w:rPr>
          <w:t>https://www.yok.gov.tr/Documents/Kurumsal/egitim_ogretim_dairesi/Ulusal-cekirdek-egitimi-programlari/mezuniyet-oncesi-tip-egitimi-cekirdek-egitimi-programi.pdf</w:t>
        </w:r>
      </w:hyperlink>
      <w:r>
        <w:rPr>
          <w:rStyle w:val="Kpr"/>
          <w:iCs/>
        </w:rPr>
        <w:t>)</w:t>
      </w:r>
    </w:p>
    <w:p w14:paraId="5CD1D196" w14:textId="109D4FC1" w:rsidR="005D70B9" w:rsidRDefault="00462B06" w:rsidP="00E3558D">
      <w:pPr>
        <w:spacing w:line="360" w:lineRule="auto"/>
        <w:jc w:val="both"/>
        <w:rPr>
          <w:iCs/>
        </w:rPr>
      </w:pPr>
      <w:r>
        <w:rPr>
          <w:iCs/>
        </w:rPr>
        <w:t xml:space="preserve">Fakültemiz kurumsal amaç ve program hedef/çıktıları 2020 yılında güncellenmiş ve web sayfamızda yer almaktadır. </w:t>
      </w:r>
      <w:r w:rsidR="008C0DF6">
        <w:rPr>
          <w:iCs/>
        </w:rPr>
        <w:t>(</w:t>
      </w:r>
      <w:hyperlink r:id="rId20" w:history="1">
        <w:r w:rsidRPr="004669E1">
          <w:rPr>
            <w:rStyle w:val="Kpr"/>
            <w:iCs/>
          </w:rPr>
          <w:t>http://www.mersin.edu.tr/akademik/tip-fakultesi/fakultemiz/meutf-vizyon-misyon-temel-yeterlikler-amac-ve-ogrenim-hedefleri</w:t>
        </w:r>
      </w:hyperlink>
      <w:r w:rsidR="008C0DF6">
        <w:rPr>
          <w:rStyle w:val="Kpr"/>
          <w:iCs/>
        </w:rPr>
        <w:t>)</w:t>
      </w:r>
    </w:p>
    <w:p w14:paraId="795BA33F" w14:textId="77777777" w:rsidR="00462B06" w:rsidRDefault="00462B06" w:rsidP="00E3558D">
      <w:pPr>
        <w:spacing w:line="360" w:lineRule="auto"/>
        <w:jc w:val="both"/>
        <w:rPr>
          <w:iCs/>
        </w:rPr>
      </w:pPr>
    </w:p>
    <w:tbl>
      <w:tblPr>
        <w:tblStyle w:val="ListeTablo3-Vurgu2"/>
        <w:tblW w:w="10490" w:type="dxa"/>
        <w:tblInd w:w="250" w:type="dxa"/>
        <w:tblLook w:val="04A0" w:firstRow="1" w:lastRow="0" w:firstColumn="1" w:lastColumn="0" w:noHBand="0" w:noVBand="1"/>
      </w:tblPr>
      <w:tblGrid>
        <w:gridCol w:w="10490"/>
      </w:tblGrid>
      <w:tr w:rsidR="00DC6977" w:rsidRPr="00DC6977" w14:paraId="450402CF" w14:textId="77777777" w:rsidTr="0080476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490" w:type="dxa"/>
            <w:noWrap/>
            <w:hideMark/>
          </w:tcPr>
          <w:p w14:paraId="22DE4B85" w14:textId="7577B00C" w:rsidR="00DC6977" w:rsidRPr="00DC6977" w:rsidRDefault="002B2620" w:rsidP="00E3558D">
            <w:pPr>
              <w:spacing w:line="360" w:lineRule="auto"/>
              <w:jc w:val="both"/>
              <w:rPr>
                <w:iCs/>
              </w:rPr>
            </w:pPr>
            <w:r w:rsidRPr="002B2620">
              <w:rPr>
                <w:iCs/>
              </w:rPr>
              <w:t>Tablo 1.2:</w:t>
            </w:r>
            <w:r>
              <w:rPr>
                <w:iCs/>
              </w:rPr>
              <w:t xml:space="preserve"> </w:t>
            </w:r>
            <w:r w:rsidR="00DC6977" w:rsidRPr="002B2620">
              <w:rPr>
                <w:b w:val="0"/>
                <w:bCs w:val="0"/>
                <w:iCs/>
              </w:rPr>
              <w:t>Mersin Üniversitesi Tıp Fakültesinin Kurumsal Amaç ve Program Hedef/Çıktıları</w:t>
            </w:r>
          </w:p>
        </w:tc>
      </w:tr>
      <w:tr w:rsidR="00DC6977" w:rsidRPr="00DC6977" w14:paraId="222AB5A0"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5ECA2B4" w14:textId="1B8DAEEB" w:rsidR="00DC6977" w:rsidRPr="00DC6977" w:rsidRDefault="00DC6977" w:rsidP="00E3558D">
            <w:pPr>
              <w:spacing w:line="360" w:lineRule="auto"/>
              <w:jc w:val="both"/>
              <w:rPr>
                <w:iCs/>
              </w:rPr>
            </w:pPr>
            <w:r w:rsidRPr="00DC6977">
              <w:rPr>
                <w:iCs/>
              </w:rPr>
              <w:t>1.</w:t>
            </w:r>
            <w:r w:rsidR="00672B49">
              <w:rPr>
                <w:iCs/>
              </w:rPr>
              <w:t>2</w:t>
            </w:r>
            <w:r w:rsidRPr="00DC6977">
              <w:rPr>
                <w:iCs/>
              </w:rPr>
              <w:t>. Kurumsal Amaç</w:t>
            </w:r>
          </w:p>
        </w:tc>
      </w:tr>
      <w:tr w:rsidR="00DC6977" w:rsidRPr="00DC6977" w14:paraId="500E72F4"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B86739F" w14:textId="7D61C9F0" w:rsidR="00DC6977" w:rsidRPr="00E07F6B" w:rsidRDefault="00DC6977" w:rsidP="00E3558D">
            <w:pPr>
              <w:spacing w:line="360" w:lineRule="auto"/>
              <w:jc w:val="both"/>
              <w:rPr>
                <w:b w:val="0"/>
                <w:bCs w:val="0"/>
                <w:iCs/>
              </w:rPr>
            </w:pPr>
            <w:r w:rsidRPr="00DC6977">
              <w:rPr>
                <w:iCs/>
              </w:rPr>
              <w:t xml:space="preserve"> </w:t>
            </w:r>
            <w:r w:rsidRPr="00E07F6B">
              <w:rPr>
                <w:b w:val="0"/>
                <w:bCs w:val="0"/>
                <w:iCs/>
              </w:rPr>
              <w:t xml:space="preserve">Mersin Üniversitesi Tıp Fakültesinin temel amacı, birey ve topluma kaliteli sağlık hizmeti sunacak yetkinlikte, temel/çekirdek yeterliliğe, mesleki beceri/tutuma sahip, tıp etiği ilkeleri ile uyum içinde araştırma ve uygulama yapabilen, erken tanı, tedavi, izlem ve </w:t>
            </w:r>
            <w:proofErr w:type="gramStart"/>
            <w:r w:rsidRPr="00E07F6B">
              <w:rPr>
                <w:b w:val="0"/>
                <w:bCs w:val="0"/>
                <w:iCs/>
              </w:rPr>
              <w:t>rehabilitasyonuna</w:t>
            </w:r>
            <w:proofErr w:type="gramEnd"/>
            <w:r w:rsidRPr="00E07F6B">
              <w:rPr>
                <w:b w:val="0"/>
                <w:bCs w:val="0"/>
                <w:iCs/>
              </w:rPr>
              <w:t xml:space="preserve"> yönelik olarak kanıta dayalı bir sağlık hizmeti sunabilen, sürekli mesleki gelişim programlarının bilincinde, yaşam boyu öğrenme tutumu kazanmış hekimler yetiştirmek için çevreye ve topluma karşı sorumlu, güvenilir, hesap verebilir çağdaş bir eğitim ortamı</w:t>
            </w:r>
            <w:r w:rsidR="00804760">
              <w:rPr>
                <w:b w:val="0"/>
                <w:bCs w:val="0"/>
                <w:iCs/>
              </w:rPr>
              <w:t xml:space="preserve"> </w:t>
            </w:r>
            <w:r w:rsidRPr="00E07F6B">
              <w:rPr>
                <w:b w:val="0"/>
                <w:bCs w:val="0"/>
                <w:iCs/>
              </w:rPr>
              <w:t>sağlamaktır</w:t>
            </w:r>
            <w:r w:rsidR="006B3B73">
              <w:rPr>
                <w:b w:val="0"/>
                <w:bCs w:val="0"/>
                <w:iCs/>
              </w:rPr>
              <w:t>.</w:t>
            </w:r>
          </w:p>
        </w:tc>
      </w:tr>
      <w:tr w:rsidR="00DC6977" w:rsidRPr="00DC6977" w14:paraId="641CB231"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55CCC76" w14:textId="25E837CD" w:rsidR="00DC6977" w:rsidRPr="00DC6977" w:rsidRDefault="00DC6977" w:rsidP="00E3558D">
            <w:pPr>
              <w:spacing w:line="360" w:lineRule="auto"/>
              <w:jc w:val="both"/>
              <w:rPr>
                <w:iCs/>
              </w:rPr>
            </w:pPr>
            <w:r w:rsidRPr="00DC6977">
              <w:rPr>
                <w:iCs/>
              </w:rPr>
              <w:lastRenderedPageBreak/>
              <w:t>1.</w:t>
            </w:r>
            <w:r w:rsidR="00672B49">
              <w:rPr>
                <w:iCs/>
              </w:rPr>
              <w:t>2</w:t>
            </w:r>
            <w:r w:rsidRPr="00DC6977">
              <w:rPr>
                <w:iCs/>
              </w:rPr>
              <w:t>.1. Kazanılması Gereken Temel/Çekirdek Yetkinlik/Yeterlilik</w:t>
            </w:r>
          </w:p>
        </w:tc>
      </w:tr>
      <w:tr w:rsidR="00DC6977" w:rsidRPr="00DC6977" w14:paraId="0B78F44F"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A8882B4" w14:textId="77777777" w:rsidR="00402B62" w:rsidRDefault="00DC6977" w:rsidP="00E3558D">
            <w:pPr>
              <w:spacing w:line="360" w:lineRule="auto"/>
              <w:jc w:val="both"/>
              <w:rPr>
                <w:iCs/>
              </w:rPr>
            </w:pPr>
            <w:r w:rsidRPr="00E07F6B">
              <w:rPr>
                <w:b w:val="0"/>
                <w:bCs w:val="0"/>
                <w:iCs/>
              </w:rPr>
              <w:t xml:space="preserve"> Kurumsal amacımız doğrultusunda, Mersin Üniversitesi Tıp Fakültesi öğrencilerinin mezuniyete kadar</w:t>
            </w:r>
          </w:p>
          <w:p w14:paraId="3BECEE26" w14:textId="620B201C" w:rsidR="00DC6977" w:rsidRPr="00E07F6B" w:rsidRDefault="00DC6977" w:rsidP="00E3558D">
            <w:pPr>
              <w:spacing w:line="360" w:lineRule="auto"/>
              <w:jc w:val="both"/>
              <w:rPr>
                <w:b w:val="0"/>
                <w:bCs w:val="0"/>
                <w:iCs/>
              </w:rPr>
            </w:pPr>
            <w:proofErr w:type="gramStart"/>
            <w:r w:rsidRPr="00E07F6B">
              <w:rPr>
                <w:b w:val="0"/>
                <w:bCs w:val="0"/>
                <w:iCs/>
              </w:rPr>
              <w:t>aşağıdaki</w:t>
            </w:r>
            <w:proofErr w:type="gramEnd"/>
            <w:r w:rsidRPr="00E07F6B">
              <w:rPr>
                <w:b w:val="0"/>
                <w:bCs w:val="0"/>
                <w:iCs/>
              </w:rPr>
              <w:t xml:space="preserve"> 3 adet temel/çekirdek yeterliliği kazanması beklenir</w:t>
            </w:r>
            <w:r w:rsidR="00AC1E8C" w:rsidRPr="00E07F6B">
              <w:rPr>
                <w:b w:val="0"/>
                <w:bCs w:val="0"/>
                <w:iCs/>
              </w:rPr>
              <w:t>.</w:t>
            </w:r>
          </w:p>
        </w:tc>
      </w:tr>
      <w:tr w:rsidR="00DC6977" w:rsidRPr="00DC6977" w14:paraId="743307E2"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3A413FA2" w14:textId="292345D0" w:rsidR="00DC6977" w:rsidRPr="00DC6977" w:rsidRDefault="00DC6977" w:rsidP="00E3558D">
            <w:pPr>
              <w:spacing w:line="360" w:lineRule="auto"/>
              <w:jc w:val="both"/>
              <w:rPr>
                <w:iCs/>
              </w:rPr>
            </w:pPr>
            <w:r w:rsidRPr="00DC6977">
              <w:rPr>
                <w:iCs/>
              </w:rPr>
              <w:t>1.</w:t>
            </w:r>
            <w:r w:rsidR="00672B49">
              <w:rPr>
                <w:iCs/>
              </w:rPr>
              <w:t>2</w:t>
            </w:r>
            <w:r w:rsidRPr="00DC6977">
              <w:rPr>
                <w:iCs/>
              </w:rPr>
              <w:t>.1.1.</w:t>
            </w:r>
            <w:r w:rsidR="0064642A">
              <w:rPr>
                <w:iCs/>
              </w:rPr>
              <w:t xml:space="preserve"> </w:t>
            </w:r>
            <w:r w:rsidRPr="00DC6977">
              <w:rPr>
                <w:iCs/>
              </w:rPr>
              <w:t xml:space="preserve">Mesleki Uygulamalar </w:t>
            </w:r>
          </w:p>
        </w:tc>
      </w:tr>
      <w:tr w:rsidR="00DC6977" w:rsidRPr="00DC6977" w14:paraId="111249E0"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4C267BA" w14:textId="51E51CD6" w:rsidR="00DC6977" w:rsidRPr="00DC6977" w:rsidRDefault="00DC6977" w:rsidP="00E3558D">
            <w:pPr>
              <w:spacing w:line="360" w:lineRule="auto"/>
              <w:jc w:val="both"/>
              <w:rPr>
                <w:iCs/>
              </w:rPr>
            </w:pPr>
            <w:r w:rsidRPr="00DC6977">
              <w:rPr>
                <w:iCs/>
              </w:rPr>
              <w:t>1.</w:t>
            </w:r>
            <w:r w:rsidR="00672B49">
              <w:rPr>
                <w:iCs/>
              </w:rPr>
              <w:t>2</w:t>
            </w:r>
            <w:r w:rsidRPr="00DC6977">
              <w:rPr>
                <w:iCs/>
              </w:rPr>
              <w:t>.1.1.1.</w:t>
            </w:r>
            <w:r w:rsidR="0064642A">
              <w:rPr>
                <w:iCs/>
              </w:rPr>
              <w:t xml:space="preserve"> </w:t>
            </w:r>
            <w:r w:rsidRPr="00DC6977">
              <w:rPr>
                <w:iCs/>
              </w:rPr>
              <w:t xml:space="preserve">Sağlık Hizmeti Sunucusu </w:t>
            </w:r>
          </w:p>
        </w:tc>
      </w:tr>
      <w:tr w:rsidR="00DC6977" w:rsidRPr="00DC6977" w14:paraId="3AD279A6"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C9E9B85" w14:textId="77777777" w:rsidR="00402B62" w:rsidRDefault="00DC6977" w:rsidP="00E3558D">
            <w:pPr>
              <w:spacing w:line="360" w:lineRule="auto"/>
              <w:jc w:val="both"/>
              <w:rPr>
                <w:iCs/>
              </w:rPr>
            </w:pPr>
            <w:proofErr w:type="gramStart"/>
            <w:r w:rsidRPr="00DC6977">
              <w:rPr>
                <w:iCs/>
              </w:rPr>
              <w:t>a</w:t>
            </w:r>
            <w:proofErr w:type="gramEnd"/>
            <w:r w:rsidRPr="00DC6977">
              <w:rPr>
                <w:iCs/>
              </w:rPr>
              <w:t>.</w:t>
            </w:r>
            <w:r w:rsidRPr="008F7D2C">
              <w:rPr>
                <w:b w:val="0"/>
                <w:bCs w:val="0"/>
                <w:iCs/>
              </w:rPr>
              <w:t>Temel ve klinik tıp bilimlerinden, davranış bilimlerinden ve sosyal bilimlerden edindiği bilgi, beceri ve</w:t>
            </w:r>
          </w:p>
          <w:p w14:paraId="05A8E128" w14:textId="3BC0F2BE" w:rsidR="00DC6977" w:rsidRPr="00DC6977" w:rsidRDefault="00DC6977" w:rsidP="00E3558D">
            <w:pPr>
              <w:spacing w:line="360" w:lineRule="auto"/>
              <w:jc w:val="both"/>
              <w:rPr>
                <w:iCs/>
              </w:rPr>
            </w:pPr>
            <w:proofErr w:type="gramStart"/>
            <w:r w:rsidRPr="008F7D2C">
              <w:rPr>
                <w:b w:val="0"/>
                <w:bCs w:val="0"/>
                <w:iCs/>
              </w:rPr>
              <w:t>tutumları</w:t>
            </w:r>
            <w:proofErr w:type="gramEnd"/>
            <w:r w:rsidRPr="008F7D2C">
              <w:rPr>
                <w:b w:val="0"/>
                <w:bCs w:val="0"/>
                <w:iCs/>
              </w:rPr>
              <w:t xml:space="preserve"> bütünleştirerek sağlık hizmeti sunumunda kullanır.</w:t>
            </w:r>
            <w:r w:rsidRPr="00DC6977">
              <w:rPr>
                <w:iCs/>
              </w:rPr>
              <w:t xml:space="preserve"> </w:t>
            </w:r>
          </w:p>
        </w:tc>
      </w:tr>
      <w:tr w:rsidR="00DC6977" w:rsidRPr="00DC6977" w14:paraId="688EEBEB"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3B33C6C" w14:textId="77777777" w:rsidR="00402B62" w:rsidRDefault="00DC6977" w:rsidP="00E3558D">
            <w:pPr>
              <w:spacing w:line="360" w:lineRule="auto"/>
              <w:jc w:val="both"/>
              <w:rPr>
                <w:iCs/>
              </w:rPr>
            </w:pPr>
            <w:proofErr w:type="gramStart"/>
            <w:r w:rsidRPr="00DC6977">
              <w:rPr>
                <w:iCs/>
              </w:rPr>
              <w:t>b</w:t>
            </w:r>
            <w:proofErr w:type="gramEnd"/>
            <w:r w:rsidRPr="00DC6977">
              <w:rPr>
                <w:iCs/>
              </w:rPr>
              <w:t>.</w:t>
            </w:r>
            <w:r w:rsidR="008F7D2C">
              <w:rPr>
                <w:iCs/>
              </w:rPr>
              <w:t xml:space="preserve"> </w:t>
            </w:r>
            <w:r w:rsidRPr="008F7D2C">
              <w:rPr>
                <w:b w:val="0"/>
                <w:bCs w:val="0"/>
                <w:iCs/>
              </w:rPr>
              <w:t xml:space="preserve">Sağlığı etkileyen bireysel, toplumsal, sosyal ve çevresel faktörleri dikkate alarak; sağlıklılık durumunun </w:t>
            </w:r>
          </w:p>
          <w:p w14:paraId="37919F09" w14:textId="742D2A0D" w:rsidR="00DC6977" w:rsidRPr="00DC6977" w:rsidRDefault="00DC6977" w:rsidP="00E3558D">
            <w:pPr>
              <w:spacing w:line="360" w:lineRule="auto"/>
              <w:jc w:val="both"/>
              <w:rPr>
                <w:iCs/>
              </w:rPr>
            </w:pPr>
            <w:proofErr w:type="gramStart"/>
            <w:r w:rsidRPr="008F7D2C">
              <w:rPr>
                <w:b w:val="0"/>
                <w:bCs w:val="0"/>
                <w:iCs/>
              </w:rPr>
              <w:t>sürdürülmesi</w:t>
            </w:r>
            <w:proofErr w:type="gramEnd"/>
            <w:r w:rsidRPr="008F7D2C">
              <w:rPr>
                <w:b w:val="0"/>
                <w:bCs w:val="0"/>
                <w:iCs/>
              </w:rPr>
              <w:t xml:space="preserve"> ve geliştirilmesi yönünde gerekli çalışmaları yapar. </w:t>
            </w:r>
          </w:p>
        </w:tc>
      </w:tr>
      <w:tr w:rsidR="00DC6977" w:rsidRPr="00DC6977" w14:paraId="0F4233BB"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3CF350E5" w14:textId="77777777" w:rsidR="00402B62" w:rsidRDefault="00DC6977" w:rsidP="00E3558D">
            <w:pPr>
              <w:spacing w:line="360" w:lineRule="auto"/>
              <w:jc w:val="both"/>
              <w:rPr>
                <w:iCs/>
              </w:rPr>
            </w:pPr>
            <w:proofErr w:type="gramStart"/>
            <w:r w:rsidRPr="00DC6977">
              <w:rPr>
                <w:iCs/>
              </w:rPr>
              <w:t>c</w:t>
            </w:r>
            <w:proofErr w:type="gramEnd"/>
            <w:r w:rsidRPr="00DC6977">
              <w:rPr>
                <w:iCs/>
              </w:rPr>
              <w:t>.</w:t>
            </w:r>
            <w:r w:rsidR="008F7D2C">
              <w:rPr>
                <w:iCs/>
              </w:rPr>
              <w:t xml:space="preserve"> </w:t>
            </w:r>
            <w:r w:rsidRPr="008F7D2C">
              <w:rPr>
                <w:b w:val="0"/>
                <w:bCs w:val="0"/>
                <w:iCs/>
              </w:rPr>
              <w:t>Hasta yönetiminde, dil, din, ırk ve cins ayrımı gözetmeden bireyin sosyodemografik ve sosyokültürel</w:t>
            </w:r>
          </w:p>
          <w:p w14:paraId="4DFD736E" w14:textId="5D732A65" w:rsidR="00DC6977" w:rsidRPr="00DC6977" w:rsidRDefault="00DC6977" w:rsidP="00E3558D">
            <w:pPr>
              <w:spacing w:line="360" w:lineRule="auto"/>
              <w:jc w:val="both"/>
              <w:rPr>
                <w:iCs/>
              </w:rPr>
            </w:pPr>
            <w:proofErr w:type="gramStart"/>
            <w:r w:rsidRPr="008F7D2C">
              <w:rPr>
                <w:b w:val="0"/>
                <w:bCs w:val="0"/>
                <w:iCs/>
              </w:rPr>
              <w:t>geçmişini</w:t>
            </w:r>
            <w:proofErr w:type="gramEnd"/>
            <w:r w:rsidRPr="008F7D2C">
              <w:rPr>
                <w:b w:val="0"/>
                <w:bCs w:val="0"/>
                <w:iCs/>
              </w:rPr>
              <w:t xml:space="preserve"> de dikkate alan biyopsikososyal bir yaklaşım gösterir.</w:t>
            </w:r>
            <w:r w:rsidRPr="00DC6977">
              <w:rPr>
                <w:iCs/>
              </w:rPr>
              <w:t xml:space="preserve"> </w:t>
            </w:r>
          </w:p>
        </w:tc>
      </w:tr>
      <w:tr w:rsidR="00DC6977" w:rsidRPr="00DC6977" w14:paraId="6E1E155F"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79C74E91" w14:textId="50E9D34C" w:rsidR="00DC6977" w:rsidRPr="00DC6977" w:rsidRDefault="00DC6977" w:rsidP="00E3558D">
            <w:pPr>
              <w:spacing w:line="360" w:lineRule="auto"/>
              <w:jc w:val="both"/>
              <w:rPr>
                <w:iCs/>
              </w:rPr>
            </w:pPr>
            <w:r w:rsidRPr="00DC6977">
              <w:rPr>
                <w:iCs/>
              </w:rPr>
              <w:t>d.</w:t>
            </w:r>
            <w:r w:rsidR="008F7D2C">
              <w:rPr>
                <w:iCs/>
              </w:rPr>
              <w:t xml:space="preserve"> </w:t>
            </w:r>
            <w:r w:rsidRPr="008F7D2C">
              <w:rPr>
                <w:b w:val="0"/>
                <w:bCs w:val="0"/>
                <w:iCs/>
              </w:rPr>
              <w:t xml:space="preserve">Sağlık hizmet sunumunda, koruma, tanı, tedavi, takip ve </w:t>
            </w:r>
            <w:proofErr w:type="gramStart"/>
            <w:r w:rsidRPr="008F7D2C">
              <w:rPr>
                <w:b w:val="0"/>
                <w:bCs w:val="0"/>
                <w:iCs/>
              </w:rPr>
              <w:t>rehabilitasyon</w:t>
            </w:r>
            <w:proofErr w:type="gramEnd"/>
            <w:r w:rsidRPr="008F7D2C">
              <w:rPr>
                <w:b w:val="0"/>
                <w:bCs w:val="0"/>
                <w:iCs/>
              </w:rPr>
              <w:t xml:space="preserve"> süreçlerinde güvenli, akılcı ve etkin</w:t>
            </w:r>
            <w:r w:rsidR="00804760">
              <w:rPr>
                <w:b w:val="0"/>
                <w:bCs w:val="0"/>
                <w:iCs/>
              </w:rPr>
              <w:t xml:space="preserve"> </w:t>
            </w:r>
            <w:r w:rsidRPr="008F7D2C">
              <w:rPr>
                <w:b w:val="0"/>
                <w:bCs w:val="0"/>
                <w:iCs/>
              </w:rPr>
              <w:t>yaklaşım gösterir.</w:t>
            </w:r>
            <w:r w:rsidRPr="00DC6977">
              <w:rPr>
                <w:iCs/>
              </w:rPr>
              <w:t xml:space="preserve"> </w:t>
            </w:r>
          </w:p>
        </w:tc>
      </w:tr>
      <w:tr w:rsidR="00DC6977" w:rsidRPr="00DC6977" w14:paraId="53489BEB"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1326D1BB" w14:textId="70BC4C6C" w:rsidR="00DC6977" w:rsidRPr="00DC6977" w:rsidRDefault="00DC6977" w:rsidP="00E3558D">
            <w:pPr>
              <w:spacing w:line="360" w:lineRule="auto"/>
              <w:jc w:val="both"/>
              <w:rPr>
                <w:iCs/>
              </w:rPr>
            </w:pPr>
            <w:proofErr w:type="gramStart"/>
            <w:r w:rsidRPr="00DC6977">
              <w:rPr>
                <w:iCs/>
              </w:rPr>
              <w:t>e</w:t>
            </w:r>
            <w:proofErr w:type="gramEnd"/>
            <w:r w:rsidRPr="00DC6977">
              <w:rPr>
                <w:iCs/>
              </w:rPr>
              <w:t>.</w:t>
            </w:r>
            <w:r w:rsidR="008F7D2C">
              <w:rPr>
                <w:iCs/>
              </w:rPr>
              <w:t xml:space="preserve"> </w:t>
            </w:r>
            <w:r w:rsidRPr="008F7D2C">
              <w:rPr>
                <w:b w:val="0"/>
                <w:bCs w:val="0"/>
                <w:iCs/>
              </w:rPr>
              <w:t>Sağlık hizmeti sunumunda, bireylerin ve toplumun sağlığını koruma ve geliştirmeyi önceler.</w:t>
            </w:r>
            <w:r w:rsidRPr="00DC6977">
              <w:rPr>
                <w:iCs/>
              </w:rPr>
              <w:t xml:space="preserve"> </w:t>
            </w:r>
          </w:p>
        </w:tc>
      </w:tr>
      <w:tr w:rsidR="00DC6977" w:rsidRPr="00DC6977" w14:paraId="438FD19F"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3926DED" w14:textId="02CCB590" w:rsidR="00DC6977" w:rsidRPr="00DC6977" w:rsidRDefault="00DC6977" w:rsidP="00E3558D">
            <w:pPr>
              <w:spacing w:line="360" w:lineRule="auto"/>
              <w:jc w:val="both"/>
              <w:rPr>
                <w:iCs/>
              </w:rPr>
            </w:pPr>
            <w:proofErr w:type="gramStart"/>
            <w:r w:rsidRPr="00DC6977">
              <w:rPr>
                <w:iCs/>
              </w:rPr>
              <w:t>f</w:t>
            </w:r>
            <w:proofErr w:type="gramEnd"/>
            <w:r w:rsidRPr="00DC6977">
              <w:rPr>
                <w:iCs/>
              </w:rPr>
              <w:t>.</w:t>
            </w:r>
            <w:r w:rsidR="008F7D2C">
              <w:rPr>
                <w:iCs/>
              </w:rPr>
              <w:t xml:space="preserve"> </w:t>
            </w:r>
            <w:r w:rsidRPr="008F7D2C">
              <w:rPr>
                <w:b w:val="0"/>
                <w:bCs w:val="0"/>
                <w:iCs/>
              </w:rPr>
              <w:t>Hasta ve çalışan sağlığını ve güvenliğini göz önünde bulundurarak sağlık hizmeti sunar.</w:t>
            </w:r>
            <w:r w:rsidRPr="00DC6977">
              <w:rPr>
                <w:iCs/>
              </w:rPr>
              <w:t xml:space="preserve"> </w:t>
            </w:r>
          </w:p>
        </w:tc>
      </w:tr>
      <w:tr w:rsidR="00DC6977" w:rsidRPr="00DC6977" w14:paraId="1342A1C4"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7F69A743" w14:textId="025DFF34" w:rsidR="00DC6977" w:rsidRPr="00DC6977" w:rsidRDefault="00DC6977" w:rsidP="00E3558D">
            <w:pPr>
              <w:spacing w:line="360" w:lineRule="auto"/>
              <w:jc w:val="both"/>
              <w:rPr>
                <w:iCs/>
              </w:rPr>
            </w:pPr>
            <w:proofErr w:type="gramStart"/>
            <w:r w:rsidRPr="00DC6977">
              <w:rPr>
                <w:iCs/>
              </w:rPr>
              <w:t>g.</w:t>
            </w:r>
            <w:proofErr w:type="gramEnd"/>
            <w:r w:rsidR="008F7D2C">
              <w:rPr>
                <w:iCs/>
              </w:rPr>
              <w:t xml:space="preserve"> </w:t>
            </w:r>
            <w:r w:rsidRPr="008F7D2C">
              <w:rPr>
                <w:b w:val="0"/>
                <w:bCs w:val="0"/>
                <w:iCs/>
              </w:rPr>
              <w:t>Hedef kitlenin özelliklerini, ihtiyaçlarını ve beklentilerini tanıyarak, sağlıklı/ hasta bireylere ve yakınlarına ve diğer sağlık çalışanlarına sağlık eğitimi verir.</w:t>
            </w:r>
            <w:r w:rsidRPr="00DC6977">
              <w:rPr>
                <w:iCs/>
              </w:rPr>
              <w:t xml:space="preserve"> </w:t>
            </w:r>
          </w:p>
        </w:tc>
      </w:tr>
      <w:tr w:rsidR="00DC6977" w:rsidRPr="00DC6977" w14:paraId="265762C0"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7E448962" w14:textId="6B140F9C" w:rsidR="00DC6977" w:rsidRPr="00DC6977" w:rsidRDefault="00DC6977" w:rsidP="00E3558D">
            <w:pPr>
              <w:spacing w:line="360" w:lineRule="auto"/>
              <w:jc w:val="both"/>
              <w:rPr>
                <w:iCs/>
              </w:rPr>
            </w:pPr>
            <w:proofErr w:type="gramStart"/>
            <w:r w:rsidRPr="00DC6977">
              <w:rPr>
                <w:iCs/>
              </w:rPr>
              <w:t>h</w:t>
            </w:r>
            <w:proofErr w:type="gramEnd"/>
            <w:r w:rsidRPr="00DC6977">
              <w:rPr>
                <w:iCs/>
              </w:rPr>
              <w:t>.</w:t>
            </w:r>
            <w:r w:rsidR="008F7D2C">
              <w:rPr>
                <w:iCs/>
              </w:rPr>
              <w:t xml:space="preserve"> </w:t>
            </w:r>
            <w:r w:rsidRPr="008F7D2C">
              <w:rPr>
                <w:b w:val="0"/>
                <w:bCs w:val="0"/>
                <w:iCs/>
              </w:rPr>
              <w:t>Sağlığa etki eden yerel ve küresel, uluslararası ve ulusal fiziksel ve sosyoekonomik çevresi, bireyin özellikleri ve davranışlardaki değişimleri kendi mesleki uygulamalarındaki etkilerini değerlendirir.</w:t>
            </w:r>
            <w:r w:rsidRPr="00DC6977">
              <w:rPr>
                <w:iCs/>
              </w:rPr>
              <w:t xml:space="preserve"> </w:t>
            </w:r>
          </w:p>
        </w:tc>
      </w:tr>
      <w:tr w:rsidR="00DC6977" w:rsidRPr="00DC6977" w14:paraId="5D2968B5"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17413D4" w14:textId="7BA7BA77" w:rsidR="00DC6977" w:rsidRPr="008F7D2C" w:rsidRDefault="00DC6977" w:rsidP="00E3558D">
            <w:pPr>
              <w:spacing w:line="360" w:lineRule="auto"/>
              <w:jc w:val="both"/>
              <w:rPr>
                <w:b w:val="0"/>
                <w:bCs w:val="0"/>
                <w:iCs/>
              </w:rPr>
            </w:pPr>
            <w:r w:rsidRPr="0022754F">
              <w:rPr>
                <w:iCs/>
              </w:rPr>
              <w:t>i.</w:t>
            </w:r>
            <w:r w:rsidR="008F7D2C" w:rsidRPr="008F7D2C">
              <w:rPr>
                <w:b w:val="0"/>
                <w:bCs w:val="0"/>
                <w:iCs/>
              </w:rPr>
              <w:t xml:space="preserve"> </w:t>
            </w:r>
            <w:r w:rsidRPr="008F7D2C">
              <w:rPr>
                <w:b w:val="0"/>
                <w:bCs w:val="0"/>
                <w:iCs/>
              </w:rPr>
              <w:t xml:space="preserve">Tanı, tedavi, takip ve </w:t>
            </w:r>
            <w:proofErr w:type="gramStart"/>
            <w:r w:rsidRPr="008F7D2C">
              <w:rPr>
                <w:b w:val="0"/>
                <w:bCs w:val="0"/>
                <w:iCs/>
              </w:rPr>
              <w:t>rehabilitasyon</w:t>
            </w:r>
            <w:proofErr w:type="gramEnd"/>
            <w:r w:rsidRPr="008F7D2C">
              <w:rPr>
                <w:b w:val="0"/>
                <w:bCs w:val="0"/>
                <w:iCs/>
              </w:rPr>
              <w:t xml:space="preserve"> süreçlerinde, girişimsel ve/veya girişimsel olmayan uygulamaları hasta için güvenli ve etkin bir biçimde gerçekleştirir.</w:t>
            </w:r>
          </w:p>
        </w:tc>
      </w:tr>
      <w:tr w:rsidR="00DC6977" w:rsidRPr="00DC6977" w14:paraId="37A778D2"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18A2C68B" w14:textId="7A2514F9" w:rsidR="00DC6977" w:rsidRPr="00DC6977" w:rsidRDefault="00DC6977" w:rsidP="00E3558D">
            <w:pPr>
              <w:spacing w:line="360" w:lineRule="auto"/>
              <w:jc w:val="both"/>
              <w:rPr>
                <w:iCs/>
              </w:rPr>
            </w:pPr>
            <w:r w:rsidRPr="00DC6977">
              <w:rPr>
                <w:iCs/>
              </w:rPr>
              <w:t>1.</w:t>
            </w:r>
            <w:r w:rsidR="00672B49">
              <w:rPr>
                <w:iCs/>
              </w:rPr>
              <w:t>2</w:t>
            </w:r>
            <w:r w:rsidRPr="00DC6977">
              <w:rPr>
                <w:iCs/>
              </w:rPr>
              <w:t>.1.2.</w:t>
            </w:r>
            <w:r w:rsidR="0064642A">
              <w:rPr>
                <w:iCs/>
              </w:rPr>
              <w:t xml:space="preserve"> </w:t>
            </w:r>
            <w:r w:rsidRPr="00DC6977">
              <w:rPr>
                <w:iCs/>
              </w:rPr>
              <w:t xml:space="preserve">Mesleki Değerler ve Yaklaşımlar </w:t>
            </w:r>
          </w:p>
        </w:tc>
      </w:tr>
      <w:tr w:rsidR="00DC6977" w:rsidRPr="00DC6977" w14:paraId="6AA3BA38"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ED2DE37" w14:textId="25B839F5" w:rsidR="00DC6977" w:rsidRPr="00DC6977" w:rsidRDefault="00DC6977" w:rsidP="00E3558D">
            <w:pPr>
              <w:spacing w:line="360" w:lineRule="auto"/>
              <w:jc w:val="both"/>
              <w:rPr>
                <w:iCs/>
              </w:rPr>
            </w:pPr>
            <w:r w:rsidRPr="00DC6977">
              <w:rPr>
                <w:iCs/>
              </w:rPr>
              <w:t>1.</w:t>
            </w:r>
            <w:r w:rsidR="00672B49">
              <w:rPr>
                <w:iCs/>
              </w:rPr>
              <w:t>2</w:t>
            </w:r>
            <w:r w:rsidRPr="00DC6977">
              <w:rPr>
                <w:iCs/>
              </w:rPr>
              <w:t>.1.2.1.</w:t>
            </w:r>
            <w:r w:rsidR="0064642A">
              <w:rPr>
                <w:iCs/>
              </w:rPr>
              <w:t xml:space="preserve"> </w:t>
            </w:r>
            <w:r w:rsidRPr="00DC6977">
              <w:rPr>
                <w:iCs/>
              </w:rPr>
              <w:t xml:space="preserve">Mesleki Etik ve Profesyonel İlkeleri Benimseyen </w:t>
            </w:r>
          </w:p>
        </w:tc>
      </w:tr>
      <w:tr w:rsidR="00DC6977" w:rsidRPr="00DC6977" w14:paraId="0002C602"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62BF92C" w14:textId="77D0A5C3" w:rsidR="00DC6977" w:rsidRPr="00DC6977" w:rsidRDefault="00DC6977" w:rsidP="00E3558D">
            <w:pPr>
              <w:spacing w:line="360" w:lineRule="auto"/>
              <w:jc w:val="both"/>
              <w:rPr>
                <w:iCs/>
              </w:rPr>
            </w:pPr>
            <w:proofErr w:type="gramStart"/>
            <w:r w:rsidRPr="00DC6977">
              <w:rPr>
                <w:iCs/>
              </w:rPr>
              <w:t>a</w:t>
            </w:r>
            <w:proofErr w:type="gramEnd"/>
            <w:r w:rsidRPr="00DC6977">
              <w:rPr>
                <w:iCs/>
              </w:rPr>
              <w:t>.</w:t>
            </w:r>
            <w:r w:rsidR="008F7D2C">
              <w:rPr>
                <w:iCs/>
              </w:rPr>
              <w:t xml:space="preserve"> </w:t>
            </w:r>
            <w:r w:rsidRPr="008F7D2C">
              <w:rPr>
                <w:b w:val="0"/>
                <w:bCs w:val="0"/>
                <w:iCs/>
              </w:rPr>
              <w:t>Mesleğini yürütürken iyi hekimlik uygulamalarını dikkate alır.</w:t>
            </w:r>
            <w:r w:rsidRPr="00DC6977">
              <w:rPr>
                <w:iCs/>
              </w:rPr>
              <w:t xml:space="preserve"> </w:t>
            </w:r>
          </w:p>
        </w:tc>
      </w:tr>
      <w:tr w:rsidR="00DC6977" w:rsidRPr="00DC6977" w14:paraId="2679636F"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3DFA576" w14:textId="77777777" w:rsidR="00804760" w:rsidRDefault="00DC6977" w:rsidP="00E3558D">
            <w:pPr>
              <w:spacing w:line="360" w:lineRule="auto"/>
              <w:jc w:val="both"/>
              <w:rPr>
                <w:iCs/>
              </w:rPr>
            </w:pPr>
            <w:proofErr w:type="gramStart"/>
            <w:r w:rsidRPr="00DC6977">
              <w:rPr>
                <w:iCs/>
              </w:rPr>
              <w:t>b</w:t>
            </w:r>
            <w:proofErr w:type="gramEnd"/>
            <w:r w:rsidRPr="00DC6977">
              <w:rPr>
                <w:iCs/>
              </w:rPr>
              <w:t>.</w:t>
            </w:r>
            <w:r w:rsidR="008F7D2C">
              <w:rPr>
                <w:iCs/>
              </w:rPr>
              <w:t xml:space="preserve"> </w:t>
            </w:r>
            <w:r w:rsidRPr="008F7D2C">
              <w:rPr>
                <w:b w:val="0"/>
                <w:bCs w:val="0"/>
                <w:iCs/>
              </w:rPr>
              <w:t>Mesleğinin gerektirdiği etik ilkeler ile hak ve yasal sorumluluklar çerçevesinde görev ve</w:t>
            </w:r>
          </w:p>
          <w:p w14:paraId="0572F6F9" w14:textId="55DB6C11" w:rsidR="00DC6977" w:rsidRPr="00DC6977" w:rsidRDefault="00DC6977" w:rsidP="00E3558D">
            <w:pPr>
              <w:spacing w:line="360" w:lineRule="auto"/>
              <w:jc w:val="both"/>
              <w:rPr>
                <w:iCs/>
              </w:rPr>
            </w:pPr>
            <w:proofErr w:type="gramStart"/>
            <w:r w:rsidRPr="008F7D2C">
              <w:rPr>
                <w:b w:val="0"/>
                <w:bCs w:val="0"/>
                <w:iCs/>
              </w:rPr>
              <w:t>yükümlülükleri</w:t>
            </w:r>
            <w:proofErr w:type="gramEnd"/>
            <w:r w:rsidR="00804760">
              <w:rPr>
                <w:b w:val="0"/>
                <w:bCs w:val="0"/>
                <w:iCs/>
              </w:rPr>
              <w:t xml:space="preserve"> </w:t>
            </w:r>
            <w:r w:rsidRPr="008F7D2C">
              <w:rPr>
                <w:b w:val="0"/>
                <w:bCs w:val="0"/>
                <w:iCs/>
              </w:rPr>
              <w:t>yerine getirir.</w:t>
            </w:r>
            <w:r w:rsidRPr="00DC6977">
              <w:rPr>
                <w:iCs/>
              </w:rPr>
              <w:t xml:space="preserve"> </w:t>
            </w:r>
          </w:p>
        </w:tc>
      </w:tr>
      <w:tr w:rsidR="00DC6977" w:rsidRPr="00DC6977" w14:paraId="0453DE75"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19E86ABF" w14:textId="459F8BB0" w:rsidR="00DC6977" w:rsidRPr="00DC6977" w:rsidRDefault="00DC6977" w:rsidP="00E3558D">
            <w:pPr>
              <w:spacing w:line="360" w:lineRule="auto"/>
              <w:jc w:val="both"/>
              <w:rPr>
                <w:iCs/>
              </w:rPr>
            </w:pPr>
            <w:proofErr w:type="gramStart"/>
            <w:r w:rsidRPr="00DC6977">
              <w:rPr>
                <w:iCs/>
              </w:rPr>
              <w:t>c</w:t>
            </w:r>
            <w:proofErr w:type="gramEnd"/>
            <w:r w:rsidRPr="00DC6977">
              <w:rPr>
                <w:iCs/>
              </w:rPr>
              <w:t>.</w:t>
            </w:r>
            <w:r w:rsidR="008F7D2C">
              <w:rPr>
                <w:iCs/>
              </w:rPr>
              <w:t xml:space="preserve"> </w:t>
            </w:r>
            <w:r w:rsidRPr="008F7D2C">
              <w:rPr>
                <w:b w:val="0"/>
                <w:bCs w:val="0"/>
                <w:iCs/>
              </w:rPr>
              <w:t>Hastanın bütünlüğünü dikkate alarak, yüksek nitelikli sağlık bakımı sunma konusunda kararlı davranışlar</w:t>
            </w:r>
            <w:r w:rsidR="00804760">
              <w:rPr>
                <w:b w:val="0"/>
                <w:bCs w:val="0"/>
                <w:iCs/>
              </w:rPr>
              <w:t xml:space="preserve"> </w:t>
            </w:r>
            <w:r w:rsidRPr="008F7D2C">
              <w:rPr>
                <w:b w:val="0"/>
                <w:bCs w:val="0"/>
                <w:iCs/>
              </w:rPr>
              <w:t>gösterir.</w:t>
            </w:r>
            <w:r w:rsidRPr="00DC6977">
              <w:rPr>
                <w:iCs/>
              </w:rPr>
              <w:t xml:space="preserve"> </w:t>
            </w:r>
          </w:p>
        </w:tc>
      </w:tr>
      <w:tr w:rsidR="00DC6977" w:rsidRPr="00DC6977" w14:paraId="64E5C965"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089E368" w14:textId="6E79FF3B" w:rsidR="00DC6977" w:rsidRPr="00DC6977" w:rsidRDefault="00DC6977" w:rsidP="00E3558D">
            <w:pPr>
              <w:spacing w:line="360" w:lineRule="auto"/>
              <w:jc w:val="both"/>
              <w:rPr>
                <w:iCs/>
              </w:rPr>
            </w:pPr>
            <w:proofErr w:type="gramStart"/>
            <w:r w:rsidRPr="00DC6977">
              <w:rPr>
                <w:iCs/>
              </w:rPr>
              <w:t>d</w:t>
            </w:r>
            <w:proofErr w:type="gramEnd"/>
            <w:r w:rsidRPr="00DC6977">
              <w:rPr>
                <w:iCs/>
              </w:rPr>
              <w:t>.</w:t>
            </w:r>
            <w:r w:rsidR="008F7D2C">
              <w:rPr>
                <w:iCs/>
              </w:rPr>
              <w:t xml:space="preserve"> </w:t>
            </w:r>
            <w:r w:rsidRPr="008F7D2C">
              <w:rPr>
                <w:b w:val="0"/>
                <w:bCs w:val="0"/>
                <w:iCs/>
              </w:rPr>
              <w:t>Mesleki uygulamalarındaki performansını, duygularını ve bilişsel özelliklerini de göz önünde bulundurarak</w:t>
            </w:r>
            <w:r w:rsidR="00804760">
              <w:rPr>
                <w:b w:val="0"/>
                <w:bCs w:val="0"/>
                <w:iCs/>
              </w:rPr>
              <w:t xml:space="preserve"> </w:t>
            </w:r>
            <w:r w:rsidRPr="008F7D2C">
              <w:rPr>
                <w:b w:val="0"/>
                <w:bCs w:val="0"/>
                <w:iCs/>
              </w:rPr>
              <w:t>değerlendirir.</w:t>
            </w:r>
            <w:r w:rsidRPr="00DC6977">
              <w:rPr>
                <w:iCs/>
              </w:rPr>
              <w:t xml:space="preserve"> </w:t>
            </w:r>
          </w:p>
        </w:tc>
      </w:tr>
      <w:tr w:rsidR="00DC6977" w:rsidRPr="00DC6977" w14:paraId="75F5B15A"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5E6C25DE" w14:textId="7951BA4D" w:rsidR="00DC6977" w:rsidRPr="00DC6977" w:rsidRDefault="00DC6977" w:rsidP="00E3558D">
            <w:pPr>
              <w:spacing w:line="360" w:lineRule="auto"/>
              <w:jc w:val="both"/>
              <w:rPr>
                <w:iCs/>
              </w:rPr>
            </w:pPr>
            <w:r w:rsidRPr="00DC6977">
              <w:rPr>
                <w:iCs/>
              </w:rPr>
              <w:t>1.</w:t>
            </w:r>
            <w:r w:rsidR="00672B49">
              <w:rPr>
                <w:iCs/>
              </w:rPr>
              <w:t>2</w:t>
            </w:r>
            <w:r w:rsidRPr="00DC6977">
              <w:rPr>
                <w:iCs/>
              </w:rPr>
              <w:t>.1.2.2.</w:t>
            </w:r>
            <w:r w:rsidR="0064642A">
              <w:rPr>
                <w:iCs/>
              </w:rPr>
              <w:t xml:space="preserve"> </w:t>
            </w:r>
            <w:r w:rsidRPr="00DC6977">
              <w:rPr>
                <w:iCs/>
              </w:rPr>
              <w:t xml:space="preserve">Sağlık Savunucusu </w:t>
            </w:r>
          </w:p>
        </w:tc>
      </w:tr>
      <w:tr w:rsidR="00DC6977" w:rsidRPr="00DC6977" w14:paraId="722775BF"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DA1C5A0" w14:textId="57703EAE" w:rsidR="00DC6977" w:rsidRPr="00DC6977" w:rsidRDefault="00DC6977" w:rsidP="00E3558D">
            <w:pPr>
              <w:spacing w:line="360" w:lineRule="auto"/>
              <w:jc w:val="both"/>
              <w:rPr>
                <w:iCs/>
              </w:rPr>
            </w:pPr>
            <w:proofErr w:type="gramStart"/>
            <w:r w:rsidRPr="00DC6977">
              <w:rPr>
                <w:iCs/>
              </w:rPr>
              <w:t>a</w:t>
            </w:r>
            <w:proofErr w:type="gramEnd"/>
            <w:r w:rsidRPr="00DC6977">
              <w:rPr>
                <w:iCs/>
              </w:rPr>
              <w:t>.</w:t>
            </w:r>
            <w:r w:rsidR="008F7D2C">
              <w:rPr>
                <w:iCs/>
              </w:rPr>
              <w:t xml:space="preserve"> </w:t>
            </w:r>
            <w:r w:rsidRPr="008F7D2C">
              <w:rPr>
                <w:b w:val="0"/>
                <w:bCs w:val="0"/>
                <w:iCs/>
              </w:rPr>
              <w:t>Toplum sağlığının korunması ve geliştirilmesi için, sosyal güvenirlik ve sosyal yükümlülük kavramlarını göz</w:t>
            </w:r>
            <w:r w:rsidR="00804760">
              <w:rPr>
                <w:b w:val="0"/>
                <w:bCs w:val="0"/>
                <w:iCs/>
              </w:rPr>
              <w:t xml:space="preserve"> </w:t>
            </w:r>
            <w:r w:rsidRPr="008F7D2C">
              <w:rPr>
                <w:b w:val="0"/>
                <w:bCs w:val="0"/>
                <w:iCs/>
              </w:rPr>
              <w:t>önünde bulundurarak, sağlık hizmet sunumunu geliştirmeyi savunur.</w:t>
            </w:r>
            <w:r w:rsidRPr="00DC6977">
              <w:rPr>
                <w:iCs/>
              </w:rPr>
              <w:t xml:space="preserve"> </w:t>
            </w:r>
          </w:p>
        </w:tc>
      </w:tr>
      <w:tr w:rsidR="00DC6977" w:rsidRPr="00DC6977" w14:paraId="3135B543"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AE66998" w14:textId="77777777" w:rsidR="00402B62" w:rsidRDefault="00DC6977" w:rsidP="00E3558D">
            <w:pPr>
              <w:spacing w:line="360" w:lineRule="auto"/>
              <w:jc w:val="both"/>
              <w:rPr>
                <w:iCs/>
              </w:rPr>
            </w:pPr>
            <w:proofErr w:type="gramStart"/>
            <w:r w:rsidRPr="00DC6977">
              <w:rPr>
                <w:iCs/>
              </w:rPr>
              <w:lastRenderedPageBreak/>
              <w:t>b</w:t>
            </w:r>
            <w:proofErr w:type="gramEnd"/>
            <w:r w:rsidRPr="00DC6977">
              <w:rPr>
                <w:iCs/>
              </w:rPr>
              <w:t>.</w:t>
            </w:r>
            <w:r w:rsidR="008F7D2C">
              <w:rPr>
                <w:iCs/>
              </w:rPr>
              <w:t xml:space="preserve"> </w:t>
            </w:r>
            <w:r w:rsidRPr="008F7D2C">
              <w:rPr>
                <w:b w:val="0"/>
                <w:bCs w:val="0"/>
                <w:iCs/>
              </w:rPr>
              <w:t>Sağlığın korunması ve geliştirilmesi için birey ve toplum sağlığı ile ilgili hizmet sunumu, eğitim ve</w:t>
            </w:r>
          </w:p>
          <w:p w14:paraId="6EDD0C81" w14:textId="646DBB6B" w:rsidR="00DC6977" w:rsidRPr="00DC6977" w:rsidRDefault="00DC6977" w:rsidP="00E3558D">
            <w:pPr>
              <w:spacing w:line="360" w:lineRule="auto"/>
              <w:jc w:val="both"/>
              <w:rPr>
                <w:iCs/>
              </w:rPr>
            </w:pPr>
            <w:proofErr w:type="gramStart"/>
            <w:r w:rsidRPr="008F7D2C">
              <w:rPr>
                <w:b w:val="0"/>
                <w:bCs w:val="0"/>
                <w:iCs/>
              </w:rPr>
              <w:t>danışmanlık</w:t>
            </w:r>
            <w:proofErr w:type="gramEnd"/>
            <w:r w:rsidRPr="008F7D2C">
              <w:rPr>
                <w:b w:val="0"/>
                <w:bCs w:val="0"/>
                <w:iCs/>
              </w:rPr>
              <w:t xml:space="preserve"> süreçlerini tüm bileşenler ile işbirliği içinde planlayabilir ve yürütebilir.</w:t>
            </w:r>
            <w:r w:rsidRPr="00DC6977">
              <w:rPr>
                <w:iCs/>
              </w:rPr>
              <w:t xml:space="preserve"> </w:t>
            </w:r>
          </w:p>
        </w:tc>
      </w:tr>
      <w:tr w:rsidR="00DC6977" w:rsidRPr="00DC6977" w14:paraId="2CCF29F9"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7477A3AD" w14:textId="0193BB86" w:rsidR="00DC6977" w:rsidRPr="00DC6977" w:rsidRDefault="00DC6977" w:rsidP="00E3558D">
            <w:pPr>
              <w:spacing w:line="360" w:lineRule="auto"/>
              <w:jc w:val="both"/>
              <w:rPr>
                <w:iCs/>
              </w:rPr>
            </w:pPr>
            <w:proofErr w:type="gramStart"/>
            <w:r w:rsidRPr="00DC6977">
              <w:rPr>
                <w:iCs/>
              </w:rPr>
              <w:t>c</w:t>
            </w:r>
            <w:proofErr w:type="gramEnd"/>
            <w:r w:rsidRPr="00DC6977">
              <w:rPr>
                <w:iCs/>
              </w:rPr>
              <w:t>.</w:t>
            </w:r>
            <w:r w:rsidR="008F7D2C">
              <w:rPr>
                <w:iCs/>
              </w:rPr>
              <w:t xml:space="preserve"> </w:t>
            </w:r>
            <w:r w:rsidRPr="008F7D2C">
              <w:rPr>
                <w:b w:val="0"/>
                <w:bCs w:val="0"/>
                <w:iCs/>
              </w:rPr>
              <w:t>Sağlık politikalarının ve uygulamalarının birey ve toplum sağlık göstergelerine etkisini değerlendirir ve sağlık hizmetleri kalitesinin artırılmasını savunur.</w:t>
            </w:r>
            <w:r w:rsidRPr="00DC6977">
              <w:rPr>
                <w:iCs/>
              </w:rPr>
              <w:t xml:space="preserve"> </w:t>
            </w:r>
          </w:p>
        </w:tc>
      </w:tr>
      <w:tr w:rsidR="00DC6977" w:rsidRPr="00DC6977" w14:paraId="2088E130"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289EE54" w14:textId="1B8DA852" w:rsidR="00DC6977" w:rsidRPr="00DC6977" w:rsidRDefault="00DC6977" w:rsidP="00E3558D">
            <w:pPr>
              <w:spacing w:line="360" w:lineRule="auto"/>
              <w:jc w:val="both"/>
              <w:rPr>
                <w:iCs/>
              </w:rPr>
            </w:pPr>
            <w:proofErr w:type="gramStart"/>
            <w:r w:rsidRPr="00DC6977">
              <w:rPr>
                <w:iCs/>
              </w:rPr>
              <w:t>d</w:t>
            </w:r>
            <w:proofErr w:type="gramEnd"/>
            <w:r w:rsidRPr="00DC6977">
              <w:rPr>
                <w:iCs/>
              </w:rPr>
              <w:t>.</w:t>
            </w:r>
            <w:r w:rsidR="008F7D2C">
              <w:rPr>
                <w:iCs/>
              </w:rPr>
              <w:t xml:space="preserve"> </w:t>
            </w:r>
            <w:r w:rsidRPr="008F7D2C">
              <w:rPr>
                <w:b w:val="0"/>
                <w:bCs w:val="0"/>
                <w:iCs/>
              </w:rPr>
              <w:t>Hekim kendi fiziksel, ruhsal ve sosyal yönden sağlığını korumaya ve geliştirilmesine önem verir, bunun için gerekenleri yapar.</w:t>
            </w:r>
            <w:r w:rsidRPr="00DC6977">
              <w:rPr>
                <w:iCs/>
              </w:rPr>
              <w:t xml:space="preserve"> </w:t>
            </w:r>
          </w:p>
        </w:tc>
      </w:tr>
      <w:tr w:rsidR="00DC6977" w:rsidRPr="00DC6977" w14:paraId="5F4D0EDE"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3E33ABA8" w14:textId="0DCA42D2" w:rsidR="00DC6977" w:rsidRPr="00DC6977" w:rsidRDefault="00DC6977" w:rsidP="00E3558D">
            <w:pPr>
              <w:spacing w:line="360" w:lineRule="auto"/>
              <w:jc w:val="both"/>
              <w:rPr>
                <w:iCs/>
              </w:rPr>
            </w:pPr>
            <w:r w:rsidRPr="00DC6977">
              <w:rPr>
                <w:iCs/>
              </w:rPr>
              <w:t>1.</w:t>
            </w:r>
            <w:r w:rsidR="00672B49">
              <w:rPr>
                <w:iCs/>
              </w:rPr>
              <w:t>2.</w:t>
            </w:r>
            <w:r w:rsidRPr="00DC6977">
              <w:rPr>
                <w:iCs/>
              </w:rPr>
              <w:t>1.2.3.</w:t>
            </w:r>
            <w:r w:rsidR="0064642A">
              <w:rPr>
                <w:iCs/>
              </w:rPr>
              <w:t xml:space="preserve"> </w:t>
            </w:r>
            <w:r w:rsidRPr="00DC6977">
              <w:rPr>
                <w:iCs/>
              </w:rPr>
              <w:t xml:space="preserve">Lider Yönetici </w:t>
            </w:r>
          </w:p>
        </w:tc>
      </w:tr>
      <w:tr w:rsidR="00DC6977" w:rsidRPr="00DC6977" w14:paraId="7C4CEF87"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A403563" w14:textId="247F24D0" w:rsidR="00DC6977" w:rsidRPr="00DC6977" w:rsidRDefault="00DC6977" w:rsidP="00E3558D">
            <w:pPr>
              <w:spacing w:line="360" w:lineRule="auto"/>
              <w:jc w:val="both"/>
              <w:rPr>
                <w:iCs/>
              </w:rPr>
            </w:pPr>
            <w:proofErr w:type="gramStart"/>
            <w:r w:rsidRPr="00DC6977">
              <w:rPr>
                <w:iCs/>
              </w:rPr>
              <w:t>a</w:t>
            </w:r>
            <w:proofErr w:type="gramEnd"/>
            <w:r w:rsidRPr="00DC6977">
              <w:rPr>
                <w:iCs/>
              </w:rPr>
              <w:t>.</w:t>
            </w:r>
            <w:r w:rsidR="008F7D2C">
              <w:rPr>
                <w:iCs/>
              </w:rPr>
              <w:t xml:space="preserve"> </w:t>
            </w:r>
            <w:r w:rsidRPr="008F7D2C">
              <w:rPr>
                <w:b w:val="0"/>
                <w:bCs w:val="0"/>
                <w:iCs/>
              </w:rPr>
              <w:t>Hizmet sunumu sırasında sağlık ekibi içinde örnek davranışlar gösterir, liderlik yapar.</w:t>
            </w:r>
            <w:r w:rsidRPr="00DC6977">
              <w:rPr>
                <w:iCs/>
              </w:rPr>
              <w:t xml:space="preserve"> </w:t>
            </w:r>
          </w:p>
        </w:tc>
      </w:tr>
      <w:tr w:rsidR="00DC6977" w:rsidRPr="00DC6977" w14:paraId="190AAC8D"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E8E02B5" w14:textId="67B54D09" w:rsidR="00DC6977" w:rsidRPr="00DC6977" w:rsidRDefault="00DC6977" w:rsidP="00E3558D">
            <w:pPr>
              <w:spacing w:line="360" w:lineRule="auto"/>
              <w:jc w:val="both"/>
              <w:rPr>
                <w:iCs/>
              </w:rPr>
            </w:pPr>
            <w:proofErr w:type="gramStart"/>
            <w:r w:rsidRPr="00DC6977">
              <w:rPr>
                <w:iCs/>
              </w:rPr>
              <w:t>b</w:t>
            </w:r>
            <w:proofErr w:type="gramEnd"/>
            <w:r w:rsidRPr="00DC6977">
              <w:rPr>
                <w:iCs/>
              </w:rPr>
              <w:t>.</w:t>
            </w:r>
            <w:r w:rsidR="008F7D2C">
              <w:rPr>
                <w:iCs/>
              </w:rPr>
              <w:t xml:space="preserve"> </w:t>
            </w:r>
            <w:r w:rsidRPr="008F7D2C">
              <w:rPr>
                <w:b w:val="0"/>
                <w:bCs w:val="0"/>
                <w:iCs/>
              </w:rPr>
              <w:t>Yöneticisi olduğu sağlık kuruluşunda, sağlık hizmetlerini planlama, uygulama, değerlendirme süreçlerinde kaynakları maliyet-etkin, toplum yararına ve mevzuata uygun kullanır.</w:t>
            </w:r>
            <w:r w:rsidRPr="00DC6977">
              <w:rPr>
                <w:iCs/>
              </w:rPr>
              <w:t xml:space="preserve"> </w:t>
            </w:r>
          </w:p>
        </w:tc>
      </w:tr>
      <w:tr w:rsidR="00DC6977" w:rsidRPr="00DC6977" w14:paraId="5E5FE57E"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98A6C0C" w14:textId="6CC3A603" w:rsidR="00DC6977" w:rsidRPr="00DC6977" w:rsidRDefault="00DC6977" w:rsidP="00E3558D">
            <w:pPr>
              <w:spacing w:line="360" w:lineRule="auto"/>
              <w:jc w:val="both"/>
              <w:rPr>
                <w:iCs/>
              </w:rPr>
            </w:pPr>
            <w:r w:rsidRPr="00DC6977">
              <w:rPr>
                <w:iCs/>
              </w:rPr>
              <w:t>1.</w:t>
            </w:r>
            <w:r w:rsidR="00672B49">
              <w:rPr>
                <w:iCs/>
              </w:rPr>
              <w:t>2</w:t>
            </w:r>
            <w:r w:rsidRPr="00DC6977">
              <w:rPr>
                <w:iCs/>
              </w:rPr>
              <w:t>.1.2.4.</w:t>
            </w:r>
            <w:r w:rsidR="0064642A">
              <w:rPr>
                <w:iCs/>
              </w:rPr>
              <w:t xml:space="preserve"> </w:t>
            </w:r>
            <w:r w:rsidRPr="00DC6977">
              <w:rPr>
                <w:iCs/>
              </w:rPr>
              <w:t xml:space="preserve">Ekip Üyesi </w:t>
            </w:r>
          </w:p>
        </w:tc>
      </w:tr>
      <w:tr w:rsidR="00DC6977" w:rsidRPr="00DC6977" w14:paraId="7044011A"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1FF40A83" w14:textId="77777777" w:rsidR="00DC6977" w:rsidRPr="00DC6977" w:rsidRDefault="00DC6977" w:rsidP="00E3558D">
            <w:pPr>
              <w:spacing w:line="360" w:lineRule="auto"/>
              <w:jc w:val="both"/>
              <w:rPr>
                <w:iCs/>
              </w:rPr>
            </w:pPr>
            <w:proofErr w:type="gramStart"/>
            <w:r w:rsidRPr="00DC6977">
              <w:rPr>
                <w:iCs/>
              </w:rPr>
              <w:t>a</w:t>
            </w:r>
            <w:proofErr w:type="gramEnd"/>
            <w:r w:rsidRPr="00DC6977">
              <w:rPr>
                <w:iCs/>
              </w:rPr>
              <w:t>.</w:t>
            </w:r>
            <w:r w:rsidRPr="0064642A">
              <w:rPr>
                <w:b w:val="0"/>
                <w:bCs w:val="0"/>
                <w:iCs/>
              </w:rPr>
              <w:t xml:space="preserve">Birlikte hizmet sunduğu sağlık ekibi içinde, olumlu iletişim kurar ve gerektiğinde farklı ekip rollerini üstlenir. </w:t>
            </w:r>
          </w:p>
        </w:tc>
      </w:tr>
      <w:tr w:rsidR="00DC6977" w:rsidRPr="00DC6977" w14:paraId="0C238393"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7F0F842" w14:textId="77777777" w:rsidR="00804760" w:rsidRDefault="00DC6977" w:rsidP="00E3558D">
            <w:pPr>
              <w:spacing w:line="360" w:lineRule="auto"/>
              <w:jc w:val="both"/>
              <w:rPr>
                <w:iCs/>
              </w:rPr>
            </w:pPr>
            <w:proofErr w:type="gramStart"/>
            <w:r w:rsidRPr="00DC6977">
              <w:rPr>
                <w:iCs/>
              </w:rPr>
              <w:t>b</w:t>
            </w:r>
            <w:proofErr w:type="gramEnd"/>
            <w:r w:rsidRPr="00DC6977">
              <w:rPr>
                <w:iCs/>
              </w:rPr>
              <w:t>.</w:t>
            </w:r>
            <w:r w:rsidR="0064642A">
              <w:rPr>
                <w:iCs/>
              </w:rPr>
              <w:t xml:space="preserve"> </w:t>
            </w:r>
            <w:r w:rsidRPr="0064642A">
              <w:rPr>
                <w:b w:val="0"/>
                <w:bCs w:val="0"/>
                <w:iCs/>
              </w:rPr>
              <w:t>Sağlık ekibi içindeki sağlık çalışanlarının görev ve yükümlülüklerinin farkındadır ve buna uygun</w:t>
            </w:r>
          </w:p>
          <w:p w14:paraId="7BEB4784" w14:textId="4270B2E6" w:rsidR="00DC6977" w:rsidRPr="00DC6977" w:rsidRDefault="00DC6977" w:rsidP="00E3558D">
            <w:pPr>
              <w:spacing w:line="360" w:lineRule="auto"/>
              <w:jc w:val="both"/>
              <w:rPr>
                <w:iCs/>
              </w:rPr>
            </w:pPr>
            <w:proofErr w:type="gramStart"/>
            <w:r w:rsidRPr="0064642A">
              <w:rPr>
                <w:b w:val="0"/>
                <w:bCs w:val="0"/>
                <w:iCs/>
              </w:rPr>
              <w:t>davranışlar</w:t>
            </w:r>
            <w:proofErr w:type="gramEnd"/>
            <w:r w:rsidRPr="0064642A">
              <w:rPr>
                <w:b w:val="0"/>
                <w:bCs w:val="0"/>
                <w:iCs/>
              </w:rPr>
              <w:t xml:space="preserve"> gösterir.</w:t>
            </w:r>
            <w:r w:rsidRPr="00DC6977">
              <w:rPr>
                <w:iCs/>
              </w:rPr>
              <w:t xml:space="preserve"> </w:t>
            </w:r>
          </w:p>
        </w:tc>
      </w:tr>
      <w:tr w:rsidR="00DC6977" w:rsidRPr="00DC6977" w14:paraId="1B0C75E5"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97B522D" w14:textId="2B69CBC5" w:rsidR="00DC6977" w:rsidRPr="00DC6977" w:rsidRDefault="00DC6977" w:rsidP="00E3558D">
            <w:pPr>
              <w:spacing w:line="360" w:lineRule="auto"/>
              <w:jc w:val="both"/>
              <w:rPr>
                <w:iCs/>
              </w:rPr>
            </w:pPr>
            <w:proofErr w:type="gramStart"/>
            <w:r w:rsidRPr="00DC6977">
              <w:rPr>
                <w:iCs/>
              </w:rPr>
              <w:t>c</w:t>
            </w:r>
            <w:proofErr w:type="gramEnd"/>
            <w:r w:rsidRPr="00DC6977">
              <w:rPr>
                <w:iCs/>
              </w:rPr>
              <w:t>.</w:t>
            </w:r>
            <w:r w:rsidR="0064642A">
              <w:rPr>
                <w:iCs/>
              </w:rPr>
              <w:t xml:space="preserve"> </w:t>
            </w:r>
            <w:r w:rsidRPr="0064642A">
              <w:rPr>
                <w:b w:val="0"/>
                <w:bCs w:val="0"/>
                <w:iCs/>
              </w:rPr>
              <w:t>Mesleki uygulamalarında meslektaşları ve diğer meslek grupları ile uyumlu ve etkin çalışır.</w:t>
            </w:r>
            <w:r w:rsidRPr="00DC6977">
              <w:rPr>
                <w:iCs/>
              </w:rPr>
              <w:t xml:space="preserve"> </w:t>
            </w:r>
          </w:p>
        </w:tc>
      </w:tr>
      <w:tr w:rsidR="00DC6977" w:rsidRPr="00DC6977" w14:paraId="3331DDCF"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8139B19" w14:textId="1BEB1204" w:rsidR="00DC6977" w:rsidRPr="00DC6977" w:rsidRDefault="00DC6977" w:rsidP="00E3558D">
            <w:pPr>
              <w:spacing w:line="360" w:lineRule="auto"/>
              <w:jc w:val="both"/>
              <w:rPr>
                <w:iCs/>
              </w:rPr>
            </w:pPr>
            <w:r w:rsidRPr="00DC6977">
              <w:rPr>
                <w:iCs/>
              </w:rPr>
              <w:t>1.</w:t>
            </w:r>
            <w:r w:rsidR="00672B49">
              <w:rPr>
                <w:iCs/>
              </w:rPr>
              <w:t>2</w:t>
            </w:r>
            <w:r w:rsidRPr="00DC6977">
              <w:rPr>
                <w:iCs/>
              </w:rPr>
              <w:t>.1.2.5.</w:t>
            </w:r>
            <w:r w:rsidR="0064642A">
              <w:rPr>
                <w:iCs/>
              </w:rPr>
              <w:t xml:space="preserve"> </w:t>
            </w:r>
            <w:r w:rsidRPr="00DC6977">
              <w:rPr>
                <w:iCs/>
              </w:rPr>
              <w:t xml:space="preserve">İletişimci </w:t>
            </w:r>
          </w:p>
        </w:tc>
      </w:tr>
      <w:tr w:rsidR="00DC6977" w:rsidRPr="00DC6977" w14:paraId="5E2F09EE"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3916649E" w14:textId="14D701B1" w:rsidR="00044FA8" w:rsidRDefault="00DC6977" w:rsidP="00E3558D">
            <w:pPr>
              <w:spacing w:line="360" w:lineRule="auto"/>
              <w:jc w:val="both"/>
              <w:rPr>
                <w:iCs/>
              </w:rPr>
            </w:pPr>
            <w:proofErr w:type="gramStart"/>
            <w:r w:rsidRPr="00DC6977">
              <w:rPr>
                <w:iCs/>
              </w:rPr>
              <w:t>a</w:t>
            </w:r>
            <w:proofErr w:type="gramEnd"/>
            <w:r w:rsidRPr="00DC6977">
              <w:rPr>
                <w:iCs/>
              </w:rPr>
              <w:t>.</w:t>
            </w:r>
            <w:r w:rsidR="0064642A">
              <w:rPr>
                <w:iCs/>
              </w:rPr>
              <w:t xml:space="preserve"> </w:t>
            </w:r>
            <w:r w:rsidRPr="0064642A">
              <w:rPr>
                <w:b w:val="0"/>
                <w:bCs w:val="0"/>
                <w:iCs/>
              </w:rPr>
              <w:t>Hasta, hasta yakınları, sağlık çalışanları ve diğer meslek grupları, kurum ve kuruluşlarla etkili iletişim</w:t>
            </w:r>
          </w:p>
          <w:p w14:paraId="1B170BDE" w14:textId="32105EEC" w:rsidR="00DC6977" w:rsidRPr="00DC6977" w:rsidRDefault="00DC6977" w:rsidP="00E3558D">
            <w:pPr>
              <w:spacing w:line="360" w:lineRule="auto"/>
              <w:jc w:val="both"/>
              <w:rPr>
                <w:iCs/>
              </w:rPr>
            </w:pPr>
            <w:r w:rsidRPr="0064642A">
              <w:rPr>
                <w:b w:val="0"/>
                <w:bCs w:val="0"/>
                <w:iCs/>
              </w:rPr>
              <w:t xml:space="preserve"> </w:t>
            </w:r>
            <w:proofErr w:type="gramStart"/>
            <w:r w:rsidRPr="0064642A">
              <w:rPr>
                <w:b w:val="0"/>
                <w:bCs w:val="0"/>
                <w:iCs/>
              </w:rPr>
              <w:t>kurar</w:t>
            </w:r>
            <w:proofErr w:type="gramEnd"/>
            <w:r w:rsidRPr="0064642A">
              <w:rPr>
                <w:b w:val="0"/>
                <w:bCs w:val="0"/>
                <w:iCs/>
              </w:rPr>
              <w:t>.</w:t>
            </w:r>
            <w:r w:rsidRPr="00DC6977">
              <w:rPr>
                <w:iCs/>
              </w:rPr>
              <w:t xml:space="preserve"> </w:t>
            </w:r>
          </w:p>
        </w:tc>
      </w:tr>
      <w:tr w:rsidR="00DC6977" w:rsidRPr="00DC6977" w14:paraId="1511078F"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D9CD7D6" w14:textId="5DFA3699" w:rsidR="00DC6977" w:rsidRPr="00DC6977" w:rsidRDefault="00DC6977" w:rsidP="00E3558D">
            <w:pPr>
              <w:spacing w:line="360" w:lineRule="auto"/>
              <w:jc w:val="both"/>
              <w:rPr>
                <w:iCs/>
              </w:rPr>
            </w:pPr>
            <w:proofErr w:type="gramStart"/>
            <w:r w:rsidRPr="00DC6977">
              <w:rPr>
                <w:iCs/>
              </w:rPr>
              <w:t>b</w:t>
            </w:r>
            <w:proofErr w:type="gramEnd"/>
            <w:r w:rsidRPr="00DC6977">
              <w:rPr>
                <w:iCs/>
              </w:rPr>
              <w:t>.</w:t>
            </w:r>
            <w:r w:rsidR="0064642A">
              <w:rPr>
                <w:iCs/>
              </w:rPr>
              <w:t xml:space="preserve"> </w:t>
            </w:r>
            <w:r w:rsidRPr="0064642A">
              <w:rPr>
                <w:b w:val="0"/>
                <w:bCs w:val="0"/>
                <w:iCs/>
              </w:rPr>
              <w:t>Özel yaklaşım gerektiren ve farklı sosyokültürel özelliklere sahip birey ve gruplar ile etkili iletişim kurar.</w:t>
            </w:r>
            <w:r w:rsidRPr="00DC6977">
              <w:rPr>
                <w:iCs/>
              </w:rPr>
              <w:t xml:space="preserve"> </w:t>
            </w:r>
          </w:p>
        </w:tc>
      </w:tr>
      <w:tr w:rsidR="00DC6977" w:rsidRPr="00DC6977" w14:paraId="5DCD1970"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95BB21F" w14:textId="630D71C8" w:rsidR="00DC6977" w:rsidRPr="00DC6977" w:rsidRDefault="00DC6977" w:rsidP="00E3558D">
            <w:pPr>
              <w:spacing w:line="360" w:lineRule="auto"/>
              <w:jc w:val="both"/>
              <w:rPr>
                <w:iCs/>
              </w:rPr>
            </w:pPr>
            <w:r w:rsidRPr="00DC6977">
              <w:rPr>
                <w:iCs/>
              </w:rPr>
              <w:t>c.</w:t>
            </w:r>
            <w:r w:rsidR="0064642A">
              <w:rPr>
                <w:iCs/>
              </w:rPr>
              <w:t xml:space="preserve"> </w:t>
            </w:r>
            <w:r w:rsidRPr="0064642A">
              <w:rPr>
                <w:b w:val="0"/>
                <w:bCs w:val="0"/>
                <w:iCs/>
              </w:rPr>
              <w:t xml:space="preserve">Tanı, tedavi, takip ve </w:t>
            </w:r>
            <w:proofErr w:type="gramStart"/>
            <w:r w:rsidRPr="0064642A">
              <w:rPr>
                <w:b w:val="0"/>
                <w:bCs w:val="0"/>
                <w:iCs/>
              </w:rPr>
              <w:t>rehabilitasyon</w:t>
            </w:r>
            <w:proofErr w:type="gramEnd"/>
            <w:r w:rsidRPr="0064642A">
              <w:rPr>
                <w:b w:val="0"/>
                <w:bCs w:val="0"/>
                <w:iCs/>
              </w:rPr>
              <w:t xml:space="preserve"> süreçlerinde, hastayı karar verme mekanizmalarına ortak eden, hasta merkezli bir yaklaşım gösterir.</w:t>
            </w:r>
          </w:p>
        </w:tc>
      </w:tr>
      <w:tr w:rsidR="00DC6977" w:rsidRPr="00DC6977" w14:paraId="182B9124"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055D726" w14:textId="527AE857" w:rsidR="00DC6977" w:rsidRPr="00DC6977" w:rsidRDefault="00DC6977" w:rsidP="00E3558D">
            <w:pPr>
              <w:spacing w:line="360" w:lineRule="auto"/>
              <w:jc w:val="both"/>
              <w:rPr>
                <w:iCs/>
              </w:rPr>
            </w:pPr>
            <w:r w:rsidRPr="00DC6977">
              <w:rPr>
                <w:iCs/>
              </w:rPr>
              <w:t>1.</w:t>
            </w:r>
            <w:r w:rsidR="00672B49">
              <w:rPr>
                <w:iCs/>
              </w:rPr>
              <w:t>2</w:t>
            </w:r>
            <w:r w:rsidRPr="00DC6977">
              <w:rPr>
                <w:iCs/>
              </w:rPr>
              <w:t>.1.3.</w:t>
            </w:r>
            <w:r w:rsidR="0064642A">
              <w:rPr>
                <w:iCs/>
              </w:rPr>
              <w:t xml:space="preserve"> </w:t>
            </w:r>
            <w:r w:rsidRPr="00DC6977">
              <w:rPr>
                <w:iCs/>
              </w:rPr>
              <w:t xml:space="preserve">Mesleki ve Bireysel Gelişim </w:t>
            </w:r>
          </w:p>
        </w:tc>
      </w:tr>
      <w:tr w:rsidR="00DC6977" w:rsidRPr="00DC6977" w14:paraId="774C7ECD"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5A6BDEBA" w14:textId="669FFC50" w:rsidR="00DC6977" w:rsidRPr="00DC6977" w:rsidRDefault="00DC6977" w:rsidP="00E3558D">
            <w:pPr>
              <w:spacing w:line="360" w:lineRule="auto"/>
              <w:jc w:val="both"/>
              <w:rPr>
                <w:iCs/>
              </w:rPr>
            </w:pPr>
            <w:r w:rsidRPr="00DC6977">
              <w:rPr>
                <w:iCs/>
              </w:rPr>
              <w:t>1.</w:t>
            </w:r>
            <w:r w:rsidR="00672B49">
              <w:rPr>
                <w:iCs/>
              </w:rPr>
              <w:t>2</w:t>
            </w:r>
            <w:r w:rsidRPr="00DC6977">
              <w:rPr>
                <w:iCs/>
              </w:rPr>
              <w:t>.1.3.1.</w:t>
            </w:r>
            <w:r w:rsidR="0064642A">
              <w:rPr>
                <w:iCs/>
              </w:rPr>
              <w:t xml:space="preserve"> </w:t>
            </w:r>
            <w:r w:rsidRPr="00DC6977">
              <w:rPr>
                <w:iCs/>
              </w:rPr>
              <w:t xml:space="preserve">Bilimsel ve Analitik Yaklaşım Gösteren </w:t>
            </w:r>
          </w:p>
        </w:tc>
      </w:tr>
      <w:tr w:rsidR="00DC6977" w:rsidRPr="00DC6977" w14:paraId="1CD24B95"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060652E" w14:textId="6109417B" w:rsidR="00402B62" w:rsidRDefault="00DC6977" w:rsidP="00E3558D">
            <w:pPr>
              <w:spacing w:line="360" w:lineRule="auto"/>
              <w:jc w:val="both"/>
              <w:rPr>
                <w:iCs/>
              </w:rPr>
            </w:pPr>
            <w:proofErr w:type="gramStart"/>
            <w:r w:rsidRPr="00DC6977">
              <w:rPr>
                <w:iCs/>
              </w:rPr>
              <w:t>a</w:t>
            </w:r>
            <w:proofErr w:type="gramEnd"/>
            <w:r w:rsidRPr="00DC6977">
              <w:rPr>
                <w:iCs/>
              </w:rPr>
              <w:t>.</w:t>
            </w:r>
            <w:r w:rsidR="0064642A">
              <w:rPr>
                <w:iCs/>
              </w:rPr>
              <w:t xml:space="preserve"> </w:t>
            </w:r>
            <w:bookmarkStart w:id="3" w:name="_Hlk59963850"/>
            <w:r w:rsidRPr="0064642A">
              <w:rPr>
                <w:b w:val="0"/>
                <w:bCs w:val="0"/>
                <w:iCs/>
              </w:rPr>
              <w:t>Hizmet sunduğu nüfusa yönelik, gerekli durumlarda bilimsel araştırma planlar, uygular ve elde ettiği</w:t>
            </w:r>
          </w:p>
          <w:p w14:paraId="4CA97AA1" w14:textId="60BBD17C" w:rsidR="00DC6977" w:rsidRPr="00DC6977" w:rsidRDefault="00DC6977" w:rsidP="00E3558D">
            <w:pPr>
              <w:spacing w:line="360" w:lineRule="auto"/>
              <w:jc w:val="both"/>
              <w:rPr>
                <w:iCs/>
              </w:rPr>
            </w:pPr>
            <w:r w:rsidRPr="0064642A">
              <w:rPr>
                <w:b w:val="0"/>
                <w:bCs w:val="0"/>
                <w:iCs/>
              </w:rPr>
              <w:t xml:space="preserve"> </w:t>
            </w:r>
            <w:proofErr w:type="gramStart"/>
            <w:r w:rsidRPr="0064642A">
              <w:rPr>
                <w:b w:val="0"/>
                <w:bCs w:val="0"/>
                <w:iCs/>
              </w:rPr>
              <w:t>sonuçları</w:t>
            </w:r>
            <w:proofErr w:type="gramEnd"/>
            <w:r w:rsidRPr="0064642A">
              <w:rPr>
                <w:b w:val="0"/>
                <w:bCs w:val="0"/>
                <w:iCs/>
              </w:rPr>
              <w:t xml:space="preserve"> ve/veya başka araştırmaların sonuçlarını toplumun yararına kullanır. </w:t>
            </w:r>
            <w:bookmarkEnd w:id="3"/>
          </w:p>
        </w:tc>
      </w:tr>
      <w:tr w:rsidR="00DC6977" w:rsidRPr="00DC6977" w14:paraId="01385BED"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AAA457B" w14:textId="51C71E02" w:rsidR="00DC6977" w:rsidRPr="00DC6977" w:rsidRDefault="00DC6977" w:rsidP="00E3558D">
            <w:pPr>
              <w:spacing w:line="360" w:lineRule="auto"/>
              <w:jc w:val="both"/>
              <w:rPr>
                <w:iCs/>
              </w:rPr>
            </w:pPr>
            <w:r w:rsidRPr="00DC6977">
              <w:rPr>
                <w:iCs/>
              </w:rPr>
              <w:t>b.</w:t>
            </w:r>
            <w:r w:rsidR="00F34716">
              <w:rPr>
                <w:iCs/>
              </w:rPr>
              <w:t xml:space="preserve"> </w:t>
            </w:r>
            <w:r w:rsidRPr="00F34716">
              <w:rPr>
                <w:b w:val="0"/>
                <w:bCs w:val="0"/>
                <w:iCs/>
              </w:rPr>
              <w:t xml:space="preserve">Mesleği ile ilgili güncel </w:t>
            </w:r>
            <w:proofErr w:type="gramStart"/>
            <w:r w:rsidRPr="00F34716">
              <w:rPr>
                <w:b w:val="0"/>
                <w:bCs w:val="0"/>
                <w:iCs/>
              </w:rPr>
              <w:t>literatür</w:t>
            </w:r>
            <w:proofErr w:type="gramEnd"/>
            <w:r w:rsidRPr="00F34716">
              <w:rPr>
                <w:b w:val="0"/>
                <w:bCs w:val="0"/>
                <w:iCs/>
              </w:rPr>
              <w:t xml:space="preserve"> bilgisine ulaşır ve eleştirel değerlendirir.</w:t>
            </w:r>
            <w:r w:rsidRPr="00DC6977">
              <w:rPr>
                <w:iCs/>
              </w:rPr>
              <w:t xml:space="preserve"> </w:t>
            </w:r>
          </w:p>
        </w:tc>
      </w:tr>
      <w:tr w:rsidR="00DC6977" w:rsidRPr="00DC6977" w14:paraId="16F20197"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A2B3736" w14:textId="5ED70CB7" w:rsidR="00DC6977" w:rsidRPr="00DC6977" w:rsidRDefault="00DC6977" w:rsidP="00E3558D">
            <w:pPr>
              <w:spacing w:line="360" w:lineRule="auto"/>
              <w:jc w:val="both"/>
              <w:rPr>
                <w:iCs/>
              </w:rPr>
            </w:pPr>
            <w:proofErr w:type="gramStart"/>
            <w:r w:rsidRPr="00DC6977">
              <w:rPr>
                <w:iCs/>
              </w:rPr>
              <w:t>c</w:t>
            </w:r>
            <w:proofErr w:type="gramEnd"/>
            <w:r w:rsidRPr="00DC6977">
              <w:rPr>
                <w:iCs/>
              </w:rPr>
              <w:t>.</w:t>
            </w:r>
            <w:r w:rsidR="00F34716">
              <w:rPr>
                <w:iCs/>
              </w:rPr>
              <w:t xml:space="preserve"> </w:t>
            </w:r>
            <w:r w:rsidRPr="00F34716">
              <w:rPr>
                <w:b w:val="0"/>
                <w:bCs w:val="0"/>
                <w:iCs/>
              </w:rPr>
              <w:t xml:space="preserve">Klinik karar verme sürecinde, kanıta dayalı tıp ilkelerini uygular. </w:t>
            </w:r>
          </w:p>
        </w:tc>
      </w:tr>
      <w:tr w:rsidR="00DC6977" w:rsidRPr="00DC6977" w14:paraId="24ED071F"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5D33BD2B" w14:textId="7B0FA816" w:rsidR="00DC6977" w:rsidRPr="00DC6977" w:rsidRDefault="00DC6977" w:rsidP="00E3558D">
            <w:pPr>
              <w:spacing w:line="360" w:lineRule="auto"/>
              <w:jc w:val="both"/>
              <w:rPr>
                <w:iCs/>
              </w:rPr>
            </w:pPr>
            <w:proofErr w:type="gramStart"/>
            <w:r w:rsidRPr="00DC6977">
              <w:rPr>
                <w:iCs/>
              </w:rPr>
              <w:t>d</w:t>
            </w:r>
            <w:proofErr w:type="gramEnd"/>
            <w:r w:rsidRPr="00DC6977">
              <w:rPr>
                <w:iCs/>
              </w:rPr>
              <w:t>.</w:t>
            </w:r>
            <w:r w:rsidR="00F34716">
              <w:rPr>
                <w:iCs/>
              </w:rPr>
              <w:t xml:space="preserve"> </w:t>
            </w:r>
            <w:r w:rsidRPr="00F34716">
              <w:rPr>
                <w:b w:val="0"/>
                <w:bCs w:val="0"/>
                <w:iCs/>
              </w:rPr>
              <w:t xml:space="preserve">Sağlık hizmeti, araştırması ve eğitimine yönelik çalışmalarının etkinliğini artırmak için bilişim teknolojilerini kullanır. </w:t>
            </w:r>
          </w:p>
        </w:tc>
      </w:tr>
      <w:tr w:rsidR="00DC6977" w:rsidRPr="00DC6977" w14:paraId="38E29A4C"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3436E457" w14:textId="594E5652" w:rsidR="00DC6977" w:rsidRPr="00DC6977" w:rsidRDefault="00DC6977" w:rsidP="00E3558D">
            <w:pPr>
              <w:spacing w:line="360" w:lineRule="auto"/>
              <w:jc w:val="both"/>
              <w:rPr>
                <w:iCs/>
              </w:rPr>
            </w:pPr>
            <w:r w:rsidRPr="00DC6977">
              <w:rPr>
                <w:iCs/>
              </w:rPr>
              <w:t>1.</w:t>
            </w:r>
            <w:r w:rsidR="00672B49">
              <w:rPr>
                <w:iCs/>
              </w:rPr>
              <w:t>2</w:t>
            </w:r>
            <w:r w:rsidRPr="00DC6977">
              <w:rPr>
                <w:iCs/>
              </w:rPr>
              <w:t xml:space="preserve">.1.3.2.Yaşam Boyu Öğrenen </w:t>
            </w:r>
          </w:p>
        </w:tc>
      </w:tr>
      <w:tr w:rsidR="00DC6977" w:rsidRPr="00DC6977" w14:paraId="6854D7E9"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8463464" w14:textId="22B04B81" w:rsidR="00DC6977" w:rsidRPr="00DC6977" w:rsidRDefault="00DC6977" w:rsidP="00E3558D">
            <w:pPr>
              <w:spacing w:line="360" w:lineRule="auto"/>
              <w:jc w:val="both"/>
              <w:rPr>
                <w:iCs/>
              </w:rPr>
            </w:pPr>
            <w:proofErr w:type="gramStart"/>
            <w:r w:rsidRPr="00DC6977">
              <w:rPr>
                <w:iCs/>
              </w:rPr>
              <w:t>a</w:t>
            </w:r>
            <w:proofErr w:type="gramEnd"/>
            <w:r w:rsidRPr="00DC6977">
              <w:rPr>
                <w:iCs/>
              </w:rPr>
              <w:t>.</w:t>
            </w:r>
            <w:r w:rsidR="00F34716">
              <w:rPr>
                <w:iCs/>
              </w:rPr>
              <w:t xml:space="preserve"> </w:t>
            </w:r>
            <w:r w:rsidRPr="00F34716">
              <w:rPr>
                <w:b w:val="0"/>
                <w:bCs w:val="0"/>
                <w:iCs/>
              </w:rPr>
              <w:t>Bireysel çalışma süreçlerini ve kariyer gelişimini etkili olarak yönetir.</w:t>
            </w:r>
            <w:r w:rsidRPr="00DC6977">
              <w:rPr>
                <w:iCs/>
              </w:rPr>
              <w:t xml:space="preserve"> </w:t>
            </w:r>
          </w:p>
        </w:tc>
      </w:tr>
      <w:tr w:rsidR="00DC6977" w:rsidRPr="00DC6977" w14:paraId="0E13AE3B"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19EC01F4" w14:textId="77777777" w:rsidR="00DC6977" w:rsidRPr="00DC6977" w:rsidRDefault="00DC6977" w:rsidP="00E3558D">
            <w:pPr>
              <w:spacing w:line="360" w:lineRule="auto"/>
              <w:jc w:val="both"/>
              <w:rPr>
                <w:iCs/>
              </w:rPr>
            </w:pPr>
            <w:r w:rsidRPr="00DC6977">
              <w:rPr>
                <w:iCs/>
              </w:rPr>
              <w:lastRenderedPageBreak/>
              <w:t>b.</w:t>
            </w:r>
            <w:r w:rsidRPr="00F34716">
              <w:rPr>
                <w:b w:val="0"/>
                <w:bCs w:val="0"/>
                <w:iCs/>
              </w:rPr>
              <w:t xml:space="preserve">Yeni bilgileri edinme, değerlendirme, mevcut bilgileri ile </w:t>
            </w:r>
            <w:proofErr w:type="gramStart"/>
            <w:r w:rsidRPr="00F34716">
              <w:rPr>
                <w:b w:val="0"/>
                <w:bCs w:val="0"/>
                <w:iCs/>
              </w:rPr>
              <w:t>entegre</w:t>
            </w:r>
            <w:proofErr w:type="gramEnd"/>
            <w:r w:rsidRPr="00F34716">
              <w:rPr>
                <w:b w:val="0"/>
                <w:bCs w:val="0"/>
                <w:iCs/>
              </w:rPr>
              <w:t xml:space="preserve"> etme, mesleki durumlara uygulama ve meslek yaşamı boyunca değişen koşullara uyum sağlama becerilerini gösterir.</w:t>
            </w:r>
            <w:r w:rsidRPr="00DC6977">
              <w:rPr>
                <w:iCs/>
              </w:rPr>
              <w:t xml:space="preserve"> </w:t>
            </w:r>
          </w:p>
        </w:tc>
      </w:tr>
      <w:tr w:rsidR="00DC6977" w:rsidRPr="00DC6977" w14:paraId="0EB5964C"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40FD6F1" w14:textId="311CACAE" w:rsidR="00DC6977" w:rsidRPr="00DC6977" w:rsidRDefault="00DC6977" w:rsidP="00E3558D">
            <w:pPr>
              <w:spacing w:line="360" w:lineRule="auto"/>
              <w:jc w:val="both"/>
              <w:rPr>
                <w:iCs/>
              </w:rPr>
            </w:pPr>
            <w:proofErr w:type="gramStart"/>
            <w:r w:rsidRPr="00DC6977">
              <w:rPr>
                <w:iCs/>
              </w:rPr>
              <w:t>c</w:t>
            </w:r>
            <w:proofErr w:type="gramEnd"/>
            <w:r w:rsidRPr="00DC6977">
              <w:rPr>
                <w:iCs/>
              </w:rPr>
              <w:t>.</w:t>
            </w:r>
            <w:r w:rsidR="00F34716">
              <w:rPr>
                <w:iCs/>
              </w:rPr>
              <w:t xml:space="preserve"> </w:t>
            </w:r>
            <w:r w:rsidRPr="00F34716">
              <w:rPr>
                <w:b w:val="0"/>
                <w:bCs w:val="0"/>
                <w:iCs/>
              </w:rPr>
              <w:t>Sunduğu sağlık hizmetinin niteliğini geliştirmek için doğru öğrenme kaynaklarını seçer, kendi öğrenme sürecini düzenler.</w:t>
            </w:r>
          </w:p>
        </w:tc>
      </w:tr>
      <w:tr w:rsidR="00DC6977" w:rsidRPr="00DC6977" w14:paraId="0EE123C4"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753A4AB" w14:textId="4C5E5053" w:rsidR="00DC6977" w:rsidRPr="00DC6977" w:rsidRDefault="00DC6977" w:rsidP="00E3558D">
            <w:pPr>
              <w:spacing w:line="360" w:lineRule="auto"/>
              <w:jc w:val="both"/>
              <w:rPr>
                <w:iCs/>
              </w:rPr>
            </w:pPr>
            <w:r w:rsidRPr="00DC6977">
              <w:rPr>
                <w:iCs/>
              </w:rPr>
              <w:t>1.</w:t>
            </w:r>
            <w:r w:rsidR="00672B49">
              <w:rPr>
                <w:iCs/>
              </w:rPr>
              <w:t>2</w:t>
            </w:r>
            <w:r w:rsidRPr="00DC6977">
              <w:rPr>
                <w:iCs/>
              </w:rPr>
              <w:t>.2. Eğitim Amacı</w:t>
            </w:r>
          </w:p>
        </w:tc>
      </w:tr>
      <w:tr w:rsidR="00DC6977" w:rsidRPr="00DC6977" w14:paraId="3E6B7F35"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E25E267" w14:textId="0A313AFB" w:rsidR="00DC6977" w:rsidRPr="00F34716" w:rsidRDefault="00DC6977" w:rsidP="00E3558D">
            <w:pPr>
              <w:spacing w:line="360" w:lineRule="auto"/>
              <w:jc w:val="both"/>
              <w:rPr>
                <w:b w:val="0"/>
                <w:bCs w:val="0"/>
                <w:iCs/>
              </w:rPr>
            </w:pPr>
            <w:r w:rsidRPr="00DC6977">
              <w:rPr>
                <w:iCs/>
              </w:rPr>
              <w:t xml:space="preserve"> </w:t>
            </w:r>
            <w:r w:rsidRPr="00F34716">
              <w:rPr>
                <w:b w:val="0"/>
                <w:bCs w:val="0"/>
                <w:iCs/>
              </w:rPr>
              <w:t>Birey ve topluma kaliteli sağlık hizmeti sunacak yetkinlikte, temel alan bilgisine, mesleki beceri ve tutuma</w:t>
            </w:r>
            <w:r w:rsidR="00044FA8">
              <w:rPr>
                <w:b w:val="0"/>
                <w:bCs w:val="0"/>
                <w:iCs/>
              </w:rPr>
              <w:t xml:space="preserve"> </w:t>
            </w:r>
            <w:r w:rsidRPr="00F34716">
              <w:rPr>
                <w:b w:val="0"/>
                <w:bCs w:val="0"/>
                <w:iCs/>
              </w:rPr>
              <w:t>sahip hekimler yetiştirmek</w:t>
            </w:r>
          </w:p>
        </w:tc>
      </w:tr>
      <w:tr w:rsidR="00DC6977" w:rsidRPr="00DC6977" w14:paraId="25437EEA"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CFBDC69" w14:textId="7B1319EB" w:rsidR="00DC6977" w:rsidRPr="00DC6977" w:rsidRDefault="00DC6977" w:rsidP="00E3558D">
            <w:pPr>
              <w:spacing w:line="360" w:lineRule="auto"/>
              <w:jc w:val="both"/>
              <w:rPr>
                <w:iCs/>
              </w:rPr>
            </w:pPr>
            <w:r w:rsidRPr="00DC6977">
              <w:rPr>
                <w:iCs/>
              </w:rPr>
              <w:t>1.</w:t>
            </w:r>
            <w:r w:rsidR="00672B49">
              <w:rPr>
                <w:iCs/>
              </w:rPr>
              <w:t>2</w:t>
            </w:r>
            <w:r w:rsidRPr="00DC6977">
              <w:rPr>
                <w:iCs/>
              </w:rPr>
              <w:t>.2.1. Mezuniyet Öncesi Eğitim Hedef/Çıktıları</w:t>
            </w:r>
          </w:p>
        </w:tc>
      </w:tr>
      <w:tr w:rsidR="00DC6977" w:rsidRPr="00DC6977" w14:paraId="2C89B238"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29689786" w14:textId="0328390D" w:rsidR="00DC6977" w:rsidRPr="00DC6977" w:rsidRDefault="00DC6977" w:rsidP="00E3558D">
            <w:pPr>
              <w:spacing w:line="360" w:lineRule="auto"/>
              <w:jc w:val="both"/>
              <w:rPr>
                <w:iCs/>
              </w:rPr>
            </w:pPr>
            <w:r w:rsidRPr="00DC6977">
              <w:rPr>
                <w:iCs/>
              </w:rPr>
              <w:t>1.</w:t>
            </w:r>
            <w:r w:rsidR="00672B49">
              <w:rPr>
                <w:iCs/>
              </w:rPr>
              <w:t>2</w:t>
            </w:r>
            <w:r w:rsidRPr="00DC6977">
              <w:rPr>
                <w:iCs/>
              </w:rPr>
              <w:t>.2.1.1. Mezuniyet Öncesi Eğitim Bilgi Hedef/Çıktıları</w:t>
            </w:r>
          </w:p>
        </w:tc>
      </w:tr>
      <w:tr w:rsidR="00DC6977" w:rsidRPr="00DC6977" w14:paraId="037B534F"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986CD36" w14:textId="1D2B0A6C" w:rsidR="00DC6977" w:rsidRPr="00DC6977" w:rsidRDefault="00B934BE" w:rsidP="00E3558D">
            <w:pPr>
              <w:spacing w:line="360" w:lineRule="auto"/>
              <w:jc w:val="both"/>
              <w:rPr>
                <w:iCs/>
              </w:rPr>
            </w:pPr>
            <w:proofErr w:type="gramStart"/>
            <w:r w:rsidRPr="00B934BE">
              <w:rPr>
                <w:iCs/>
              </w:rPr>
              <w:t>a</w:t>
            </w:r>
            <w:proofErr w:type="gramEnd"/>
            <w:r>
              <w:rPr>
                <w:b w:val="0"/>
                <w:bCs w:val="0"/>
                <w:iCs/>
              </w:rPr>
              <w:t xml:space="preserve">. </w:t>
            </w:r>
            <w:r w:rsidR="00DC6977" w:rsidRPr="00A6144C">
              <w:rPr>
                <w:b w:val="0"/>
                <w:bCs w:val="0"/>
                <w:iCs/>
              </w:rPr>
              <w:t>İnsan vücudunun ve organ sistemlerinin normal yapı ve fonksiyonlarını tanımlar</w:t>
            </w:r>
          </w:p>
        </w:tc>
      </w:tr>
      <w:tr w:rsidR="00DC6977" w:rsidRPr="00DC6977" w14:paraId="4AA0B386"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2D37A424" w14:textId="2355971A" w:rsidR="00DC6977" w:rsidRPr="00DC6977" w:rsidRDefault="008457BA" w:rsidP="00E3558D">
            <w:pPr>
              <w:spacing w:line="360" w:lineRule="auto"/>
              <w:jc w:val="both"/>
              <w:rPr>
                <w:iCs/>
              </w:rPr>
            </w:pPr>
            <w:proofErr w:type="gramStart"/>
            <w:r w:rsidRPr="008457BA">
              <w:rPr>
                <w:iCs/>
              </w:rPr>
              <w:t>b</w:t>
            </w:r>
            <w:proofErr w:type="gramEnd"/>
            <w:r w:rsidRPr="008457BA">
              <w:rPr>
                <w:iCs/>
              </w:rPr>
              <w:t>.</w:t>
            </w:r>
            <w:r>
              <w:rPr>
                <w:b w:val="0"/>
                <w:bCs w:val="0"/>
                <w:iCs/>
              </w:rPr>
              <w:t xml:space="preserve"> </w:t>
            </w:r>
            <w:r w:rsidR="00DC6977" w:rsidRPr="00A6144C">
              <w:rPr>
                <w:b w:val="0"/>
                <w:bCs w:val="0"/>
                <w:iCs/>
              </w:rPr>
              <w:t>İnsan vücudunda olan biyokimyasal ve fizyolojik mekanizmaları açıklar</w:t>
            </w:r>
          </w:p>
        </w:tc>
      </w:tr>
      <w:tr w:rsidR="00DC6977" w:rsidRPr="00DC6977" w14:paraId="20E75633"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213E93C" w14:textId="7ECC3286" w:rsidR="00DC6977" w:rsidRPr="00DC6977" w:rsidRDefault="008457BA" w:rsidP="00E3558D">
            <w:pPr>
              <w:spacing w:line="360" w:lineRule="auto"/>
              <w:jc w:val="both"/>
              <w:rPr>
                <w:iCs/>
              </w:rPr>
            </w:pPr>
            <w:proofErr w:type="gramStart"/>
            <w:r>
              <w:rPr>
                <w:iCs/>
              </w:rPr>
              <w:t>c</w:t>
            </w:r>
            <w:proofErr w:type="gramEnd"/>
            <w:r w:rsidR="00B934BE" w:rsidRPr="00B934BE">
              <w:rPr>
                <w:iCs/>
              </w:rPr>
              <w:t>.</w:t>
            </w:r>
            <w:r w:rsidR="00B934BE">
              <w:rPr>
                <w:b w:val="0"/>
                <w:bCs w:val="0"/>
                <w:iCs/>
              </w:rPr>
              <w:t xml:space="preserve"> </w:t>
            </w:r>
            <w:r w:rsidR="00DC6977" w:rsidRPr="00A6144C">
              <w:rPr>
                <w:b w:val="0"/>
                <w:bCs w:val="0"/>
                <w:iCs/>
              </w:rPr>
              <w:t>Hastalıklarda insan vücudunda oluşan yapısal ve fonksiyonel değişiklikleri açıklar</w:t>
            </w:r>
            <w:r w:rsidR="00DC6977" w:rsidRPr="00DC6977">
              <w:rPr>
                <w:iCs/>
              </w:rPr>
              <w:t xml:space="preserve"> </w:t>
            </w:r>
            <w:r w:rsidR="00DC6977" w:rsidRPr="00A6144C">
              <w:rPr>
                <w:b w:val="0"/>
                <w:bCs w:val="0"/>
                <w:iCs/>
              </w:rPr>
              <w:t>hastalıkların etiyolojisini, patolojisini ve kliniğini tanımlar</w:t>
            </w:r>
          </w:p>
        </w:tc>
      </w:tr>
      <w:tr w:rsidR="00DC6977" w:rsidRPr="00DC6977" w14:paraId="441C8DF2"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5E2AD3B" w14:textId="7B0F455D" w:rsidR="00DC6977" w:rsidRPr="00DC6977" w:rsidRDefault="008457BA" w:rsidP="00E3558D">
            <w:pPr>
              <w:spacing w:line="360" w:lineRule="auto"/>
              <w:jc w:val="both"/>
              <w:rPr>
                <w:iCs/>
              </w:rPr>
            </w:pPr>
            <w:proofErr w:type="gramStart"/>
            <w:r>
              <w:rPr>
                <w:iCs/>
              </w:rPr>
              <w:t>d</w:t>
            </w:r>
            <w:proofErr w:type="gramEnd"/>
            <w:r w:rsidR="00B934BE" w:rsidRPr="00B934BE">
              <w:rPr>
                <w:iCs/>
              </w:rPr>
              <w:t>.</w:t>
            </w:r>
            <w:r w:rsidR="00B934BE">
              <w:rPr>
                <w:b w:val="0"/>
                <w:bCs w:val="0"/>
                <w:iCs/>
              </w:rPr>
              <w:t xml:space="preserve"> </w:t>
            </w:r>
            <w:r w:rsidR="00DC6977" w:rsidRPr="00A6144C">
              <w:rPr>
                <w:b w:val="0"/>
                <w:bCs w:val="0"/>
                <w:iCs/>
              </w:rPr>
              <w:t>İnsan sağlığını bozan biyopsikososyal ve kültürel etmenleri tanır</w:t>
            </w:r>
          </w:p>
        </w:tc>
      </w:tr>
      <w:tr w:rsidR="00DC6977" w:rsidRPr="00DC6977" w14:paraId="0607107B"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67E4AC4" w14:textId="53BFB785" w:rsidR="00DC6977" w:rsidRPr="00DC6977" w:rsidRDefault="008457BA" w:rsidP="00E3558D">
            <w:pPr>
              <w:spacing w:line="360" w:lineRule="auto"/>
              <w:jc w:val="both"/>
              <w:rPr>
                <w:iCs/>
              </w:rPr>
            </w:pPr>
            <w:proofErr w:type="gramStart"/>
            <w:r>
              <w:rPr>
                <w:iCs/>
              </w:rPr>
              <w:t>e</w:t>
            </w:r>
            <w:proofErr w:type="gramEnd"/>
            <w:r w:rsidR="00B934BE" w:rsidRPr="00B934BE">
              <w:rPr>
                <w:iCs/>
              </w:rPr>
              <w:t>.</w:t>
            </w:r>
            <w:r w:rsidR="00B934BE">
              <w:rPr>
                <w:b w:val="0"/>
                <w:bCs w:val="0"/>
                <w:iCs/>
              </w:rPr>
              <w:t xml:space="preserve"> </w:t>
            </w:r>
            <w:r w:rsidR="00DC6977" w:rsidRPr="00A6144C">
              <w:rPr>
                <w:b w:val="0"/>
                <w:bCs w:val="0"/>
                <w:iCs/>
              </w:rPr>
              <w:t>Normal ve normal dışı insan davranışını tanımlar</w:t>
            </w:r>
          </w:p>
        </w:tc>
      </w:tr>
      <w:tr w:rsidR="00DC6977" w:rsidRPr="00DC6977" w14:paraId="77CC94ED"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80FF8E7" w14:textId="26C358EC" w:rsidR="00DC6977" w:rsidRPr="00DC6977" w:rsidRDefault="008457BA" w:rsidP="00E3558D">
            <w:pPr>
              <w:spacing w:line="360" w:lineRule="auto"/>
              <w:jc w:val="both"/>
              <w:rPr>
                <w:iCs/>
              </w:rPr>
            </w:pPr>
            <w:proofErr w:type="gramStart"/>
            <w:r>
              <w:rPr>
                <w:iCs/>
              </w:rPr>
              <w:t>f</w:t>
            </w:r>
            <w:proofErr w:type="gramEnd"/>
            <w:r w:rsidR="00B934BE" w:rsidRPr="00B934BE">
              <w:rPr>
                <w:iCs/>
              </w:rPr>
              <w:t>.</w:t>
            </w:r>
            <w:r w:rsidR="00B934BE">
              <w:rPr>
                <w:b w:val="0"/>
                <w:bCs w:val="0"/>
                <w:iCs/>
              </w:rPr>
              <w:t xml:space="preserve"> </w:t>
            </w:r>
            <w:r w:rsidR="00DC6977" w:rsidRPr="00A6144C">
              <w:rPr>
                <w:b w:val="0"/>
                <w:bCs w:val="0"/>
                <w:iCs/>
              </w:rPr>
              <w:t>İlaçların etki mekanizmalarını, yan etkilerini, farmakodinamik ve farmakokinetik özelliklerini tanımlar</w:t>
            </w:r>
          </w:p>
        </w:tc>
      </w:tr>
      <w:tr w:rsidR="00DC6977" w:rsidRPr="00DC6977" w14:paraId="304C30BA"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E7A2E39" w14:textId="7179BF78" w:rsidR="00DC6977" w:rsidRPr="00DC6977" w:rsidRDefault="008457BA" w:rsidP="00E3558D">
            <w:pPr>
              <w:spacing w:line="360" w:lineRule="auto"/>
              <w:jc w:val="both"/>
              <w:rPr>
                <w:iCs/>
              </w:rPr>
            </w:pPr>
            <w:proofErr w:type="gramStart"/>
            <w:r>
              <w:rPr>
                <w:iCs/>
              </w:rPr>
              <w:t>g</w:t>
            </w:r>
            <w:r w:rsidR="00DC6977" w:rsidRPr="00DC6977">
              <w:rPr>
                <w:iCs/>
              </w:rPr>
              <w:t>.</w:t>
            </w:r>
            <w:proofErr w:type="gramEnd"/>
            <w:r w:rsidR="00DC6977" w:rsidRPr="00DC6977">
              <w:rPr>
                <w:iCs/>
              </w:rPr>
              <w:t xml:space="preserve"> </w:t>
            </w:r>
            <w:r w:rsidR="00DC6977" w:rsidRPr="00A6144C">
              <w:rPr>
                <w:b w:val="0"/>
                <w:bCs w:val="0"/>
                <w:iCs/>
              </w:rPr>
              <w:t>Toplum sağlığını koruma ve geliştirmenin önemini kavrar</w:t>
            </w:r>
          </w:p>
        </w:tc>
      </w:tr>
      <w:tr w:rsidR="00DC6977" w:rsidRPr="00DC6977" w14:paraId="7D10104D"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5F61853" w14:textId="153A2FBB" w:rsidR="00DC6977" w:rsidRPr="00DC6977" w:rsidRDefault="00DC6977" w:rsidP="00E3558D">
            <w:pPr>
              <w:spacing w:line="360" w:lineRule="auto"/>
              <w:jc w:val="both"/>
              <w:rPr>
                <w:iCs/>
              </w:rPr>
            </w:pPr>
            <w:r w:rsidRPr="00DC6977">
              <w:rPr>
                <w:iCs/>
              </w:rPr>
              <w:t>1.</w:t>
            </w:r>
            <w:r w:rsidR="00E043B0">
              <w:rPr>
                <w:iCs/>
              </w:rPr>
              <w:t>2</w:t>
            </w:r>
            <w:r w:rsidRPr="00DC6977">
              <w:rPr>
                <w:iCs/>
              </w:rPr>
              <w:t>.2.1.2. Eğitim Beceri Hedef/Çıktıları</w:t>
            </w:r>
          </w:p>
        </w:tc>
      </w:tr>
      <w:tr w:rsidR="00DC6977" w:rsidRPr="00DC6977" w14:paraId="11EF643D"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C4E4664" w14:textId="022AF93C" w:rsidR="00DC6977" w:rsidRPr="00DC6977" w:rsidRDefault="008457BA" w:rsidP="00E3558D">
            <w:pPr>
              <w:spacing w:line="360" w:lineRule="auto"/>
              <w:jc w:val="both"/>
              <w:rPr>
                <w:iCs/>
              </w:rPr>
            </w:pPr>
            <w:proofErr w:type="gramStart"/>
            <w:r w:rsidRPr="008457BA">
              <w:rPr>
                <w:iCs/>
              </w:rPr>
              <w:t>a</w:t>
            </w:r>
            <w:proofErr w:type="gramEnd"/>
            <w:r w:rsidRPr="008457BA">
              <w:rPr>
                <w:iCs/>
              </w:rPr>
              <w:t>.</w:t>
            </w:r>
            <w:r>
              <w:rPr>
                <w:b w:val="0"/>
                <w:bCs w:val="0"/>
                <w:iCs/>
              </w:rPr>
              <w:t xml:space="preserve"> </w:t>
            </w:r>
            <w:r w:rsidR="00DC6977" w:rsidRPr="00A6144C">
              <w:rPr>
                <w:b w:val="0"/>
                <w:bCs w:val="0"/>
                <w:iCs/>
              </w:rPr>
              <w:t>Kişinin sosyodemografik özelliklerini de kapsayacak şekilde ayrıntılı tıbbi öykü alır</w:t>
            </w:r>
          </w:p>
        </w:tc>
      </w:tr>
      <w:tr w:rsidR="00DC6977" w:rsidRPr="00DC6977" w14:paraId="20D5BAB6"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27E54005" w14:textId="04E8CF55" w:rsidR="00DC6977" w:rsidRPr="00DC6977" w:rsidRDefault="008457BA" w:rsidP="00E3558D">
            <w:pPr>
              <w:spacing w:line="360" w:lineRule="auto"/>
              <w:jc w:val="both"/>
              <w:rPr>
                <w:iCs/>
              </w:rPr>
            </w:pPr>
            <w:proofErr w:type="gramStart"/>
            <w:r w:rsidRPr="00A3734D">
              <w:rPr>
                <w:iCs/>
              </w:rPr>
              <w:t>b</w:t>
            </w:r>
            <w:proofErr w:type="gramEnd"/>
            <w:r>
              <w:rPr>
                <w:b w:val="0"/>
                <w:bCs w:val="0"/>
                <w:iCs/>
              </w:rPr>
              <w:t xml:space="preserve">. </w:t>
            </w:r>
            <w:r w:rsidR="00DC6977" w:rsidRPr="00A6144C">
              <w:rPr>
                <w:b w:val="0"/>
                <w:bCs w:val="0"/>
                <w:iCs/>
              </w:rPr>
              <w:t>İnsan organ ve sistemlerine yönelik tam ve sistemik fizik muayene yapar</w:t>
            </w:r>
          </w:p>
        </w:tc>
      </w:tr>
      <w:tr w:rsidR="00DC6977" w:rsidRPr="00DC6977" w14:paraId="442CA4F0"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268A91D" w14:textId="40501119" w:rsidR="00DC6977" w:rsidRPr="00DC6977" w:rsidRDefault="008457BA" w:rsidP="00E3558D">
            <w:pPr>
              <w:spacing w:line="360" w:lineRule="auto"/>
              <w:jc w:val="both"/>
              <w:rPr>
                <w:iCs/>
              </w:rPr>
            </w:pPr>
            <w:proofErr w:type="gramStart"/>
            <w:r w:rsidRPr="00A3734D">
              <w:rPr>
                <w:iCs/>
              </w:rPr>
              <w:t>c</w:t>
            </w:r>
            <w:proofErr w:type="gramEnd"/>
            <w:r w:rsidRPr="00A3734D">
              <w:rPr>
                <w:iCs/>
              </w:rPr>
              <w:t>.</w:t>
            </w:r>
            <w:r>
              <w:rPr>
                <w:b w:val="0"/>
                <w:bCs w:val="0"/>
                <w:iCs/>
              </w:rPr>
              <w:t xml:space="preserve"> </w:t>
            </w:r>
            <w:r w:rsidR="00DC6977" w:rsidRPr="00A6144C">
              <w:rPr>
                <w:b w:val="0"/>
                <w:bCs w:val="0"/>
                <w:iCs/>
              </w:rPr>
              <w:t>Psikiyatrik muayene yapar</w:t>
            </w:r>
          </w:p>
        </w:tc>
      </w:tr>
      <w:tr w:rsidR="00DC6977" w:rsidRPr="00DC6977" w14:paraId="11022576"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FC05823" w14:textId="2A236303" w:rsidR="00DC6977" w:rsidRPr="00DC6977" w:rsidRDefault="00A3734D" w:rsidP="00E3558D">
            <w:pPr>
              <w:spacing w:line="360" w:lineRule="auto"/>
              <w:jc w:val="both"/>
              <w:rPr>
                <w:iCs/>
              </w:rPr>
            </w:pPr>
            <w:proofErr w:type="gramStart"/>
            <w:r w:rsidRPr="00A3734D">
              <w:rPr>
                <w:iCs/>
              </w:rPr>
              <w:t>d</w:t>
            </w:r>
            <w:proofErr w:type="gramEnd"/>
            <w:r w:rsidRPr="00A3734D">
              <w:rPr>
                <w:iCs/>
              </w:rPr>
              <w:t>.</w:t>
            </w:r>
            <w:r>
              <w:rPr>
                <w:b w:val="0"/>
                <w:bCs w:val="0"/>
                <w:iCs/>
              </w:rPr>
              <w:t xml:space="preserve"> </w:t>
            </w:r>
            <w:r w:rsidR="00DC6977" w:rsidRPr="00A6144C">
              <w:rPr>
                <w:b w:val="0"/>
                <w:bCs w:val="0"/>
                <w:iCs/>
              </w:rPr>
              <w:t>Toplumda sık görülen hastalıkların yönetimini yapar</w:t>
            </w:r>
          </w:p>
        </w:tc>
      </w:tr>
      <w:tr w:rsidR="00DC6977" w:rsidRPr="00DC6977" w14:paraId="0561899B"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A63E554" w14:textId="06505033" w:rsidR="00DC6977" w:rsidRPr="00A3734D" w:rsidRDefault="00DC6977" w:rsidP="00E3558D">
            <w:pPr>
              <w:spacing w:line="360" w:lineRule="auto"/>
              <w:jc w:val="both"/>
              <w:rPr>
                <w:iCs/>
              </w:rPr>
            </w:pPr>
            <w:r w:rsidRPr="00A3734D">
              <w:rPr>
                <w:iCs/>
              </w:rPr>
              <w:t xml:space="preserve">Bireyin Sağlık Yönetimi (Koruyucu/Tedavi Edici Hekimlik) </w:t>
            </w:r>
          </w:p>
        </w:tc>
      </w:tr>
      <w:tr w:rsidR="00DC6977" w:rsidRPr="00DC6977" w14:paraId="40504CFC"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09E8BABB" w14:textId="77777777" w:rsidR="00DC6977" w:rsidRPr="00DC6977" w:rsidRDefault="00DC6977" w:rsidP="00E3558D">
            <w:pPr>
              <w:spacing w:line="360" w:lineRule="auto"/>
              <w:jc w:val="both"/>
              <w:rPr>
                <w:iCs/>
              </w:rPr>
            </w:pPr>
            <w:proofErr w:type="gramStart"/>
            <w:r w:rsidRPr="00DC6977">
              <w:rPr>
                <w:iCs/>
              </w:rPr>
              <w:t>a</w:t>
            </w:r>
            <w:proofErr w:type="gramEnd"/>
            <w:r w:rsidRPr="00DC6977">
              <w:rPr>
                <w:iCs/>
              </w:rPr>
              <w:t xml:space="preserve">. </w:t>
            </w:r>
            <w:r w:rsidRPr="00A6144C">
              <w:rPr>
                <w:b w:val="0"/>
                <w:bCs w:val="0"/>
                <w:iCs/>
              </w:rPr>
              <w:t>Sağlıklı bireyin izlenmesini yapar</w:t>
            </w:r>
          </w:p>
        </w:tc>
      </w:tr>
      <w:tr w:rsidR="00DC6977" w:rsidRPr="00DC6977" w14:paraId="78A9F704"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3A62A19" w14:textId="77777777" w:rsidR="00DC6977" w:rsidRPr="00DC6977" w:rsidRDefault="00DC6977" w:rsidP="00E3558D">
            <w:pPr>
              <w:spacing w:line="360" w:lineRule="auto"/>
              <w:jc w:val="both"/>
              <w:rPr>
                <w:iCs/>
              </w:rPr>
            </w:pPr>
            <w:proofErr w:type="gramStart"/>
            <w:r w:rsidRPr="00DC6977">
              <w:rPr>
                <w:iCs/>
              </w:rPr>
              <w:t>b</w:t>
            </w:r>
            <w:proofErr w:type="gramEnd"/>
            <w:r w:rsidRPr="00DC6977">
              <w:rPr>
                <w:iCs/>
              </w:rPr>
              <w:t xml:space="preserve">. </w:t>
            </w:r>
            <w:r w:rsidRPr="00A6144C">
              <w:rPr>
                <w:b w:val="0"/>
                <w:bCs w:val="0"/>
                <w:iCs/>
              </w:rPr>
              <w:t>Sağlığın geliştirilmesi ve korunması sağlar</w:t>
            </w:r>
          </w:p>
        </w:tc>
      </w:tr>
      <w:tr w:rsidR="00DC6977" w:rsidRPr="00DC6977" w14:paraId="750AC93E"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2B7650E9" w14:textId="77777777" w:rsidR="00DC6977" w:rsidRPr="00DC6977" w:rsidRDefault="00DC6977" w:rsidP="00E3558D">
            <w:pPr>
              <w:spacing w:line="360" w:lineRule="auto"/>
              <w:jc w:val="both"/>
              <w:rPr>
                <w:iCs/>
              </w:rPr>
            </w:pPr>
            <w:proofErr w:type="gramStart"/>
            <w:r w:rsidRPr="00DC6977">
              <w:rPr>
                <w:iCs/>
              </w:rPr>
              <w:t>c</w:t>
            </w:r>
            <w:proofErr w:type="gramEnd"/>
            <w:r w:rsidRPr="00DC6977">
              <w:rPr>
                <w:iCs/>
              </w:rPr>
              <w:t xml:space="preserve">. </w:t>
            </w:r>
            <w:r w:rsidRPr="00A6144C">
              <w:rPr>
                <w:b w:val="0"/>
                <w:bCs w:val="0"/>
                <w:iCs/>
              </w:rPr>
              <w:t>Riskli bireylerin belirli aralıklarla taranmasını yapar</w:t>
            </w:r>
            <w:r w:rsidRPr="00DC6977">
              <w:rPr>
                <w:iCs/>
              </w:rPr>
              <w:t xml:space="preserve"> </w:t>
            </w:r>
          </w:p>
        </w:tc>
      </w:tr>
      <w:tr w:rsidR="00DC6977" w:rsidRPr="00DC6977" w14:paraId="1176E2A3"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9D73E1E" w14:textId="77777777" w:rsidR="00DC6977" w:rsidRPr="00DC6977" w:rsidRDefault="00DC6977" w:rsidP="00E3558D">
            <w:pPr>
              <w:spacing w:line="360" w:lineRule="auto"/>
              <w:jc w:val="both"/>
              <w:rPr>
                <w:iCs/>
              </w:rPr>
            </w:pPr>
            <w:proofErr w:type="gramStart"/>
            <w:r w:rsidRPr="00DC6977">
              <w:rPr>
                <w:iCs/>
              </w:rPr>
              <w:t>d</w:t>
            </w:r>
            <w:proofErr w:type="gramEnd"/>
            <w:r w:rsidRPr="00DC6977">
              <w:rPr>
                <w:iCs/>
              </w:rPr>
              <w:t xml:space="preserve">. </w:t>
            </w:r>
            <w:r w:rsidRPr="00A6144C">
              <w:rPr>
                <w:b w:val="0"/>
                <w:bCs w:val="0"/>
                <w:iCs/>
              </w:rPr>
              <w:t>Düzgün tıbbi kayıt tutar ve periyodik bildirimleri aksatmadan yapar</w:t>
            </w:r>
          </w:p>
        </w:tc>
      </w:tr>
      <w:tr w:rsidR="00DC6977" w:rsidRPr="00DC6977" w14:paraId="14EB7A96"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8E1439C" w14:textId="77777777" w:rsidR="00DC6977" w:rsidRPr="00DC6977" w:rsidRDefault="00DC6977" w:rsidP="00E3558D">
            <w:pPr>
              <w:spacing w:line="360" w:lineRule="auto"/>
              <w:jc w:val="both"/>
              <w:rPr>
                <w:iCs/>
              </w:rPr>
            </w:pPr>
            <w:proofErr w:type="gramStart"/>
            <w:r w:rsidRPr="00DC6977">
              <w:rPr>
                <w:iCs/>
              </w:rPr>
              <w:t>e</w:t>
            </w:r>
            <w:proofErr w:type="gramEnd"/>
            <w:r w:rsidRPr="00DC6977">
              <w:rPr>
                <w:iCs/>
              </w:rPr>
              <w:t xml:space="preserve">. </w:t>
            </w:r>
            <w:r w:rsidRPr="00A6144C">
              <w:rPr>
                <w:b w:val="0"/>
                <w:bCs w:val="0"/>
                <w:iCs/>
              </w:rPr>
              <w:t>Ekip üyeliğini ve yöneticiliğini yapar</w:t>
            </w:r>
          </w:p>
        </w:tc>
      </w:tr>
      <w:tr w:rsidR="00DC6977" w:rsidRPr="00DC6977" w14:paraId="7CC9F12F"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28CA87D6" w14:textId="3B266890" w:rsidR="00DC6977" w:rsidRPr="00DC6977" w:rsidRDefault="00DC6977" w:rsidP="00E3558D">
            <w:pPr>
              <w:spacing w:line="360" w:lineRule="auto"/>
              <w:jc w:val="both"/>
              <w:rPr>
                <w:iCs/>
              </w:rPr>
            </w:pPr>
            <w:r w:rsidRPr="00DC6977">
              <w:rPr>
                <w:iCs/>
              </w:rPr>
              <w:t>Hastalık Yönetimi</w:t>
            </w:r>
          </w:p>
        </w:tc>
      </w:tr>
      <w:tr w:rsidR="00DC6977" w:rsidRPr="00DC6977" w14:paraId="49D060E2"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A368D1C" w14:textId="77777777" w:rsidR="00DC6977" w:rsidRPr="00DC6977" w:rsidRDefault="00DC6977" w:rsidP="00E3558D">
            <w:pPr>
              <w:spacing w:line="360" w:lineRule="auto"/>
              <w:jc w:val="both"/>
              <w:rPr>
                <w:iCs/>
              </w:rPr>
            </w:pPr>
            <w:r w:rsidRPr="00DC6977">
              <w:rPr>
                <w:iCs/>
              </w:rPr>
              <w:t xml:space="preserve">a. </w:t>
            </w:r>
            <w:r w:rsidRPr="00A6144C">
              <w:rPr>
                <w:b w:val="0"/>
                <w:bCs w:val="0"/>
                <w:iCs/>
              </w:rPr>
              <w:t xml:space="preserve">Hastalık ve hasta yönetimini (koruma, tanı, tedavi, sevk, </w:t>
            </w:r>
            <w:proofErr w:type="gramStart"/>
            <w:r w:rsidRPr="00A6144C">
              <w:rPr>
                <w:b w:val="0"/>
                <w:bCs w:val="0"/>
                <w:iCs/>
              </w:rPr>
              <w:t>konsültasyon</w:t>
            </w:r>
            <w:proofErr w:type="gramEnd"/>
            <w:r w:rsidRPr="00A6144C">
              <w:rPr>
                <w:b w:val="0"/>
                <w:bCs w:val="0"/>
                <w:iCs/>
              </w:rPr>
              <w:t>) biyopsikososyal yaklaşımla yapar</w:t>
            </w:r>
          </w:p>
        </w:tc>
      </w:tr>
      <w:tr w:rsidR="00DC6977" w:rsidRPr="00DC6977" w14:paraId="57DCD28E"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A21A5A7" w14:textId="77777777" w:rsidR="00DC6977" w:rsidRPr="00DC6977" w:rsidRDefault="00DC6977" w:rsidP="00E3558D">
            <w:pPr>
              <w:spacing w:line="360" w:lineRule="auto"/>
              <w:jc w:val="both"/>
              <w:rPr>
                <w:iCs/>
              </w:rPr>
            </w:pPr>
            <w:proofErr w:type="gramStart"/>
            <w:r w:rsidRPr="00DC6977">
              <w:rPr>
                <w:iCs/>
              </w:rPr>
              <w:t>b</w:t>
            </w:r>
            <w:proofErr w:type="gramEnd"/>
            <w:r w:rsidRPr="00DC6977">
              <w:rPr>
                <w:iCs/>
              </w:rPr>
              <w:t xml:space="preserve">. </w:t>
            </w:r>
            <w:r w:rsidRPr="00A6144C">
              <w:rPr>
                <w:b w:val="0"/>
                <w:bCs w:val="0"/>
                <w:iCs/>
              </w:rPr>
              <w:t>Yaşamı tehdit eden tıbbi acil durumları tanır ve ilk müdahalesini yapar</w:t>
            </w:r>
          </w:p>
        </w:tc>
      </w:tr>
      <w:tr w:rsidR="00DC6977" w:rsidRPr="00DC6977" w14:paraId="3AB9D06A"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D867816" w14:textId="77777777" w:rsidR="00DC6977" w:rsidRPr="00DC6977" w:rsidRDefault="00DC6977" w:rsidP="00E3558D">
            <w:pPr>
              <w:spacing w:line="360" w:lineRule="auto"/>
              <w:jc w:val="both"/>
              <w:rPr>
                <w:iCs/>
              </w:rPr>
            </w:pPr>
            <w:proofErr w:type="gramStart"/>
            <w:r w:rsidRPr="00DC6977">
              <w:rPr>
                <w:iCs/>
              </w:rPr>
              <w:t>c</w:t>
            </w:r>
            <w:proofErr w:type="gramEnd"/>
            <w:r w:rsidRPr="00DC6977">
              <w:rPr>
                <w:iCs/>
              </w:rPr>
              <w:t xml:space="preserve">. </w:t>
            </w:r>
            <w:r w:rsidRPr="00A6144C">
              <w:rPr>
                <w:b w:val="0"/>
                <w:bCs w:val="0"/>
                <w:iCs/>
              </w:rPr>
              <w:t>Hastalıklardan korunmada gerekli önlemleri alır, riskli bireylere danışmanlık verir (risk yönetimi ve birincil koruma)</w:t>
            </w:r>
            <w:r w:rsidRPr="00DC6977">
              <w:rPr>
                <w:iCs/>
              </w:rPr>
              <w:t xml:space="preserve"> </w:t>
            </w:r>
          </w:p>
        </w:tc>
      </w:tr>
      <w:tr w:rsidR="00DC6977" w:rsidRPr="00DC6977" w14:paraId="31F26EFF"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057D45FB" w14:textId="77777777" w:rsidR="00DC6977" w:rsidRPr="00DC6977" w:rsidRDefault="00DC6977" w:rsidP="00E3558D">
            <w:pPr>
              <w:spacing w:line="360" w:lineRule="auto"/>
              <w:jc w:val="both"/>
              <w:rPr>
                <w:iCs/>
              </w:rPr>
            </w:pPr>
            <w:proofErr w:type="gramStart"/>
            <w:r w:rsidRPr="00DC6977">
              <w:rPr>
                <w:iCs/>
              </w:rPr>
              <w:lastRenderedPageBreak/>
              <w:t>d</w:t>
            </w:r>
            <w:proofErr w:type="gramEnd"/>
            <w:r w:rsidRPr="00DC6977">
              <w:rPr>
                <w:iCs/>
              </w:rPr>
              <w:t xml:space="preserve">. </w:t>
            </w:r>
            <w:r w:rsidRPr="00A6144C">
              <w:rPr>
                <w:b w:val="0"/>
                <w:bCs w:val="0"/>
                <w:iCs/>
              </w:rPr>
              <w:t>Hastalığın komplikasyonlarının önlenmesini yönetir (ikincil korunma)</w:t>
            </w:r>
          </w:p>
        </w:tc>
      </w:tr>
      <w:tr w:rsidR="00DC6977" w:rsidRPr="00DC6977" w14:paraId="5649A01A"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C990B0C" w14:textId="77777777" w:rsidR="00DC6977" w:rsidRPr="00DC6977" w:rsidRDefault="00DC6977" w:rsidP="00E3558D">
            <w:pPr>
              <w:spacing w:line="360" w:lineRule="auto"/>
              <w:jc w:val="both"/>
              <w:rPr>
                <w:iCs/>
              </w:rPr>
            </w:pPr>
            <w:proofErr w:type="gramStart"/>
            <w:r w:rsidRPr="00DC6977">
              <w:rPr>
                <w:iCs/>
              </w:rPr>
              <w:t>e</w:t>
            </w:r>
            <w:proofErr w:type="gramEnd"/>
            <w:r w:rsidRPr="00DC6977">
              <w:rPr>
                <w:iCs/>
              </w:rPr>
              <w:t xml:space="preserve">. </w:t>
            </w:r>
            <w:r w:rsidRPr="00A6144C">
              <w:rPr>
                <w:b w:val="0"/>
                <w:bCs w:val="0"/>
                <w:iCs/>
              </w:rPr>
              <w:t>Rehabilitasyon (üçüncül koruma) yönetir</w:t>
            </w:r>
          </w:p>
        </w:tc>
      </w:tr>
      <w:tr w:rsidR="00DC6977" w:rsidRPr="00DC6977" w14:paraId="69F6C859"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18FEFFE" w14:textId="77777777" w:rsidR="00DC6977" w:rsidRPr="00DC6977" w:rsidRDefault="00DC6977" w:rsidP="00E3558D">
            <w:pPr>
              <w:spacing w:line="360" w:lineRule="auto"/>
              <w:jc w:val="both"/>
              <w:rPr>
                <w:iCs/>
              </w:rPr>
            </w:pPr>
            <w:proofErr w:type="gramStart"/>
            <w:r w:rsidRPr="00DC6977">
              <w:rPr>
                <w:iCs/>
              </w:rPr>
              <w:t>f</w:t>
            </w:r>
            <w:proofErr w:type="gramEnd"/>
            <w:r w:rsidRPr="00DC6977">
              <w:rPr>
                <w:iCs/>
              </w:rPr>
              <w:t xml:space="preserve">. </w:t>
            </w:r>
            <w:r w:rsidRPr="00A6144C">
              <w:rPr>
                <w:b w:val="0"/>
                <w:bCs w:val="0"/>
                <w:iCs/>
              </w:rPr>
              <w:t>Hasta, hasta yakınları, meslektaşları ve diğer sağlık çalışanları ile temel iletişim tekniklerini kullanarak etkili iletişim kurar</w:t>
            </w:r>
            <w:r w:rsidRPr="00DC6977">
              <w:rPr>
                <w:iCs/>
              </w:rPr>
              <w:t xml:space="preserve"> </w:t>
            </w:r>
          </w:p>
        </w:tc>
      </w:tr>
      <w:tr w:rsidR="00DC6977" w:rsidRPr="00DC6977" w14:paraId="79127D3D"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B70FFCF" w14:textId="27A91903" w:rsidR="00DC6977" w:rsidRPr="00DC6977" w:rsidRDefault="00DC6977" w:rsidP="00E3558D">
            <w:pPr>
              <w:spacing w:line="360" w:lineRule="auto"/>
              <w:jc w:val="both"/>
              <w:rPr>
                <w:iCs/>
              </w:rPr>
            </w:pPr>
            <w:r w:rsidRPr="00DC6977">
              <w:rPr>
                <w:iCs/>
              </w:rPr>
              <w:t>1.</w:t>
            </w:r>
            <w:r w:rsidR="00E043B0">
              <w:rPr>
                <w:iCs/>
              </w:rPr>
              <w:t>2</w:t>
            </w:r>
            <w:r w:rsidRPr="00DC6977">
              <w:rPr>
                <w:iCs/>
              </w:rPr>
              <w:t>.2.1.3. Eğitim Tutum Hedef/Çıktıları</w:t>
            </w:r>
          </w:p>
        </w:tc>
      </w:tr>
      <w:tr w:rsidR="00DC6977" w:rsidRPr="00DC6977" w14:paraId="35398FE0"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55B9395" w14:textId="6061F86E" w:rsidR="00DC6977" w:rsidRPr="00DC6977" w:rsidRDefault="009674E5" w:rsidP="00E3558D">
            <w:pPr>
              <w:spacing w:line="360" w:lineRule="auto"/>
              <w:jc w:val="both"/>
              <w:rPr>
                <w:iCs/>
              </w:rPr>
            </w:pPr>
            <w:proofErr w:type="gramStart"/>
            <w:r>
              <w:rPr>
                <w:iCs/>
              </w:rPr>
              <w:t>a</w:t>
            </w:r>
            <w:proofErr w:type="gramEnd"/>
            <w:r>
              <w:rPr>
                <w:iCs/>
              </w:rPr>
              <w:t>.</w:t>
            </w:r>
            <w:r w:rsidR="00DC6977" w:rsidRPr="00DC6977">
              <w:rPr>
                <w:iCs/>
              </w:rPr>
              <w:t xml:space="preserve"> </w:t>
            </w:r>
            <w:r w:rsidR="00DC6977" w:rsidRPr="00A6144C">
              <w:rPr>
                <w:b w:val="0"/>
                <w:bCs w:val="0"/>
                <w:iCs/>
              </w:rPr>
              <w:t>Her aşamada etik ilkeler ve yasal sorumlulukların farkında olur</w:t>
            </w:r>
          </w:p>
        </w:tc>
      </w:tr>
      <w:tr w:rsidR="00DC6977" w:rsidRPr="00DC6977" w14:paraId="55597B07"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C51488E" w14:textId="1BB497AB" w:rsidR="00DC6977" w:rsidRPr="00DC6977" w:rsidRDefault="009674E5" w:rsidP="00E3558D">
            <w:pPr>
              <w:spacing w:line="360" w:lineRule="auto"/>
              <w:jc w:val="both"/>
              <w:rPr>
                <w:iCs/>
              </w:rPr>
            </w:pPr>
            <w:proofErr w:type="gramStart"/>
            <w:r>
              <w:rPr>
                <w:iCs/>
              </w:rPr>
              <w:t>b</w:t>
            </w:r>
            <w:proofErr w:type="gramEnd"/>
            <w:r w:rsidR="00DC6977" w:rsidRPr="00DC6977">
              <w:rPr>
                <w:iCs/>
              </w:rPr>
              <w:t xml:space="preserve">. </w:t>
            </w:r>
            <w:r w:rsidR="00DC6977" w:rsidRPr="00A6144C">
              <w:rPr>
                <w:b w:val="0"/>
                <w:bCs w:val="0"/>
                <w:iCs/>
              </w:rPr>
              <w:t>Meslektaşları ve sağlık personeli ile olan ilişkilerde deontoloji kurallarına uyar ve ekip çalışmasının öneminin</w:t>
            </w:r>
            <w:r w:rsidR="00044FA8">
              <w:rPr>
                <w:b w:val="0"/>
                <w:bCs w:val="0"/>
                <w:iCs/>
              </w:rPr>
              <w:t xml:space="preserve"> </w:t>
            </w:r>
            <w:r w:rsidR="00DC6977" w:rsidRPr="00A6144C">
              <w:rPr>
                <w:b w:val="0"/>
                <w:bCs w:val="0"/>
                <w:iCs/>
              </w:rPr>
              <w:t>farkında olur</w:t>
            </w:r>
          </w:p>
        </w:tc>
      </w:tr>
      <w:tr w:rsidR="00DC6977" w:rsidRPr="00DC6977" w14:paraId="57905FF2"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4D196BB" w14:textId="77777777" w:rsidR="00DC6977" w:rsidRPr="00DC6977" w:rsidRDefault="009674E5" w:rsidP="00E3558D">
            <w:pPr>
              <w:spacing w:line="360" w:lineRule="auto"/>
              <w:jc w:val="both"/>
              <w:rPr>
                <w:iCs/>
              </w:rPr>
            </w:pPr>
            <w:proofErr w:type="gramStart"/>
            <w:r>
              <w:rPr>
                <w:iCs/>
              </w:rPr>
              <w:t>c</w:t>
            </w:r>
            <w:proofErr w:type="gramEnd"/>
            <w:r w:rsidR="00DC6977" w:rsidRPr="00DC6977">
              <w:rPr>
                <w:iCs/>
              </w:rPr>
              <w:t xml:space="preserve">. </w:t>
            </w:r>
            <w:r w:rsidR="00DC6977" w:rsidRPr="00A6144C">
              <w:rPr>
                <w:b w:val="0"/>
                <w:bCs w:val="0"/>
                <w:iCs/>
              </w:rPr>
              <w:t>Hasta bilgilerinin gizliliğine önem vermenin farkında olur</w:t>
            </w:r>
          </w:p>
        </w:tc>
      </w:tr>
      <w:tr w:rsidR="00DC6977" w:rsidRPr="00DC6977" w14:paraId="7E1D5A29"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8BDA2DA" w14:textId="1308AD24" w:rsidR="00DC6977" w:rsidRPr="00DC6977" w:rsidRDefault="009674E5" w:rsidP="00E3558D">
            <w:pPr>
              <w:spacing w:line="360" w:lineRule="auto"/>
              <w:jc w:val="both"/>
              <w:rPr>
                <w:iCs/>
              </w:rPr>
            </w:pPr>
            <w:proofErr w:type="gramStart"/>
            <w:r>
              <w:rPr>
                <w:iCs/>
              </w:rPr>
              <w:t>d</w:t>
            </w:r>
            <w:proofErr w:type="gramEnd"/>
            <w:r w:rsidR="00DC6977" w:rsidRPr="00DC6977">
              <w:rPr>
                <w:iCs/>
              </w:rPr>
              <w:t xml:space="preserve">. </w:t>
            </w:r>
            <w:r w:rsidR="00DC6977" w:rsidRPr="00A6144C">
              <w:rPr>
                <w:b w:val="0"/>
                <w:bCs w:val="0"/>
                <w:iCs/>
              </w:rPr>
              <w:t>Birey ve toplumla etkileşimde, kişisel ve kültürel özelliklere duyarlılık gösterir</w:t>
            </w:r>
          </w:p>
        </w:tc>
      </w:tr>
      <w:tr w:rsidR="00DC6977" w:rsidRPr="00DC6977" w14:paraId="1EE3ED20"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718D659" w14:textId="0F8826D6" w:rsidR="00DC6977" w:rsidRPr="00DC6977" w:rsidRDefault="009674E5" w:rsidP="00E3558D">
            <w:pPr>
              <w:spacing w:line="360" w:lineRule="auto"/>
              <w:jc w:val="both"/>
              <w:rPr>
                <w:iCs/>
              </w:rPr>
            </w:pPr>
            <w:proofErr w:type="gramStart"/>
            <w:r>
              <w:rPr>
                <w:iCs/>
              </w:rPr>
              <w:t>e</w:t>
            </w:r>
            <w:proofErr w:type="gramEnd"/>
            <w:r w:rsidR="00DC6977" w:rsidRPr="00DC6977">
              <w:rPr>
                <w:iCs/>
              </w:rPr>
              <w:t xml:space="preserve">. </w:t>
            </w:r>
            <w:r w:rsidR="00DC6977" w:rsidRPr="00A6144C">
              <w:rPr>
                <w:b w:val="0"/>
                <w:bCs w:val="0"/>
                <w:iCs/>
              </w:rPr>
              <w:t>Yaşam boyu ve kendi kendine öğrenmenin önemini kavrama ve benimser</w:t>
            </w:r>
          </w:p>
        </w:tc>
      </w:tr>
      <w:tr w:rsidR="00DC6977" w:rsidRPr="00DC6977" w14:paraId="649B3EF3"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290CA178" w14:textId="72249BC7" w:rsidR="00DC6977" w:rsidRPr="00DC6977" w:rsidRDefault="00DC6977" w:rsidP="00E3558D">
            <w:pPr>
              <w:spacing w:line="360" w:lineRule="auto"/>
              <w:jc w:val="both"/>
              <w:rPr>
                <w:iCs/>
              </w:rPr>
            </w:pPr>
            <w:r w:rsidRPr="00DC6977">
              <w:rPr>
                <w:iCs/>
              </w:rPr>
              <w:t>1.</w:t>
            </w:r>
            <w:r w:rsidR="00E043B0">
              <w:rPr>
                <w:iCs/>
              </w:rPr>
              <w:t>2</w:t>
            </w:r>
            <w:r w:rsidRPr="00DC6977">
              <w:rPr>
                <w:iCs/>
              </w:rPr>
              <w:t>.3. Araştırma Amacı</w:t>
            </w:r>
          </w:p>
        </w:tc>
      </w:tr>
      <w:tr w:rsidR="00DC6977" w:rsidRPr="00DC6977" w14:paraId="2BF1AD75"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2CADF9F" w14:textId="391C3E7F" w:rsidR="00DC6977" w:rsidRPr="00A6144C" w:rsidRDefault="00DC6977" w:rsidP="00E3558D">
            <w:pPr>
              <w:spacing w:line="360" w:lineRule="auto"/>
              <w:jc w:val="both"/>
              <w:rPr>
                <w:b w:val="0"/>
                <w:bCs w:val="0"/>
                <w:iCs/>
              </w:rPr>
            </w:pPr>
            <w:r w:rsidRPr="00DC6977">
              <w:rPr>
                <w:iCs/>
              </w:rPr>
              <w:t xml:space="preserve"> </w:t>
            </w:r>
            <w:r w:rsidRPr="00A6144C">
              <w:rPr>
                <w:b w:val="0"/>
                <w:bCs w:val="0"/>
                <w:iCs/>
              </w:rPr>
              <w:t>Öğrencilerin, tıp etiği ilkeleri ile uyum içinde araştırma ve uygulama yapabilen, nitelikli ulusal ve uluslararası</w:t>
            </w:r>
            <w:r w:rsidR="00044FA8">
              <w:rPr>
                <w:b w:val="0"/>
                <w:bCs w:val="0"/>
                <w:iCs/>
              </w:rPr>
              <w:t xml:space="preserve"> </w:t>
            </w:r>
            <w:r w:rsidRPr="00A6144C">
              <w:rPr>
                <w:b w:val="0"/>
                <w:bCs w:val="0"/>
                <w:iCs/>
              </w:rPr>
              <w:t>araştırmaların planlanmasını ve uygulanmasını yapabilmesini sağlamak</w:t>
            </w:r>
          </w:p>
        </w:tc>
      </w:tr>
      <w:tr w:rsidR="00DC6977" w:rsidRPr="00DC6977" w14:paraId="73528861"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1981B0C" w14:textId="1B945E84" w:rsidR="00DC6977" w:rsidRPr="00DC6977" w:rsidRDefault="00DC6977" w:rsidP="00E3558D">
            <w:pPr>
              <w:spacing w:line="360" w:lineRule="auto"/>
              <w:jc w:val="both"/>
              <w:rPr>
                <w:iCs/>
              </w:rPr>
            </w:pPr>
            <w:r w:rsidRPr="00DC6977">
              <w:rPr>
                <w:iCs/>
              </w:rPr>
              <w:t>1.</w:t>
            </w:r>
            <w:r w:rsidR="00E043B0">
              <w:rPr>
                <w:iCs/>
              </w:rPr>
              <w:t>2</w:t>
            </w:r>
            <w:r w:rsidRPr="00DC6977">
              <w:rPr>
                <w:iCs/>
              </w:rPr>
              <w:t>.3.1. Araştırma Hedef/Çıktıları</w:t>
            </w:r>
          </w:p>
        </w:tc>
      </w:tr>
      <w:tr w:rsidR="00DC6977" w:rsidRPr="00DC6977" w14:paraId="7892FCDE"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046D62B" w14:textId="3B6BA052" w:rsidR="00DC6977" w:rsidRPr="00DC6977" w:rsidRDefault="003A6312" w:rsidP="00E3558D">
            <w:pPr>
              <w:spacing w:line="360" w:lineRule="auto"/>
              <w:jc w:val="both"/>
              <w:rPr>
                <w:iCs/>
              </w:rPr>
            </w:pPr>
            <w:proofErr w:type="gramStart"/>
            <w:r>
              <w:rPr>
                <w:iCs/>
              </w:rPr>
              <w:t>a</w:t>
            </w:r>
            <w:proofErr w:type="gramEnd"/>
            <w:r w:rsidR="00DC6977" w:rsidRPr="00DC6977">
              <w:rPr>
                <w:iCs/>
              </w:rPr>
              <w:t xml:space="preserve">. </w:t>
            </w:r>
            <w:r w:rsidR="00DC6977" w:rsidRPr="00A6144C">
              <w:rPr>
                <w:b w:val="0"/>
                <w:bCs w:val="0"/>
                <w:iCs/>
              </w:rPr>
              <w:t>Bilimsel kongrelere katılım fırsatlarının olduğunu algılar</w:t>
            </w:r>
          </w:p>
        </w:tc>
      </w:tr>
      <w:tr w:rsidR="00DC6977" w:rsidRPr="00DC6977" w14:paraId="0E179B0B"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9FBDB44" w14:textId="2B024A32" w:rsidR="00DC6977" w:rsidRPr="00DC6977" w:rsidRDefault="003A6312" w:rsidP="00E3558D">
            <w:pPr>
              <w:spacing w:line="360" w:lineRule="auto"/>
              <w:jc w:val="both"/>
              <w:rPr>
                <w:iCs/>
              </w:rPr>
            </w:pPr>
            <w:proofErr w:type="gramStart"/>
            <w:r>
              <w:rPr>
                <w:iCs/>
              </w:rPr>
              <w:t>b</w:t>
            </w:r>
            <w:proofErr w:type="gramEnd"/>
            <w:r w:rsidR="00DC6977" w:rsidRPr="00DC6977">
              <w:rPr>
                <w:iCs/>
              </w:rPr>
              <w:t xml:space="preserve">. </w:t>
            </w:r>
            <w:r w:rsidR="00DC6977" w:rsidRPr="00A6144C">
              <w:rPr>
                <w:b w:val="0"/>
                <w:bCs w:val="0"/>
                <w:iCs/>
              </w:rPr>
              <w:t>Bilimsel bildirilere katılımların öneminin farkında olur</w:t>
            </w:r>
          </w:p>
        </w:tc>
      </w:tr>
      <w:tr w:rsidR="00DC6977" w:rsidRPr="00DC6977" w14:paraId="35ECFFD3"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AA3B895" w14:textId="210ED420" w:rsidR="00DC6977" w:rsidRPr="00DC6977" w:rsidRDefault="003A6312" w:rsidP="00E3558D">
            <w:pPr>
              <w:spacing w:line="360" w:lineRule="auto"/>
              <w:jc w:val="both"/>
              <w:rPr>
                <w:iCs/>
              </w:rPr>
            </w:pPr>
            <w:proofErr w:type="gramStart"/>
            <w:r>
              <w:rPr>
                <w:iCs/>
              </w:rPr>
              <w:t>c</w:t>
            </w:r>
            <w:proofErr w:type="gramEnd"/>
            <w:r w:rsidR="00DC6977" w:rsidRPr="00DC6977">
              <w:rPr>
                <w:iCs/>
              </w:rPr>
              <w:t xml:space="preserve">. </w:t>
            </w:r>
            <w:r w:rsidR="00DC6977" w:rsidRPr="00A6144C">
              <w:rPr>
                <w:b w:val="0"/>
                <w:bCs w:val="0"/>
                <w:iCs/>
              </w:rPr>
              <w:t>Kanıta dayalı tıp verileriyle eleştirel makale okuma becerisini kazanır</w:t>
            </w:r>
          </w:p>
        </w:tc>
      </w:tr>
      <w:tr w:rsidR="00DC6977" w:rsidRPr="00DC6977" w14:paraId="23D0698F"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01F175E" w14:textId="1E8AB5CE" w:rsidR="00DC6977" w:rsidRPr="00DC6977" w:rsidRDefault="003A6312" w:rsidP="00E3558D">
            <w:pPr>
              <w:spacing w:line="360" w:lineRule="auto"/>
              <w:jc w:val="both"/>
              <w:rPr>
                <w:iCs/>
              </w:rPr>
            </w:pPr>
            <w:proofErr w:type="gramStart"/>
            <w:r>
              <w:rPr>
                <w:iCs/>
              </w:rPr>
              <w:t>d</w:t>
            </w:r>
            <w:proofErr w:type="gramEnd"/>
            <w:r w:rsidR="00DC6977" w:rsidRPr="00DC6977">
              <w:rPr>
                <w:iCs/>
              </w:rPr>
              <w:t xml:space="preserve">. </w:t>
            </w:r>
            <w:r w:rsidR="00DC6977" w:rsidRPr="00A6144C">
              <w:rPr>
                <w:b w:val="0"/>
                <w:bCs w:val="0"/>
                <w:iCs/>
              </w:rPr>
              <w:t>Ulusal/uluslararası proje merkezlerince desteklenen projelerin tanıtımlarına katılım fırsatlarının farkında olur</w:t>
            </w:r>
          </w:p>
        </w:tc>
      </w:tr>
      <w:tr w:rsidR="00DC6977" w:rsidRPr="00DC6977" w14:paraId="5FB7F9E8"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0D6E68D2" w14:textId="2D8ADF23" w:rsidR="00DC6977" w:rsidRPr="00DC6977" w:rsidRDefault="00DC6977" w:rsidP="00E3558D">
            <w:pPr>
              <w:spacing w:line="360" w:lineRule="auto"/>
              <w:jc w:val="both"/>
              <w:rPr>
                <w:iCs/>
              </w:rPr>
            </w:pPr>
            <w:r w:rsidRPr="00DC6977">
              <w:rPr>
                <w:iCs/>
              </w:rPr>
              <w:t>1.</w:t>
            </w:r>
            <w:r w:rsidR="006F1134">
              <w:rPr>
                <w:iCs/>
              </w:rPr>
              <w:t>2</w:t>
            </w:r>
            <w:r w:rsidRPr="00DC6977">
              <w:rPr>
                <w:iCs/>
              </w:rPr>
              <w:t>.4. Hizmet Amacı</w:t>
            </w:r>
          </w:p>
        </w:tc>
      </w:tr>
      <w:tr w:rsidR="00DC6977" w:rsidRPr="00DC6977" w14:paraId="520490CC"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2FFB2D46" w14:textId="13DBAC3E" w:rsidR="00DC6977" w:rsidRPr="00A6144C" w:rsidRDefault="00DC6977" w:rsidP="00E3558D">
            <w:pPr>
              <w:spacing w:line="360" w:lineRule="auto"/>
              <w:jc w:val="both"/>
              <w:rPr>
                <w:b w:val="0"/>
                <w:bCs w:val="0"/>
                <w:iCs/>
              </w:rPr>
            </w:pPr>
            <w:r w:rsidRPr="00A6144C">
              <w:rPr>
                <w:b w:val="0"/>
                <w:bCs w:val="0"/>
                <w:iCs/>
              </w:rPr>
              <w:t xml:space="preserve"> Öğrencilerimizin eğitim standartlarını sürekli geliştirerek, hizmetle ilgili tüm paydaşların (hasta, hasta yakını ve sağlık çalışanı) memnuniyetini sağlamayı ve toplumun ihtiyaçlarını karşılamayı hedefleyen, kalite yönetim</w:t>
            </w:r>
            <w:r w:rsidR="00044FA8">
              <w:rPr>
                <w:b w:val="0"/>
                <w:bCs w:val="0"/>
                <w:iCs/>
              </w:rPr>
              <w:t xml:space="preserve"> </w:t>
            </w:r>
            <w:r w:rsidRPr="00A6144C">
              <w:rPr>
                <w:b w:val="0"/>
                <w:bCs w:val="0"/>
                <w:iCs/>
              </w:rPr>
              <w:t>sistemleri tarafından da onaylanmış, ulusal/uluslararası kalite standartları çerçevesinde sağlık hizmeti</w:t>
            </w:r>
            <w:r w:rsidR="00044FA8">
              <w:rPr>
                <w:b w:val="0"/>
                <w:bCs w:val="0"/>
                <w:iCs/>
              </w:rPr>
              <w:t xml:space="preserve"> </w:t>
            </w:r>
            <w:r w:rsidRPr="00A6144C">
              <w:rPr>
                <w:b w:val="0"/>
                <w:bCs w:val="0"/>
                <w:iCs/>
              </w:rPr>
              <w:t>verebilecek düzeyde eğitimlerini sağlamaktır</w:t>
            </w:r>
          </w:p>
        </w:tc>
      </w:tr>
      <w:tr w:rsidR="00DC6977" w:rsidRPr="00DC6977" w14:paraId="229B29F9"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433CF0F" w14:textId="48363C2C" w:rsidR="00DC6977" w:rsidRPr="00DC6977" w:rsidRDefault="00DC6977" w:rsidP="00E3558D">
            <w:pPr>
              <w:spacing w:line="360" w:lineRule="auto"/>
              <w:jc w:val="both"/>
              <w:rPr>
                <w:iCs/>
              </w:rPr>
            </w:pPr>
            <w:r w:rsidRPr="00DC6977">
              <w:rPr>
                <w:iCs/>
              </w:rPr>
              <w:t>1.</w:t>
            </w:r>
            <w:r w:rsidR="006F1134">
              <w:rPr>
                <w:iCs/>
              </w:rPr>
              <w:t>2</w:t>
            </w:r>
            <w:r w:rsidRPr="00DC6977">
              <w:rPr>
                <w:iCs/>
              </w:rPr>
              <w:t>.4.1. Hizmet Hedef/Çıktıları</w:t>
            </w:r>
          </w:p>
        </w:tc>
      </w:tr>
      <w:tr w:rsidR="00DC6977" w:rsidRPr="00DC6977" w14:paraId="3C52A30D"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5A5FFC9" w14:textId="63B1013A" w:rsidR="00DC6977" w:rsidRPr="00DC6977" w:rsidRDefault="003A6312" w:rsidP="00E3558D">
            <w:pPr>
              <w:spacing w:line="360" w:lineRule="auto"/>
              <w:jc w:val="both"/>
              <w:rPr>
                <w:iCs/>
              </w:rPr>
            </w:pPr>
            <w:proofErr w:type="gramStart"/>
            <w:r>
              <w:rPr>
                <w:iCs/>
              </w:rPr>
              <w:t>a</w:t>
            </w:r>
            <w:proofErr w:type="gramEnd"/>
            <w:r w:rsidR="00DC6977" w:rsidRPr="00DC6977">
              <w:rPr>
                <w:iCs/>
              </w:rPr>
              <w:t xml:space="preserve">. </w:t>
            </w:r>
            <w:r w:rsidR="00DC6977" w:rsidRPr="00A6144C">
              <w:rPr>
                <w:b w:val="0"/>
                <w:bCs w:val="0"/>
                <w:iCs/>
              </w:rPr>
              <w:t>Ulusal/uluslararası kalite standartlarının sağlanabilmesi için akreditasyon ve kalite kurumlarının önemini kavrayacak ve kendileri veya temsilcileri aracılığıyla bu süreçlere aktif katkı sağlar</w:t>
            </w:r>
          </w:p>
        </w:tc>
      </w:tr>
      <w:tr w:rsidR="00DC6977" w:rsidRPr="00DC6977" w14:paraId="1F4E0E1D"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9460C2E" w14:textId="50A4131E" w:rsidR="00DC6977" w:rsidRPr="00DC6977" w:rsidRDefault="003A6312" w:rsidP="00E3558D">
            <w:pPr>
              <w:spacing w:line="360" w:lineRule="auto"/>
              <w:jc w:val="both"/>
              <w:rPr>
                <w:iCs/>
              </w:rPr>
            </w:pPr>
            <w:proofErr w:type="gramStart"/>
            <w:r>
              <w:rPr>
                <w:iCs/>
              </w:rPr>
              <w:t>b</w:t>
            </w:r>
            <w:proofErr w:type="gramEnd"/>
            <w:r w:rsidR="00DC6977" w:rsidRPr="00DC6977">
              <w:rPr>
                <w:iCs/>
              </w:rPr>
              <w:t xml:space="preserve">. </w:t>
            </w:r>
            <w:r w:rsidR="00DC6977" w:rsidRPr="00A6144C">
              <w:rPr>
                <w:b w:val="0"/>
                <w:bCs w:val="0"/>
                <w:iCs/>
              </w:rPr>
              <w:t>Poliklinik ve yatan hastaların yönetimine destek olmanın öğrenme sürecine olan pozitif etkisini kavrar ve</w:t>
            </w:r>
            <w:r w:rsidR="00044FA8">
              <w:rPr>
                <w:b w:val="0"/>
                <w:bCs w:val="0"/>
                <w:iCs/>
              </w:rPr>
              <w:t xml:space="preserve"> </w:t>
            </w:r>
            <w:r w:rsidR="00DC6977" w:rsidRPr="00A6144C">
              <w:rPr>
                <w:b w:val="0"/>
                <w:bCs w:val="0"/>
                <w:iCs/>
              </w:rPr>
              <w:t>destek olur</w:t>
            </w:r>
          </w:p>
        </w:tc>
      </w:tr>
      <w:tr w:rsidR="00DC6977" w:rsidRPr="00DC6977" w14:paraId="224BD4BC"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0803A5E" w14:textId="504EF215" w:rsidR="00DC6977" w:rsidRPr="00DC6977" w:rsidRDefault="003A6312" w:rsidP="00E3558D">
            <w:pPr>
              <w:spacing w:line="360" w:lineRule="auto"/>
              <w:jc w:val="both"/>
              <w:rPr>
                <w:iCs/>
              </w:rPr>
            </w:pPr>
            <w:proofErr w:type="gramStart"/>
            <w:r>
              <w:rPr>
                <w:iCs/>
              </w:rPr>
              <w:t>c</w:t>
            </w:r>
            <w:proofErr w:type="gramEnd"/>
            <w:r w:rsidR="00DC6977" w:rsidRPr="00DC6977">
              <w:rPr>
                <w:iCs/>
              </w:rPr>
              <w:t xml:space="preserve">. </w:t>
            </w:r>
            <w:r w:rsidR="00DC6977" w:rsidRPr="00A6144C">
              <w:rPr>
                <w:b w:val="0"/>
                <w:bCs w:val="0"/>
                <w:iCs/>
              </w:rPr>
              <w:t>Hastane nöbetlerinin eğitimin bir parçası olduğunu kavrar ve üst, ast ve akranlarıyla ekip anlayışı içerisinde çalışır</w:t>
            </w:r>
          </w:p>
        </w:tc>
      </w:tr>
      <w:tr w:rsidR="00DC6977" w:rsidRPr="00DC6977" w14:paraId="1F9B0F8F"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22CE6B2" w14:textId="3479F1C0" w:rsidR="00DC6977" w:rsidRPr="00DC6977" w:rsidRDefault="003A6312" w:rsidP="00E3558D">
            <w:pPr>
              <w:spacing w:line="360" w:lineRule="auto"/>
              <w:jc w:val="both"/>
              <w:rPr>
                <w:iCs/>
              </w:rPr>
            </w:pPr>
            <w:proofErr w:type="gramStart"/>
            <w:r>
              <w:rPr>
                <w:iCs/>
              </w:rPr>
              <w:lastRenderedPageBreak/>
              <w:t>d</w:t>
            </w:r>
            <w:proofErr w:type="gramEnd"/>
            <w:r w:rsidR="00DC6977" w:rsidRPr="00DC6977">
              <w:rPr>
                <w:iCs/>
              </w:rPr>
              <w:t xml:space="preserve">. </w:t>
            </w:r>
            <w:r w:rsidR="00DC6977" w:rsidRPr="00A6144C">
              <w:rPr>
                <w:b w:val="0"/>
                <w:bCs w:val="0"/>
                <w:iCs/>
              </w:rPr>
              <w:t>Birinci basamak hizmetlerinde kendilerine verilen görevleri, yetki ve sorumlulukları dahilinde yerine getirir</w:t>
            </w:r>
          </w:p>
        </w:tc>
      </w:tr>
      <w:tr w:rsidR="00DC6977" w:rsidRPr="00DC6977" w14:paraId="07D29661" w14:textId="77777777" w:rsidTr="008047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AB0B313" w14:textId="24C4774C" w:rsidR="00DC6977" w:rsidRPr="00DC6977" w:rsidRDefault="003A6312" w:rsidP="00E3558D">
            <w:pPr>
              <w:spacing w:line="360" w:lineRule="auto"/>
              <w:jc w:val="both"/>
              <w:rPr>
                <w:iCs/>
              </w:rPr>
            </w:pPr>
            <w:r>
              <w:rPr>
                <w:iCs/>
              </w:rPr>
              <w:t>e</w:t>
            </w:r>
            <w:r w:rsidR="00DC6977" w:rsidRPr="00DC6977">
              <w:rPr>
                <w:iCs/>
              </w:rPr>
              <w:t xml:space="preserve">. </w:t>
            </w:r>
            <w:r w:rsidR="00DC6977" w:rsidRPr="00A6144C">
              <w:rPr>
                <w:b w:val="0"/>
                <w:bCs w:val="0"/>
                <w:iCs/>
              </w:rPr>
              <w:t xml:space="preserve">Hasta ve hasta yakınlarını fiziksel, psikolojik, sosyal ve kültürel etmenleri de dikkate alarak bilgilendirir </w:t>
            </w:r>
            <w:proofErr w:type="gramStart"/>
            <w:r w:rsidR="00DC6977" w:rsidRPr="00A6144C">
              <w:rPr>
                <w:b w:val="0"/>
                <w:bCs w:val="0"/>
                <w:iCs/>
              </w:rPr>
              <w:t>ve</w:t>
            </w:r>
            <w:r w:rsidR="00044FA8">
              <w:rPr>
                <w:b w:val="0"/>
                <w:bCs w:val="0"/>
                <w:iCs/>
              </w:rPr>
              <w:t xml:space="preserve"> </w:t>
            </w:r>
            <w:r w:rsidR="00DC6977" w:rsidRPr="00A6144C">
              <w:rPr>
                <w:b w:val="0"/>
                <w:bCs w:val="0"/>
                <w:iCs/>
              </w:rPr>
              <w:t xml:space="preserve"> önerilerde</w:t>
            </w:r>
            <w:proofErr w:type="gramEnd"/>
            <w:r w:rsidR="00DC6977" w:rsidRPr="00A6144C">
              <w:rPr>
                <w:b w:val="0"/>
                <w:bCs w:val="0"/>
                <w:iCs/>
              </w:rPr>
              <w:t xml:space="preserve"> bulunur</w:t>
            </w:r>
          </w:p>
        </w:tc>
      </w:tr>
      <w:tr w:rsidR="00DC6977" w:rsidRPr="00DC6977" w14:paraId="06586CAA" w14:textId="77777777" w:rsidTr="00804760">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4DFBCBD" w14:textId="77777777" w:rsidR="00DC6977" w:rsidRPr="00DC6977" w:rsidRDefault="003A6312" w:rsidP="00E3558D">
            <w:pPr>
              <w:spacing w:line="360" w:lineRule="auto"/>
              <w:jc w:val="both"/>
              <w:rPr>
                <w:iCs/>
              </w:rPr>
            </w:pPr>
            <w:proofErr w:type="gramStart"/>
            <w:r>
              <w:rPr>
                <w:iCs/>
              </w:rPr>
              <w:t>f</w:t>
            </w:r>
            <w:proofErr w:type="gramEnd"/>
            <w:r w:rsidR="00DC6977" w:rsidRPr="00DC6977">
              <w:rPr>
                <w:iCs/>
              </w:rPr>
              <w:t xml:space="preserve">. </w:t>
            </w:r>
            <w:r w:rsidR="00DC6977" w:rsidRPr="00A6144C">
              <w:rPr>
                <w:b w:val="0"/>
                <w:bCs w:val="0"/>
                <w:iCs/>
              </w:rPr>
              <w:t>Elektronik hasta kayıt sisteminin bileşenlerini kavrar</w:t>
            </w:r>
          </w:p>
        </w:tc>
      </w:tr>
    </w:tbl>
    <w:p w14:paraId="0E67A672" w14:textId="4E1FF20B" w:rsidR="002B2620" w:rsidRDefault="002B2620" w:rsidP="00E3558D">
      <w:pPr>
        <w:spacing w:line="360" w:lineRule="auto"/>
        <w:jc w:val="both"/>
        <w:rPr>
          <w:iCs/>
        </w:rPr>
      </w:pPr>
    </w:p>
    <w:p w14:paraId="3A957812" w14:textId="0FD3F1AD" w:rsidR="000D6B35" w:rsidRDefault="000D6B35" w:rsidP="00E3558D">
      <w:pPr>
        <w:spacing w:line="360" w:lineRule="auto"/>
        <w:jc w:val="both"/>
        <w:rPr>
          <w:iCs/>
        </w:rPr>
      </w:pPr>
    </w:p>
    <w:p w14:paraId="50EB30B2" w14:textId="7B583261" w:rsidR="000D6B35" w:rsidRDefault="000D6B35" w:rsidP="00E3558D">
      <w:pPr>
        <w:spacing w:line="360" w:lineRule="auto"/>
        <w:jc w:val="both"/>
        <w:rPr>
          <w:iCs/>
        </w:rPr>
      </w:pPr>
    </w:p>
    <w:p w14:paraId="0191A489" w14:textId="4DFAD890" w:rsidR="000D6B35" w:rsidRDefault="000D6B35" w:rsidP="00E3558D">
      <w:pPr>
        <w:spacing w:line="360" w:lineRule="auto"/>
        <w:jc w:val="both"/>
        <w:rPr>
          <w:iCs/>
        </w:rPr>
      </w:pPr>
    </w:p>
    <w:p w14:paraId="2B52F909" w14:textId="1DD28866" w:rsidR="000D6B35" w:rsidRDefault="000D6B35" w:rsidP="00E3558D">
      <w:pPr>
        <w:spacing w:line="360" w:lineRule="auto"/>
        <w:jc w:val="both"/>
        <w:rPr>
          <w:iCs/>
        </w:rPr>
      </w:pPr>
    </w:p>
    <w:p w14:paraId="30C77BE9" w14:textId="293E7677" w:rsidR="000D6B35" w:rsidRDefault="000D6B35" w:rsidP="00E3558D">
      <w:pPr>
        <w:spacing w:line="360" w:lineRule="auto"/>
        <w:jc w:val="both"/>
        <w:rPr>
          <w:iCs/>
        </w:rPr>
      </w:pPr>
    </w:p>
    <w:p w14:paraId="5C536DD3" w14:textId="2DD0A1FA" w:rsidR="000D6B35" w:rsidRDefault="000D6B35" w:rsidP="00E3558D">
      <w:pPr>
        <w:spacing w:line="360" w:lineRule="auto"/>
        <w:jc w:val="both"/>
        <w:rPr>
          <w:iCs/>
        </w:rPr>
      </w:pPr>
    </w:p>
    <w:p w14:paraId="37E2AD24" w14:textId="103B1F4F" w:rsidR="000D6B35" w:rsidRDefault="000D6B35" w:rsidP="00E3558D">
      <w:pPr>
        <w:spacing w:line="360" w:lineRule="auto"/>
        <w:jc w:val="both"/>
        <w:rPr>
          <w:iCs/>
        </w:rPr>
      </w:pPr>
    </w:p>
    <w:p w14:paraId="472CE00F" w14:textId="38313216" w:rsidR="000D6B35" w:rsidRDefault="000D6B35" w:rsidP="00E3558D">
      <w:pPr>
        <w:spacing w:line="360" w:lineRule="auto"/>
        <w:jc w:val="both"/>
        <w:rPr>
          <w:iCs/>
        </w:rPr>
      </w:pPr>
    </w:p>
    <w:p w14:paraId="525B487D" w14:textId="0BE3DFD3" w:rsidR="000D6B35" w:rsidRDefault="000D6B35" w:rsidP="00E3558D">
      <w:pPr>
        <w:spacing w:line="360" w:lineRule="auto"/>
        <w:jc w:val="both"/>
        <w:rPr>
          <w:iCs/>
        </w:rPr>
      </w:pPr>
    </w:p>
    <w:p w14:paraId="400E6204" w14:textId="00182EAC" w:rsidR="000D6B35" w:rsidRDefault="000D6B35" w:rsidP="00E3558D">
      <w:pPr>
        <w:spacing w:line="360" w:lineRule="auto"/>
        <w:jc w:val="both"/>
        <w:rPr>
          <w:iCs/>
        </w:rPr>
      </w:pPr>
    </w:p>
    <w:p w14:paraId="3AC31D4E" w14:textId="4082D2C9" w:rsidR="000D6B35" w:rsidRDefault="000D6B35" w:rsidP="00E3558D">
      <w:pPr>
        <w:spacing w:line="360" w:lineRule="auto"/>
        <w:jc w:val="both"/>
        <w:rPr>
          <w:iCs/>
        </w:rPr>
      </w:pPr>
    </w:p>
    <w:p w14:paraId="75DD2D5A" w14:textId="6244527B" w:rsidR="000D6B35" w:rsidRDefault="000D6B35" w:rsidP="00E3558D">
      <w:pPr>
        <w:spacing w:line="360" w:lineRule="auto"/>
        <w:jc w:val="both"/>
        <w:rPr>
          <w:iCs/>
        </w:rPr>
      </w:pPr>
    </w:p>
    <w:p w14:paraId="721D2B52" w14:textId="67FBCCA3" w:rsidR="000D6B35" w:rsidRDefault="000D6B35" w:rsidP="00E3558D">
      <w:pPr>
        <w:spacing w:line="360" w:lineRule="auto"/>
        <w:jc w:val="both"/>
        <w:rPr>
          <w:iCs/>
        </w:rPr>
      </w:pPr>
    </w:p>
    <w:p w14:paraId="41E6800D" w14:textId="1D73D9A5" w:rsidR="000D6B35" w:rsidRDefault="000D6B35" w:rsidP="00E3558D">
      <w:pPr>
        <w:spacing w:line="360" w:lineRule="auto"/>
        <w:jc w:val="both"/>
        <w:rPr>
          <w:iCs/>
        </w:rPr>
      </w:pPr>
    </w:p>
    <w:p w14:paraId="00714B1D" w14:textId="6630ACDF" w:rsidR="000D6B35" w:rsidRDefault="000D6B35" w:rsidP="00E3558D">
      <w:pPr>
        <w:spacing w:line="360" w:lineRule="auto"/>
        <w:jc w:val="both"/>
        <w:rPr>
          <w:iCs/>
        </w:rPr>
      </w:pPr>
    </w:p>
    <w:p w14:paraId="7464C352" w14:textId="69E725B5" w:rsidR="000D6B35" w:rsidRDefault="000D6B35" w:rsidP="00E3558D">
      <w:pPr>
        <w:spacing w:line="360" w:lineRule="auto"/>
        <w:jc w:val="both"/>
        <w:rPr>
          <w:iCs/>
        </w:rPr>
      </w:pPr>
    </w:p>
    <w:p w14:paraId="639E905B" w14:textId="7771E6A0" w:rsidR="000D6B35" w:rsidRDefault="000D6B35" w:rsidP="00E3558D">
      <w:pPr>
        <w:spacing w:line="360" w:lineRule="auto"/>
        <w:jc w:val="both"/>
        <w:rPr>
          <w:iCs/>
        </w:rPr>
      </w:pPr>
    </w:p>
    <w:p w14:paraId="67A98661" w14:textId="25677874" w:rsidR="000D6B35" w:rsidRDefault="000D6B35" w:rsidP="00E3558D">
      <w:pPr>
        <w:spacing w:line="360" w:lineRule="auto"/>
        <w:jc w:val="both"/>
        <w:rPr>
          <w:iCs/>
        </w:rPr>
      </w:pPr>
    </w:p>
    <w:p w14:paraId="0D84B76F" w14:textId="5EFE6489" w:rsidR="000D6B35" w:rsidRDefault="000D6B35" w:rsidP="00E3558D">
      <w:pPr>
        <w:spacing w:line="360" w:lineRule="auto"/>
        <w:jc w:val="both"/>
        <w:rPr>
          <w:iCs/>
        </w:rPr>
      </w:pPr>
    </w:p>
    <w:p w14:paraId="6063C39E" w14:textId="259C87D3" w:rsidR="000D6B35" w:rsidRDefault="000D6B35" w:rsidP="00E3558D">
      <w:pPr>
        <w:spacing w:line="360" w:lineRule="auto"/>
        <w:jc w:val="both"/>
        <w:rPr>
          <w:iCs/>
        </w:rPr>
      </w:pPr>
    </w:p>
    <w:p w14:paraId="011377BB" w14:textId="50A18345" w:rsidR="000D6B35" w:rsidRDefault="000D6B35" w:rsidP="00E3558D">
      <w:pPr>
        <w:spacing w:line="360" w:lineRule="auto"/>
        <w:jc w:val="both"/>
        <w:rPr>
          <w:iCs/>
        </w:rPr>
      </w:pPr>
    </w:p>
    <w:p w14:paraId="5F35D517" w14:textId="1982C1C4" w:rsidR="000D6B35" w:rsidRDefault="000D6B35" w:rsidP="00E3558D">
      <w:pPr>
        <w:spacing w:line="360" w:lineRule="auto"/>
        <w:jc w:val="both"/>
        <w:rPr>
          <w:iCs/>
        </w:rPr>
      </w:pPr>
    </w:p>
    <w:p w14:paraId="48502F61" w14:textId="1001D4BB" w:rsidR="000D6B35" w:rsidRDefault="000D6B35" w:rsidP="00E3558D">
      <w:pPr>
        <w:spacing w:line="360" w:lineRule="auto"/>
        <w:jc w:val="both"/>
        <w:rPr>
          <w:iCs/>
        </w:rPr>
      </w:pPr>
    </w:p>
    <w:p w14:paraId="314ACD72" w14:textId="28661575" w:rsidR="000D6B35" w:rsidRDefault="000D6B35" w:rsidP="00E3558D">
      <w:pPr>
        <w:spacing w:line="360" w:lineRule="auto"/>
        <w:jc w:val="both"/>
        <w:rPr>
          <w:iCs/>
        </w:rPr>
      </w:pPr>
    </w:p>
    <w:p w14:paraId="6F51E465" w14:textId="3ECEE55D" w:rsidR="000D6B35" w:rsidRDefault="000D6B35" w:rsidP="00E3558D">
      <w:pPr>
        <w:spacing w:line="360" w:lineRule="auto"/>
        <w:jc w:val="both"/>
        <w:rPr>
          <w:iCs/>
        </w:rPr>
      </w:pPr>
    </w:p>
    <w:p w14:paraId="2242044B" w14:textId="125FB010" w:rsidR="000D6B35" w:rsidRDefault="000D6B35" w:rsidP="00E3558D">
      <w:pPr>
        <w:spacing w:line="360" w:lineRule="auto"/>
        <w:jc w:val="both"/>
        <w:rPr>
          <w:iCs/>
        </w:rPr>
      </w:pPr>
    </w:p>
    <w:p w14:paraId="7BF201DE" w14:textId="4A509A44" w:rsidR="000D6B35" w:rsidRDefault="000D6B35" w:rsidP="00E3558D">
      <w:pPr>
        <w:spacing w:line="360" w:lineRule="auto"/>
        <w:jc w:val="both"/>
        <w:rPr>
          <w:iCs/>
        </w:rPr>
      </w:pPr>
    </w:p>
    <w:p w14:paraId="113AFB0C" w14:textId="0D4434CA" w:rsidR="000D6B35" w:rsidRDefault="000D6B35" w:rsidP="00E3558D">
      <w:pPr>
        <w:spacing w:line="360" w:lineRule="auto"/>
        <w:jc w:val="both"/>
        <w:rPr>
          <w:iCs/>
        </w:rPr>
      </w:pPr>
    </w:p>
    <w:tbl>
      <w:tblPr>
        <w:tblStyle w:val="ListeTablo3-Vurgu21"/>
        <w:tblW w:w="9322" w:type="dxa"/>
        <w:tblLook w:val="04A0" w:firstRow="1" w:lastRow="0" w:firstColumn="1" w:lastColumn="0" w:noHBand="0" w:noVBand="1"/>
      </w:tblPr>
      <w:tblGrid>
        <w:gridCol w:w="817"/>
        <w:gridCol w:w="8505"/>
      </w:tblGrid>
      <w:tr w:rsidR="003B0DFA" w:rsidRPr="006511A6" w14:paraId="2393CF87" w14:textId="77777777" w:rsidTr="005D5F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2393CF85" w14:textId="201855E8" w:rsidR="003B0DFA" w:rsidRPr="006511A6" w:rsidRDefault="00086ACA" w:rsidP="00E3558D">
            <w:pPr>
              <w:autoSpaceDE w:val="0"/>
              <w:autoSpaceDN w:val="0"/>
              <w:adjustRightInd w:val="0"/>
              <w:spacing w:line="360" w:lineRule="auto"/>
              <w:jc w:val="both"/>
            </w:pPr>
            <w:bookmarkStart w:id="4" w:name="_Hlk27415231"/>
            <w:r>
              <w:lastRenderedPageBreak/>
              <w:t>A</w:t>
            </w:r>
            <w:r w:rsidR="003B0DFA" w:rsidRPr="006511A6">
              <w:t>.</w:t>
            </w:r>
          </w:p>
        </w:tc>
        <w:tc>
          <w:tcPr>
            <w:tcW w:w="8505" w:type="dxa"/>
          </w:tcPr>
          <w:p w14:paraId="2393CF86" w14:textId="77777777" w:rsidR="003B0DFA" w:rsidRPr="006511A6" w:rsidRDefault="003B0DFA"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6511A6">
              <w:t>KALİTE GÜVENCE SİSTEMİ</w:t>
            </w:r>
          </w:p>
        </w:tc>
      </w:tr>
      <w:tr w:rsidR="003B0DFA" w:rsidRPr="006511A6" w14:paraId="2393CF8A" w14:textId="77777777" w:rsidTr="005D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393CF88" w14:textId="3128A3C2" w:rsidR="003B0DFA" w:rsidRPr="006511A6" w:rsidRDefault="00785B2B" w:rsidP="00E3558D">
            <w:pPr>
              <w:autoSpaceDE w:val="0"/>
              <w:autoSpaceDN w:val="0"/>
              <w:adjustRightInd w:val="0"/>
              <w:spacing w:line="360" w:lineRule="auto"/>
              <w:jc w:val="both"/>
            </w:pPr>
            <w:r>
              <w:t>A</w:t>
            </w:r>
            <w:r w:rsidR="003B0DFA" w:rsidRPr="006511A6">
              <w:t>.1.</w:t>
            </w:r>
          </w:p>
        </w:tc>
        <w:tc>
          <w:tcPr>
            <w:tcW w:w="8505" w:type="dxa"/>
          </w:tcPr>
          <w:p w14:paraId="2393CF89" w14:textId="7F1F1A3F" w:rsidR="003B0DFA" w:rsidRPr="006511A6" w:rsidRDefault="00785B2B"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785B2B">
              <w:rPr>
                <w:b/>
                <w:bCs/>
              </w:rPr>
              <w:t>Misyon ve Stratejik Amaçlar</w:t>
            </w:r>
          </w:p>
        </w:tc>
      </w:tr>
      <w:tr w:rsidR="00CC1B4F" w:rsidRPr="006511A6" w14:paraId="1471D80C" w14:textId="77777777" w:rsidTr="005D5FA9">
        <w:tc>
          <w:tcPr>
            <w:cnfStyle w:val="001000000000" w:firstRow="0" w:lastRow="0" w:firstColumn="1" w:lastColumn="0" w:oddVBand="0" w:evenVBand="0" w:oddHBand="0" w:evenHBand="0" w:firstRowFirstColumn="0" w:firstRowLastColumn="0" w:lastRowFirstColumn="0" w:lastRowLastColumn="0"/>
            <w:tcW w:w="817" w:type="dxa"/>
          </w:tcPr>
          <w:p w14:paraId="1248A8DB" w14:textId="2C357844" w:rsidR="00CC1B4F" w:rsidRDefault="00CC1B4F" w:rsidP="00E3558D">
            <w:pPr>
              <w:autoSpaceDE w:val="0"/>
              <w:autoSpaceDN w:val="0"/>
              <w:adjustRightInd w:val="0"/>
              <w:spacing w:line="360" w:lineRule="auto"/>
              <w:jc w:val="both"/>
            </w:pPr>
            <w:bookmarkStart w:id="5" w:name="_Hlk59716915"/>
            <w:r>
              <w:t xml:space="preserve">A.1.1. </w:t>
            </w:r>
            <w:bookmarkEnd w:id="5"/>
          </w:p>
        </w:tc>
        <w:tc>
          <w:tcPr>
            <w:tcW w:w="8505" w:type="dxa"/>
          </w:tcPr>
          <w:p w14:paraId="088293EE" w14:textId="38D78CBE" w:rsidR="00CC1B4F" w:rsidRPr="00785B2B" w:rsidRDefault="00FE2C1E"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FE2C1E">
              <w:rPr>
                <w:b/>
                <w:bCs/>
              </w:rPr>
              <w:t xml:space="preserve">Misyon, </w:t>
            </w:r>
            <w:proofErr w:type="gramStart"/>
            <w:r w:rsidRPr="00FE2C1E">
              <w:rPr>
                <w:b/>
                <w:bCs/>
              </w:rPr>
              <w:t>vizyon</w:t>
            </w:r>
            <w:proofErr w:type="gramEnd"/>
            <w:r w:rsidRPr="00FE2C1E">
              <w:rPr>
                <w:b/>
                <w:bCs/>
              </w:rPr>
              <w:t>, stratejik amaç ve hedefler</w:t>
            </w:r>
          </w:p>
        </w:tc>
      </w:tr>
      <w:tr w:rsidR="00321049" w:rsidRPr="006511A6" w14:paraId="27BC893F" w14:textId="77777777" w:rsidTr="005D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1104898" w14:textId="77777777" w:rsidR="00321049" w:rsidRDefault="00321049" w:rsidP="00E3558D">
            <w:pPr>
              <w:autoSpaceDE w:val="0"/>
              <w:autoSpaceDN w:val="0"/>
              <w:adjustRightInd w:val="0"/>
              <w:spacing w:line="360" w:lineRule="auto"/>
              <w:jc w:val="both"/>
            </w:pPr>
          </w:p>
        </w:tc>
        <w:tc>
          <w:tcPr>
            <w:tcW w:w="8505" w:type="dxa"/>
          </w:tcPr>
          <w:p w14:paraId="78BDE30E" w14:textId="1DE5A5FC" w:rsidR="00321049" w:rsidRPr="00FE2C1E" w:rsidRDefault="00321049"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w:t>
            </w:r>
            <w:r w:rsidR="001A7F59">
              <w:rPr>
                <w:b/>
                <w:bCs/>
              </w:rPr>
              <w:t xml:space="preserve"> </w:t>
            </w:r>
            <w:r w:rsidR="005E5454">
              <w:rPr>
                <w:b/>
                <w:bCs/>
              </w:rPr>
              <w:t>d</w:t>
            </w:r>
            <w:r w:rsidR="001A7F59">
              <w:rPr>
                <w:b/>
                <w:bCs/>
              </w:rPr>
              <w:t>üzeyi</w:t>
            </w:r>
          </w:p>
        </w:tc>
      </w:tr>
    </w:tbl>
    <w:tbl>
      <w:tblPr>
        <w:tblStyle w:val="ListeTablo3-Vurgu2"/>
        <w:tblW w:w="9322" w:type="dxa"/>
        <w:tblLayout w:type="fixed"/>
        <w:tblLook w:val="04A0" w:firstRow="1" w:lastRow="0" w:firstColumn="1" w:lastColumn="0" w:noHBand="0" w:noVBand="1"/>
      </w:tblPr>
      <w:tblGrid>
        <w:gridCol w:w="1702"/>
        <w:gridCol w:w="1843"/>
        <w:gridCol w:w="1984"/>
        <w:gridCol w:w="1830"/>
        <w:gridCol w:w="1963"/>
      </w:tblGrid>
      <w:tr w:rsidR="00753741" w:rsidRPr="009D5B34" w14:paraId="7F5A484C" w14:textId="77777777" w:rsidTr="005D5F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bookmarkEnd w:id="4"/>
          <w:p w14:paraId="7B69E80A" w14:textId="77777777" w:rsidR="00753741" w:rsidRPr="00BD5127" w:rsidRDefault="00753741"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28F7C896" w14:textId="77777777" w:rsidR="00753741" w:rsidRPr="00BD5127" w:rsidRDefault="0075374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44D6ED32" w14:textId="77777777" w:rsidR="00753741" w:rsidRPr="00BD5127" w:rsidRDefault="0075374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045674AE" w14:textId="77777777" w:rsidR="00753741" w:rsidRPr="00BD5127" w:rsidRDefault="0075374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63" w:type="dxa"/>
          </w:tcPr>
          <w:p w14:paraId="03C6DEB4" w14:textId="77777777" w:rsidR="00753741" w:rsidRPr="00BD5127" w:rsidRDefault="0075374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753741" w:rsidRPr="009D5B34" w14:paraId="30828184" w14:textId="77777777" w:rsidTr="005D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594928E" w14:textId="65A988DE" w:rsidR="00753741" w:rsidRPr="009D5B34" w:rsidRDefault="00753741"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6FC730AB" w14:textId="5A60B18C" w:rsidR="00753741" w:rsidRPr="009D5B34" w:rsidRDefault="0075374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47A2FD37" w14:textId="5474A490" w:rsidR="00753741" w:rsidRPr="009D5B34" w:rsidRDefault="0075374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shd w:val="clear" w:color="auto" w:fill="auto"/>
          </w:tcPr>
          <w:p w14:paraId="52D912CD" w14:textId="1FC6C365" w:rsidR="00753741" w:rsidRPr="00CA62C4" w:rsidRDefault="00044FA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63" w:type="dxa"/>
          </w:tcPr>
          <w:p w14:paraId="6CB32AEC" w14:textId="508D85E3" w:rsidR="00753741" w:rsidRPr="009D5B34" w:rsidRDefault="00044FA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r>
      <w:tr w:rsidR="00753741" w:rsidRPr="009D5B34" w14:paraId="65FB94C5" w14:textId="77777777" w:rsidTr="005D5FA9">
        <w:tc>
          <w:tcPr>
            <w:cnfStyle w:val="001000000000" w:firstRow="0" w:lastRow="0" w:firstColumn="1" w:lastColumn="0" w:oddVBand="0" w:evenVBand="0" w:oddHBand="0" w:evenHBand="0" w:firstRowFirstColumn="0" w:firstRowLastColumn="0" w:lastRowFirstColumn="0" w:lastRowLastColumn="0"/>
            <w:tcW w:w="1702" w:type="dxa"/>
            <w:noWrap/>
          </w:tcPr>
          <w:p w14:paraId="19AF8071" w14:textId="77777777" w:rsidR="00753741" w:rsidRPr="00917067" w:rsidRDefault="00753741" w:rsidP="00E3558D">
            <w:pPr>
              <w:pStyle w:val="Balk3"/>
              <w:spacing w:line="360" w:lineRule="auto"/>
              <w:jc w:val="both"/>
              <w:outlineLvl w:val="2"/>
              <w:rPr>
                <w:rFonts w:ascii="Times New Roman" w:hAnsi="Times New Roman" w:cs="Times New Roman"/>
                <w:b w:val="0"/>
                <w:bCs w:val="0"/>
                <w:i/>
                <w:color w:val="auto"/>
                <w:sz w:val="18"/>
                <w:szCs w:val="18"/>
              </w:rPr>
            </w:pPr>
            <w:r w:rsidRPr="00917067">
              <w:rPr>
                <w:rFonts w:ascii="Times New Roman" w:hAnsi="Times New Roman" w:cs="Times New Roman"/>
                <w:b w:val="0"/>
                <w:bCs w:val="0"/>
                <w:color w:val="auto"/>
                <w:sz w:val="18"/>
                <w:szCs w:val="18"/>
              </w:rPr>
              <w:t>Birimde/Bölümde, kurumun stratejik planında yer alan stratejik amaç ve hedefleri gerçekleştirmeye yönelik uygulamalar/ faaliyetler bulunmamaktadır.</w:t>
            </w:r>
          </w:p>
        </w:tc>
        <w:tc>
          <w:tcPr>
            <w:tcW w:w="1843" w:type="dxa"/>
            <w:noWrap/>
          </w:tcPr>
          <w:p w14:paraId="7CDF4092" w14:textId="77777777" w:rsidR="00753741" w:rsidRPr="00917067" w:rsidRDefault="0075374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 xml:space="preserve">Birimde/Bölümde, Kurumun stratejik planı kapsamında tanımlanmış </w:t>
            </w:r>
            <w:proofErr w:type="gramStart"/>
            <w:r w:rsidRPr="00917067">
              <w:rPr>
                <w:rFonts w:ascii="Times New Roman" w:hAnsi="Times New Roman" w:cs="Times New Roman"/>
                <w:color w:val="auto"/>
                <w:sz w:val="18"/>
                <w:szCs w:val="18"/>
              </w:rPr>
              <w:t>misyon</w:t>
            </w:r>
            <w:proofErr w:type="gramEnd"/>
            <w:r w:rsidRPr="00917067">
              <w:rPr>
                <w:rFonts w:ascii="Times New Roman" w:hAnsi="Times New Roman" w:cs="Times New Roman"/>
                <w:color w:val="auto"/>
                <w:sz w:val="18"/>
                <w:szCs w:val="18"/>
              </w:rPr>
              <w:t xml:space="preserve">, vizyon, stratejik amaç ve hedefleri gerçekleştirmeye yönelik faaliyetler planlamıştır. Ancak bunları gerçekleştirmeye yönelik uygulamalar bulunmamaktadır. </w:t>
            </w:r>
          </w:p>
        </w:tc>
        <w:tc>
          <w:tcPr>
            <w:tcW w:w="1984" w:type="dxa"/>
            <w:noWrap/>
          </w:tcPr>
          <w:p w14:paraId="1BBD12DC" w14:textId="77777777" w:rsidR="00753741" w:rsidRPr="00917067" w:rsidRDefault="0075374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auto"/>
                <w:sz w:val="18"/>
                <w:szCs w:val="18"/>
              </w:rPr>
            </w:pPr>
            <w:r w:rsidRPr="00917067">
              <w:rPr>
                <w:rFonts w:ascii="Times New Roman" w:hAnsi="Times New Roman" w:cs="Times New Roman"/>
                <w:color w:val="auto"/>
                <w:sz w:val="18"/>
                <w:szCs w:val="18"/>
              </w:rPr>
              <w:t>Stratejik plan kapsamında stratejik amaçlar ve hedeflerin gerçekleştirilmesine katkı sağlayan uygulamalar bulunmaktadır ve bu uygulamalardan bazı sonuçlar elde edilmiştir. Ancak uygulamaların sonuçları izlenmemektedir.</w:t>
            </w:r>
          </w:p>
        </w:tc>
        <w:tc>
          <w:tcPr>
            <w:tcW w:w="1830" w:type="dxa"/>
            <w:noWrap/>
          </w:tcPr>
          <w:p w14:paraId="3F89321A" w14:textId="77777777" w:rsidR="00753741" w:rsidRPr="00917067" w:rsidRDefault="0075374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6" w:name="_Hlk59604978"/>
            <w:r w:rsidRPr="00917067">
              <w:rPr>
                <w:rFonts w:ascii="Times New Roman" w:hAnsi="Times New Roman" w:cs="Times New Roman"/>
                <w:color w:val="auto"/>
                <w:sz w:val="18"/>
                <w:szCs w:val="18"/>
              </w:rPr>
              <w:t xml:space="preserve">Stratejik plan kapsamında stratejik amaçlar ve hedefler doğrultusundaki uygulamalar sistematik olarak ve kurumun iç kalite güvencesi sistemi ile uyumlu olarak izlenmekte ve paydaşlarla birlikte değerlendirilerek önlemler alınmaktadır. </w:t>
            </w:r>
            <w:bookmarkEnd w:id="6"/>
          </w:p>
        </w:tc>
        <w:tc>
          <w:tcPr>
            <w:tcW w:w="1963" w:type="dxa"/>
            <w:noWrap/>
          </w:tcPr>
          <w:p w14:paraId="0D53E16C" w14:textId="77777777" w:rsidR="00753741" w:rsidRPr="00917067" w:rsidRDefault="0075374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7" w:name="_Hlk59876334"/>
            <w:r w:rsidRPr="00917067">
              <w:rPr>
                <w:rFonts w:ascii="Times New Roman" w:hAnsi="Times New Roman" w:cs="Times New Roman"/>
                <w:color w:val="auto"/>
                <w:sz w:val="18"/>
                <w:szCs w:val="18"/>
              </w:rPr>
              <w:t xml:space="preserve">Stratejik plan kapsamında stratejik amaç ve hedefleri gerçekleştirmek üzere yapılan olgunlaşmış, sürdürülebilir uygulamalar bölümde benimsenmiştir; Bölümün bu hususta kendine özgü ve yenilikçi birçok uygulaması bulunmakta ve bu uygulamaların bir kısmı diğer Bölümler/Birimler tarafından örnek alınmaktadır. </w:t>
            </w:r>
            <w:bookmarkEnd w:id="7"/>
          </w:p>
        </w:tc>
      </w:tr>
    </w:tbl>
    <w:p w14:paraId="2393CF8E" w14:textId="77777777" w:rsidR="003B0DFA" w:rsidRPr="006511A6" w:rsidRDefault="003B0DFA" w:rsidP="00E3558D">
      <w:pPr>
        <w:spacing w:line="360" w:lineRule="auto"/>
        <w:jc w:val="both"/>
        <w:rPr>
          <w:iCs/>
        </w:rPr>
      </w:pPr>
    </w:p>
    <w:p w14:paraId="7AD4782A" w14:textId="3E9A2642" w:rsidR="00CA62C4" w:rsidRPr="00B66FCE" w:rsidRDefault="00462B06" w:rsidP="00E3558D">
      <w:pPr>
        <w:spacing w:line="360" w:lineRule="auto"/>
        <w:ind w:firstLine="708"/>
        <w:jc w:val="both"/>
        <w:rPr>
          <w:iCs/>
        </w:rPr>
      </w:pPr>
      <w:r>
        <w:rPr>
          <w:iCs/>
        </w:rPr>
        <w:t>Fakültemizin</w:t>
      </w:r>
      <w:r w:rsidR="005D5FA9">
        <w:rPr>
          <w:iCs/>
        </w:rPr>
        <w:t xml:space="preserve"> </w:t>
      </w:r>
      <w:r>
        <w:rPr>
          <w:iCs/>
        </w:rPr>
        <w:t xml:space="preserve">kurul ve komisyonlarca belirlenmiş </w:t>
      </w:r>
      <w:proofErr w:type="gramStart"/>
      <w:r>
        <w:rPr>
          <w:iCs/>
        </w:rPr>
        <w:t>vizyon</w:t>
      </w:r>
      <w:proofErr w:type="gramEnd"/>
      <w:r>
        <w:rPr>
          <w:iCs/>
        </w:rPr>
        <w:t xml:space="preserve"> ve misyonu doğrultusunda ve </w:t>
      </w:r>
      <w:r w:rsidR="00044FA8">
        <w:rPr>
          <w:iCs/>
        </w:rPr>
        <w:t>s</w:t>
      </w:r>
      <w:r w:rsidR="00044FA8" w:rsidRPr="00044FA8">
        <w:rPr>
          <w:iCs/>
        </w:rPr>
        <w:t>tratejik plan</w:t>
      </w:r>
      <w:r>
        <w:rPr>
          <w:iCs/>
        </w:rPr>
        <w:t>ı</w:t>
      </w:r>
      <w:r w:rsidR="00044FA8" w:rsidRPr="00044FA8">
        <w:rPr>
          <w:iCs/>
        </w:rPr>
        <w:t xml:space="preserve"> kapsamında stratejik amaç ve hedefleri gerçekleştirmek üzere yapılan olgunlaşmış, sürdürülebilir uygulamalar bölümde benimsenmiştir; Bölümün bu hususta kendine özgü ve yenilikçi birçok uygulaması bulunmakta ve bu uygulamaların bir kısmı diğer Bölümler/Birimler</w:t>
      </w:r>
      <w:bookmarkStart w:id="8" w:name="_Hlk59735051"/>
      <w:r w:rsidR="000103D7">
        <w:rPr>
          <w:iCs/>
        </w:rPr>
        <w:t xml:space="preserve"> tarafından örnek alınmaktadır.</w:t>
      </w:r>
    </w:p>
    <w:bookmarkEnd w:id="8"/>
    <w:p w14:paraId="6FA7851D" w14:textId="0EDCE958" w:rsidR="00B66FCE" w:rsidRDefault="00B66FCE" w:rsidP="00E3558D">
      <w:pPr>
        <w:spacing w:line="360" w:lineRule="auto"/>
        <w:ind w:firstLine="708"/>
        <w:jc w:val="both"/>
        <w:rPr>
          <w:iCs/>
        </w:rPr>
      </w:pPr>
      <w:r>
        <w:rPr>
          <w:iCs/>
        </w:rPr>
        <w:t xml:space="preserve">Kurumun </w:t>
      </w:r>
      <w:proofErr w:type="gramStart"/>
      <w:r>
        <w:rPr>
          <w:iCs/>
        </w:rPr>
        <w:t>misyon</w:t>
      </w:r>
      <w:proofErr w:type="gramEnd"/>
      <w:r>
        <w:rPr>
          <w:iCs/>
        </w:rPr>
        <w:t xml:space="preserve"> ve vizyonu doğrultusunda 2018-2022 için planlanan stratejik hedefler aşağıdaki tabloda verilmiştir.</w:t>
      </w:r>
      <w:r w:rsidR="00462B06">
        <w:rPr>
          <w:iCs/>
        </w:rPr>
        <w:t xml:space="preserve"> </w:t>
      </w:r>
      <w:r w:rsidR="008C0DF6">
        <w:rPr>
          <w:iCs/>
        </w:rPr>
        <w:t>(</w:t>
      </w:r>
      <w:hyperlink r:id="rId21" w:history="1">
        <w:r w:rsidR="00462B06" w:rsidRPr="004669E1">
          <w:rPr>
            <w:rStyle w:val="Kpr"/>
            <w:iCs/>
          </w:rPr>
          <w:t>http://www.mersin.edu.tr/akademik/tip-fakultesi/fakultemiz/stratejik-plan</w:t>
        </w:r>
      </w:hyperlink>
      <w:r w:rsidR="008C0DF6">
        <w:rPr>
          <w:rStyle w:val="Kpr"/>
          <w:iCs/>
        </w:rPr>
        <w:t>)</w:t>
      </w:r>
    </w:p>
    <w:p w14:paraId="5CC972A1" w14:textId="77777777" w:rsidR="00462B06" w:rsidRDefault="00462B06" w:rsidP="00E3558D">
      <w:pPr>
        <w:spacing w:line="360" w:lineRule="auto"/>
        <w:ind w:firstLine="708"/>
        <w:jc w:val="both"/>
        <w:rPr>
          <w:iCs/>
        </w:rPr>
      </w:pPr>
    </w:p>
    <w:p w14:paraId="170A2B61" w14:textId="7CECA137" w:rsidR="00044FA8" w:rsidRDefault="00044FA8" w:rsidP="00E3558D">
      <w:pPr>
        <w:spacing w:line="360" w:lineRule="auto"/>
        <w:ind w:firstLine="708"/>
        <w:jc w:val="both"/>
        <w:rPr>
          <w:iCs/>
        </w:rPr>
      </w:pPr>
    </w:p>
    <w:p w14:paraId="5CEC9318" w14:textId="77777777" w:rsidR="000D6B35" w:rsidRDefault="000D6B35" w:rsidP="00E3558D">
      <w:pPr>
        <w:spacing w:line="360" w:lineRule="auto"/>
        <w:jc w:val="both"/>
        <w:rPr>
          <w:iCs/>
        </w:rPr>
      </w:pPr>
    </w:p>
    <w:p w14:paraId="6056DD93" w14:textId="77777777" w:rsidR="000D6B35" w:rsidRDefault="000D6B35" w:rsidP="00E3558D">
      <w:pPr>
        <w:spacing w:line="360" w:lineRule="auto"/>
        <w:jc w:val="both"/>
        <w:rPr>
          <w:iCs/>
        </w:rPr>
      </w:pPr>
    </w:p>
    <w:p w14:paraId="3F0DDA5D" w14:textId="77777777" w:rsidR="000D6B35" w:rsidRDefault="000D6B35" w:rsidP="00E3558D">
      <w:pPr>
        <w:spacing w:line="360" w:lineRule="auto"/>
        <w:jc w:val="both"/>
        <w:rPr>
          <w:iCs/>
        </w:rPr>
      </w:pPr>
    </w:p>
    <w:p w14:paraId="0A9FA15B" w14:textId="77777777" w:rsidR="000D6B35" w:rsidRDefault="000D6B35" w:rsidP="00E3558D">
      <w:pPr>
        <w:spacing w:line="360" w:lineRule="auto"/>
        <w:jc w:val="both"/>
        <w:rPr>
          <w:iCs/>
        </w:rPr>
      </w:pPr>
    </w:p>
    <w:p w14:paraId="25FBF827" w14:textId="77777777" w:rsidR="000D6B35" w:rsidRDefault="000D6B35" w:rsidP="00E3558D">
      <w:pPr>
        <w:spacing w:line="360" w:lineRule="auto"/>
        <w:jc w:val="both"/>
        <w:rPr>
          <w:iCs/>
        </w:rPr>
      </w:pPr>
    </w:p>
    <w:p w14:paraId="49BF26CD" w14:textId="77777777" w:rsidR="000D6B35" w:rsidRDefault="000D6B35" w:rsidP="00E3558D">
      <w:pPr>
        <w:spacing w:line="360" w:lineRule="auto"/>
        <w:jc w:val="both"/>
        <w:rPr>
          <w:iCs/>
        </w:rPr>
      </w:pPr>
    </w:p>
    <w:p w14:paraId="75A3B93D" w14:textId="304FD761" w:rsidR="00B66FCE" w:rsidRDefault="00B66FCE" w:rsidP="00E3558D">
      <w:pPr>
        <w:spacing w:line="360" w:lineRule="auto"/>
        <w:jc w:val="both"/>
        <w:rPr>
          <w:iCs/>
        </w:rPr>
      </w:pPr>
      <w:r>
        <w:rPr>
          <w:iCs/>
        </w:rPr>
        <w:lastRenderedPageBreak/>
        <w:t xml:space="preserve"> </w:t>
      </w:r>
      <w:r>
        <w:rPr>
          <w:b/>
          <w:bCs/>
          <w:iCs/>
        </w:rPr>
        <w:t>Tablo</w:t>
      </w:r>
      <w:r w:rsidR="002B2620" w:rsidRPr="002B2620">
        <w:t xml:space="preserve"> </w:t>
      </w:r>
      <w:r w:rsidR="002B2620" w:rsidRPr="002B2620">
        <w:rPr>
          <w:b/>
          <w:bCs/>
          <w:iCs/>
        </w:rPr>
        <w:t>A.1.1.</w:t>
      </w:r>
      <w:r>
        <w:rPr>
          <w:iCs/>
        </w:rPr>
        <w:t xml:space="preserve"> MEÜ Tıp Fakültesi 2018-2022 Stratejik Hedefleri</w:t>
      </w:r>
    </w:p>
    <w:p w14:paraId="55EB7C47" w14:textId="460B8DD4" w:rsidR="00B52B95" w:rsidRDefault="00B52B95" w:rsidP="00E3558D">
      <w:pPr>
        <w:spacing w:line="360" w:lineRule="auto"/>
        <w:jc w:val="both"/>
        <w:rPr>
          <w:iCs/>
        </w:rPr>
      </w:pPr>
    </w:p>
    <w:tbl>
      <w:tblPr>
        <w:tblStyle w:val="ListeTablo3-Vurgu21"/>
        <w:tblW w:w="9072" w:type="dxa"/>
        <w:tblLayout w:type="fixed"/>
        <w:tblLook w:val="01E0" w:firstRow="1" w:lastRow="1" w:firstColumn="1" w:lastColumn="1" w:noHBand="0" w:noVBand="0"/>
      </w:tblPr>
      <w:tblGrid>
        <w:gridCol w:w="1084"/>
        <w:gridCol w:w="3392"/>
        <w:gridCol w:w="1819"/>
        <w:gridCol w:w="2777"/>
      </w:tblGrid>
      <w:tr w:rsidR="00B52B95" w:rsidRPr="006511A6" w14:paraId="25BCC57F" w14:textId="77777777" w:rsidTr="002B2620">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9072" w:type="dxa"/>
            <w:gridSpan w:val="4"/>
          </w:tcPr>
          <w:p w14:paraId="32732F17" w14:textId="77777777" w:rsidR="00B52B95" w:rsidRPr="006511A6" w:rsidRDefault="00B52B95" w:rsidP="00E3558D">
            <w:pPr>
              <w:spacing w:line="360" w:lineRule="auto"/>
              <w:jc w:val="both"/>
              <w:rPr>
                <w:b w:val="0"/>
                <w:iCs/>
              </w:rPr>
            </w:pPr>
          </w:p>
          <w:p w14:paraId="07E24905" w14:textId="77777777" w:rsidR="00B52B95" w:rsidRPr="006511A6" w:rsidRDefault="00B52B95" w:rsidP="00E3558D">
            <w:pPr>
              <w:spacing w:line="360" w:lineRule="auto"/>
              <w:jc w:val="both"/>
              <w:rPr>
                <w:bCs w:val="0"/>
                <w:iCs/>
                <w:color w:val="000000" w:themeColor="text1"/>
              </w:rPr>
            </w:pPr>
            <w:r w:rsidRPr="006511A6">
              <w:rPr>
                <w:bCs w:val="0"/>
                <w:iCs/>
              </w:rPr>
              <w:t>BİRİM ADI</w:t>
            </w:r>
            <w:r w:rsidRPr="006511A6">
              <w:rPr>
                <w:b w:val="0"/>
                <w:iCs/>
              </w:rPr>
              <w:tab/>
            </w:r>
            <w:r w:rsidRPr="006511A6">
              <w:rPr>
                <w:bCs w:val="0"/>
                <w:iCs/>
                <w:color w:val="000000" w:themeColor="text1"/>
              </w:rPr>
              <w:t xml:space="preserve">: </w:t>
            </w:r>
            <w:permStart w:id="1699503919" w:edGrp="everyone"/>
            <w:r w:rsidRPr="006511A6">
              <w:rPr>
                <w:bCs w:val="0"/>
                <w:iCs/>
                <w:color w:val="000000" w:themeColor="text1"/>
              </w:rPr>
              <w:t xml:space="preserve"> TIP FAKÜLTESİ DEKANLIĞI</w:t>
            </w:r>
          </w:p>
          <w:permEnd w:id="1699503919"/>
          <w:p w14:paraId="0F17F91F" w14:textId="77777777" w:rsidR="00B52B95" w:rsidRPr="006511A6" w:rsidRDefault="00B52B95" w:rsidP="00E3558D">
            <w:pPr>
              <w:spacing w:line="360" w:lineRule="auto"/>
              <w:jc w:val="both"/>
              <w:rPr>
                <w:iCs/>
              </w:rPr>
            </w:pPr>
            <w:r w:rsidRPr="006511A6">
              <w:rPr>
                <w:bCs w:val="0"/>
                <w:iCs/>
              </w:rPr>
              <w:t>YIL</w:t>
            </w:r>
            <w:r w:rsidRPr="006511A6">
              <w:rPr>
                <w:b w:val="0"/>
                <w:iCs/>
              </w:rPr>
              <w:tab/>
            </w:r>
            <w:r w:rsidRPr="006511A6">
              <w:rPr>
                <w:b w:val="0"/>
                <w:iCs/>
                <w:color w:val="000000" w:themeColor="text1"/>
              </w:rPr>
              <w:t xml:space="preserve">: </w:t>
            </w:r>
            <w:permStart w:id="1161128154" w:edGrp="everyone"/>
            <w:r w:rsidRPr="006511A6">
              <w:rPr>
                <w:bCs w:val="0"/>
                <w:iCs/>
                <w:color w:val="000000" w:themeColor="text1"/>
              </w:rPr>
              <w:t>2018-2022</w:t>
            </w:r>
            <w:permEnd w:id="1161128154"/>
          </w:p>
        </w:tc>
      </w:tr>
      <w:tr w:rsidR="00B52B95" w:rsidRPr="006511A6" w14:paraId="2BC27945" w14:textId="77777777" w:rsidTr="00DC1EBF">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55F16B8F" w14:textId="77777777" w:rsidR="00B52B95" w:rsidRPr="00DC1EBF" w:rsidRDefault="00B52B95" w:rsidP="00E3558D">
            <w:pPr>
              <w:spacing w:line="360" w:lineRule="auto"/>
              <w:jc w:val="both"/>
              <w:rPr>
                <w:bCs w:val="0"/>
                <w:iCs/>
                <w:color w:val="FFFFFF" w:themeColor="background1"/>
              </w:rPr>
            </w:pPr>
            <w:r w:rsidRPr="00DC1EBF">
              <w:rPr>
                <w:bCs w:val="0"/>
                <w:iCs/>
                <w:color w:val="FFFFFF" w:themeColor="background1"/>
              </w:rPr>
              <w:t>HEDEF NO</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6E9B45FE" w14:textId="77777777" w:rsidR="00DC1EBF" w:rsidRDefault="00DC1EBF" w:rsidP="00E3558D">
            <w:pPr>
              <w:spacing w:line="360" w:lineRule="auto"/>
              <w:jc w:val="both"/>
              <w:rPr>
                <w:b/>
                <w:iCs/>
              </w:rPr>
            </w:pPr>
          </w:p>
          <w:p w14:paraId="29B81F4C" w14:textId="63E8A1FD" w:rsidR="00B52B95" w:rsidRPr="006511A6" w:rsidRDefault="00B52B95" w:rsidP="00E3558D">
            <w:pPr>
              <w:spacing w:line="360" w:lineRule="auto"/>
              <w:jc w:val="both"/>
              <w:rPr>
                <w:b/>
                <w:iCs/>
              </w:rPr>
            </w:pPr>
            <w:r w:rsidRPr="006511A6">
              <w:rPr>
                <w:b/>
                <w:iCs/>
              </w:rPr>
              <w:t>STRATEJİK HEDEFLER</w:t>
            </w:r>
          </w:p>
        </w:tc>
        <w:tc>
          <w:tcPr>
            <w:tcW w:w="1819" w:type="dxa"/>
            <w:shd w:val="clear" w:color="auto" w:fill="EEECE1" w:themeFill="background2"/>
          </w:tcPr>
          <w:p w14:paraId="179571FD" w14:textId="77777777" w:rsidR="00B52B95" w:rsidRPr="006511A6"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iCs/>
              </w:rPr>
            </w:pPr>
            <w:r w:rsidRPr="006511A6">
              <w:rPr>
                <w:b/>
                <w:iCs/>
              </w:rPr>
              <w:t>HEDEF BELİRLEME YÖNTEMİ</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5B42C668" w14:textId="77777777" w:rsidR="00B52B95" w:rsidRPr="00DC1EBF" w:rsidRDefault="00B52B95" w:rsidP="00E3558D">
            <w:pPr>
              <w:spacing w:line="360" w:lineRule="auto"/>
              <w:jc w:val="both"/>
              <w:rPr>
                <w:bCs w:val="0"/>
                <w:iCs/>
                <w:color w:val="FFFFFF" w:themeColor="background1"/>
              </w:rPr>
            </w:pPr>
            <w:r w:rsidRPr="00DC1EBF">
              <w:rPr>
                <w:bCs w:val="0"/>
                <w:iCs/>
                <w:color w:val="FFFFFF" w:themeColor="background1"/>
              </w:rPr>
              <w:t>YAPILACAK FAALİYETLER</w:t>
            </w:r>
          </w:p>
        </w:tc>
      </w:tr>
      <w:tr w:rsidR="00B52B95" w:rsidRPr="006511A6" w14:paraId="7985D5AD" w14:textId="77777777" w:rsidTr="00DC1EBF">
        <w:trPr>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5EB31EB6" w14:textId="77777777" w:rsidR="00B52B95" w:rsidRPr="006511A6" w:rsidRDefault="00B52B95" w:rsidP="00E3558D">
            <w:pPr>
              <w:spacing w:line="360" w:lineRule="auto"/>
              <w:jc w:val="both"/>
              <w:rPr>
                <w:iCs/>
              </w:rPr>
            </w:pPr>
            <w:permStart w:id="113652745" w:edGrp="everyone" w:colFirst="0" w:colLast="0"/>
            <w:permStart w:id="558106234" w:edGrp="everyone" w:colFirst="1" w:colLast="1"/>
            <w:permStart w:id="20011177" w:edGrp="everyone" w:colFirst="2" w:colLast="2"/>
            <w:permStart w:id="1995593179" w:edGrp="everyone" w:colFirst="3" w:colLast="3"/>
            <w:permStart w:id="1938717743" w:edGrp="everyone" w:colFirst="4" w:colLast="4"/>
            <w:r w:rsidRPr="006511A6">
              <w:rPr>
                <w:iCs/>
              </w:rPr>
              <w:t>1</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5D415783" w14:textId="77777777" w:rsidR="00B52B95" w:rsidRDefault="00B52B95" w:rsidP="00E3558D">
            <w:pPr>
              <w:spacing w:line="360" w:lineRule="auto"/>
              <w:jc w:val="both"/>
              <w:rPr>
                <w:iCs/>
              </w:rPr>
            </w:pPr>
            <w:r w:rsidRPr="006511A6">
              <w:rPr>
                <w:iCs/>
              </w:rPr>
              <w:t>UTEAK tarafından ileriki</w:t>
            </w:r>
          </w:p>
          <w:p w14:paraId="27C55F59" w14:textId="7CE3F678" w:rsidR="00B52B95" w:rsidRDefault="00B52B95" w:rsidP="00E3558D">
            <w:pPr>
              <w:spacing w:line="360" w:lineRule="auto"/>
              <w:jc w:val="both"/>
              <w:rPr>
                <w:iCs/>
              </w:rPr>
            </w:pPr>
            <w:proofErr w:type="gramStart"/>
            <w:r w:rsidRPr="006511A6">
              <w:rPr>
                <w:iCs/>
              </w:rPr>
              <w:t>yıllarda</w:t>
            </w:r>
            <w:proofErr w:type="gramEnd"/>
            <w:r w:rsidRPr="006511A6">
              <w:rPr>
                <w:iCs/>
              </w:rPr>
              <w:t xml:space="preserve"> akreditasyonumuzun</w:t>
            </w:r>
          </w:p>
          <w:p w14:paraId="65C89F80" w14:textId="77777777" w:rsidR="00B52B95" w:rsidRDefault="00B52B95" w:rsidP="00E3558D">
            <w:pPr>
              <w:spacing w:line="360" w:lineRule="auto"/>
              <w:jc w:val="both"/>
              <w:rPr>
                <w:iCs/>
              </w:rPr>
            </w:pPr>
            <w:proofErr w:type="gramStart"/>
            <w:r w:rsidRPr="006511A6">
              <w:rPr>
                <w:iCs/>
              </w:rPr>
              <w:t>devamlılığını</w:t>
            </w:r>
            <w:proofErr w:type="gramEnd"/>
            <w:r w:rsidRPr="006511A6">
              <w:rPr>
                <w:iCs/>
              </w:rPr>
              <w:t xml:space="preserve"> sağlamak ve yıllık gelişim raporlarında,</w:t>
            </w:r>
            <w:r>
              <w:rPr>
                <w:iCs/>
              </w:rPr>
              <w:t xml:space="preserve"> </w:t>
            </w:r>
          </w:p>
          <w:p w14:paraId="6ADB54F3" w14:textId="7D8B5855" w:rsidR="00B52B95" w:rsidRDefault="00B52B95" w:rsidP="00E3558D">
            <w:pPr>
              <w:spacing w:line="360" w:lineRule="auto"/>
              <w:jc w:val="both"/>
              <w:rPr>
                <w:iCs/>
              </w:rPr>
            </w:pPr>
            <w:r w:rsidRPr="006511A6">
              <w:rPr>
                <w:iCs/>
              </w:rPr>
              <w:t xml:space="preserve"> TEPDAD’ın yayımlamış</w:t>
            </w:r>
          </w:p>
          <w:p w14:paraId="18AE135F" w14:textId="7B56E7A8" w:rsidR="00B52B95" w:rsidRPr="006511A6" w:rsidRDefault="00B52B95" w:rsidP="00E3558D">
            <w:pPr>
              <w:spacing w:line="360" w:lineRule="auto"/>
              <w:jc w:val="both"/>
              <w:rPr>
                <w:iCs/>
              </w:rPr>
            </w:pPr>
            <w:proofErr w:type="gramStart"/>
            <w:r w:rsidRPr="006511A6">
              <w:rPr>
                <w:iCs/>
              </w:rPr>
              <w:t>olduğu</w:t>
            </w:r>
            <w:proofErr w:type="gramEnd"/>
            <w:r w:rsidRPr="006511A6">
              <w:rPr>
                <w:iCs/>
              </w:rPr>
              <w:t xml:space="preserve"> Mezuniyet Öncesi Tıp Eğitimi Ulusal Standartlar 2018 kılavuzunda yer alan ve ileriki yıllarda güncellenecek kılavuzda yer alacak muhtemel yeni temel ve gelişim standartlarının en üst düzeyde karşılanması için sürekli çalışmalar yaparak bir sonraki akreditasyon dönemine eksiksiz hazır olmak</w:t>
            </w:r>
          </w:p>
        </w:tc>
        <w:tc>
          <w:tcPr>
            <w:tcW w:w="1819" w:type="dxa"/>
            <w:shd w:val="clear" w:color="auto" w:fill="EEECE1" w:themeFill="background2"/>
          </w:tcPr>
          <w:p w14:paraId="6291FAB8" w14:textId="77777777" w:rsidR="00B52B95"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2D859DC7" w14:textId="77777777" w:rsidR="00B52B95"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5084DDB8" w14:textId="77777777" w:rsidR="00B52B95"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2BEE4586" w14:textId="77777777" w:rsidR="00B52B95"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3800CA90" w14:textId="77777777" w:rsidR="00B52B95"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6929E286" w14:textId="6EEDE897" w:rsidR="00B52B95" w:rsidRPr="006511A6"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2D4370">
              <w:rPr>
                <w:iCs/>
                <w:shd w:val="clear" w:color="auto" w:fill="EEECE1" w:themeFill="background2"/>
              </w:rPr>
              <w:t>Stratejik plan komisyonu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55DA4326" w14:textId="77777777" w:rsidR="00B52B95" w:rsidRDefault="00B52B95" w:rsidP="00E3558D">
            <w:pPr>
              <w:spacing w:line="360" w:lineRule="auto"/>
              <w:jc w:val="both"/>
              <w:rPr>
                <w:iCs/>
              </w:rPr>
            </w:pPr>
            <w:r w:rsidRPr="006511A6">
              <w:rPr>
                <w:b w:val="0"/>
                <w:bCs w:val="0"/>
                <w:iCs/>
              </w:rPr>
              <w:t>TEPDAD’ın yayımlamış olduğu Ulusal Standartlar 2018 kılavuzunda yer alan</w:t>
            </w:r>
          </w:p>
          <w:p w14:paraId="10F0C74B"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ve</w:t>
            </w:r>
            <w:proofErr w:type="gramEnd"/>
            <w:r w:rsidRPr="006511A6">
              <w:rPr>
                <w:b w:val="0"/>
                <w:bCs w:val="0"/>
                <w:iCs/>
              </w:rPr>
              <w:t xml:space="preserve"> ileriki yıllarda</w:t>
            </w:r>
          </w:p>
          <w:p w14:paraId="09C55622"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güncellenecek</w:t>
            </w:r>
            <w:proofErr w:type="gramEnd"/>
            <w:r w:rsidRPr="006511A6">
              <w:rPr>
                <w:b w:val="0"/>
                <w:bCs w:val="0"/>
                <w:iCs/>
              </w:rPr>
              <w:t xml:space="preserve"> kılavuzda yer alacak muhtemel yeni temel ve gelişim</w:t>
            </w:r>
          </w:p>
          <w:p w14:paraId="1A791279"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standartlarının</w:t>
            </w:r>
            <w:proofErr w:type="gramEnd"/>
            <w:r w:rsidRPr="006511A6">
              <w:rPr>
                <w:b w:val="0"/>
                <w:bCs w:val="0"/>
                <w:iCs/>
              </w:rPr>
              <w:t xml:space="preserve"> karşılanması için ilgili</w:t>
            </w:r>
          </w:p>
          <w:p w14:paraId="24DD1941"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komisyonlarla</w:t>
            </w:r>
            <w:proofErr w:type="gramEnd"/>
            <w:r w:rsidRPr="006511A6">
              <w:rPr>
                <w:b w:val="0"/>
                <w:bCs w:val="0"/>
                <w:iCs/>
              </w:rPr>
              <w:t xml:space="preserve"> toplantılar yapmak suretiyle, </w:t>
            </w:r>
          </w:p>
          <w:p w14:paraId="1CA8DF68" w14:textId="77777777" w:rsidR="00B52B95" w:rsidRDefault="00B52B95" w:rsidP="00E3558D">
            <w:pPr>
              <w:spacing w:line="360" w:lineRule="auto"/>
              <w:jc w:val="both"/>
              <w:rPr>
                <w:iCs/>
              </w:rPr>
            </w:pPr>
            <w:proofErr w:type="gramStart"/>
            <w:r w:rsidRPr="006511A6">
              <w:rPr>
                <w:b w:val="0"/>
                <w:bCs w:val="0"/>
                <w:iCs/>
              </w:rPr>
              <w:t>faaliyetler</w:t>
            </w:r>
            <w:proofErr w:type="gramEnd"/>
            <w:r w:rsidRPr="006511A6">
              <w:rPr>
                <w:b w:val="0"/>
                <w:bCs w:val="0"/>
                <w:iCs/>
              </w:rPr>
              <w:t xml:space="preserve"> planlamak ve</w:t>
            </w:r>
          </w:p>
          <w:p w14:paraId="3869EF40"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alınan</w:t>
            </w:r>
            <w:proofErr w:type="gramEnd"/>
            <w:r w:rsidRPr="006511A6">
              <w:rPr>
                <w:b w:val="0"/>
                <w:bCs w:val="0"/>
                <w:iCs/>
              </w:rPr>
              <w:t xml:space="preserve"> kararları</w:t>
            </w:r>
          </w:p>
          <w:p w14:paraId="06E425AB" w14:textId="158F6031"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uygulamak</w:t>
            </w:r>
            <w:proofErr w:type="gramEnd"/>
          </w:p>
        </w:tc>
      </w:tr>
      <w:tr w:rsidR="00B52B95" w:rsidRPr="006511A6" w14:paraId="153D89BA" w14:textId="77777777" w:rsidTr="00DC1EBF">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739FC6DB" w14:textId="77777777" w:rsidR="00B52B95" w:rsidRDefault="00B52B95" w:rsidP="00E3558D">
            <w:pPr>
              <w:spacing w:line="360" w:lineRule="auto"/>
              <w:jc w:val="both"/>
              <w:rPr>
                <w:b w:val="0"/>
                <w:bCs w:val="0"/>
                <w:iCs/>
              </w:rPr>
            </w:pPr>
            <w:permStart w:id="299394188" w:edGrp="everyone" w:colFirst="0" w:colLast="0"/>
            <w:permStart w:id="1194348540" w:edGrp="everyone" w:colFirst="1" w:colLast="1"/>
            <w:permStart w:id="1095383421" w:edGrp="everyone" w:colFirst="2" w:colLast="2"/>
            <w:permStart w:id="2125362533" w:edGrp="everyone" w:colFirst="3" w:colLast="3"/>
            <w:permStart w:id="1536369337" w:edGrp="everyone" w:colFirst="4" w:colLast="4"/>
            <w:permEnd w:id="113652745"/>
            <w:permEnd w:id="558106234"/>
            <w:permEnd w:id="20011177"/>
            <w:permEnd w:id="1995593179"/>
            <w:permEnd w:id="1938717743"/>
            <w:r w:rsidRPr="006511A6">
              <w:rPr>
                <w:iCs/>
              </w:rPr>
              <w:t>2</w:t>
            </w:r>
          </w:p>
          <w:p w14:paraId="3C5C1148" w14:textId="77777777" w:rsidR="00B52B95" w:rsidRDefault="00B52B95" w:rsidP="00E3558D">
            <w:pPr>
              <w:spacing w:line="360" w:lineRule="auto"/>
              <w:jc w:val="both"/>
              <w:rPr>
                <w:b w:val="0"/>
                <w:bCs w:val="0"/>
                <w:iCs/>
              </w:rPr>
            </w:pPr>
          </w:p>
          <w:p w14:paraId="7FC64455" w14:textId="77777777" w:rsidR="00B52B95" w:rsidRDefault="00B52B95" w:rsidP="00E3558D">
            <w:pPr>
              <w:spacing w:line="360" w:lineRule="auto"/>
              <w:jc w:val="both"/>
              <w:rPr>
                <w:b w:val="0"/>
                <w:bCs w:val="0"/>
                <w:iCs/>
              </w:rPr>
            </w:pPr>
          </w:p>
          <w:p w14:paraId="343765B9" w14:textId="77777777" w:rsidR="00B52B95" w:rsidRDefault="00B52B95" w:rsidP="00E3558D">
            <w:pPr>
              <w:spacing w:line="360" w:lineRule="auto"/>
              <w:jc w:val="both"/>
              <w:rPr>
                <w:b w:val="0"/>
                <w:bCs w:val="0"/>
                <w:iCs/>
              </w:rPr>
            </w:pPr>
          </w:p>
          <w:p w14:paraId="3FAA46A7" w14:textId="77777777" w:rsidR="00B52B95" w:rsidRDefault="00B52B95" w:rsidP="00E3558D">
            <w:pPr>
              <w:spacing w:line="360" w:lineRule="auto"/>
              <w:jc w:val="both"/>
              <w:rPr>
                <w:b w:val="0"/>
                <w:bCs w:val="0"/>
                <w:iCs/>
              </w:rPr>
            </w:pPr>
          </w:p>
          <w:p w14:paraId="00D581AF" w14:textId="77777777" w:rsidR="00B52B95" w:rsidRDefault="00B52B95" w:rsidP="00E3558D">
            <w:pPr>
              <w:spacing w:line="360" w:lineRule="auto"/>
              <w:jc w:val="both"/>
              <w:rPr>
                <w:b w:val="0"/>
                <w:bCs w:val="0"/>
                <w:iCs/>
              </w:rPr>
            </w:pPr>
          </w:p>
          <w:p w14:paraId="43B0DAE1" w14:textId="77777777" w:rsidR="00B52B95" w:rsidRDefault="00B52B95" w:rsidP="00E3558D">
            <w:pPr>
              <w:spacing w:line="360" w:lineRule="auto"/>
              <w:jc w:val="both"/>
              <w:rPr>
                <w:b w:val="0"/>
                <w:bCs w:val="0"/>
                <w:iCs/>
              </w:rPr>
            </w:pPr>
          </w:p>
          <w:p w14:paraId="3FEA6F4D" w14:textId="77777777" w:rsidR="00B52B95" w:rsidRDefault="00B52B95" w:rsidP="00E3558D">
            <w:pPr>
              <w:spacing w:line="360" w:lineRule="auto"/>
              <w:jc w:val="both"/>
              <w:rPr>
                <w:b w:val="0"/>
                <w:bCs w:val="0"/>
                <w:iCs/>
              </w:rPr>
            </w:pPr>
          </w:p>
          <w:p w14:paraId="25E6596D" w14:textId="77777777" w:rsidR="00B52B95" w:rsidRDefault="00B52B95" w:rsidP="00E3558D">
            <w:pPr>
              <w:spacing w:line="360" w:lineRule="auto"/>
              <w:jc w:val="both"/>
              <w:rPr>
                <w:b w:val="0"/>
                <w:bCs w:val="0"/>
                <w:iCs/>
              </w:rPr>
            </w:pPr>
          </w:p>
          <w:p w14:paraId="7F4BB07F" w14:textId="77777777" w:rsidR="00B52B95" w:rsidRDefault="00B52B95" w:rsidP="00E3558D">
            <w:pPr>
              <w:spacing w:line="360" w:lineRule="auto"/>
              <w:jc w:val="both"/>
              <w:rPr>
                <w:b w:val="0"/>
                <w:bCs w:val="0"/>
                <w:iCs/>
              </w:rPr>
            </w:pPr>
          </w:p>
          <w:p w14:paraId="1E6355C5" w14:textId="110170A9" w:rsidR="00B52B95" w:rsidRPr="006511A6" w:rsidRDefault="00B52B95" w:rsidP="00E3558D">
            <w:pPr>
              <w:spacing w:line="360" w:lineRule="auto"/>
              <w:jc w:val="both"/>
              <w:rPr>
                <w:iCs/>
              </w:rPr>
            </w:pP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60238B38" w14:textId="77777777" w:rsidR="00B52B95" w:rsidRDefault="00B52B95" w:rsidP="00E3558D">
            <w:pPr>
              <w:spacing w:line="360" w:lineRule="auto"/>
              <w:jc w:val="both"/>
              <w:rPr>
                <w:iCs/>
              </w:rPr>
            </w:pPr>
            <w:r w:rsidRPr="006511A6">
              <w:rPr>
                <w:iCs/>
              </w:rPr>
              <w:t>Mezuniyet öncesi tıp eğitimini sürekli olarak geliştirmek adına her yıl olmak üzere, yılda 1 kez mezuniyet öncesi tıp eğitimi çalıştayı düzenleyerek özellikle yeni başlayan akademisyenlerin</w:t>
            </w:r>
          </w:p>
          <w:p w14:paraId="153E9ED4" w14:textId="08837A5E" w:rsidR="00B52B95" w:rsidRDefault="00B52B95" w:rsidP="00E3558D">
            <w:pPr>
              <w:spacing w:line="360" w:lineRule="auto"/>
              <w:jc w:val="both"/>
              <w:rPr>
                <w:iCs/>
              </w:rPr>
            </w:pPr>
            <w:r w:rsidRPr="006511A6">
              <w:rPr>
                <w:iCs/>
              </w:rPr>
              <w:t>farkındalıklarını arttırmak ve</w:t>
            </w:r>
          </w:p>
          <w:p w14:paraId="63DE2D39" w14:textId="530C2D9C" w:rsidR="00B52B95" w:rsidRPr="006511A6" w:rsidRDefault="00B52B95" w:rsidP="00E3558D">
            <w:pPr>
              <w:spacing w:line="360" w:lineRule="auto"/>
              <w:jc w:val="both"/>
              <w:rPr>
                <w:iCs/>
              </w:rPr>
            </w:pPr>
            <w:r w:rsidRPr="006511A6">
              <w:rPr>
                <w:iCs/>
              </w:rPr>
              <w:t xml:space="preserve"> </w:t>
            </w:r>
            <w:proofErr w:type="gramStart"/>
            <w:r w:rsidRPr="006511A6">
              <w:rPr>
                <w:iCs/>
              </w:rPr>
              <w:t>motivasyonlarını</w:t>
            </w:r>
            <w:proofErr w:type="gramEnd"/>
            <w:r w:rsidRPr="006511A6">
              <w:rPr>
                <w:iCs/>
              </w:rPr>
              <w:t xml:space="preserve"> sürdürmek</w:t>
            </w:r>
          </w:p>
        </w:tc>
        <w:tc>
          <w:tcPr>
            <w:tcW w:w="1819" w:type="dxa"/>
            <w:shd w:val="clear" w:color="auto" w:fill="EEECE1" w:themeFill="background2"/>
          </w:tcPr>
          <w:p w14:paraId="3716375D" w14:textId="77777777" w:rsidR="00B52B95"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p>
          <w:p w14:paraId="1B329D49" w14:textId="77777777" w:rsidR="00B52B95"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p>
          <w:p w14:paraId="5D79C88F" w14:textId="6A56B38A" w:rsidR="00B52B95" w:rsidRPr="006511A6"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Stratejik plan komisyonu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5364A47E" w14:textId="77777777" w:rsidR="00B52B95" w:rsidRDefault="00B52B95" w:rsidP="00E3558D">
            <w:pPr>
              <w:spacing w:line="360" w:lineRule="auto"/>
              <w:jc w:val="both"/>
              <w:rPr>
                <w:iCs/>
              </w:rPr>
            </w:pPr>
          </w:p>
          <w:p w14:paraId="51C1E676" w14:textId="77777777" w:rsidR="00B52B95" w:rsidRDefault="00B52B95" w:rsidP="00E3558D">
            <w:pPr>
              <w:spacing w:line="360" w:lineRule="auto"/>
              <w:jc w:val="both"/>
              <w:rPr>
                <w:iCs/>
              </w:rPr>
            </w:pPr>
          </w:p>
          <w:p w14:paraId="24100286" w14:textId="57076531" w:rsidR="00B52B95" w:rsidRPr="006511A6" w:rsidRDefault="00B52B95" w:rsidP="00E3558D">
            <w:pPr>
              <w:spacing w:line="360" w:lineRule="auto"/>
              <w:jc w:val="both"/>
              <w:rPr>
                <w:b w:val="0"/>
                <w:bCs w:val="0"/>
                <w:iCs/>
              </w:rPr>
            </w:pPr>
            <w:r w:rsidRPr="00BE121A">
              <w:rPr>
                <w:b w:val="0"/>
                <w:bCs w:val="0"/>
                <w:iCs/>
                <w:shd w:val="clear" w:color="auto" w:fill="EEECE1" w:themeFill="background2"/>
              </w:rPr>
              <w:t>İlgili birimlerle gerekli yazışmaların yapılması ve sürecin takibi</w:t>
            </w:r>
          </w:p>
        </w:tc>
      </w:tr>
      <w:tr w:rsidR="00B52B95" w:rsidRPr="006511A6" w14:paraId="3EF80D5E" w14:textId="77777777" w:rsidTr="00DC1EBF">
        <w:trPr>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74D95D23" w14:textId="77777777" w:rsidR="00B52B95" w:rsidRPr="006511A6" w:rsidRDefault="00B52B95" w:rsidP="00E3558D">
            <w:pPr>
              <w:spacing w:line="360" w:lineRule="auto"/>
              <w:jc w:val="both"/>
              <w:rPr>
                <w:iCs/>
              </w:rPr>
            </w:pPr>
            <w:permStart w:id="255742341" w:edGrp="everyone" w:colFirst="0" w:colLast="0"/>
            <w:permStart w:id="1978949430" w:edGrp="everyone" w:colFirst="1" w:colLast="1"/>
            <w:permStart w:id="808214939" w:edGrp="everyone" w:colFirst="2" w:colLast="2"/>
            <w:permStart w:id="148062785" w:edGrp="everyone" w:colFirst="3" w:colLast="3"/>
            <w:permStart w:id="239286912" w:edGrp="everyone" w:colFirst="4" w:colLast="4"/>
            <w:permEnd w:id="299394188"/>
            <w:permEnd w:id="1194348540"/>
            <w:permEnd w:id="1095383421"/>
            <w:permEnd w:id="2125362533"/>
            <w:permEnd w:id="1536369337"/>
            <w:r w:rsidRPr="006511A6">
              <w:rPr>
                <w:iCs/>
              </w:rPr>
              <w:lastRenderedPageBreak/>
              <w:t>3</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67D53F5F" w14:textId="77777777" w:rsidR="00B52B95" w:rsidRDefault="00B52B95" w:rsidP="00E3558D">
            <w:pPr>
              <w:spacing w:line="360" w:lineRule="auto"/>
              <w:jc w:val="both"/>
              <w:rPr>
                <w:iCs/>
              </w:rPr>
            </w:pPr>
            <w:r w:rsidRPr="006511A6">
              <w:rPr>
                <w:iCs/>
              </w:rPr>
              <w:t>Ulusal Çekirdek Eğitim</w:t>
            </w:r>
          </w:p>
          <w:p w14:paraId="737F5CD3" w14:textId="77777777" w:rsidR="00B52B95" w:rsidRDefault="00B52B95" w:rsidP="00E3558D">
            <w:pPr>
              <w:spacing w:line="360" w:lineRule="auto"/>
              <w:jc w:val="both"/>
              <w:rPr>
                <w:iCs/>
              </w:rPr>
            </w:pPr>
            <w:r w:rsidRPr="006511A6">
              <w:rPr>
                <w:iCs/>
              </w:rPr>
              <w:t xml:space="preserve"> Programı’ndaki güncellemeleri takip etmek ve güncellemelere</w:t>
            </w:r>
          </w:p>
          <w:p w14:paraId="51D70D3C" w14:textId="7AED0FAD" w:rsidR="00B52B95" w:rsidRPr="006511A6" w:rsidRDefault="00B52B95" w:rsidP="00E3558D">
            <w:pPr>
              <w:spacing w:line="360" w:lineRule="auto"/>
              <w:jc w:val="both"/>
              <w:rPr>
                <w:iCs/>
              </w:rPr>
            </w:pPr>
            <w:r w:rsidRPr="006511A6">
              <w:rPr>
                <w:iCs/>
              </w:rPr>
              <w:t xml:space="preserve"> </w:t>
            </w:r>
            <w:proofErr w:type="gramStart"/>
            <w:r w:rsidRPr="006511A6">
              <w:rPr>
                <w:iCs/>
              </w:rPr>
              <w:t>uyum</w:t>
            </w:r>
            <w:proofErr w:type="gramEnd"/>
            <w:r w:rsidRPr="006511A6">
              <w:rPr>
                <w:iCs/>
              </w:rPr>
              <w:t xml:space="preserve"> sağlamak için çalışmalar yapmak</w:t>
            </w:r>
          </w:p>
        </w:tc>
        <w:tc>
          <w:tcPr>
            <w:tcW w:w="1819" w:type="dxa"/>
            <w:shd w:val="clear" w:color="auto" w:fill="EEECE1" w:themeFill="background2"/>
          </w:tcPr>
          <w:p w14:paraId="6FC5AC10" w14:textId="77777777" w:rsidR="00B52B95"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28CDB6D8" w14:textId="77777777" w:rsidR="00BE121A" w:rsidRDefault="00BE121A"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4223AB03" w14:textId="29B1E5E8" w:rsidR="00B52B95" w:rsidRPr="006511A6"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Birim hedefleri</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3A593A7C" w14:textId="77777777" w:rsidR="00B52B95" w:rsidRDefault="00B52B95" w:rsidP="00E3558D">
            <w:pPr>
              <w:spacing w:line="360" w:lineRule="auto"/>
              <w:jc w:val="both"/>
              <w:rPr>
                <w:iCs/>
              </w:rPr>
            </w:pPr>
            <w:r w:rsidRPr="006511A6">
              <w:rPr>
                <w:b w:val="0"/>
                <w:bCs w:val="0"/>
                <w:iCs/>
              </w:rPr>
              <w:t>Yeni güncellemeleri ilgili kurul, komisyon ve</w:t>
            </w:r>
          </w:p>
          <w:p w14:paraId="12841C08"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anabilim</w:t>
            </w:r>
            <w:proofErr w:type="gramEnd"/>
            <w:r w:rsidRPr="006511A6">
              <w:rPr>
                <w:b w:val="0"/>
                <w:bCs w:val="0"/>
                <w:iCs/>
              </w:rPr>
              <w:t xml:space="preserve"> dalları ile</w:t>
            </w:r>
          </w:p>
          <w:p w14:paraId="785B4C9F"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paylaşmak</w:t>
            </w:r>
            <w:proofErr w:type="gramEnd"/>
            <w:r w:rsidRPr="006511A6">
              <w:rPr>
                <w:b w:val="0"/>
                <w:bCs w:val="0"/>
                <w:iCs/>
              </w:rPr>
              <w:t>, değerlendirmek ve</w:t>
            </w:r>
          </w:p>
          <w:p w14:paraId="6D64615D" w14:textId="71342423"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uygulamak</w:t>
            </w:r>
            <w:proofErr w:type="gramEnd"/>
            <w:r w:rsidRPr="006511A6">
              <w:rPr>
                <w:b w:val="0"/>
                <w:bCs w:val="0"/>
                <w:iCs/>
              </w:rPr>
              <w:t>.</w:t>
            </w:r>
          </w:p>
        </w:tc>
      </w:tr>
      <w:tr w:rsidR="00B52B95" w:rsidRPr="006511A6" w14:paraId="692BF413" w14:textId="77777777" w:rsidTr="00DC1EBF">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4D25AE3B" w14:textId="77777777" w:rsidR="00B52B95" w:rsidRPr="006511A6" w:rsidRDefault="00B52B95" w:rsidP="00E3558D">
            <w:pPr>
              <w:spacing w:line="360" w:lineRule="auto"/>
              <w:jc w:val="both"/>
              <w:rPr>
                <w:iCs/>
              </w:rPr>
            </w:pPr>
            <w:permStart w:id="631465247" w:edGrp="everyone" w:colFirst="0" w:colLast="0"/>
            <w:permStart w:id="284495706" w:edGrp="everyone" w:colFirst="1" w:colLast="1"/>
            <w:permStart w:id="767832725" w:edGrp="everyone" w:colFirst="2" w:colLast="2"/>
            <w:permStart w:id="1979476798" w:edGrp="everyone" w:colFirst="3" w:colLast="3"/>
            <w:permStart w:id="1352603227" w:edGrp="everyone" w:colFirst="4" w:colLast="4"/>
            <w:permEnd w:id="255742341"/>
            <w:permEnd w:id="1978949430"/>
            <w:permEnd w:id="808214939"/>
            <w:permEnd w:id="148062785"/>
            <w:permEnd w:id="239286912"/>
            <w:r w:rsidRPr="006511A6">
              <w:rPr>
                <w:iCs/>
              </w:rPr>
              <w:t>4</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5C499C55" w14:textId="77777777" w:rsidR="00B52B95" w:rsidRDefault="00B52B95" w:rsidP="00E3558D">
            <w:pPr>
              <w:spacing w:line="360" w:lineRule="auto"/>
              <w:jc w:val="both"/>
              <w:rPr>
                <w:iCs/>
              </w:rPr>
            </w:pPr>
            <w:r w:rsidRPr="006511A6">
              <w:rPr>
                <w:iCs/>
              </w:rPr>
              <w:t>Ulusal Çekirdek Eğitim</w:t>
            </w:r>
          </w:p>
          <w:p w14:paraId="71F73B48" w14:textId="77777777" w:rsidR="00B52B95" w:rsidRDefault="00B52B95" w:rsidP="00E3558D">
            <w:pPr>
              <w:spacing w:line="360" w:lineRule="auto"/>
              <w:jc w:val="both"/>
              <w:rPr>
                <w:iCs/>
              </w:rPr>
            </w:pPr>
            <w:r w:rsidRPr="006511A6">
              <w:rPr>
                <w:iCs/>
              </w:rPr>
              <w:t xml:space="preserve"> Programına uyumun takibi ve</w:t>
            </w:r>
          </w:p>
          <w:p w14:paraId="7D651E69" w14:textId="77777777" w:rsidR="00B52B95" w:rsidRDefault="00B52B95" w:rsidP="00E3558D">
            <w:pPr>
              <w:spacing w:line="360" w:lineRule="auto"/>
              <w:jc w:val="both"/>
              <w:rPr>
                <w:iCs/>
              </w:rPr>
            </w:pPr>
            <w:r w:rsidRPr="006511A6">
              <w:rPr>
                <w:iCs/>
              </w:rPr>
              <w:t xml:space="preserve"> </w:t>
            </w:r>
            <w:proofErr w:type="gramStart"/>
            <w:r w:rsidRPr="006511A6">
              <w:rPr>
                <w:iCs/>
              </w:rPr>
              <w:t>çalışmaların</w:t>
            </w:r>
            <w:proofErr w:type="gramEnd"/>
            <w:r w:rsidRPr="006511A6">
              <w:rPr>
                <w:iCs/>
              </w:rPr>
              <w:t xml:space="preserve"> sistematik ve kolay yönetilebilir olması için 1 adet</w:t>
            </w:r>
          </w:p>
          <w:p w14:paraId="344535F1" w14:textId="77777777" w:rsidR="00B52B95" w:rsidRDefault="00B52B95" w:rsidP="00E3558D">
            <w:pPr>
              <w:spacing w:line="360" w:lineRule="auto"/>
              <w:jc w:val="both"/>
              <w:rPr>
                <w:iCs/>
              </w:rPr>
            </w:pPr>
            <w:r w:rsidRPr="006511A6">
              <w:rPr>
                <w:iCs/>
              </w:rPr>
              <w:t xml:space="preserve"> </w:t>
            </w:r>
            <w:proofErr w:type="gramStart"/>
            <w:r w:rsidRPr="006511A6">
              <w:rPr>
                <w:iCs/>
              </w:rPr>
              <w:t>yazılım</w:t>
            </w:r>
            <w:proofErr w:type="gramEnd"/>
            <w:r w:rsidRPr="006511A6">
              <w:rPr>
                <w:iCs/>
              </w:rPr>
              <w:t xml:space="preserve"> sistemi oluşturmak ve</w:t>
            </w:r>
          </w:p>
          <w:p w14:paraId="3999FA88" w14:textId="2B4C96E2" w:rsidR="00B52B95" w:rsidRPr="006511A6" w:rsidRDefault="00B52B95" w:rsidP="00E3558D">
            <w:pPr>
              <w:spacing w:line="360" w:lineRule="auto"/>
              <w:jc w:val="both"/>
              <w:rPr>
                <w:iCs/>
              </w:rPr>
            </w:pPr>
            <w:r w:rsidRPr="006511A6">
              <w:rPr>
                <w:iCs/>
              </w:rPr>
              <w:t xml:space="preserve"> </w:t>
            </w:r>
            <w:proofErr w:type="gramStart"/>
            <w:r w:rsidRPr="006511A6">
              <w:rPr>
                <w:iCs/>
              </w:rPr>
              <w:t>geliştirmek</w:t>
            </w:r>
            <w:proofErr w:type="gramEnd"/>
            <w:r w:rsidRPr="006511A6">
              <w:rPr>
                <w:iCs/>
              </w:rPr>
              <w:t>.</w:t>
            </w:r>
          </w:p>
        </w:tc>
        <w:tc>
          <w:tcPr>
            <w:tcW w:w="1819" w:type="dxa"/>
            <w:shd w:val="clear" w:color="auto" w:fill="EEECE1" w:themeFill="background2"/>
          </w:tcPr>
          <w:p w14:paraId="6CCDD418" w14:textId="77777777" w:rsidR="00B52B95"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Nihai Performans Programı ve bu</w:t>
            </w:r>
          </w:p>
          <w:p w14:paraId="632CF8DD" w14:textId="5E333039" w:rsidR="00B52B95" w:rsidRPr="006511A6"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 xml:space="preserve"> </w:t>
            </w:r>
            <w:proofErr w:type="gramStart"/>
            <w:r w:rsidRPr="006511A6">
              <w:rPr>
                <w:iCs/>
              </w:rPr>
              <w:t>kapsamdaki</w:t>
            </w:r>
            <w:proofErr w:type="gramEnd"/>
            <w:r w:rsidRPr="006511A6">
              <w:rPr>
                <w:iCs/>
              </w:rPr>
              <w:t xml:space="preserve"> İyileştirme Eylem Planları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74294F73" w14:textId="77777777" w:rsidR="00B52B95" w:rsidRDefault="00B52B95" w:rsidP="00E3558D">
            <w:pPr>
              <w:spacing w:line="360" w:lineRule="auto"/>
              <w:jc w:val="both"/>
              <w:rPr>
                <w:iCs/>
              </w:rPr>
            </w:pPr>
          </w:p>
          <w:p w14:paraId="149E1CEF" w14:textId="77777777" w:rsidR="00B52B95" w:rsidRDefault="00B52B95" w:rsidP="00E3558D">
            <w:pPr>
              <w:spacing w:line="360" w:lineRule="auto"/>
              <w:jc w:val="both"/>
              <w:rPr>
                <w:iCs/>
              </w:rPr>
            </w:pPr>
          </w:p>
          <w:p w14:paraId="4F541EBC" w14:textId="6FD9E11E" w:rsidR="00B52B95" w:rsidRPr="006511A6" w:rsidRDefault="00B52B95" w:rsidP="00E3558D">
            <w:pPr>
              <w:spacing w:line="360" w:lineRule="auto"/>
              <w:jc w:val="both"/>
              <w:rPr>
                <w:b w:val="0"/>
                <w:bCs w:val="0"/>
                <w:iCs/>
              </w:rPr>
            </w:pPr>
            <w:r w:rsidRPr="006511A6">
              <w:rPr>
                <w:b w:val="0"/>
                <w:bCs w:val="0"/>
                <w:iCs/>
              </w:rPr>
              <w:t>Bilgi Teknolojisi Temini</w:t>
            </w:r>
          </w:p>
        </w:tc>
      </w:tr>
      <w:tr w:rsidR="00B52B95" w:rsidRPr="006511A6" w14:paraId="29C0180A" w14:textId="77777777" w:rsidTr="00DC1EBF">
        <w:trPr>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563F7EAD" w14:textId="77777777" w:rsidR="00B52B95" w:rsidRPr="006511A6" w:rsidRDefault="00B52B95" w:rsidP="00E3558D">
            <w:pPr>
              <w:spacing w:line="360" w:lineRule="auto"/>
              <w:jc w:val="both"/>
              <w:rPr>
                <w:iCs/>
              </w:rPr>
            </w:pPr>
            <w:permStart w:id="1885018419" w:edGrp="everyone" w:colFirst="0" w:colLast="0"/>
            <w:permStart w:id="1468605290" w:edGrp="everyone" w:colFirst="1" w:colLast="1"/>
            <w:permStart w:id="24798077" w:edGrp="everyone" w:colFirst="2" w:colLast="2"/>
            <w:permStart w:id="1225278760" w:edGrp="everyone" w:colFirst="3" w:colLast="3"/>
            <w:permStart w:id="1458635727" w:edGrp="everyone" w:colFirst="4" w:colLast="4"/>
            <w:permEnd w:id="631465247"/>
            <w:permEnd w:id="284495706"/>
            <w:permEnd w:id="767832725"/>
            <w:permEnd w:id="1979476798"/>
            <w:permEnd w:id="1352603227"/>
            <w:r w:rsidRPr="006511A6">
              <w:rPr>
                <w:iCs/>
              </w:rPr>
              <w:t>5</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7F6DBCA4" w14:textId="77777777" w:rsidR="00B52B95" w:rsidRDefault="00B52B95" w:rsidP="00E3558D">
            <w:pPr>
              <w:spacing w:line="360" w:lineRule="auto"/>
              <w:jc w:val="both"/>
              <w:rPr>
                <w:iCs/>
              </w:rPr>
            </w:pPr>
            <w:r w:rsidRPr="006511A6">
              <w:rPr>
                <w:iCs/>
              </w:rPr>
              <w:t>Öğrencilerimizin kalite</w:t>
            </w:r>
          </w:p>
          <w:p w14:paraId="5DE02CB3" w14:textId="77777777" w:rsidR="00B52B95" w:rsidRDefault="00B52B95" w:rsidP="00E3558D">
            <w:pPr>
              <w:spacing w:line="360" w:lineRule="auto"/>
              <w:jc w:val="both"/>
              <w:rPr>
                <w:iCs/>
              </w:rPr>
            </w:pPr>
            <w:r w:rsidRPr="006511A6">
              <w:rPr>
                <w:iCs/>
              </w:rPr>
              <w:t xml:space="preserve"> </w:t>
            </w:r>
            <w:proofErr w:type="gramStart"/>
            <w:r w:rsidRPr="006511A6">
              <w:rPr>
                <w:iCs/>
              </w:rPr>
              <w:t>konusunda</w:t>
            </w:r>
            <w:proofErr w:type="gramEnd"/>
            <w:r w:rsidRPr="006511A6">
              <w:rPr>
                <w:iCs/>
              </w:rPr>
              <w:t xml:space="preserve"> bilgi ve farkındalık</w:t>
            </w:r>
          </w:p>
          <w:p w14:paraId="66927353" w14:textId="77777777" w:rsidR="00B52B95" w:rsidRDefault="00B52B95" w:rsidP="00E3558D">
            <w:pPr>
              <w:spacing w:line="360" w:lineRule="auto"/>
              <w:jc w:val="both"/>
              <w:rPr>
                <w:iCs/>
              </w:rPr>
            </w:pPr>
            <w:r w:rsidRPr="006511A6">
              <w:rPr>
                <w:iCs/>
              </w:rPr>
              <w:t xml:space="preserve"> </w:t>
            </w:r>
            <w:proofErr w:type="gramStart"/>
            <w:r w:rsidRPr="006511A6">
              <w:rPr>
                <w:iCs/>
              </w:rPr>
              <w:t>düzeylerini</w:t>
            </w:r>
            <w:proofErr w:type="gramEnd"/>
            <w:r w:rsidRPr="006511A6">
              <w:rPr>
                <w:iCs/>
              </w:rPr>
              <w:t xml:space="preserve"> arttırmaya yönelik,</w:t>
            </w:r>
          </w:p>
          <w:p w14:paraId="2E0C790B" w14:textId="77777777" w:rsidR="00B52B95" w:rsidRDefault="00B52B95" w:rsidP="00E3558D">
            <w:pPr>
              <w:spacing w:line="360" w:lineRule="auto"/>
              <w:jc w:val="both"/>
              <w:rPr>
                <w:iCs/>
              </w:rPr>
            </w:pPr>
            <w:r w:rsidRPr="006511A6">
              <w:rPr>
                <w:iCs/>
              </w:rPr>
              <w:t xml:space="preserve"> </w:t>
            </w:r>
            <w:proofErr w:type="gramStart"/>
            <w:r w:rsidRPr="006511A6">
              <w:rPr>
                <w:iCs/>
              </w:rPr>
              <w:t>dönem</w:t>
            </w:r>
            <w:proofErr w:type="gramEnd"/>
            <w:r w:rsidRPr="006511A6">
              <w:rPr>
                <w:iCs/>
              </w:rPr>
              <w:t xml:space="preserve"> I, II ve III</w:t>
            </w:r>
          </w:p>
          <w:p w14:paraId="38D2D9C7" w14:textId="77777777" w:rsidR="00B52B95" w:rsidRDefault="00B52B95" w:rsidP="00E3558D">
            <w:pPr>
              <w:spacing w:line="360" w:lineRule="auto"/>
              <w:jc w:val="both"/>
              <w:rPr>
                <w:iCs/>
              </w:rPr>
            </w:pPr>
            <w:r w:rsidRPr="006511A6">
              <w:rPr>
                <w:iCs/>
              </w:rPr>
              <w:t xml:space="preserve"> </w:t>
            </w:r>
            <w:proofErr w:type="gramStart"/>
            <w:r w:rsidRPr="006511A6">
              <w:rPr>
                <w:iCs/>
              </w:rPr>
              <w:t>müfredatımızın</w:t>
            </w:r>
            <w:proofErr w:type="gramEnd"/>
            <w:r w:rsidRPr="006511A6">
              <w:rPr>
                <w:iCs/>
              </w:rPr>
              <w:t xml:space="preserve"> tıp eğitiminde</w:t>
            </w:r>
          </w:p>
          <w:p w14:paraId="7F4036FC" w14:textId="77777777" w:rsidR="00B52B95" w:rsidRDefault="00B52B95" w:rsidP="00E3558D">
            <w:pPr>
              <w:spacing w:line="360" w:lineRule="auto"/>
              <w:jc w:val="both"/>
              <w:rPr>
                <w:iCs/>
              </w:rPr>
            </w:pPr>
            <w:r w:rsidRPr="006511A6">
              <w:rPr>
                <w:iCs/>
              </w:rPr>
              <w:t xml:space="preserve"> </w:t>
            </w:r>
            <w:proofErr w:type="gramStart"/>
            <w:r w:rsidRPr="006511A6">
              <w:rPr>
                <w:iCs/>
              </w:rPr>
              <w:t>kalite</w:t>
            </w:r>
            <w:proofErr w:type="gramEnd"/>
            <w:r w:rsidRPr="006511A6">
              <w:rPr>
                <w:iCs/>
              </w:rPr>
              <w:t xml:space="preserve"> ve akreditasyon</w:t>
            </w:r>
          </w:p>
          <w:p w14:paraId="1EEC2A7C" w14:textId="77777777" w:rsidR="00B52B95" w:rsidRDefault="00B52B95" w:rsidP="00E3558D">
            <w:pPr>
              <w:spacing w:line="360" w:lineRule="auto"/>
              <w:jc w:val="both"/>
              <w:rPr>
                <w:iCs/>
              </w:rPr>
            </w:pPr>
            <w:r w:rsidRPr="006511A6">
              <w:rPr>
                <w:iCs/>
              </w:rPr>
              <w:t xml:space="preserve"> </w:t>
            </w:r>
            <w:proofErr w:type="gramStart"/>
            <w:r w:rsidRPr="006511A6">
              <w:rPr>
                <w:iCs/>
              </w:rPr>
              <w:t>konularına</w:t>
            </w:r>
            <w:proofErr w:type="gramEnd"/>
            <w:r w:rsidRPr="006511A6">
              <w:rPr>
                <w:iCs/>
              </w:rPr>
              <w:t xml:space="preserve"> yer verilecek şekilde</w:t>
            </w:r>
          </w:p>
          <w:p w14:paraId="15184BC6" w14:textId="77777777" w:rsidR="00B52B95" w:rsidRDefault="00B52B95" w:rsidP="00E3558D">
            <w:pPr>
              <w:spacing w:line="360" w:lineRule="auto"/>
              <w:jc w:val="both"/>
              <w:rPr>
                <w:iCs/>
              </w:rPr>
            </w:pPr>
            <w:r w:rsidRPr="006511A6">
              <w:rPr>
                <w:iCs/>
              </w:rPr>
              <w:t xml:space="preserve"> </w:t>
            </w:r>
            <w:proofErr w:type="gramStart"/>
            <w:r w:rsidRPr="006511A6">
              <w:rPr>
                <w:iCs/>
              </w:rPr>
              <w:t>düzenlenmesi</w:t>
            </w:r>
            <w:proofErr w:type="gramEnd"/>
            <w:r w:rsidRPr="006511A6">
              <w:rPr>
                <w:iCs/>
              </w:rPr>
              <w:t>, uygulanması ve</w:t>
            </w:r>
          </w:p>
          <w:p w14:paraId="5CEBA3C3" w14:textId="65269B14" w:rsidR="00B52B95" w:rsidRPr="006511A6" w:rsidRDefault="00B52B95" w:rsidP="00E3558D">
            <w:pPr>
              <w:spacing w:line="360" w:lineRule="auto"/>
              <w:jc w:val="both"/>
              <w:rPr>
                <w:iCs/>
              </w:rPr>
            </w:pPr>
            <w:r w:rsidRPr="006511A6">
              <w:rPr>
                <w:iCs/>
              </w:rPr>
              <w:t xml:space="preserve"> </w:t>
            </w:r>
            <w:proofErr w:type="gramStart"/>
            <w:r w:rsidRPr="006511A6">
              <w:rPr>
                <w:iCs/>
              </w:rPr>
              <w:t>sürdürülmesi</w:t>
            </w:r>
            <w:proofErr w:type="gramEnd"/>
          </w:p>
          <w:p w14:paraId="56F665C7" w14:textId="77777777" w:rsidR="00B52B95" w:rsidRPr="006511A6" w:rsidRDefault="00B52B95" w:rsidP="00E3558D">
            <w:pPr>
              <w:spacing w:line="360" w:lineRule="auto"/>
              <w:jc w:val="both"/>
              <w:rPr>
                <w:iCs/>
              </w:rPr>
            </w:pPr>
          </w:p>
        </w:tc>
        <w:tc>
          <w:tcPr>
            <w:tcW w:w="1819" w:type="dxa"/>
            <w:shd w:val="clear" w:color="auto" w:fill="EEECE1" w:themeFill="background2"/>
          </w:tcPr>
          <w:p w14:paraId="3979DD08" w14:textId="77777777" w:rsidR="00B52B95"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7D205D61" w14:textId="77777777" w:rsidR="00B52B95"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45AB5963" w14:textId="13213CA6" w:rsidR="00B52B95" w:rsidRPr="006511A6"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Stratejik plan komisyonu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59EB318B" w14:textId="77777777" w:rsidR="00B52B95" w:rsidRDefault="00B52B95" w:rsidP="00E3558D">
            <w:pPr>
              <w:spacing w:line="360" w:lineRule="auto"/>
              <w:jc w:val="both"/>
              <w:rPr>
                <w:iCs/>
              </w:rPr>
            </w:pPr>
          </w:p>
          <w:p w14:paraId="10612C8F" w14:textId="1FF6CB8A" w:rsidR="00B52B95" w:rsidRDefault="00B52B95" w:rsidP="00E3558D">
            <w:pPr>
              <w:spacing w:line="360" w:lineRule="auto"/>
              <w:jc w:val="both"/>
              <w:rPr>
                <w:iCs/>
              </w:rPr>
            </w:pPr>
            <w:r w:rsidRPr="006511A6">
              <w:rPr>
                <w:b w:val="0"/>
                <w:bCs w:val="0"/>
                <w:iCs/>
              </w:rPr>
              <w:t>Dönem I, II ve III</w:t>
            </w:r>
          </w:p>
          <w:p w14:paraId="73BDE0F3"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müfredatımızda</w:t>
            </w:r>
            <w:proofErr w:type="gramEnd"/>
            <w:r w:rsidRPr="006511A6">
              <w:rPr>
                <w:b w:val="0"/>
                <w:bCs w:val="0"/>
                <w:iCs/>
              </w:rPr>
              <w:t xml:space="preserve"> tıp</w:t>
            </w:r>
          </w:p>
          <w:p w14:paraId="7F636C84"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eğitiminde</w:t>
            </w:r>
            <w:proofErr w:type="gramEnd"/>
            <w:r w:rsidRPr="006511A6">
              <w:rPr>
                <w:b w:val="0"/>
                <w:bCs w:val="0"/>
                <w:iCs/>
              </w:rPr>
              <w:t xml:space="preserve"> kalite ve</w:t>
            </w:r>
          </w:p>
          <w:p w14:paraId="50DF4214"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akreditasyon</w:t>
            </w:r>
            <w:proofErr w:type="gramEnd"/>
            <w:r w:rsidRPr="006511A6">
              <w:rPr>
                <w:b w:val="0"/>
                <w:bCs w:val="0"/>
                <w:iCs/>
              </w:rPr>
              <w:t xml:space="preserve"> konularına </w:t>
            </w:r>
          </w:p>
          <w:p w14:paraId="5990F97D" w14:textId="2446F2D9" w:rsidR="00B52B95" w:rsidRPr="006511A6" w:rsidRDefault="00B52B95" w:rsidP="00E3558D">
            <w:pPr>
              <w:spacing w:line="360" w:lineRule="auto"/>
              <w:jc w:val="both"/>
              <w:rPr>
                <w:b w:val="0"/>
                <w:bCs w:val="0"/>
                <w:iCs/>
              </w:rPr>
            </w:pPr>
            <w:proofErr w:type="gramStart"/>
            <w:r w:rsidRPr="006511A6">
              <w:rPr>
                <w:b w:val="0"/>
                <w:bCs w:val="0"/>
                <w:iCs/>
              </w:rPr>
              <w:t>yer</w:t>
            </w:r>
            <w:proofErr w:type="gramEnd"/>
            <w:r w:rsidRPr="006511A6">
              <w:rPr>
                <w:b w:val="0"/>
                <w:bCs w:val="0"/>
                <w:iCs/>
              </w:rPr>
              <w:t xml:space="preserve"> vermek</w:t>
            </w:r>
          </w:p>
        </w:tc>
      </w:tr>
      <w:tr w:rsidR="00B52B95" w:rsidRPr="006511A6" w14:paraId="1212306C" w14:textId="77777777" w:rsidTr="00DC1EBF">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4966F320" w14:textId="77777777" w:rsidR="00B52B95" w:rsidRPr="006511A6" w:rsidRDefault="00B52B95" w:rsidP="00E3558D">
            <w:pPr>
              <w:spacing w:line="360" w:lineRule="auto"/>
              <w:jc w:val="both"/>
              <w:rPr>
                <w:iCs/>
              </w:rPr>
            </w:pPr>
            <w:permStart w:id="657856697" w:edGrp="everyone" w:colFirst="0" w:colLast="0"/>
            <w:permStart w:id="817656820" w:edGrp="everyone" w:colFirst="1" w:colLast="1"/>
            <w:permStart w:id="96815929" w:edGrp="everyone" w:colFirst="2" w:colLast="2"/>
            <w:permStart w:id="310016952" w:edGrp="everyone" w:colFirst="3" w:colLast="3"/>
            <w:permStart w:id="1440416162" w:edGrp="everyone" w:colFirst="4" w:colLast="4"/>
            <w:permEnd w:id="1885018419"/>
            <w:permEnd w:id="1468605290"/>
            <w:permEnd w:id="24798077"/>
            <w:permEnd w:id="1225278760"/>
            <w:permEnd w:id="1458635727"/>
            <w:r w:rsidRPr="006511A6">
              <w:rPr>
                <w:iCs/>
              </w:rPr>
              <w:t>6</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4111CEA6" w14:textId="77777777" w:rsidR="00B52B95" w:rsidRDefault="00B52B95" w:rsidP="00E3558D">
            <w:pPr>
              <w:spacing w:line="360" w:lineRule="auto"/>
              <w:jc w:val="both"/>
              <w:rPr>
                <w:iCs/>
              </w:rPr>
            </w:pPr>
            <w:r w:rsidRPr="006511A6">
              <w:rPr>
                <w:iCs/>
              </w:rPr>
              <w:t>Fakültemizde mevcut</w:t>
            </w:r>
          </w:p>
          <w:p w14:paraId="7EE6D372" w14:textId="77777777" w:rsidR="00B52B95" w:rsidRDefault="00B52B95" w:rsidP="00E3558D">
            <w:pPr>
              <w:spacing w:line="360" w:lineRule="auto"/>
              <w:jc w:val="both"/>
              <w:rPr>
                <w:iCs/>
              </w:rPr>
            </w:pPr>
            <w:r w:rsidRPr="006511A6">
              <w:rPr>
                <w:iCs/>
              </w:rPr>
              <w:t xml:space="preserve"> </w:t>
            </w:r>
            <w:proofErr w:type="gramStart"/>
            <w:r w:rsidRPr="006511A6">
              <w:rPr>
                <w:iCs/>
              </w:rPr>
              <w:t>simülasyon</w:t>
            </w:r>
            <w:proofErr w:type="gramEnd"/>
            <w:r w:rsidRPr="006511A6">
              <w:rPr>
                <w:iCs/>
              </w:rPr>
              <w:t xml:space="preserve"> merkezinin </w:t>
            </w:r>
          </w:p>
          <w:p w14:paraId="0D89F502" w14:textId="63318C78" w:rsidR="00B52B95" w:rsidRPr="006511A6" w:rsidRDefault="00B52B95" w:rsidP="00E3558D">
            <w:pPr>
              <w:spacing w:line="360" w:lineRule="auto"/>
              <w:jc w:val="both"/>
              <w:rPr>
                <w:iCs/>
              </w:rPr>
            </w:pPr>
            <w:proofErr w:type="gramStart"/>
            <w:r w:rsidRPr="006511A6">
              <w:rPr>
                <w:iCs/>
              </w:rPr>
              <w:t>geliştirilmesi</w:t>
            </w:r>
            <w:proofErr w:type="gramEnd"/>
          </w:p>
          <w:p w14:paraId="0089142A" w14:textId="77777777" w:rsidR="00B52B95" w:rsidRPr="006511A6" w:rsidRDefault="00B52B95" w:rsidP="00E3558D">
            <w:pPr>
              <w:spacing w:line="360" w:lineRule="auto"/>
              <w:jc w:val="both"/>
              <w:rPr>
                <w:iCs/>
              </w:rPr>
            </w:pPr>
          </w:p>
        </w:tc>
        <w:tc>
          <w:tcPr>
            <w:tcW w:w="1819" w:type="dxa"/>
            <w:shd w:val="clear" w:color="auto" w:fill="EEECE1" w:themeFill="background2"/>
          </w:tcPr>
          <w:p w14:paraId="67A59A63" w14:textId="77777777" w:rsidR="00B52B95"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Stratejik plan</w:t>
            </w:r>
          </w:p>
          <w:p w14:paraId="25D738D8" w14:textId="784AC647" w:rsidR="00B52B95" w:rsidRPr="006511A6"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 xml:space="preserve"> </w:t>
            </w:r>
            <w:proofErr w:type="gramStart"/>
            <w:r w:rsidRPr="006511A6">
              <w:rPr>
                <w:iCs/>
              </w:rPr>
              <w:t>komisyonu</w:t>
            </w:r>
            <w:proofErr w:type="gramEnd"/>
            <w:r w:rsidRPr="006511A6">
              <w:rPr>
                <w:iCs/>
              </w:rPr>
              <w:t xml:space="preserve">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1AAFA4B7" w14:textId="77777777" w:rsidR="00B52B95" w:rsidRDefault="00B52B95" w:rsidP="00E3558D">
            <w:pPr>
              <w:spacing w:line="360" w:lineRule="auto"/>
              <w:jc w:val="both"/>
              <w:rPr>
                <w:iCs/>
              </w:rPr>
            </w:pPr>
            <w:r w:rsidRPr="006511A6">
              <w:rPr>
                <w:b w:val="0"/>
                <w:bCs w:val="0"/>
                <w:iCs/>
              </w:rPr>
              <w:t>İlgili birimlerle gerekli</w:t>
            </w:r>
          </w:p>
          <w:p w14:paraId="6D48A269"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yazışmaların</w:t>
            </w:r>
            <w:proofErr w:type="gramEnd"/>
            <w:r w:rsidRPr="006511A6">
              <w:rPr>
                <w:b w:val="0"/>
                <w:bCs w:val="0"/>
                <w:iCs/>
              </w:rPr>
              <w:t xml:space="preserve"> yapılması</w:t>
            </w:r>
          </w:p>
          <w:p w14:paraId="4CAC890A" w14:textId="5F4ECE2E"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ve</w:t>
            </w:r>
            <w:proofErr w:type="gramEnd"/>
            <w:r w:rsidRPr="006511A6">
              <w:rPr>
                <w:b w:val="0"/>
                <w:bCs w:val="0"/>
                <w:iCs/>
              </w:rPr>
              <w:t xml:space="preserve"> sürecin takibi</w:t>
            </w:r>
          </w:p>
        </w:tc>
      </w:tr>
      <w:tr w:rsidR="00B52B95" w:rsidRPr="006511A6" w14:paraId="33543882" w14:textId="77777777" w:rsidTr="00DC1EBF">
        <w:trPr>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0E00122E" w14:textId="77777777" w:rsidR="00B52B95" w:rsidRDefault="00B52B95" w:rsidP="00E3558D">
            <w:pPr>
              <w:spacing w:line="360" w:lineRule="auto"/>
              <w:jc w:val="both"/>
              <w:rPr>
                <w:b w:val="0"/>
                <w:bCs w:val="0"/>
                <w:iCs/>
              </w:rPr>
            </w:pPr>
            <w:permStart w:id="1872757018" w:edGrp="everyone" w:colFirst="0" w:colLast="0"/>
            <w:permStart w:id="771624798" w:edGrp="everyone" w:colFirst="1" w:colLast="1"/>
            <w:permStart w:id="557260405" w:edGrp="everyone" w:colFirst="2" w:colLast="2"/>
            <w:permStart w:id="2050320837" w:edGrp="everyone" w:colFirst="3" w:colLast="3"/>
            <w:permStart w:id="1171461292" w:edGrp="everyone" w:colFirst="4" w:colLast="4"/>
            <w:permEnd w:id="657856697"/>
            <w:permEnd w:id="817656820"/>
            <w:permEnd w:id="96815929"/>
            <w:permEnd w:id="310016952"/>
            <w:permEnd w:id="1440416162"/>
            <w:r w:rsidRPr="006511A6">
              <w:rPr>
                <w:iCs/>
              </w:rPr>
              <w:t>7</w:t>
            </w:r>
          </w:p>
          <w:p w14:paraId="62642E66" w14:textId="77777777" w:rsidR="00BB5A50" w:rsidRDefault="00BB5A50" w:rsidP="00E3558D">
            <w:pPr>
              <w:spacing w:line="360" w:lineRule="auto"/>
              <w:jc w:val="both"/>
              <w:rPr>
                <w:b w:val="0"/>
                <w:bCs w:val="0"/>
                <w:iCs/>
              </w:rPr>
            </w:pPr>
          </w:p>
          <w:p w14:paraId="2A061B62" w14:textId="77777777" w:rsidR="00BB5A50" w:rsidRDefault="00BB5A50" w:rsidP="00E3558D">
            <w:pPr>
              <w:spacing w:line="360" w:lineRule="auto"/>
              <w:jc w:val="both"/>
              <w:rPr>
                <w:b w:val="0"/>
                <w:bCs w:val="0"/>
                <w:iCs/>
              </w:rPr>
            </w:pPr>
          </w:p>
          <w:p w14:paraId="2CD61F43" w14:textId="77777777" w:rsidR="00BB5A50" w:rsidRDefault="00BB5A50" w:rsidP="00E3558D">
            <w:pPr>
              <w:spacing w:line="360" w:lineRule="auto"/>
              <w:jc w:val="both"/>
              <w:rPr>
                <w:b w:val="0"/>
                <w:bCs w:val="0"/>
                <w:iCs/>
              </w:rPr>
            </w:pPr>
          </w:p>
          <w:p w14:paraId="423DE162" w14:textId="77777777" w:rsidR="00BB5A50" w:rsidRDefault="00BB5A50" w:rsidP="00E3558D">
            <w:pPr>
              <w:spacing w:line="360" w:lineRule="auto"/>
              <w:jc w:val="both"/>
              <w:rPr>
                <w:b w:val="0"/>
                <w:bCs w:val="0"/>
                <w:iCs/>
              </w:rPr>
            </w:pPr>
          </w:p>
          <w:p w14:paraId="1B15EF80" w14:textId="77777777" w:rsidR="00BB5A50" w:rsidRDefault="00BB5A50" w:rsidP="00E3558D">
            <w:pPr>
              <w:spacing w:line="360" w:lineRule="auto"/>
              <w:jc w:val="both"/>
              <w:rPr>
                <w:b w:val="0"/>
                <w:bCs w:val="0"/>
                <w:iCs/>
              </w:rPr>
            </w:pPr>
          </w:p>
          <w:p w14:paraId="5ED84AB1" w14:textId="5AFC45FD" w:rsidR="00BB5A50" w:rsidRPr="006511A6" w:rsidRDefault="00BB5A50" w:rsidP="00E3558D">
            <w:pPr>
              <w:spacing w:line="360" w:lineRule="auto"/>
              <w:jc w:val="both"/>
              <w:rPr>
                <w:iCs/>
              </w:rPr>
            </w:pP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0092CE6F" w14:textId="77777777" w:rsidR="00B52B95" w:rsidRDefault="00B52B95" w:rsidP="00E3558D">
            <w:pPr>
              <w:spacing w:line="360" w:lineRule="auto"/>
              <w:jc w:val="both"/>
              <w:rPr>
                <w:iCs/>
              </w:rPr>
            </w:pPr>
            <w:r w:rsidRPr="006511A6">
              <w:rPr>
                <w:iCs/>
              </w:rPr>
              <w:t>Eğitim-öğretimde simüle hasta</w:t>
            </w:r>
          </w:p>
          <w:p w14:paraId="54FC5DF7" w14:textId="77777777" w:rsidR="00B52B95" w:rsidRDefault="00B52B95" w:rsidP="00E3558D">
            <w:pPr>
              <w:spacing w:line="360" w:lineRule="auto"/>
              <w:jc w:val="both"/>
              <w:rPr>
                <w:iCs/>
              </w:rPr>
            </w:pPr>
            <w:r w:rsidRPr="006511A6">
              <w:rPr>
                <w:iCs/>
              </w:rPr>
              <w:t xml:space="preserve"> </w:t>
            </w:r>
            <w:proofErr w:type="gramStart"/>
            <w:r w:rsidRPr="006511A6">
              <w:rPr>
                <w:iCs/>
              </w:rPr>
              <w:t>desteği</w:t>
            </w:r>
            <w:proofErr w:type="gramEnd"/>
            <w:r w:rsidRPr="006511A6">
              <w:rPr>
                <w:iCs/>
              </w:rPr>
              <w:t xml:space="preserve"> sağlanması ve</w:t>
            </w:r>
          </w:p>
          <w:p w14:paraId="2AB64FA1" w14:textId="1B061FBD" w:rsidR="00B52B95" w:rsidRPr="006511A6" w:rsidRDefault="00B52B95" w:rsidP="00E3558D">
            <w:pPr>
              <w:spacing w:line="360" w:lineRule="auto"/>
              <w:jc w:val="both"/>
              <w:rPr>
                <w:iCs/>
              </w:rPr>
            </w:pPr>
            <w:r w:rsidRPr="006511A6">
              <w:rPr>
                <w:iCs/>
              </w:rPr>
              <w:t xml:space="preserve"> </w:t>
            </w:r>
            <w:proofErr w:type="gramStart"/>
            <w:r w:rsidRPr="006511A6">
              <w:rPr>
                <w:iCs/>
              </w:rPr>
              <w:t>sürdürülmesi</w:t>
            </w:r>
            <w:proofErr w:type="gramEnd"/>
            <w:r w:rsidRPr="006511A6">
              <w:rPr>
                <w:iCs/>
              </w:rPr>
              <w:t xml:space="preserve"> </w:t>
            </w:r>
          </w:p>
          <w:p w14:paraId="2F199979" w14:textId="77777777" w:rsidR="00B52B95" w:rsidRPr="006511A6" w:rsidRDefault="00B52B95" w:rsidP="00E3558D">
            <w:pPr>
              <w:spacing w:line="360" w:lineRule="auto"/>
              <w:jc w:val="both"/>
              <w:rPr>
                <w:iCs/>
              </w:rPr>
            </w:pPr>
          </w:p>
        </w:tc>
        <w:tc>
          <w:tcPr>
            <w:tcW w:w="1819" w:type="dxa"/>
            <w:shd w:val="clear" w:color="auto" w:fill="EEECE1" w:themeFill="background2"/>
          </w:tcPr>
          <w:p w14:paraId="54360A12" w14:textId="77777777" w:rsidR="00B52B95"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Stratejik plan</w:t>
            </w:r>
          </w:p>
          <w:p w14:paraId="04218376" w14:textId="70ADBCEF" w:rsidR="00B52B95" w:rsidRPr="006511A6"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 xml:space="preserve"> </w:t>
            </w:r>
            <w:proofErr w:type="gramStart"/>
            <w:r w:rsidRPr="006511A6">
              <w:rPr>
                <w:iCs/>
              </w:rPr>
              <w:t>komisyonu</w:t>
            </w:r>
            <w:proofErr w:type="gramEnd"/>
            <w:r w:rsidRPr="006511A6">
              <w:rPr>
                <w:iCs/>
              </w:rPr>
              <w:t xml:space="preserve">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37679BC6" w14:textId="77777777" w:rsidR="00B52B95" w:rsidRDefault="00B52B95" w:rsidP="00E3558D">
            <w:pPr>
              <w:spacing w:line="360" w:lineRule="auto"/>
              <w:jc w:val="both"/>
              <w:rPr>
                <w:iCs/>
              </w:rPr>
            </w:pPr>
            <w:r w:rsidRPr="006511A6">
              <w:rPr>
                <w:b w:val="0"/>
                <w:bCs w:val="0"/>
                <w:iCs/>
              </w:rPr>
              <w:t>İlgili birimlerle gerekli</w:t>
            </w:r>
          </w:p>
          <w:p w14:paraId="6C339A76" w14:textId="77777777" w:rsidR="00B52B95" w:rsidRDefault="00B52B95" w:rsidP="00E3558D">
            <w:pPr>
              <w:spacing w:line="360" w:lineRule="auto"/>
              <w:jc w:val="both"/>
              <w:rPr>
                <w:iCs/>
              </w:rPr>
            </w:pPr>
            <w:r w:rsidRPr="006511A6">
              <w:rPr>
                <w:b w:val="0"/>
                <w:bCs w:val="0"/>
                <w:iCs/>
              </w:rPr>
              <w:t xml:space="preserve"> </w:t>
            </w:r>
            <w:proofErr w:type="gramStart"/>
            <w:r w:rsidRPr="006511A6">
              <w:rPr>
                <w:b w:val="0"/>
                <w:bCs w:val="0"/>
                <w:iCs/>
              </w:rPr>
              <w:t>yazışmaların</w:t>
            </w:r>
            <w:proofErr w:type="gramEnd"/>
            <w:r w:rsidRPr="006511A6">
              <w:rPr>
                <w:b w:val="0"/>
                <w:bCs w:val="0"/>
                <w:iCs/>
              </w:rPr>
              <w:t xml:space="preserve"> yapılması</w:t>
            </w:r>
          </w:p>
          <w:p w14:paraId="14BD0ACE" w14:textId="1CCFD539"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ve</w:t>
            </w:r>
            <w:proofErr w:type="gramEnd"/>
            <w:r w:rsidRPr="006511A6">
              <w:rPr>
                <w:b w:val="0"/>
                <w:bCs w:val="0"/>
                <w:iCs/>
              </w:rPr>
              <w:t xml:space="preserve"> sürecin takibi</w:t>
            </w:r>
          </w:p>
        </w:tc>
      </w:tr>
      <w:tr w:rsidR="00B52B95" w:rsidRPr="006511A6" w14:paraId="6D79C5D3" w14:textId="77777777" w:rsidTr="00DC1EBF">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4108AB7E" w14:textId="77777777" w:rsidR="00B52B95" w:rsidRPr="006511A6" w:rsidRDefault="00B52B95" w:rsidP="00E3558D">
            <w:pPr>
              <w:spacing w:line="360" w:lineRule="auto"/>
              <w:jc w:val="both"/>
              <w:rPr>
                <w:iCs/>
              </w:rPr>
            </w:pPr>
            <w:permStart w:id="987985442" w:edGrp="everyone" w:colFirst="0" w:colLast="0"/>
            <w:permStart w:id="915300779" w:edGrp="everyone" w:colFirst="1" w:colLast="1"/>
            <w:permStart w:id="1881157407" w:edGrp="everyone" w:colFirst="2" w:colLast="2"/>
            <w:permStart w:id="162090789" w:edGrp="everyone" w:colFirst="3" w:colLast="3"/>
            <w:permStart w:id="875318935" w:edGrp="everyone" w:colFirst="4" w:colLast="4"/>
            <w:permEnd w:id="1872757018"/>
            <w:permEnd w:id="771624798"/>
            <w:permEnd w:id="557260405"/>
            <w:permEnd w:id="2050320837"/>
            <w:permEnd w:id="1171461292"/>
            <w:r w:rsidRPr="006511A6">
              <w:rPr>
                <w:iCs/>
              </w:rPr>
              <w:lastRenderedPageBreak/>
              <w:t>8</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6EB1EA7C" w14:textId="77777777" w:rsidR="00BB5A50" w:rsidRDefault="00B52B95" w:rsidP="00E3558D">
            <w:pPr>
              <w:spacing w:line="360" w:lineRule="auto"/>
              <w:jc w:val="both"/>
              <w:rPr>
                <w:iCs/>
              </w:rPr>
            </w:pPr>
            <w:r w:rsidRPr="006511A6">
              <w:rPr>
                <w:iCs/>
              </w:rPr>
              <w:t>Yeni kurulması ve/veya</w:t>
            </w:r>
          </w:p>
          <w:p w14:paraId="7E262F2B" w14:textId="77777777" w:rsidR="00BB5A50" w:rsidRDefault="00B52B95" w:rsidP="00E3558D">
            <w:pPr>
              <w:spacing w:line="360" w:lineRule="auto"/>
              <w:jc w:val="both"/>
              <w:rPr>
                <w:iCs/>
              </w:rPr>
            </w:pPr>
            <w:r w:rsidRPr="006511A6">
              <w:rPr>
                <w:iCs/>
              </w:rPr>
              <w:t xml:space="preserve"> </w:t>
            </w:r>
            <w:proofErr w:type="gramStart"/>
            <w:r w:rsidRPr="006511A6">
              <w:rPr>
                <w:iCs/>
              </w:rPr>
              <w:t>geliştirilmesi</w:t>
            </w:r>
            <w:proofErr w:type="gramEnd"/>
            <w:r w:rsidRPr="006511A6">
              <w:rPr>
                <w:iCs/>
              </w:rPr>
              <w:t xml:space="preserve"> gerektiği</w:t>
            </w:r>
          </w:p>
          <w:p w14:paraId="239BEE5D" w14:textId="77777777" w:rsidR="00BB5A50" w:rsidRDefault="00B52B95" w:rsidP="00E3558D">
            <w:pPr>
              <w:spacing w:line="360" w:lineRule="auto"/>
              <w:jc w:val="both"/>
              <w:rPr>
                <w:iCs/>
              </w:rPr>
            </w:pPr>
            <w:r w:rsidRPr="006511A6">
              <w:rPr>
                <w:iCs/>
              </w:rPr>
              <w:t xml:space="preserve"> </w:t>
            </w:r>
            <w:proofErr w:type="gramStart"/>
            <w:r w:rsidRPr="006511A6">
              <w:rPr>
                <w:iCs/>
              </w:rPr>
              <w:t>düşünülen</w:t>
            </w:r>
            <w:proofErr w:type="gramEnd"/>
            <w:r w:rsidRPr="006511A6">
              <w:rPr>
                <w:iCs/>
              </w:rPr>
              <w:t xml:space="preserve"> anabilim/bilim</w:t>
            </w:r>
          </w:p>
          <w:p w14:paraId="7B7C0296" w14:textId="5F7C3BBC" w:rsidR="00BB5A50" w:rsidRDefault="00B52B95" w:rsidP="00E3558D">
            <w:pPr>
              <w:spacing w:line="360" w:lineRule="auto"/>
              <w:jc w:val="both"/>
              <w:rPr>
                <w:iCs/>
              </w:rPr>
            </w:pPr>
            <w:r w:rsidRPr="006511A6">
              <w:rPr>
                <w:iCs/>
              </w:rPr>
              <w:t xml:space="preserve"> </w:t>
            </w:r>
            <w:proofErr w:type="gramStart"/>
            <w:r w:rsidRPr="006511A6">
              <w:rPr>
                <w:iCs/>
              </w:rPr>
              <w:t>dallarına</w:t>
            </w:r>
            <w:proofErr w:type="gramEnd"/>
            <w:r w:rsidRPr="006511A6">
              <w:rPr>
                <w:iCs/>
              </w:rPr>
              <w:t xml:space="preserve"> belirtilen ihtiyaçla</w:t>
            </w:r>
            <w:r w:rsidR="00BB5A50">
              <w:rPr>
                <w:iCs/>
              </w:rPr>
              <w:t>r</w:t>
            </w:r>
          </w:p>
          <w:p w14:paraId="27C73007" w14:textId="77777777" w:rsidR="00BB5A50" w:rsidRDefault="00B52B95" w:rsidP="00E3558D">
            <w:pPr>
              <w:spacing w:line="360" w:lineRule="auto"/>
              <w:jc w:val="both"/>
              <w:rPr>
                <w:iCs/>
              </w:rPr>
            </w:pPr>
            <w:proofErr w:type="gramStart"/>
            <w:r w:rsidRPr="006511A6">
              <w:rPr>
                <w:iCs/>
              </w:rPr>
              <w:t>doğrultusunda</w:t>
            </w:r>
            <w:proofErr w:type="gramEnd"/>
            <w:r w:rsidRPr="006511A6">
              <w:rPr>
                <w:iCs/>
              </w:rPr>
              <w:t xml:space="preserve"> öncelikli kadro</w:t>
            </w:r>
          </w:p>
          <w:p w14:paraId="1934DE5F" w14:textId="77777777" w:rsidR="00BB5A50" w:rsidRDefault="00B52B95" w:rsidP="00E3558D">
            <w:pPr>
              <w:spacing w:line="360" w:lineRule="auto"/>
              <w:jc w:val="both"/>
              <w:rPr>
                <w:iCs/>
              </w:rPr>
            </w:pPr>
            <w:r w:rsidRPr="006511A6">
              <w:rPr>
                <w:iCs/>
              </w:rPr>
              <w:t xml:space="preserve"> </w:t>
            </w:r>
            <w:proofErr w:type="gramStart"/>
            <w:r w:rsidRPr="006511A6">
              <w:rPr>
                <w:iCs/>
              </w:rPr>
              <w:t>tahsislerinin</w:t>
            </w:r>
            <w:proofErr w:type="gramEnd"/>
            <w:r w:rsidRPr="006511A6">
              <w:rPr>
                <w:iCs/>
              </w:rPr>
              <w:t xml:space="preserve"> sağlanmasına</w:t>
            </w:r>
          </w:p>
          <w:p w14:paraId="04A7D991" w14:textId="1F8A56E9" w:rsidR="00B52B95" w:rsidRPr="006511A6" w:rsidRDefault="00B52B95" w:rsidP="00E3558D">
            <w:pPr>
              <w:spacing w:line="360" w:lineRule="auto"/>
              <w:jc w:val="both"/>
              <w:rPr>
                <w:iCs/>
              </w:rPr>
            </w:pPr>
            <w:r w:rsidRPr="006511A6">
              <w:rPr>
                <w:iCs/>
              </w:rPr>
              <w:t xml:space="preserve"> </w:t>
            </w:r>
            <w:proofErr w:type="gramStart"/>
            <w:r w:rsidRPr="006511A6">
              <w:rPr>
                <w:iCs/>
              </w:rPr>
              <w:t>yönelik</w:t>
            </w:r>
            <w:proofErr w:type="gramEnd"/>
            <w:r w:rsidRPr="006511A6">
              <w:rPr>
                <w:iCs/>
              </w:rPr>
              <w:t xml:space="preserve"> girişimlerde bulunmak</w:t>
            </w:r>
          </w:p>
        </w:tc>
        <w:tc>
          <w:tcPr>
            <w:tcW w:w="1819" w:type="dxa"/>
            <w:shd w:val="clear" w:color="auto" w:fill="EEECE1" w:themeFill="background2"/>
          </w:tcPr>
          <w:p w14:paraId="3B45BA14" w14:textId="77777777" w:rsidR="00BB5A50" w:rsidRDefault="00BB5A50"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p>
          <w:p w14:paraId="6939ACEE" w14:textId="64AC2649" w:rsidR="00BB5A50"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Stratejik plan</w:t>
            </w:r>
          </w:p>
          <w:p w14:paraId="36524C85" w14:textId="1C439F0E" w:rsidR="00B52B95" w:rsidRPr="006511A6"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 xml:space="preserve"> </w:t>
            </w:r>
            <w:proofErr w:type="gramStart"/>
            <w:r w:rsidRPr="006511A6">
              <w:rPr>
                <w:iCs/>
              </w:rPr>
              <w:t>komisyonu</w:t>
            </w:r>
            <w:proofErr w:type="gramEnd"/>
            <w:r w:rsidRPr="006511A6">
              <w:rPr>
                <w:iCs/>
              </w:rPr>
              <w:t xml:space="preserve">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115F3BE9" w14:textId="77777777" w:rsidR="00BB5A50" w:rsidRDefault="00BB5A50" w:rsidP="00E3558D">
            <w:pPr>
              <w:spacing w:line="360" w:lineRule="auto"/>
              <w:jc w:val="both"/>
              <w:rPr>
                <w:iCs/>
              </w:rPr>
            </w:pPr>
          </w:p>
          <w:p w14:paraId="0E4E50AD" w14:textId="7D0058E5" w:rsidR="00B52B95" w:rsidRPr="006511A6" w:rsidRDefault="00B52B95" w:rsidP="00E3558D">
            <w:pPr>
              <w:spacing w:line="360" w:lineRule="auto"/>
              <w:jc w:val="both"/>
              <w:rPr>
                <w:b w:val="0"/>
                <w:bCs w:val="0"/>
                <w:iCs/>
              </w:rPr>
            </w:pPr>
            <w:r w:rsidRPr="006511A6">
              <w:rPr>
                <w:b w:val="0"/>
                <w:bCs w:val="0"/>
                <w:iCs/>
              </w:rPr>
              <w:t>İlgili birimlerle gerekli yazışmaların yapılması ve sürecin takibi</w:t>
            </w:r>
          </w:p>
        </w:tc>
      </w:tr>
      <w:tr w:rsidR="00B52B95" w:rsidRPr="006511A6" w14:paraId="6F918E03" w14:textId="77777777" w:rsidTr="00DC1EBF">
        <w:trPr>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73A72CB4" w14:textId="77777777" w:rsidR="00B52B95" w:rsidRPr="006511A6" w:rsidRDefault="00B52B95" w:rsidP="00E3558D">
            <w:pPr>
              <w:spacing w:line="360" w:lineRule="auto"/>
              <w:jc w:val="both"/>
              <w:rPr>
                <w:iCs/>
              </w:rPr>
            </w:pPr>
            <w:permStart w:id="517548645" w:edGrp="everyone" w:colFirst="0" w:colLast="0"/>
            <w:permStart w:id="190648731" w:edGrp="everyone" w:colFirst="1" w:colLast="1"/>
            <w:permStart w:id="666703887" w:edGrp="everyone" w:colFirst="2" w:colLast="2"/>
            <w:permStart w:id="476789891" w:edGrp="everyone" w:colFirst="3" w:colLast="3"/>
            <w:permStart w:id="839998818" w:edGrp="everyone" w:colFirst="4" w:colLast="4"/>
            <w:permEnd w:id="987985442"/>
            <w:permEnd w:id="915300779"/>
            <w:permEnd w:id="1881157407"/>
            <w:permEnd w:id="162090789"/>
            <w:permEnd w:id="875318935"/>
            <w:r w:rsidRPr="006511A6">
              <w:rPr>
                <w:iCs/>
              </w:rPr>
              <w:t>9</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04B029BB" w14:textId="77777777" w:rsidR="00BB5A50" w:rsidRDefault="00B52B95" w:rsidP="00E3558D">
            <w:pPr>
              <w:spacing w:line="360" w:lineRule="auto"/>
              <w:jc w:val="both"/>
              <w:rPr>
                <w:iCs/>
              </w:rPr>
            </w:pPr>
            <w:r w:rsidRPr="006511A6">
              <w:rPr>
                <w:iCs/>
              </w:rPr>
              <w:t>Tıp Fakültesi Temel Tıp</w:t>
            </w:r>
          </w:p>
          <w:p w14:paraId="56FBBEF0" w14:textId="77777777" w:rsidR="00BB5A50" w:rsidRDefault="00B52B95" w:rsidP="00E3558D">
            <w:pPr>
              <w:spacing w:line="360" w:lineRule="auto"/>
              <w:jc w:val="both"/>
              <w:rPr>
                <w:iCs/>
              </w:rPr>
            </w:pPr>
            <w:r w:rsidRPr="006511A6">
              <w:rPr>
                <w:iCs/>
              </w:rPr>
              <w:t xml:space="preserve"> Bilimleri binasında yer alan</w:t>
            </w:r>
          </w:p>
          <w:p w14:paraId="250B6A37" w14:textId="77777777" w:rsidR="00BB5A50" w:rsidRDefault="00B52B95" w:rsidP="00E3558D">
            <w:pPr>
              <w:spacing w:line="360" w:lineRule="auto"/>
              <w:jc w:val="both"/>
              <w:rPr>
                <w:iCs/>
              </w:rPr>
            </w:pPr>
            <w:r w:rsidRPr="006511A6">
              <w:rPr>
                <w:iCs/>
              </w:rPr>
              <w:t xml:space="preserve"> </w:t>
            </w:r>
            <w:proofErr w:type="gramStart"/>
            <w:r w:rsidRPr="006511A6">
              <w:rPr>
                <w:iCs/>
              </w:rPr>
              <w:t>kütüphanemizin</w:t>
            </w:r>
            <w:proofErr w:type="gramEnd"/>
            <w:r w:rsidRPr="006511A6">
              <w:rPr>
                <w:iCs/>
              </w:rPr>
              <w:t xml:space="preserve"> uzun vadede</w:t>
            </w:r>
          </w:p>
          <w:p w14:paraId="29C03E42" w14:textId="77777777" w:rsidR="00BB5A50" w:rsidRDefault="00B52B95" w:rsidP="00E3558D">
            <w:pPr>
              <w:spacing w:line="360" w:lineRule="auto"/>
              <w:jc w:val="both"/>
              <w:rPr>
                <w:iCs/>
              </w:rPr>
            </w:pPr>
            <w:r w:rsidRPr="006511A6">
              <w:rPr>
                <w:iCs/>
              </w:rPr>
              <w:t xml:space="preserve"> </w:t>
            </w:r>
            <w:proofErr w:type="gramStart"/>
            <w:r w:rsidRPr="006511A6">
              <w:rPr>
                <w:iCs/>
              </w:rPr>
              <w:t>ihtiyaçları</w:t>
            </w:r>
            <w:proofErr w:type="gramEnd"/>
            <w:r w:rsidRPr="006511A6">
              <w:rPr>
                <w:iCs/>
              </w:rPr>
              <w:t xml:space="preserve"> daha sağlıklı bir</w:t>
            </w:r>
          </w:p>
          <w:p w14:paraId="4A1C7BA2" w14:textId="77777777" w:rsidR="00BB5A50" w:rsidRDefault="00B52B95" w:rsidP="00E3558D">
            <w:pPr>
              <w:spacing w:line="360" w:lineRule="auto"/>
              <w:jc w:val="both"/>
              <w:rPr>
                <w:iCs/>
              </w:rPr>
            </w:pPr>
            <w:r w:rsidRPr="006511A6">
              <w:rPr>
                <w:iCs/>
              </w:rPr>
              <w:t xml:space="preserve"> </w:t>
            </w:r>
            <w:proofErr w:type="gramStart"/>
            <w:r w:rsidRPr="006511A6">
              <w:rPr>
                <w:iCs/>
              </w:rPr>
              <w:t>şekilde</w:t>
            </w:r>
            <w:proofErr w:type="gramEnd"/>
            <w:r w:rsidRPr="006511A6">
              <w:rPr>
                <w:iCs/>
              </w:rPr>
              <w:t xml:space="preserve"> karşılamak üzere</w:t>
            </w:r>
          </w:p>
          <w:p w14:paraId="6F6AFBBC" w14:textId="4F214337" w:rsidR="00B52B95" w:rsidRPr="006511A6" w:rsidRDefault="00B52B95" w:rsidP="00E3558D">
            <w:pPr>
              <w:spacing w:line="360" w:lineRule="auto"/>
              <w:jc w:val="both"/>
              <w:rPr>
                <w:iCs/>
              </w:rPr>
            </w:pPr>
            <w:r w:rsidRPr="006511A6">
              <w:rPr>
                <w:iCs/>
              </w:rPr>
              <w:t xml:space="preserve"> </w:t>
            </w:r>
            <w:proofErr w:type="gramStart"/>
            <w:r w:rsidRPr="006511A6">
              <w:rPr>
                <w:iCs/>
              </w:rPr>
              <w:t>fakültemize</w:t>
            </w:r>
            <w:proofErr w:type="gramEnd"/>
            <w:r w:rsidRPr="006511A6">
              <w:rPr>
                <w:iCs/>
              </w:rPr>
              <w:t xml:space="preserve"> yakın bir konumda ayrı bir binada konumlanması</w:t>
            </w:r>
          </w:p>
          <w:p w14:paraId="76484F5C" w14:textId="77777777" w:rsidR="00B52B95" w:rsidRPr="006511A6" w:rsidRDefault="00B52B95" w:rsidP="00E3558D">
            <w:pPr>
              <w:spacing w:line="360" w:lineRule="auto"/>
              <w:jc w:val="both"/>
              <w:rPr>
                <w:iCs/>
              </w:rPr>
            </w:pPr>
          </w:p>
        </w:tc>
        <w:tc>
          <w:tcPr>
            <w:tcW w:w="1819" w:type="dxa"/>
            <w:shd w:val="clear" w:color="auto" w:fill="EEECE1" w:themeFill="background2"/>
          </w:tcPr>
          <w:p w14:paraId="72D12250" w14:textId="77777777" w:rsidR="00BB5A50" w:rsidRDefault="00BB5A50"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75AF550F" w14:textId="625F085F" w:rsidR="00BB5A50"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Stratejik plan</w:t>
            </w:r>
          </w:p>
          <w:p w14:paraId="4F196432" w14:textId="41BFC9D9" w:rsidR="00B52B95" w:rsidRPr="006511A6"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 xml:space="preserve"> </w:t>
            </w:r>
            <w:proofErr w:type="gramStart"/>
            <w:r w:rsidRPr="006511A6">
              <w:rPr>
                <w:iCs/>
              </w:rPr>
              <w:t>komisyonu</w:t>
            </w:r>
            <w:proofErr w:type="gramEnd"/>
            <w:r w:rsidRPr="006511A6">
              <w:rPr>
                <w:iCs/>
              </w:rPr>
              <w:t xml:space="preserve">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61D0F7E9" w14:textId="77777777" w:rsidR="00BB5A50" w:rsidRDefault="00BB5A50" w:rsidP="00E3558D">
            <w:pPr>
              <w:spacing w:line="360" w:lineRule="auto"/>
              <w:jc w:val="both"/>
              <w:rPr>
                <w:iCs/>
              </w:rPr>
            </w:pPr>
          </w:p>
          <w:p w14:paraId="12E13F36" w14:textId="252399D3" w:rsidR="00BB5A50" w:rsidRDefault="00B52B95" w:rsidP="00E3558D">
            <w:pPr>
              <w:spacing w:line="360" w:lineRule="auto"/>
              <w:jc w:val="both"/>
              <w:rPr>
                <w:iCs/>
              </w:rPr>
            </w:pPr>
            <w:r w:rsidRPr="006511A6">
              <w:rPr>
                <w:b w:val="0"/>
                <w:bCs w:val="0"/>
                <w:iCs/>
              </w:rPr>
              <w:t>İlgili birimlerle gerekli</w:t>
            </w:r>
          </w:p>
          <w:p w14:paraId="25AAD113"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yazışmaların</w:t>
            </w:r>
            <w:proofErr w:type="gramEnd"/>
            <w:r w:rsidRPr="006511A6">
              <w:rPr>
                <w:b w:val="0"/>
                <w:bCs w:val="0"/>
                <w:iCs/>
              </w:rPr>
              <w:t xml:space="preserve"> yapılması</w:t>
            </w:r>
          </w:p>
          <w:p w14:paraId="1C25C209" w14:textId="6642A46D"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ve</w:t>
            </w:r>
            <w:proofErr w:type="gramEnd"/>
            <w:r w:rsidRPr="006511A6">
              <w:rPr>
                <w:b w:val="0"/>
                <w:bCs w:val="0"/>
                <w:iCs/>
              </w:rPr>
              <w:t xml:space="preserve"> sürecin takibi</w:t>
            </w:r>
          </w:p>
        </w:tc>
      </w:tr>
      <w:tr w:rsidR="00B52B95" w:rsidRPr="006511A6" w14:paraId="09CCBAE8" w14:textId="77777777" w:rsidTr="00DC1EBF">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5ABB1759" w14:textId="77777777" w:rsidR="00B52B95" w:rsidRDefault="00B52B95" w:rsidP="00E3558D">
            <w:pPr>
              <w:spacing w:line="360" w:lineRule="auto"/>
              <w:jc w:val="both"/>
              <w:rPr>
                <w:b w:val="0"/>
                <w:bCs w:val="0"/>
                <w:iCs/>
              </w:rPr>
            </w:pPr>
            <w:permStart w:id="1844537303" w:edGrp="everyone" w:colFirst="0" w:colLast="0"/>
            <w:permStart w:id="215026968" w:edGrp="everyone" w:colFirst="1" w:colLast="1"/>
            <w:permStart w:id="1729260296" w:edGrp="everyone" w:colFirst="2" w:colLast="2"/>
            <w:permStart w:id="1152080629" w:edGrp="everyone" w:colFirst="3" w:colLast="3"/>
            <w:permStart w:id="1729239871" w:edGrp="everyone" w:colFirst="4" w:colLast="4"/>
            <w:permEnd w:id="517548645"/>
            <w:permEnd w:id="190648731"/>
            <w:permEnd w:id="666703887"/>
            <w:permEnd w:id="476789891"/>
            <w:permEnd w:id="839998818"/>
            <w:r w:rsidRPr="006511A6">
              <w:rPr>
                <w:iCs/>
              </w:rPr>
              <w:t>10</w:t>
            </w:r>
          </w:p>
          <w:p w14:paraId="17760CCB" w14:textId="77777777" w:rsidR="002B2620" w:rsidRDefault="002B2620" w:rsidP="00E3558D">
            <w:pPr>
              <w:spacing w:line="360" w:lineRule="auto"/>
              <w:jc w:val="both"/>
              <w:rPr>
                <w:b w:val="0"/>
                <w:bCs w:val="0"/>
                <w:iCs/>
              </w:rPr>
            </w:pPr>
          </w:p>
          <w:p w14:paraId="68469B78" w14:textId="77777777" w:rsidR="002B2620" w:rsidRDefault="002B2620" w:rsidP="00E3558D">
            <w:pPr>
              <w:spacing w:line="360" w:lineRule="auto"/>
              <w:jc w:val="both"/>
              <w:rPr>
                <w:b w:val="0"/>
                <w:bCs w:val="0"/>
                <w:iCs/>
              </w:rPr>
            </w:pPr>
          </w:p>
          <w:p w14:paraId="3242B4A8" w14:textId="77777777" w:rsidR="002B2620" w:rsidRDefault="002B2620" w:rsidP="00E3558D">
            <w:pPr>
              <w:spacing w:line="360" w:lineRule="auto"/>
              <w:jc w:val="both"/>
              <w:rPr>
                <w:b w:val="0"/>
                <w:bCs w:val="0"/>
                <w:iCs/>
              </w:rPr>
            </w:pPr>
          </w:p>
          <w:p w14:paraId="1A5FEA24" w14:textId="77777777" w:rsidR="002B2620" w:rsidRDefault="002B2620" w:rsidP="00E3558D">
            <w:pPr>
              <w:spacing w:line="360" w:lineRule="auto"/>
              <w:jc w:val="both"/>
              <w:rPr>
                <w:b w:val="0"/>
                <w:bCs w:val="0"/>
                <w:iCs/>
              </w:rPr>
            </w:pPr>
          </w:p>
          <w:p w14:paraId="3BCE45D4" w14:textId="77777777" w:rsidR="002B2620" w:rsidRDefault="002B2620" w:rsidP="00E3558D">
            <w:pPr>
              <w:spacing w:line="360" w:lineRule="auto"/>
              <w:jc w:val="both"/>
              <w:rPr>
                <w:b w:val="0"/>
                <w:bCs w:val="0"/>
                <w:iCs/>
              </w:rPr>
            </w:pPr>
          </w:p>
          <w:p w14:paraId="4FB9D8E4" w14:textId="77777777" w:rsidR="002B2620" w:rsidRDefault="002B2620" w:rsidP="00E3558D">
            <w:pPr>
              <w:spacing w:line="360" w:lineRule="auto"/>
              <w:jc w:val="both"/>
              <w:rPr>
                <w:b w:val="0"/>
                <w:bCs w:val="0"/>
                <w:iCs/>
              </w:rPr>
            </w:pPr>
          </w:p>
          <w:p w14:paraId="69F38C46" w14:textId="77777777" w:rsidR="002B2620" w:rsidRDefault="002B2620" w:rsidP="00E3558D">
            <w:pPr>
              <w:spacing w:line="360" w:lineRule="auto"/>
              <w:jc w:val="both"/>
              <w:rPr>
                <w:b w:val="0"/>
                <w:bCs w:val="0"/>
                <w:iCs/>
              </w:rPr>
            </w:pPr>
          </w:p>
          <w:p w14:paraId="61ED2C3A" w14:textId="77777777" w:rsidR="002B2620" w:rsidRDefault="002B2620" w:rsidP="00E3558D">
            <w:pPr>
              <w:spacing w:line="360" w:lineRule="auto"/>
              <w:jc w:val="both"/>
              <w:rPr>
                <w:b w:val="0"/>
                <w:bCs w:val="0"/>
                <w:iCs/>
              </w:rPr>
            </w:pPr>
          </w:p>
          <w:p w14:paraId="7A73ADCA" w14:textId="77777777" w:rsidR="002B2620" w:rsidRDefault="002B2620" w:rsidP="00E3558D">
            <w:pPr>
              <w:spacing w:line="360" w:lineRule="auto"/>
              <w:jc w:val="both"/>
              <w:rPr>
                <w:b w:val="0"/>
                <w:bCs w:val="0"/>
                <w:iCs/>
              </w:rPr>
            </w:pPr>
          </w:p>
          <w:p w14:paraId="3E01F284" w14:textId="62C6A9F9" w:rsidR="002B2620" w:rsidRPr="006511A6" w:rsidRDefault="002B2620" w:rsidP="00E3558D">
            <w:pPr>
              <w:spacing w:line="360" w:lineRule="auto"/>
              <w:jc w:val="both"/>
              <w:rPr>
                <w:iCs/>
              </w:rPr>
            </w:pP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71B90A4A" w14:textId="2866B59A" w:rsidR="00BB5A50" w:rsidRDefault="00B52B95" w:rsidP="00E3558D">
            <w:pPr>
              <w:spacing w:line="360" w:lineRule="auto"/>
              <w:jc w:val="both"/>
              <w:rPr>
                <w:iCs/>
              </w:rPr>
            </w:pPr>
            <w:r w:rsidRPr="006511A6">
              <w:rPr>
                <w:iCs/>
              </w:rPr>
              <w:t>Ruhsatlı olan Tıp Fakültes</w:t>
            </w:r>
            <w:r w:rsidR="00BB5A50">
              <w:rPr>
                <w:iCs/>
              </w:rPr>
              <w:t>i</w:t>
            </w:r>
          </w:p>
          <w:p w14:paraId="623BBA4B" w14:textId="07518D12" w:rsidR="00BB5A50" w:rsidRDefault="00B52B95" w:rsidP="00E3558D">
            <w:pPr>
              <w:spacing w:line="360" w:lineRule="auto"/>
              <w:jc w:val="both"/>
              <w:rPr>
                <w:iCs/>
              </w:rPr>
            </w:pPr>
            <w:r w:rsidRPr="006511A6">
              <w:rPr>
                <w:iCs/>
              </w:rPr>
              <w:t>Deney Hayvanları Araştırma</w:t>
            </w:r>
          </w:p>
          <w:p w14:paraId="60320AE4" w14:textId="77777777" w:rsidR="00BB5A50" w:rsidRDefault="00B52B95" w:rsidP="00E3558D">
            <w:pPr>
              <w:spacing w:line="360" w:lineRule="auto"/>
              <w:jc w:val="both"/>
              <w:rPr>
                <w:iCs/>
              </w:rPr>
            </w:pPr>
            <w:r w:rsidRPr="006511A6">
              <w:rPr>
                <w:iCs/>
              </w:rPr>
              <w:t xml:space="preserve"> Laboratuvarı’nın Yenişehir</w:t>
            </w:r>
          </w:p>
          <w:p w14:paraId="663C4BBF" w14:textId="77777777" w:rsidR="00BB5A50" w:rsidRDefault="00B52B95" w:rsidP="00E3558D">
            <w:pPr>
              <w:spacing w:line="360" w:lineRule="auto"/>
              <w:jc w:val="both"/>
              <w:rPr>
                <w:iCs/>
              </w:rPr>
            </w:pPr>
            <w:r w:rsidRPr="006511A6">
              <w:rPr>
                <w:iCs/>
              </w:rPr>
              <w:t xml:space="preserve"> Kampüsü’ndeki mevcut </w:t>
            </w:r>
          </w:p>
          <w:p w14:paraId="60C6843D" w14:textId="77777777" w:rsidR="00BB5A50" w:rsidRDefault="00B52B95" w:rsidP="00E3558D">
            <w:pPr>
              <w:spacing w:line="360" w:lineRule="auto"/>
              <w:jc w:val="both"/>
              <w:rPr>
                <w:iCs/>
              </w:rPr>
            </w:pPr>
            <w:proofErr w:type="gramStart"/>
            <w:r w:rsidRPr="006511A6">
              <w:rPr>
                <w:iCs/>
              </w:rPr>
              <w:t>yerinden</w:t>
            </w:r>
            <w:proofErr w:type="gramEnd"/>
            <w:r w:rsidRPr="006511A6">
              <w:rPr>
                <w:iCs/>
              </w:rPr>
              <w:t xml:space="preserve"> güncel dünya</w:t>
            </w:r>
          </w:p>
          <w:p w14:paraId="3EC4A804" w14:textId="77777777" w:rsidR="00BB5A50" w:rsidRDefault="00B52B95" w:rsidP="00E3558D">
            <w:pPr>
              <w:spacing w:line="360" w:lineRule="auto"/>
              <w:jc w:val="both"/>
              <w:rPr>
                <w:iCs/>
              </w:rPr>
            </w:pPr>
            <w:r w:rsidRPr="006511A6">
              <w:rPr>
                <w:iCs/>
              </w:rPr>
              <w:t xml:space="preserve"> </w:t>
            </w:r>
            <w:proofErr w:type="gramStart"/>
            <w:r w:rsidRPr="006511A6">
              <w:rPr>
                <w:iCs/>
              </w:rPr>
              <w:t>standartlarıyla</w:t>
            </w:r>
            <w:proofErr w:type="gramEnd"/>
            <w:r w:rsidRPr="006511A6">
              <w:rPr>
                <w:iCs/>
              </w:rPr>
              <w:t xml:space="preserve"> uyumlu bir bina</w:t>
            </w:r>
          </w:p>
          <w:p w14:paraId="3C88946C" w14:textId="77777777" w:rsidR="00BB5A50" w:rsidRDefault="00B52B95" w:rsidP="00E3558D">
            <w:pPr>
              <w:spacing w:line="360" w:lineRule="auto"/>
              <w:jc w:val="both"/>
              <w:rPr>
                <w:iCs/>
              </w:rPr>
            </w:pPr>
            <w:r w:rsidRPr="006511A6">
              <w:rPr>
                <w:iCs/>
              </w:rPr>
              <w:t xml:space="preserve"> </w:t>
            </w:r>
            <w:proofErr w:type="gramStart"/>
            <w:r w:rsidRPr="006511A6">
              <w:rPr>
                <w:iCs/>
              </w:rPr>
              <w:t>ve</w:t>
            </w:r>
            <w:proofErr w:type="gramEnd"/>
            <w:r w:rsidRPr="006511A6">
              <w:rPr>
                <w:iCs/>
              </w:rPr>
              <w:t xml:space="preserve"> donanıma sahip fakültemize </w:t>
            </w:r>
          </w:p>
          <w:p w14:paraId="6BC17B4E" w14:textId="196E6E42" w:rsidR="00B52B95" w:rsidRPr="006511A6" w:rsidRDefault="00B52B95" w:rsidP="00E3558D">
            <w:pPr>
              <w:spacing w:line="360" w:lineRule="auto"/>
              <w:jc w:val="both"/>
              <w:rPr>
                <w:iCs/>
              </w:rPr>
            </w:pPr>
            <w:proofErr w:type="gramStart"/>
            <w:r w:rsidRPr="006511A6">
              <w:rPr>
                <w:iCs/>
              </w:rPr>
              <w:t>yakın</w:t>
            </w:r>
            <w:proofErr w:type="gramEnd"/>
            <w:r w:rsidRPr="006511A6">
              <w:rPr>
                <w:iCs/>
              </w:rPr>
              <w:t xml:space="preserve"> bir konuma taşınması</w:t>
            </w:r>
          </w:p>
          <w:p w14:paraId="78A458DE" w14:textId="77777777" w:rsidR="00B52B95" w:rsidRPr="006511A6" w:rsidRDefault="00B52B95" w:rsidP="00E3558D">
            <w:pPr>
              <w:spacing w:line="360" w:lineRule="auto"/>
              <w:jc w:val="both"/>
              <w:rPr>
                <w:iCs/>
              </w:rPr>
            </w:pPr>
          </w:p>
        </w:tc>
        <w:tc>
          <w:tcPr>
            <w:tcW w:w="1819" w:type="dxa"/>
            <w:shd w:val="clear" w:color="auto" w:fill="EEECE1" w:themeFill="background2"/>
          </w:tcPr>
          <w:p w14:paraId="4A591593" w14:textId="77777777" w:rsidR="00BB5A50" w:rsidRDefault="00BB5A50"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p>
          <w:p w14:paraId="7571C0FC" w14:textId="77777777" w:rsidR="00BB5A50" w:rsidRDefault="00BB5A50"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p>
          <w:p w14:paraId="0A9AB8CA" w14:textId="569D8E87" w:rsidR="00BB5A50"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Stratejik plan</w:t>
            </w:r>
          </w:p>
          <w:p w14:paraId="53F22E77" w14:textId="5EB2C0C9" w:rsidR="00B52B95" w:rsidRPr="006511A6"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 xml:space="preserve"> </w:t>
            </w:r>
            <w:proofErr w:type="gramStart"/>
            <w:r w:rsidRPr="006511A6">
              <w:rPr>
                <w:iCs/>
              </w:rPr>
              <w:t>komisyonu</w:t>
            </w:r>
            <w:proofErr w:type="gramEnd"/>
            <w:r w:rsidRPr="006511A6">
              <w:rPr>
                <w:iCs/>
              </w:rPr>
              <w:t xml:space="preserve">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72FE9823" w14:textId="77777777" w:rsidR="00BB5A50" w:rsidRDefault="00BB5A50" w:rsidP="00E3558D">
            <w:pPr>
              <w:spacing w:line="360" w:lineRule="auto"/>
              <w:jc w:val="both"/>
              <w:rPr>
                <w:iCs/>
              </w:rPr>
            </w:pPr>
          </w:p>
          <w:p w14:paraId="4CC056F3" w14:textId="77777777" w:rsidR="00BB5A50" w:rsidRDefault="00BB5A50" w:rsidP="00E3558D">
            <w:pPr>
              <w:spacing w:line="360" w:lineRule="auto"/>
              <w:jc w:val="both"/>
              <w:rPr>
                <w:iCs/>
              </w:rPr>
            </w:pPr>
          </w:p>
          <w:p w14:paraId="2DA7B3B8" w14:textId="2C1F6DB4" w:rsidR="00BB5A50" w:rsidRDefault="00B52B95" w:rsidP="00E3558D">
            <w:pPr>
              <w:spacing w:line="360" w:lineRule="auto"/>
              <w:jc w:val="both"/>
              <w:rPr>
                <w:iCs/>
              </w:rPr>
            </w:pPr>
            <w:r w:rsidRPr="006511A6">
              <w:rPr>
                <w:b w:val="0"/>
                <w:bCs w:val="0"/>
                <w:iCs/>
              </w:rPr>
              <w:t>İlgili birimlerle gerekli</w:t>
            </w:r>
          </w:p>
          <w:p w14:paraId="2BE4E6F1"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yazışmaların</w:t>
            </w:r>
            <w:proofErr w:type="gramEnd"/>
            <w:r w:rsidRPr="006511A6">
              <w:rPr>
                <w:b w:val="0"/>
                <w:bCs w:val="0"/>
                <w:iCs/>
              </w:rPr>
              <w:t xml:space="preserve"> yapılması</w:t>
            </w:r>
          </w:p>
          <w:p w14:paraId="0CED61C7" w14:textId="15A667B2"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ve</w:t>
            </w:r>
            <w:proofErr w:type="gramEnd"/>
            <w:r w:rsidRPr="006511A6">
              <w:rPr>
                <w:b w:val="0"/>
                <w:bCs w:val="0"/>
                <w:iCs/>
              </w:rPr>
              <w:t xml:space="preserve"> sürecin takibi</w:t>
            </w:r>
          </w:p>
        </w:tc>
      </w:tr>
      <w:tr w:rsidR="00B52B95" w:rsidRPr="006511A6" w14:paraId="03E98036" w14:textId="77777777" w:rsidTr="00DC1EBF">
        <w:trPr>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15188886" w14:textId="77777777" w:rsidR="00B52B95" w:rsidRDefault="00B52B95" w:rsidP="00E3558D">
            <w:pPr>
              <w:spacing w:line="360" w:lineRule="auto"/>
              <w:jc w:val="both"/>
              <w:rPr>
                <w:b w:val="0"/>
                <w:bCs w:val="0"/>
                <w:iCs/>
              </w:rPr>
            </w:pPr>
            <w:permStart w:id="1116955943" w:edGrp="everyone" w:colFirst="0" w:colLast="0"/>
            <w:permStart w:id="1241927666" w:edGrp="everyone" w:colFirst="1" w:colLast="1"/>
            <w:permStart w:id="354093663" w:edGrp="everyone" w:colFirst="2" w:colLast="2"/>
            <w:permStart w:id="1209098448" w:edGrp="everyone" w:colFirst="3" w:colLast="3"/>
            <w:permStart w:id="43873190" w:edGrp="everyone" w:colFirst="4" w:colLast="4"/>
            <w:permEnd w:id="1844537303"/>
            <w:permEnd w:id="215026968"/>
            <w:permEnd w:id="1729260296"/>
            <w:permEnd w:id="1152080629"/>
            <w:permEnd w:id="1729239871"/>
            <w:r w:rsidRPr="006511A6">
              <w:rPr>
                <w:iCs/>
              </w:rPr>
              <w:t>11</w:t>
            </w:r>
          </w:p>
          <w:p w14:paraId="5D2C2E7D" w14:textId="77777777" w:rsidR="00BB5A50" w:rsidRDefault="00BB5A50" w:rsidP="00E3558D">
            <w:pPr>
              <w:spacing w:line="360" w:lineRule="auto"/>
              <w:jc w:val="both"/>
              <w:rPr>
                <w:b w:val="0"/>
                <w:bCs w:val="0"/>
                <w:iCs/>
              </w:rPr>
            </w:pPr>
          </w:p>
          <w:p w14:paraId="423EAF47" w14:textId="77777777" w:rsidR="00BB5A50" w:rsidRDefault="00BB5A50" w:rsidP="00E3558D">
            <w:pPr>
              <w:spacing w:line="360" w:lineRule="auto"/>
              <w:jc w:val="both"/>
              <w:rPr>
                <w:b w:val="0"/>
                <w:bCs w:val="0"/>
                <w:iCs/>
              </w:rPr>
            </w:pPr>
          </w:p>
          <w:p w14:paraId="4A4A03AA" w14:textId="77777777" w:rsidR="00BB5A50" w:rsidRDefault="00BB5A50" w:rsidP="00E3558D">
            <w:pPr>
              <w:spacing w:line="360" w:lineRule="auto"/>
              <w:jc w:val="both"/>
              <w:rPr>
                <w:b w:val="0"/>
                <w:bCs w:val="0"/>
                <w:iCs/>
              </w:rPr>
            </w:pPr>
          </w:p>
          <w:p w14:paraId="5ECEF494" w14:textId="77777777" w:rsidR="00BB5A50" w:rsidRDefault="00BB5A50" w:rsidP="00E3558D">
            <w:pPr>
              <w:spacing w:line="360" w:lineRule="auto"/>
              <w:jc w:val="both"/>
              <w:rPr>
                <w:b w:val="0"/>
                <w:bCs w:val="0"/>
                <w:iCs/>
              </w:rPr>
            </w:pPr>
          </w:p>
          <w:p w14:paraId="732F8C75" w14:textId="77777777" w:rsidR="00BB5A50" w:rsidRDefault="00BB5A50" w:rsidP="00E3558D">
            <w:pPr>
              <w:spacing w:line="360" w:lineRule="auto"/>
              <w:jc w:val="both"/>
              <w:rPr>
                <w:b w:val="0"/>
                <w:bCs w:val="0"/>
                <w:iCs/>
              </w:rPr>
            </w:pPr>
          </w:p>
          <w:p w14:paraId="0E2AFED2" w14:textId="5DEE3032" w:rsidR="00BB5A50" w:rsidRPr="006511A6" w:rsidRDefault="00BB5A50" w:rsidP="00E3558D">
            <w:pPr>
              <w:spacing w:line="360" w:lineRule="auto"/>
              <w:jc w:val="both"/>
              <w:rPr>
                <w:iCs/>
              </w:rPr>
            </w:pP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351BC0A0" w14:textId="77777777" w:rsidR="00BB5A50" w:rsidRDefault="00B52B95" w:rsidP="00E3558D">
            <w:pPr>
              <w:spacing w:line="360" w:lineRule="auto"/>
              <w:jc w:val="both"/>
              <w:rPr>
                <w:iCs/>
              </w:rPr>
            </w:pPr>
            <w:bookmarkStart w:id="9" w:name="_Hlk59964016"/>
            <w:r w:rsidRPr="006511A6">
              <w:rPr>
                <w:iCs/>
              </w:rPr>
              <w:t>Kurum içi bilimsel</w:t>
            </w:r>
          </w:p>
          <w:p w14:paraId="5B8E5D82" w14:textId="77777777" w:rsidR="00BB5A50" w:rsidRDefault="00B52B95" w:rsidP="00E3558D">
            <w:pPr>
              <w:spacing w:line="360" w:lineRule="auto"/>
              <w:jc w:val="both"/>
              <w:rPr>
                <w:iCs/>
              </w:rPr>
            </w:pPr>
            <w:r w:rsidRPr="006511A6">
              <w:rPr>
                <w:iCs/>
              </w:rPr>
              <w:t xml:space="preserve"> </w:t>
            </w:r>
            <w:proofErr w:type="gramStart"/>
            <w:r w:rsidRPr="006511A6">
              <w:rPr>
                <w:iCs/>
              </w:rPr>
              <w:t>araştırmaların</w:t>
            </w:r>
            <w:proofErr w:type="gramEnd"/>
            <w:r w:rsidRPr="006511A6">
              <w:rPr>
                <w:iCs/>
              </w:rPr>
              <w:t xml:space="preserve"> ve kurumlar arası ulusal/uluslararası ortak</w:t>
            </w:r>
          </w:p>
          <w:p w14:paraId="25AAE385" w14:textId="77777777" w:rsidR="00BB5A50" w:rsidRDefault="00B52B95" w:rsidP="00E3558D">
            <w:pPr>
              <w:spacing w:line="360" w:lineRule="auto"/>
              <w:jc w:val="both"/>
              <w:rPr>
                <w:iCs/>
              </w:rPr>
            </w:pPr>
            <w:r w:rsidRPr="006511A6">
              <w:rPr>
                <w:iCs/>
              </w:rPr>
              <w:t xml:space="preserve"> </w:t>
            </w:r>
            <w:proofErr w:type="gramStart"/>
            <w:r w:rsidRPr="006511A6">
              <w:rPr>
                <w:iCs/>
              </w:rPr>
              <w:t>projelerin</w:t>
            </w:r>
            <w:proofErr w:type="gramEnd"/>
            <w:r w:rsidRPr="006511A6">
              <w:rPr>
                <w:iCs/>
              </w:rPr>
              <w:t xml:space="preserve"> sayı ve kalitesini</w:t>
            </w:r>
          </w:p>
          <w:p w14:paraId="68726C9F" w14:textId="77777777" w:rsidR="00BB5A50" w:rsidRDefault="00B52B95" w:rsidP="00E3558D">
            <w:pPr>
              <w:spacing w:line="360" w:lineRule="auto"/>
              <w:jc w:val="both"/>
              <w:rPr>
                <w:iCs/>
              </w:rPr>
            </w:pPr>
            <w:r w:rsidRPr="006511A6">
              <w:rPr>
                <w:iCs/>
              </w:rPr>
              <w:t xml:space="preserve"> </w:t>
            </w:r>
            <w:proofErr w:type="gramStart"/>
            <w:r w:rsidRPr="006511A6">
              <w:rPr>
                <w:iCs/>
              </w:rPr>
              <w:t>arttırmak</w:t>
            </w:r>
            <w:proofErr w:type="gramEnd"/>
            <w:r w:rsidRPr="006511A6">
              <w:rPr>
                <w:iCs/>
              </w:rPr>
              <w:t xml:space="preserve"> amacıyla eğitim ve</w:t>
            </w:r>
          </w:p>
          <w:p w14:paraId="227E7C08" w14:textId="27E71DE4" w:rsidR="00B52B95" w:rsidRPr="006511A6" w:rsidRDefault="00B52B95" w:rsidP="00E3558D">
            <w:pPr>
              <w:spacing w:line="360" w:lineRule="auto"/>
              <w:jc w:val="both"/>
              <w:rPr>
                <w:iCs/>
              </w:rPr>
            </w:pPr>
            <w:r w:rsidRPr="006511A6">
              <w:rPr>
                <w:iCs/>
              </w:rPr>
              <w:t xml:space="preserve"> </w:t>
            </w:r>
            <w:proofErr w:type="gramStart"/>
            <w:r w:rsidRPr="006511A6">
              <w:rPr>
                <w:iCs/>
              </w:rPr>
              <w:t>tanıtım</w:t>
            </w:r>
            <w:proofErr w:type="gramEnd"/>
            <w:r w:rsidRPr="006511A6">
              <w:rPr>
                <w:iCs/>
              </w:rPr>
              <w:t xml:space="preserve"> faaliyetleri düzenlemek.</w:t>
            </w:r>
            <w:bookmarkEnd w:id="9"/>
          </w:p>
        </w:tc>
        <w:tc>
          <w:tcPr>
            <w:tcW w:w="1819" w:type="dxa"/>
            <w:shd w:val="clear" w:color="auto" w:fill="EEECE1" w:themeFill="background2"/>
          </w:tcPr>
          <w:p w14:paraId="24A6C2A7" w14:textId="77777777" w:rsidR="00BB5A50" w:rsidRDefault="00BB5A50"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7CA59D5A" w14:textId="78926E84" w:rsidR="00BB5A50"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Stratejik plan</w:t>
            </w:r>
          </w:p>
          <w:p w14:paraId="69690C28" w14:textId="08BE03D4" w:rsidR="00B52B95" w:rsidRPr="006511A6"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 xml:space="preserve"> </w:t>
            </w:r>
            <w:proofErr w:type="gramStart"/>
            <w:r w:rsidRPr="006511A6">
              <w:rPr>
                <w:iCs/>
              </w:rPr>
              <w:t>komisyonu</w:t>
            </w:r>
            <w:proofErr w:type="gramEnd"/>
            <w:r w:rsidRPr="006511A6">
              <w:rPr>
                <w:iCs/>
              </w:rPr>
              <w:t xml:space="preserve">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31DE9B74" w14:textId="77777777" w:rsidR="00BB5A50" w:rsidRDefault="00BB5A50" w:rsidP="00E3558D">
            <w:pPr>
              <w:spacing w:line="360" w:lineRule="auto"/>
              <w:jc w:val="both"/>
              <w:rPr>
                <w:iCs/>
              </w:rPr>
            </w:pPr>
          </w:p>
          <w:p w14:paraId="377F1397" w14:textId="52C02F2C" w:rsidR="00BB5A50" w:rsidRDefault="00B52B95" w:rsidP="00E3558D">
            <w:pPr>
              <w:spacing w:line="360" w:lineRule="auto"/>
              <w:jc w:val="both"/>
              <w:rPr>
                <w:iCs/>
              </w:rPr>
            </w:pPr>
            <w:r w:rsidRPr="006511A6">
              <w:rPr>
                <w:b w:val="0"/>
                <w:bCs w:val="0"/>
                <w:iCs/>
              </w:rPr>
              <w:t>Eğitim ve tanıtım</w:t>
            </w:r>
          </w:p>
          <w:p w14:paraId="4CF66FB2"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faaliyetleri</w:t>
            </w:r>
            <w:proofErr w:type="gramEnd"/>
            <w:r w:rsidRPr="006511A6">
              <w:rPr>
                <w:b w:val="0"/>
                <w:bCs w:val="0"/>
                <w:iCs/>
              </w:rPr>
              <w:t xml:space="preserve"> düzenlemek</w:t>
            </w:r>
          </w:p>
          <w:p w14:paraId="06A76654"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için</w:t>
            </w:r>
            <w:proofErr w:type="gramEnd"/>
            <w:r w:rsidRPr="006511A6">
              <w:rPr>
                <w:b w:val="0"/>
                <w:bCs w:val="0"/>
                <w:iCs/>
              </w:rPr>
              <w:t xml:space="preserve"> ilgili birimlerle</w:t>
            </w:r>
          </w:p>
          <w:p w14:paraId="2017A460"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gerekli</w:t>
            </w:r>
            <w:proofErr w:type="gramEnd"/>
            <w:r w:rsidRPr="006511A6">
              <w:rPr>
                <w:b w:val="0"/>
                <w:bCs w:val="0"/>
                <w:iCs/>
              </w:rPr>
              <w:t xml:space="preserve"> yazışmaların</w:t>
            </w:r>
          </w:p>
          <w:p w14:paraId="7F2BEA15"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yapılması</w:t>
            </w:r>
            <w:proofErr w:type="gramEnd"/>
            <w:r w:rsidRPr="006511A6">
              <w:rPr>
                <w:b w:val="0"/>
                <w:bCs w:val="0"/>
                <w:iCs/>
              </w:rPr>
              <w:t xml:space="preserve"> ve sürecin</w:t>
            </w:r>
          </w:p>
          <w:p w14:paraId="7E043EC8" w14:textId="4609C088"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takibi</w:t>
            </w:r>
            <w:proofErr w:type="gramEnd"/>
          </w:p>
        </w:tc>
      </w:tr>
      <w:tr w:rsidR="00B52B95" w:rsidRPr="006511A6" w14:paraId="290C623C" w14:textId="77777777" w:rsidTr="00DC1EBF">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2FE84D58" w14:textId="77777777" w:rsidR="00B52B95" w:rsidRPr="006511A6" w:rsidRDefault="00B52B95" w:rsidP="00E3558D">
            <w:pPr>
              <w:spacing w:line="360" w:lineRule="auto"/>
              <w:jc w:val="both"/>
              <w:rPr>
                <w:iCs/>
              </w:rPr>
            </w:pPr>
            <w:permStart w:id="362510961" w:edGrp="everyone" w:colFirst="0" w:colLast="0"/>
            <w:permStart w:id="2040857212" w:edGrp="everyone" w:colFirst="1" w:colLast="1"/>
            <w:permStart w:id="1725696563" w:edGrp="everyone" w:colFirst="2" w:colLast="2"/>
            <w:permStart w:id="1108955666" w:edGrp="everyone" w:colFirst="3" w:colLast="3"/>
            <w:permStart w:id="1139697882" w:edGrp="everyone" w:colFirst="4" w:colLast="4"/>
            <w:permEnd w:id="1116955943"/>
            <w:permEnd w:id="1241927666"/>
            <w:permEnd w:id="354093663"/>
            <w:permEnd w:id="1209098448"/>
            <w:permEnd w:id="43873190"/>
            <w:r w:rsidRPr="006511A6">
              <w:rPr>
                <w:iCs/>
              </w:rPr>
              <w:lastRenderedPageBreak/>
              <w:t>12</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7B7BBDAA" w14:textId="77777777" w:rsidR="00BB5A50" w:rsidRDefault="00B52B95" w:rsidP="00E3558D">
            <w:pPr>
              <w:spacing w:line="360" w:lineRule="auto"/>
              <w:jc w:val="both"/>
              <w:rPr>
                <w:iCs/>
              </w:rPr>
            </w:pPr>
            <w:r w:rsidRPr="006511A6">
              <w:rPr>
                <w:iCs/>
              </w:rPr>
              <w:t>Eğiticilerin eğitimi sertifikalı</w:t>
            </w:r>
          </w:p>
          <w:p w14:paraId="7D5C855C" w14:textId="77777777" w:rsidR="00BB5A50" w:rsidRDefault="00B52B95" w:rsidP="00E3558D">
            <w:pPr>
              <w:spacing w:line="360" w:lineRule="auto"/>
              <w:jc w:val="both"/>
              <w:rPr>
                <w:iCs/>
              </w:rPr>
            </w:pPr>
            <w:r w:rsidRPr="006511A6">
              <w:rPr>
                <w:iCs/>
              </w:rPr>
              <w:t xml:space="preserve"> </w:t>
            </w:r>
            <w:proofErr w:type="gramStart"/>
            <w:r w:rsidRPr="006511A6">
              <w:rPr>
                <w:iCs/>
              </w:rPr>
              <w:t>öğretim</w:t>
            </w:r>
            <w:proofErr w:type="gramEnd"/>
            <w:r w:rsidRPr="006511A6">
              <w:rPr>
                <w:iCs/>
              </w:rPr>
              <w:t xml:space="preserve"> üyesi sayısını arttırmak</w:t>
            </w:r>
          </w:p>
          <w:p w14:paraId="61BF7E26" w14:textId="77777777" w:rsidR="00BB5A50" w:rsidRDefault="00B52B95" w:rsidP="00E3558D">
            <w:pPr>
              <w:spacing w:line="360" w:lineRule="auto"/>
              <w:jc w:val="both"/>
              <w:rPr>
                <w:iCs/>
              </w:rPr>
            </w:pPr>
            <w:r w:rsidRPr="006511A6">
              <w:rPr>
                <w:iCs/>
              </w:rPr>
              <w:t xml:space="preserve"> </w:t>
            </w:r>
            <w:proofErr w:type="gramStart"/>
            <w:r w:rsidRPr="006511A6">
              <w:rPr>
                <w:iCs/>
              </w:rPr>
              <w:t>için</w:t>
            </w:r>
            <w:proofErr w:type="gramEnd"/>
            <w:r w:rsidRPr="006511A6">
              <w:rPr>
                <w:iCs/>
              </w:rPr>
              <w:t xml:space="preserve"> her yıl en az 1 adet kurs</w:t>
            </w:r>
          </w:p>
          <w:p w14:paraId="7DEBE582" w14:textId="617507F7" w:rsidR="00B52B95" w:rsidRPr="006511A6" w:rsidRDefault="00B52B95" w:rsidP="00E3558D">
            <w:pPr>
              <w:spacing w:line="360" w:lineRule="auto"/>
              <w:jc w:val="both"/>
              <w:rPr>
                <w:iCs/>
              </w:rPr>
            </w:pPr>
            <w:r w:rsidRPr="006511A6">
              <w:rPr>
                <w:iCs/>
              </w:rPr>
              <w:t xml:space="preserve"> </w:t>
            </w:r>
            <w:proofErr w:type="gramStart"/>
            <w:r w:rsidRPr="006511A6">
              <w:rPr>
                <w:iCs/>
              </w:rPr>
              <w:t>düzenlemek</w:t>
            </w:r>
            <w:proofErr w:type="gramEnd"/>
            <w:r w:rsidRPr="006511A6">
              <w:rPr>
                <w:iCs/>
              </w:rPr>
              <w:t>.</w:t>
            </w:r>
          </w:p>
        </w:tc>
        <w:tc>
          <w:tcPr>
            <w:tcW w:w="1819" w:type="dxa"/>
            <w:shd w:val="clear" w:color="auto" w:fill="EEECE1" w:themeFill="background2"/>
          </w:tcPr>
          <w:p w14:paraId="53769204" w14:textId="77777777" w:rsidR="00BB5A50"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 xml:space="preserve">Nihai Performans Programı ve bu </w:t>
            </w:r>
          </w:p>
          <w:p w14:paraId="5DD0A370" w14:textId="0A575578" w:rsidR="00B52B95" w:rsidRPr="006511A6"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proofErr w:type="gramStart"/>
            <w:r w:rsidRPr="006511A6">
              <w:rPr>
                <w:iCs/>
              </w:rPr>
              <w:t>kapsamdaki</w:t>
            </w:r>
            <w:proofErr w:type="gramEnd"/>
            <w:r w:rsidRPr="006511A6">
              <w:rPr>
                <w:iCs/>
              </w:rPr>
              <w:t xml:space="preserve"> İyileştirme Eylem Planları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70DDB629" w14:textId="77777777" w:rsidR="00BB5A50" w:rsidRDefault="00B52B95" w:rsidP="00E3558D">
            <w:pPr>
              <w:spacing w:line="360" w:lineRule="auto"/>
              <w:jc w:val="both"/>
              <w:rPr>
                <w:iCs/>
              </w:rPr>
            </w:pPr>
            <w:r w:rsidRPr="006511A6">
              <w:rPr>
                <w:b w:val="0"/>
                <w:bCs w:val="0"/>
                <w:iCs/>
              </w:rPr>
              <w:t>Akademik Personele</w:t>
            </w:r>
          </w:p>
          <w:p w14:paraId="5FAD0B23" w14:textId="77777777" w:rsidR="00BB5A50" w:rsidRDefault="00B52B95" w:rsidP="00E3558D">
            <w:pPr>
              <w:spacing w:line="360" w:lineRule="auto"/>
              <w:jc w:val="both"/>
              <w:rPr>
                <w:iCs/>
              </w:rPr>
            </w:pPr>
            <w:r w:rsidRPr="006511A6">
              <w:rPr>
                <w:b w:val="0"/>
                <w:bCs w:val="0"/>
                <w:iCs/>
              </w:rPr>
              <w:t xml:space="preserve"> Yönelik Hizmet İçi </w:t>
            </w:r>
          </w:p>
          <w:p w14:paraId="357811CD" w14:textId="77777777" w:rsidR="00BB5A50" w:rsidRDefault="00B52B95" w:rsidP="00E3558D">
            <w:pPr>
              <w:spacing w:line="360" w:lineRule="auto"/>
              <w:jc w:val="both"/>
              <w:rPr>
                <w:iCs/>
              </w:rPr>
            </w:pPr>
            <w:r w:rsidRPr="006511A6">
              <w:rPr>
                <w:b w:val="0"/>
                <w:bCs w:val="0"/>
                <w:iCs/>
              </w:rPr>
              <w:t>Eğitim Programları</w:t>
            </w:r>
          </w:p>
          <w:p w14:paraId="281AD93B" w14:textId="0C9118FB" w:rsidR="00B52B95" w:rsidRPr="006511A6" w:rsidRDefault="00B52B95" w:rsidP="00E3558D">
            <w:pPr>
              <w:spacing w:line="360" w:lineRule="auto"/>
              <w:jc w:val="both"/>
              <w:rPr>
                <w:b w:val="0"/>
                <w:bCs w:val="0"/>
                <w:iCs/>
              </w:rPr>
            </w:pPr>
            <w:r w:rsidRPr="006511A6">
              <w:rPr>
                <w:b w:val="0"/>
                <w:bCs w:val="0"/>
                <w:iCs/>
              </w:rPr>
              <w:t xml:space="preserve"> Düzenlenmesi</w:t>
            </w:r>
          </w:p>
        </w:tc>
      </w:tr>
      <w:tr w:rsidR="00B52B95" w:rsidRPr="006511A6" w14:paraId="2385FACA" w14:textId="77777777" w:rsidTr="00DC1EBF">
        <w:trPr>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5B215B4E" w14:textId="77777777" w:rsidR="00B52B95" w:rsidRPr="006511A6" w:rsidRDefault="00B52B95" w:rsidP="00E3558D">
            <w:pPr>
              <w:spacing w:line="360" w:lineRule="auto"/>
              <w:jc w:val="both"/>
              <w:rPr>
                <w:iCs/>
              </w:rPr>
            </w:pPr>
            <w:permStart w:id="15812702" w:edGrp="everyone" w:colFirst="0" w:colLast="0"/>
            <w:permStart w:id="1510885856" w:edGrp="everyone" w:colFirst="1" w:colLast="1"/>
            <w:permStart w:id="2066489835" w:edGrp="everyone" w:colFirst="2" w:colLast="2"/>
            <w:permStart w:id="618014112" w:edGrp="everyone" w:colFirst="3" w:colLast="3"/>
            <w:permStart w:id="527065315" w:edGrp="everyone" w:colFirst="4" w:colLast="4"/>
            <w:permEnd w:id="362510961"/>
            <w:permEnd w:id="2040857212"/>
            <w:permEnd w:id="1725696563"/>
            <w:permEnd w:id="1108955666"/>
            <w:permEnd w:id="1139697882"/>
            <w:r w:rsidRPr="006511A6">
              <w:rPr>
                <w:iCs/>
              </w:rPr>
              <w:t>13</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401D953A" w14:textId="77777777" w:rsidR="00BB5A50" w:rsidRDefault="00B52B95" w:rsidP="00E3558D">
            <w:pPr>
              <w:spacing w:line="360" w:lineRule="auto"/>
              <w:jc w:val="both"/>
              <w:rPr>
                <w:iCs/>
              </w:rPr>
            </w:pPr>
            <w:r w:rsidRPr="006511A6">
              <w:rPr>
                <w:iCs/>
              </w:rPr>
              <w:t>Fakültemizin kendi binaları</w:t>
            </w:r>
          </w:p>
          <w:p w14:paraId="7D1602AF" w14:textId="77777777" w:rsidR="00BB5A50" w:rsidRDefault="00B52B95" w:rsidP="00E3558D">
            <w:pPr>
              <w:spacing w:line="360" w:lineRule="auto"/>
              <w:jc w:val="both"/>
              <w:rPr>
                <w:iCs/>
              </w:rPr>
            </w:pPr>
            <w:r w:rsidRPr="006511A6">
              <w:rPr>
                <w:iCs/>
              </w:rPr>
              <w:t xml:space="preserve"> </w:t>
            </w:r>
            <w:proofErr w:type="gramStart"/>
            <w:r w:rsidRPr="006511A6">
              <w:rPr>
                <w:iCs/>
              </w:rPr>
              <w:t>içerisinde</w:t>
            </w:r>
            <w:proofErr w:type="gramEnd"/>
            <w:r w:rsidRPr="006511A6">
              <w:rPr>
                <w:iCs/>
              </w:rPr>
              <w:t xml:space="preserve"> öğrencilerimizin</w:t>
            </w:r>
          </w:p>
          <w:p w14:paraId="3F45C398" w14:textId="77777777" w:rsidR="00BB5A50" w:rsidRDefault="00B52B95" w:rsidP="00E3558D">
            <w:pPr>
              <w:spacing w:line="360" w:lineRule="auto"/>
              <w:jc w:val="both"/>
              <w:rPr>
                <w:iCs/>
              </w:rPr>
            </w:pPr>
            <w:r w:rsidRPr="006511A6">
              <w:rPr>
                <w:iCs/>
              </w:rPr>
              <w:t xml:space="preserve"> </w:t>
            </w:r>
            <w:proofErr w:type="gramStart"/>
            <w:r w:rsidRPr="006511A6">
              <w:rPr>
                <w:iCs/>
              </w:rPr>
              <w:t>sosyal</w:t>
            </w:r>
            <w:proofErr w:type="gramEnd"/>
            <w:r w:rsidRPr="006511A6">
              <w:rPr>
                <w:iCs/>
              </w:rPr>
              <w:t>, kültürel ve sanatsal</w:t>
            </w:r>
          </w:p>
          <w:p w14:paraId="6BDD520B" w14:textId="77777777" w:rsidR="00BB5A50" w:rsidRDefault="00B52B95" w:rsidP="00E3558D">
            <w:pPr>
              <w:spacing w:line="360" w:lineRule="auto"/>
              <w:jc w:val="both"/>
              <w:rPr>
                <w:iCs/>
              </w:rPr>
            </w:pPr>
            <w:r w:rsidRPr="006511A6">
              <w:rPr>
                <w:iCs/>
              </w:rPr>
              <w:t xml:space="preserve"> </w:t>
            </w:r>
            <w:proofErr w:type="gramStart"/>
            <w:r w:rsidRPr="006511A6">
              <w:rPr>
                <w:iCs/>
              </w:rPr>
              <w:t>aktivitelerini</w:t>
            </w:r>
            <w:proofErr w:type="gramEnd"/>
            <w:r w:rsidRPr="006511A6">
              <w:rPr>
                <w:iCs/>
              </w:rPr>
              <w:t xml:space="preserve"> gerçekleştirebileceği mekan ve</w:t>
            </w:r>
          </w:p>
          <w:p w14:paraId="29B8B26D" w14:textId="726D72E3" w:rsidR="00B52B95" w:rsidRPr="006511A6" w:rsidRDefault="00B52B95" w:rsidP="00E3558D">
            <w:pPr>
              <w:spacing w:line="360" w:lineRule="auto"/>
              <w:jc w:val="both"/>
              <w:rPr>
                <w:iCs/>
              </w:rPr>
            </w:pPr>
            <w:r w:rsidRPr="006511A6">
              <w:rPr>
                <w:iCs/>
              </w:rPr>
              <w:t xml:space="preserve"> </w:t>
            </w:r>
            <w:proofErr w:type="gramStart"/>
            <w:r w:rsidRPr="006511A6">
              <w:rPr>
                <w:iCs/>
              </w:rPr>
              <w:t>alanların</w:t>
            </w:r>
            <w:proofErr w:type="gramEnd"/>
            <w:r w:rsidRPr="006511A6">
              <w:rPr>
                <w:iCs/>
              </w:rPr>
              <w:t xml:space="preserve"> sayısını arttırmak</w:t>
            </w:r>
          </w:p>
          <w:p w14:paraId="2DA1D970" w14:textId="77777777" w:rsidR="00B52B95" w:rsidRPr="006511A6" w:rsidRDefault="00B52B95" w:rsidP="00E3558D">
            <w:pPr>
              <w:spacing w:line="360" w:lineRule="auto"/>
              <w:jc w:val="both"/>
              <w:rPr>
                <w:iCs/>
              </w:rPr>
            </w:pPr>
          </w:p>
        </w:tc>
        <w:tc>
          <w:tcPr>
            <w:tcW w:w="1819" w:type="dxa"/>
            <w:shd w:val="clear" w:color="auto" w:fill="EEECE1" w:themeFill="background2"/>
          </w:tcPr>
          <w:p w14:paraId="33A90C25" w14:textId="77777777" w:rsidR="00BB5A50" w:rsidRDefault="00BB5A50"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5CEA8DD9" w14:textId="02D800F3" w:rsidR="00BB5A50"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 xml:space="preserve">Stratejik plan </w:t>
            </w:r>
          </w:p>
          <w:p w14:paraId="351F6F5C" w14:textId="24A15946" w:rsidR="00B52B95" w:rsidRPr="006511A6"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roofErr w:type="gramStart"/>
            <w:r w:rsidRPr="006511A6">
              <w:rPr>
                <w:iCs/>
              </w:rPr>
              <w:t>komisyonu</w:t>
            </w:r>
            <w:proofErr w:type="gramEnd"/>
            <w:r w:rsidRPr="006511A6">
              <w:rPr>
                <w:iCs/>
              </w:rPr>
              <w:t xml:space="preserve">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7DF0491A" w14:textId="77777777" w:rsidR="00BB5A50" w:rsidRDefault="00BB5A50" w:rsidP="00E3558D">
            <w:pPr>
              <w:spacing w:line="360" w:lineRule="auto"/>
              <w:jc w:val="both"/>
              <w:rPr>
                <w:iCs/>
              </w:rPr>
            </w:pPr>
          </w:p>
          <w:p w14:paraId="0813D072" w14:textId="7743C52D" w:rsidR="00BB5A50" w:rsidRDefault="00B52B95" w:rsidP="00E3558D">
            <w:pPr>
              <w:spacing w:line="360" w:lineRule="auto"/>
              <w:jc w:val="both"/>
              <w:rPr>
                <w:iCs/>
              </w:rPr>
            </w:pPr>
            <w:r w:rsidRPr="006511A6">
              <w:rPr>
                <w:b w:val="0"/>
                <w:bCs w:val="0"/>
                <w:iCs/>
              </w:rPr>
              <w:t>İlgili birimlerle gerekli</w:t>
            </w:r>
          </w:p>
          <w:p w14:paraId="07452639"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yazışmaların</w:t>
            </w:r>
            <w:proofErr w:type="gramEnd"/>
            <w:r w:rsidRPr="006511A6">
              <w:rPr>
                <w:b w:val="0"/>
                <w:bCs w:val="0"/>
                <w:iCs/>
              </w:rPr>
              <w:t xml:space="preserve"> yapılması </w:t>
            </w:r>
          </w:p>
          <w:p w14:paraId="11FFF5D1" w14:textId="7B304E9F" w:rsidR="00B52B95" w:rsidRPr="006511A6" w:rsidRDefault="00B52B95" w:rsidP="00E3558D">
            <w:pPr>
              <w:spacing w:line="360" w:lineRule="auto"/>
              <w:jc w:val="both"/>
              <w:rPr>
                <w:b w:val="0"/>
                <w:bCs w:val="0"/>
                <w:iCs/>
              </w:rPr>
            </w:pPr>
            <w:proofErr w:type="gramStart"/>
            <w:r w:rsidRPr="006511A6">
              <w:rPr>
                <w:b w:val="0"/>
                <w:bCs w:val="0"/>
                <w:iCs/>
              </w:rPr>
              <w:t>ve</w:t>
            </w:r>
            <w:proofErr w:type="gramEnd"/>
            <w:r w:rsidRPr="006511A6">
              <w:rPr>
                <w:b w:val="0"/>
                <w:bCs w:val="0"/>
                <w:iCs/>
              </w:rPr>
              <w:t xml:space="preserve"> sürecin takibi</w:t>
            </w:r>
          </w:p>
        </w:tc>
      </w:tr>
      <w:tr w:rsidR="00B52B95" w:rsidRPr="006511A6" w14:paraId="6B10005C" w14:textId="77777777" w:rsidTr="00DC1EBF">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65F2E322" w14:textId="77777777" w:rsidR="00B52B95" w:rsidRPr="006511A6" w:rsidRDefault="00B52B95" w:rsidP="00E3558D">
            <w:pPr>
              <w:spacing w:line="360" w:lineRule="auto"/>
              <w:jc w:val="both"/>
              <w:rPr>
                <w:iCs/>
              </w:rPr>
            </w:pPr>
            <w:permStart w:id="1754818529" w:edGrp="everyone" w:colFirst="0" w:colLast="0"/>
            <w:permStart w:id="54089736" w:edGrp="everyone" w:colFirst="1" w:colLast="1"/>
            <w:permStart w:id="213541133" w:edGrp="everyone" w:colFirst="2" w:colLast="2"/>
            <w:permStart w:id="1621975565" w:edGrp="everyone" w:colFirst="3" w:colLast="3"/>
            <w:permStart w:id="399183822" w:edGrp="everyone" w:colFirst="4" w:colLast="4"/>
            <w:permEnd w:id="15812702"/>
            <w:permEnd w:id="1510885856"/>
            <w:permEnd w:id="2066489835"/>
            <w:permEnd w:id="618014112"/>
            <w:permEnd w:id="527065315"/>
            <w:r w:rsidRPr="006511A6">
              <w:rPr>
                <w:iCs/>
              </w:rPr>
              <w:t>14</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31CC68EE" w14:textId="77777777" w:rsidR="00BB5A50" w:rsidRDefault="00B52B95" w:rsidP="00E3558D">
            <w:pPr>
              <w:spacing w:line="360" w:lineRule="auto"/>
              <w:jc w:val="both"/>
              <w:rPr>
                <w:iCs/>
              </w:rPr>
            </w:pPr>
            <w:r w:rsidRPr="006511A6">
              <w:rPr>
                <w:iCs/>
              </w:rPr>
              <w:t>Gönüllü öğretim elemanlarının</w:t>
            </w:r>
          </w:p>
          <w:p w14:paraId="49315C2C" w14:textId="77777777" w:rsidR="00BB5A50" w:rsidRDefault="00B52B95" w:rsidP="00E3558D">
            <w:pPr>
              <w:spacing w:line="360" w:lineRule="auto"/>
              <w:jc w:val="both"/>
              <w:rPr>
                <w:iCs/>
              </w:rPr>
            </w:pPr>
            <w:r w:rsidRPr="006511A6">
              <w:rPr>
                <w:iCs/>
              </w:rPr>
              <w:t xml:space="preserve"> </w:t>
            </w:r>
            <w:proofErr w:type="gramStart"/>
            <w:r w:rsidRPr="006511A6">
              <w:rPr>
                <w:iCs/>
              </w:rPr>
              <w:t>bilimsel</w:t>
            </w:r>
            <w:proofErr w:type="gramEnd"/>
            <w:r w:rsidRPr="006511A6">
              <w:rPr>
                <w:iCs/>
              </w:rPr>
              <w:t xml:space="preserve"> çalışmalarına bilimsel</w:t>
            </w:r>
          </w:p>
          <w:p w14:paraId="5F3CEA01" w14:textId="77777777" w:rsidR="00BB5A50" w:rsidRDefault="00B52B95" w:rsidP="00E3558D">
            <w:pPr>
              <w:spacing w:line="360" w:lineRule="auto"/>
              <w:jc w:val="both"/>
              <w:rPr>
                <w:iCs/>
              </w:rPr>
            </w:pPr>
            <w:r w:rsidRPr="006511A6">
              <w:rPr>
                <w:iCs/>
              </w:rPr>
              <w:t xml:space="preserve"> </w:t>
            </w:r>
            <w:proofErr w:type="gramStart"/>
            <w:r w:rsidRPr="006511A6">
              <w:rPr>
                <w:iCs/>
              </w:rPr>
              <w:t>araştırma</w:t>
            </w:r>
            <w:proofErr w:type="gramEnd"/>
            <w:r w:rsidRPr="006511A6">
              <w:rPr>
                <w:iCs/>
              </w:rPr>
              <w:t xml:space="preserve"> deneyimi edinmek</w:t>
            </w:r>
          </w:p>
          <w:p w14:paraId="373FFE91" w14:textId="77777777" w:rsidR="00BB5A50" w:rsidRDefault="00B52B95" w:rsidP="00E3558D">
            <w:pPr>
              <w:spacing w:line="360" w:lineRule="auto"/>
              <w:jc w:val="both"/>
              <w:rPr>
                <w:iCs/>
              </w:rPr>
            </w:pPr>
            <w:r w:rsidRPr="006511A6">
              <w:rPr>
                <w:iCs/>
              </w:rPr>
              <w:t xml:space="preserve"> </w:t>
            </w:r>
            <w:proofErr w:type="gramStart"/>
            <w:r w:rsidRPr="006511A6">
              <w:rPr>
                <w:iCs/>
              </w:rPr>
              <w:t>isteyen</w:t>
            </w:r>
            <w:proofErr w:type="gramEnd"/>
            <w:r w:rsidRPr="006511A6">
              <w:rPr>
                <w:iCs/>
              </w:rPr>
              <w:t xml:space="preserve"> gönüllü öğrencileri</w:t>
            </w:r>
          </w:p>
          <w:p w14:paraId="37678E6A" w14:textId="77777777" w:rsidR="00BB5A50" w:rsidRDefault="00B52B95" w:rsidP="00E3558D">
            <w:pPr>
              <w:spacing w:line="360" w:lineRule="auto"/>
              <w:jc w:val="both"/>
              <w:rPr>
                <w:iCs/>
              </w:rPr>
            </w:pPr>
            <w:r w:rsidRPr="006511A6">
              <w:rPr>
                <w:iCs/>
              </w:rPr>
              <w:t xml:space="preserve"> </w:t>
            </w:r>
            <w:proofErr w:type="gramStart"/>
            <w:r w:rsidRPr="006511A6">
              <w:rPr>
                <w:iCs/>
              </w:rPr>
              <w:t>katmaları</w:t>
            </w:r>
            <w:proofErr w:type="gramEnd"/>
            <w:r w:rsidRPr="006511A6">
              <w:rPr>
                <w:iCs/>
              </w:rPr>
              <w:t xml:space="preserve"> durumunda, katılım</w:t>
            </w:r>
          </w:p>
          <w:p w14:paraId="1DED59A3" w14:textId="77777777" w:rsidR="00BB5A50" w:rsidRDefault="00B52B95" w:rsidP="00E3558D">
            <w:pPr>
              <w:spacing w:line="360" w:lineRule="auto"/>
              <w:jc w:val="both"/>
              <w:rPr>
                <w:iCs/>
              </w:rPr>
            </w:pPr>
            <w:r w:rsidRPr="006511A6">
              <w:rPr>
                <w:iCs/>
              </w:rPr>
              <w:t xml:space="preserve"> </w:t>
            </w:r>
            <w:proofErr w:type="gramStart"/>
            <w:r w:rsidRPr="006511A6">
              <w:rPr>
                <w:iCs/>
              </w:rPr>
              <w:t>sağlayan</w:t>
            </w:r>
            <w:proofErr w:type="gramEnd"/>
            <w:r w:rsidRPr="006511A6">
              <w:rPr>
                <w:iCs/>
              </w:rPr>
              <w:t xml:space="preserve"> öğrencilerimizin</w:t>
            </w:r>
          </w:p>
          <w:p w14:paraId="1D53E361" w14:textId="77777777" w:rsidR="00BB5A50" w:rsidRDefault="00B52B95" w:rsidP="00E3558D">
            <w:pPr>
              <w:spacing w:line="360" w:lineRule="auto"/>
              <w:jc w:val="both"/>
              <w:rPr>
                <w:iCs/>
              </w:rPr>
            </w:pPr>
            <w:r w:rsidRPr="006511A6">
              <w:rPr>
                <w:iCs/>
              </w:rPr>
              <w:t xml:space="preserve"> </w:t>
            </w:r>
            <w:proofErr w:type="gramStart"/>
            <w:r w:rsidRPr="006511A6">
              <w:rPr>
                <w:iCs/>
              </w:rPr>
              <w:t>katıldıkları</w:t>
            </w:r>
            <w:proofErr w:type="gramEnd"/>
            <w:r w:rsidRPr="006511A6">
              <w:rPr>
                <w:iCs/>
              </w:rPr>
              <w:t xml:space="preserve"> çalışmalarını ulusal</w:t>
            </w:r>
          </w:p>
          <w:p w14:paraId="51B121EB" w14:textId="77777777" w:rsidR="00BB5A50" w:rsidRDefault="00B52B95" w:rsidP="00E3558D">
            <w:pPr>
              <w:spacing w:line="360" w:lineRule="auto"/>
              <w:jc w:val="both"/>
              <w:rPr>
                <w:iCs/>
              </w:rPr>
            </w:pPr>
            <w:r w:rsidRPr="006511A6">
              <w:rPr>
                <w:iCs/>
              </w:rPr>
              <w:t xml:space="preserve"> </w:t>
            </w:r>
            <w:proofErr w:type="gramStart"/>
            <w:r w:rsidRPr="006511A6">
              <w:rPr>
                <w:iCs/>
              </w:rPr>
              <w:t>ve</w:t>
            </w:r>
            <w:proofErr w:type="gramEnd"/>
            <w:r w:rsidRPr="006511A6">
              <w:rPr>
                <w:iCs/>
              </w:rPr>
              <w:t xml:space="preserve"> uluslararası toplantılarda</w:t>
            </w:r>
          </w:p>
          <w:p w14:paraId="283E8B3F" w14:textId="77777777" w:rsidR="00BB5A50" w:rsidRDefault="00B52B95" w:rsidP="00E3558D">
            <w:pPr>
              <w:spacing w:line="360" w:lineRule="auto"/>
              <w:jc w:val="both"/>
              <w:rPr>
                <w:iCs/>
              </w:rPr>
            </w:pPr>
            <w:r w:rsidRPr="006511A6">
              <w:rPr>
                <w:iCs/>
              </w:rPr>
              <w:t xml:space="preserve"> </w:t>
            </w:r>
            <w:proofErr w:type="gramStart"/>
            <w:r w:rsidRPr="006511A6">
              <w:rPr>
                <w:iCs/>
              </w:rPr>
              <w:t>sunmak</w:t>
            </w:r>
            <w:proofErr w:type="gramEnd"/>
            <w:r w:rsidRPr="006511A6">
              <w:rPr>
                <w:iCs/>
              </w:rPr>
              <w:t xml:space="preserve"> kaydıyla maddi destek</w:t>
            </w:r>
          </w:p>
          <w:p w14:paraId="38294216" w14:textId="77777777" w:rsidR="00BB5A50" w:rsidRDefault="00B52B95" w:rsidP="00E3558D">
            <w:pPr>
              <w:spacing w:line="360" w:lineRule="auto"/>
              <w:jc w:val="both"/>
              <w:rPr>
                <w:iCs/>
              </w:rPr>
            </w:pPr>
            <w:r w:rsidRPr="006511A6">
              <w:rPr>
                <w:iCs/>
              </w:rPr>
              <w:t xml:space="preserve"> </w:t>
            </w:r>
            <w:proofErr w:type="gramStart"/>
            <w:r w:rsidRPr="006511A6">
              <w:rPr>
                <w:iCs/>
              </w:rPr>
              <w:t>sağlamak</w:t>
            </w:r>
            <w:proofErr w:type="gramEnd"/>
            <w:r w:rsidRPr="006511A6">
              <w:rPr>
                <w:iCs/>
              </w:rPr>
              <w:t xml:space="preserve"> üzere dekanlık</w:t>
            </w:r>
          </w:p>
          <w:p w14:paraId="320081B1" w14:textId="0270B054" w:rsidR="00B52B95" w:rsidRPr="006511A6" w:rsidRDefault="00B52B95" w:rsidP="00E3558D">
            <w:pPr>
              <w:spacing w:line="360" w:lineRule="auto"/>
              <w:jc w:val="both"/>
              <w:rPr>
                <w:iCs/>
              </w:rPr>
            </w:pPr>
            <w:r w:rsidRPr="006511A6">
              <w:rPr>
                <w:iCs/>
              </w:rPr>
              <w:t xml:space="preserve"> </w:t>
            </w:r>
            <w:proofErr w:type="gramStart"/>
            <w:r w:rsidRPr="006511A6">
              <w:rPr>
                <w:iCs/>
              </w:rPr>
              <w:t>tarafından</w:t>
            </w:r>
            <w:proofErr w:type="gramEnd"/>
            <w:r w:rsidRPr="006511A6">
              <w:rPr>
                <w:iCs/>
              </w:rPr>
              <w:t xml:space="preserve"> fon yaratılması</w:t>
            </w:r>
          </w:p>
          <w:p w14:paraId="587C442F" w14:textId="77777777" w:rsidR="00B52B95" w:rsidRPr="006511A6" w:rsidRDefault="00B52B95" w:rsidP="00E3558D">
            <w:pPr>
              <w:spacing w:line="360" w:lineRule="auto"/>
              <w:jc w:val="both"/>
              <w:rPr>
                <w:iCs/>
              </w:rPr>
            </w:pPr>
          </w:p>
        </w:tc>
        <w:tc>
          <w:tcPr>
            <w:tcW w:w="1819" w:type="dxa"/>
            <w:shd w:val="clear" w:color="auto" w:fill="EEECE1" w:themeFill="background2"/>
          </w:tcPr>
          <w:p w14:paraId="295DB15A" w14:textId="77777777" w:rsidR="00BB5A50" w:rsidRDefault="00BB5A50"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p>
          <w:p w14:paraId="0F916904" w14:textId="77777777" w:rsidR="00BB5A50" w:rsidRDefault="00BB5A50"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p>
          <w:p w14:paraId="5547EEC0" w14:textId="77777777" w:rsidR="00BB5A50" w:rsidRDefault="00BB5A50"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p>
          <w:p w14:paraId="1E3A5E80" w14:textId="58768137" w:rsidR="00BB5A50"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Stratejik plan</w:t>
            </w:r>
          </w:p>
          <w:p w14:paraId="32509398" w14:textId="21D908FC" w:rsidR="00B52B95" w:rsidRPr="006511A6"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 xml:space="preserve"> </w:t>
            </w:r>
            <w:proofErr w:type="gramStart"/>
            <w:r w:rsidRPr="006511A6">
              <w:rPr>
                <w:iCs/>
              </w:rPr>
              <w:t>komisyonu</w:t>
            </w:r>
            <w:proofErr w:type="gramEnd"/>
            <w:r w:rsidRPr="006511A6">
              <w:rPr>
                <w:iCs/>
              </w:rPr>
              <w:t xml:space="preserve">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0E4DC43F" w14:textId="77777777" w:rsidR="00BB5A50" w:rsidRDefault="00BB5A50" w:rsidP="00E3558D">
            <w:pPr>
              <w:spacing w:line="360" w:lineRule="auto"/>
              <w:jc w:val="both"/>
              <w:rPr>
                <w:iCs/>
              </w:rPr>
            </w:pPr>
          </w:p>
          <w:p w14:paraId="1C7A36DF" w14:textId="77777777" w:rsidR="00BB5A50" w:rsidRDefault="00BB5A50" w:rsidP="00E3558D">
            <w:pPr>
              <w:spacing w:line="360" w:lineRule="auto"/>
              <w:jc w:val="both"/>
              <w:rPr>
                <w:iCs/>
              </w:rPr>
            </w:pPr>
          </w:p>
          <w:p w14:paraId="37FAE179" w14:textId="77777777" w:rsidR="00BB5A50" w:rsidRDefault="00BB5A50" w:rsidP="00E3558D">
            <w:pPr>
              <w:spacing w:line="360" w:lineRule="auto"/>
              <w:jc w:val="both"/>
              <w:rPr>
                <w:iCs/>
              </w:rPr>
            </w:pPr>
          </w:p>
          <w:p w14:paraId="49794E9D" w14:textId="1797DCB6" w:rsidR="00BB5A50" w:rsidRDefault="00B52B95" w:rsidP="00E3558D">
            <w:pPr>
              <w:spacing w:line="360" w:lineRule="auto"/>
              <w:jc w:val="both"/>
              <w:rPr>
                <w:iCs/>
              </w:rPr>
            </w:pPr>
            <w:r w:rsidRPr="006511A6">
              <w:rPr>
                <w:b w:val="0"/>
                <w:bCs w:val="0"/>
                <w:iCs/>
              </w:rPr>
              <w:t>İlgili birimlerle gerekli</w:t>
            </w:r>
          </w:p>
          <w:p w14:paraId="4DEF8741"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yazışmaların</w:t>
            </w:r>
            <w:proofErr w:type="gramEnd"/>
            <w:r w:rsidRPr="006511A6">
              <w:rPr>
                <w:b w:val="0"/>
                <w:bCs w:val="0"/>
                <w:iCs/>
              </w:rPr>
              <w:t xml:space="preserve"> yapılması</w:t>
            </w:r>
          </w:p>
          <w:p w14:paraId="583B03DC" w14:textId="4DC9B347"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ve</w:t>
            </w:r>
            <w:proofErr w:type="gramEnd"/>
            <w:r w:rsidRPr="006511A6">
              <w:rPr>
                <w:b w:val="0"/>
                <w:bCs w:val="0"/>
                <w:iCs/>
              </w:rPr>
              <w:t xml:space="preserve"> sürecin takibi</w:t>
            </w:r>
          </w:p>
        </w:tc>
      </w:tr>
      <w:tr w:rsidR="00B52B95" w:rsidRPr="006511A6" w14:paraId="57F77B4F" w14:textId="77777777" w:rsidTr="00DC1EBF">
        <w:trPr>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5FEAC9C6" w14:textId="77777777" w:rsidR="00B52B95" w:rsidRPr="006511A6" w:rsidRDefault="00B52B95" w:rsidP="00E3558D">
            <w:pPr>
              <w:spacing w:line="360" w:lineRule="auto"/>
              <w:jc w:val="both"/>
              <w:rPr>
                <w:iCs/>
              </w:rPr>
            </w:pPr>
            <w:permStart w:id="1614939358" w:edGrp="everyone" w:colFirst="0" w:colLast="0"/>
            <w:permStart w:id="1716354602" w:edGrp="everyone" w:colFirst="1" w:colLast="1"/>
            <w:permStart w:id="921202739" w:edGrp="everyone" w:colFirst="2" w:colLast="2"/>
            <w:permStart w:id="440865793" w:edGrp="everyone" w:colFirst="3" w:colLast="3"/>
            <w:permStart w:id="1556366315" w:edGrp="everyone" w:colFirst="4" w:colLast="4"/>
            <w:permEnd w:id="1754818529"/>
            <w:permEnd w:id="54089736"/>
            <w:permEnd w:id="213541133"/>
            <w:permEnd w:id="1621975565"/>
            <w:permEnd w:id="399183822"/>
            <w:r w:rsidRPr="006511A6">
              <w:rPr>
                <w:iCs/>
              </w:rPr>
              <w:t>15</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189B493C" w14:textId="77777777" w:rsidR="00BB5A50" w:rsidRDefault="00B52B95" w:rsidP="00E3558D">
            <w:pPr>
              <w:spacing w:line="360" w:lineRule="auto"/>
              <w:jc w:val="both"/>
              <w:rPr>
                <w:iCs/>
              </w:rPr>
            </w:pPr>
            <w:r w:rsidRPr="006511A6">
              <w:rPr>
                <w:iCs/>
              </w:rPr>
              <w:t>Akademik ve ilgili idari</w:t>
            </w:r>
          </w:p>
          <w:p w14:paraId="18FBA280" w14:textId="77777777" w:rsidR="00BB5A50" w:rsidRDefault="00B52B95" w:rsidP="00E3558D">
            <w:pPr>
              <w:spacing w:line="360" w:lineRule="auto"/>
              <w:jc w:val="both"/>
              <w:rPr>
                <w:iCs/>
              </w:rPr>
            </w:pPr>
            <w:r w:rsidRPr="006511A6">
              <w:rPr>
                <w:iCs/>
              </w:rPr>
              <w:t xml:space="preserve"> </w:t>
            </w:r>
            <w:proofErr w:type="gramStart"/>
            <w:r w:rsidRPr="006511A6">
              <w:rPr>
                <w:iCs/>
              </w:rPr>
              <w:t>personelimize</w:t>
            </w:r>
            <w:proofErr w:type="gramEnd"/>
            <w:r w:rsidRPr="006511A6">
              <w:rPr>
                <w:iCs/>
              </w:rPr>
              <w:t xml:space="preserve"> tıp eğitiminde</w:t>
            </w:r>
          </w:p>
          <w:p w14:paraId="7461AB97" w14:textId="77777777" w:rsidR="00BB5A50" w:rsidRDefault="00B52B95" w:rsidP="00E3558D">
            <w:pPr>
              <w:spacing w:line="360" w:lineRule="auto"/>
              <w:jc w:val="both"/>
              <w:rPr>
                <w:iCs/>
              </w:rPr>
            </w:pPr>
            <w:r w:rsidRPr="006511A6">
              <w:rPr>
                <w:iCs/>
              </w:rPr>
              <w:t xml:space="preserve"> </w:t>
            </w:r>
            <w:proofErr w:type="gramStart"/>
            <w:r w:rsidRPr="006511A6">
              <w:rPr>
                <w:iCs/>
              </w:rPr>
              <w:t>kalite</w:t>
            </w:r>
            <w:proofErr w:type="gramEnd"/>
            <w:r w:rsidRPr="006511A6">
              <w:rPr>
                <w:iCs/>
              </w:rPr>
              <w:t xml:space="preserve"> ve akreditasyon</w:t>
            </w:r>
          </w:p>
          <w:p w14:paraId="52700A36" w14:textId="77777777" w:rsidR="00BB5A50" w:rsidRDefault="00B52B95" w:rsidP="00E3558D">
            <w:pPr>
              <w:spacing w:line="360" w:lineRule="auto"/>
              <w:jc w:val="both"/>
              <w:rPr>
                <w:iCs/>
              </w:rPr>
            </w:pPr>
            <w:r w:rsidRPr="006511A6">
              <w:rPr>
                <w:iCs/>
              </w:rPr>
              <w:t xml:space="preserve"> </w:t>
            </w:r>
            <w:proofErr w:type="gramStart"/>
            <w:r w:rsidRPr="006511A6">
              <w:rPr>
                <w:iCs/>
              </w:rPr>
              <w:t>konularında</w:t>
            </w:r>
            <w:proofErr w:type="gramEnd"/>
            <w:r w:rsidRPr="006511A6">
              <w:rPr>
                <w:iCs/>
              </w:rPr>
              <w:t xml:space="preserve"> farkındalıklarını</w:t>
            </w:r>
          </w:p>
          <w:p w14:paraId="76F908BB" w14:textId="77777777" w:rsidR="00BB5A50" w:rsidRDefault="00B52B95" w:rsidP="00E3558D">
            <w:pPr>
              <w:spacing w:line="360" w:lineRule="auto"/>
              <w:jc w:val="both"/>
              <w:rPr>
                <w:iCs/>
              </w:rPr>
            </w:pPr>
            <w:r w:rsidRPr="006511A6">
              <w:rPr>
                <w:iCs/>
              </w:rPr>
              <w:t xml:space="preserve"> </w:t>
            </w:r>
            <w:proofErr w:type="gramStart"/>
            <w:r w:rsidRPr="006511A6">
              <w:rPr>
                <w:iCs/>
              </w:rPr>
              <w:t>arttırmaya</w:t>
            </w:r>
            <w:proofErr w:type="gramEnd"/>
            <w:r w:rsidRPr="006511A6">
              <w:rPr>
                <w:iCs/>
              </w:rPr>
              <w:t xml:space="preserve"> yönelik etkinlikler</w:t>
            </w:r>
          </w:p>
          <w:p w14:paraId="4D4B909D" w14:textId="2F44A19E" w:rsidR="00B52B95" w:rsidRPr="006511A6" w:rsidRDefault="00B52B95" w:rsidP="00E3558D">
            <w:pPr>
              <w:spacing w:line="360" w:lineRule="auto"/>
              <w:jc w:val="both"/>
              <w:rPr>
                <w:iCs/>
              </w:rPr>
            </w:pPr>
            <w:r w:rsidRPr="006511A6">
              <w:rPr>
                <w:iCs/>
              </w:rPr>
              <w:t xml:space="preserve"> </w:t>
            </w:r>
            <w:proofErr w:type="gramStart"/>
            <w:r w:rsidRPr="006511A6">
              <w:rPr>
                <w:iCs/>
              </w:rPr>
              <w:t>düzenlemek</w:t>
            </w:r>
            <w:proofErr w:type="gramEnd"/>
            <w:r w:rsidRPr="006511A6">
              <w:rPr>
                <w:iCs/>
              </w:rPr>
              <w:t>.</w:t>
            </w:r>
          </w:p>
          <w:p w14:paraId="66F7AF26" w14:textId="77777777" w:rsidR="00B52B95" w:rsidRPr="006511A6" w:rsidRDefault="00B52B95" w:rsidP="00E3558D">
            <w:pPr>
              <w:spacing w:line="360" w:lineRule="auto"/>
              <w:jc w:val="both"/>
              <w:rPr>
                <w:iCs/>
              </w:rPr>
            </w:pPr>
          </w:p>
        </w:tc>
        <w:tc>
          <w:tcPr>
            <w:tcW w:w="1819" w:type="dxa"/>
            <w:shd w:val="clear" w:color="auto" w:fill="EEECE1" w:themeFill="background2"/>
          </w:tcPr>
          <w:p w14:paraId="3AB49D6C" w14:textId="77777777" w:rsidR="00BB5A50" w:rsidRDefault="00BB5A50"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p>
          <w:p w14:paraId="4A7DBB5C" w14:textId="548984B3" w:rsidR="00BB5A50"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Stratejik plan</w:t>
            </w:r>
          </w:p>
          <w:p w14:paraId="47073605" w14:textId="4AD0E212" w:rsidR="00B52B95" w:rsidRPr="006511A6"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 xml:space="preserve"> </w:t>
            </w:r>
            <w:proofErr w:type="gramStart"/>
            <w:r w:rsidRPr="006511A6">
              <w:rPr>
                <w:iCs/>
              </w:rPr>
              <w:t>komisyonu</w:t>
            </w:r>
            <w:proofErr w:type="gramEnd"/>
            <w:r w:rsidRPr="006511A6">
              <w:rPr>
                <w:iCs/>
              </w:rPr>
              <w:t xml:space="preserve">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7D228D86" w14:textId="77777777" w:rsidR="00BB5A50" w:rsidRDefault="00BB5A50" w:rsidP="00E3558D">
            <w:pPr>
              <w:spacing w:line="360" w:lineRule="auto"/>
              <w:jc w:val="both"/>
              <w:rPr>
                <w:iCs/>
              </w:rPr>
            </w:pPr>
          </w:p>
          <w:p w14:paraId="5365BA35" w14:textId="0622B912" w:rsidR="00BB5A50" w:rsidRDefault="00B52B95" w:rsidP="00E3558D">
            <w:pPr>
              <w:spacing w:line="360" w:lineRule="auto"/>
              <w:jc w:val="both"/>
              <w:rPr>
                <w:iCs/>
              </w:rPr>
            </w:pPr>
            <w:r w:rsidRPr="006511A6">
              <w:rPr>
                <w:b w:val="0"/>
                <w:bCs w:val="0"/>
                <w:iCs/>
              </w:rPr>
              <w:t>Hizmet içi eğitim</w:t>
            </w:r>
          </w:p>
          <w:p w14:paraId="7AB04943" w14:textId="3E07FC45"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düzenlemek</w:t>
            </w:r>
            <w:proofErr w:type="gramEnd"/>
          </w:p>
        </w:tc>
      </w:tr>
      <w:tr w:rsidR="00B52B95" w:rsidRPr="006511A6" w14:paraId="375B9606" w14:textId="77777777" w:rsidTr="00DC1EBF">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4C427C29" w14:textId="77777777" w:rsidR="00B52B95" w:rsidRPr="006511A6" w:rsidRDefault="00B52B95" w:rsidP="00E3558D">
            <w:pPr>
              <w:spacing w:line="360" w:lineRule="auto"/>
              <w:jc w:val="both"/>
              <w:rPr>
                <w:iCs/>
              </w:rPr>
            </w:pPr>
            <w:permStart w:id="1165303928" w:edGrp="everyone" w:colFirst="0" w:colLast="0"/>
            <w:permStart w:id="719416247" w:edGrp="everyone" w:colFirst="1" w:colLast="1"/>
            <w:permStart w:id="783755334" w:edGrp="everyone" w:colFirst="2" w:colLast="2"/>
            <w:permStart w:id="1993567195" w:edGrp="everyone" w:colFirst="3" w:colLast="3"/>
            <w:permStart w:id="2023574298" w:edGrp="everyone" w:colFirst="4" w:colLast="4"/>
            <w:permEnd w:id="1614939358"/>
            <w:permEnd w:id="1716354602"/>
            <w:permEnd w:id="921202739"/>
            <w:permEnd w:id="440865793"/>
            <w:permEnd w:id="1556366315"/>
            <w:r w:rsidRPr="006511A6">
              <w:rPr>
                <w:iCs/>
              </w:rPr>
              <w:lastRenderedPageBreak/>
              <w:t>16</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54EBC2D8" w14:textId="77777777" w:rsidR="00BB5A50" w:rsidRDefault="00B52B95" w:rsidP="00E3558D">
            <w:pPr>
              <w:spacing w:line="360" w:lineRule="auto"/>
              <w:jc w:val="both"/>
              <w:rPr>
                <w:iCs/>
              </w:rPr>
            </w:pPr>
            <w:r w:rsidRPr="006511A6">
              <w:rPr>
                <w:iCs/>
              </w:rPr>
              <w:t>Seçmeli ders sayılarının</w:t>
            </w:r>
          </w:p>
          <w:p w14:paraId="2DA21167" w14:textId="319C5168" w:rsidR="00B52B95" w:rsidRPr="006511A6" w:rsidRDefault="00B52B95" w:rsidP="00E3558D">
            <w:pPr>
              <w:spacing w:line="360" w:lineRule="auto"/>
              <w:jc w:val="both"/>
              <w:rPr>
                <w:iCs/>
              </w:rPr>
            </w:pPr>
            <w:r w:rsidRPr="006511A6">
              <w:rPr>
                <w:iCs/>
              </w:rPr>
              <w:t xml:space="preserve"> </w:t>
            </w:r>
            <w:proofErr w:type="gramStart"/>
            <w:r w:rsidRPr="006511A6">
              <w:rPr>
                <w:iCs/>
              </w:rPr>
              <w:t>arttırılması</w:t>
            </w:r>
            <w:proofErr w:type="gramEnd"/>
          </w:p>
          <w:p w14:paraId="3D827476" w14:textId="77777777" w:rsidR="00B52B95" w:rsidRPr="006511A6" w:rsidRDefault="00B52B95" w:rsidP="00E3558D">
            <w:pPr>
              <w:spacing w:line="360" w:lineRule="auto"/>
              <w:jc w:val="both"/>
              <w:rPr>
                <w:iCs/>
              </w:rPr>
            </w:pPr>
          </w:p>
        </w:tc>
        <w:tc>
          <w:tcPr>
            <w:tcW w:w="1819" w:type="dxa"/>
            <w:shd w:val="clear" w:color="auto" w:fill="EEECE1" w:themeFill="background2"/>
          </w:tcPr>
          <w:p w14:paraId="2BE8DE54" w14:textId="77777777" w:rsidR="00BB5A50"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Stratejik plan</w:t>
            </w:r>
          </w:p>
          <w:p w14:paraId="50BA96C0" w14:textId="739EBDEB" w:rsidR="00B52B95" w:rsidRPr="006511A6"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 xml:space="preserve"> </w:t>
            </w:r>
            <w:proofErr w:type="gramStart"/>
            <w:r w:rsidRPr="006511A6">
              <w:rPr>
                <w:iCs/>
              </w:rPr>
              <w:t>komisyonu</w:t>
            </w:r>
            <w:proofErr w:type="gramEnd"/>
            <w:r w:rsidRPr="006511A6">
              <w:rPr>
                <w:iCs/>
              </w:rPr>
              <w:t xml:space="preserve"> toplantısı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3DE8DE71" w14:textId="77777777" w:rsidR="00BB5A50" w:rsidRDefault="00B52B95" w:rsidP="00E3558D">
            <w:pPr>
              <w:spacing w:line="360" w:lineRule="auto"/>
              <w:jc w:val="both"/>
              <w:rPr>
                <w:iCs/>
              </w:rPr>
            </w:pPr>
            <w:r w:rsidRPr="006511A6">
              <w:rPr>
                <w:b w:val="0"/>
                <w:bCs w:val="0"/>
                <w:iCs/>
              </w:rPr>
              <w:t>Talep edilen derslerin</w:t>
            </w:r>
          </w:p>
          <w:p w14:paraId="0C21DED9"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saptanmasına</w:t>
            </w:r>
            <w:proofErr w:type="gramEnd"/>
            <w:r w:rsidRPr="006511A6">
              <w:rPr>
                <w:b w:val="0"/>
                <w:bCs w:val="0"/>
                <w:iCs/>
              </w:rPr>
              <w:t xml:space="preserve"> yönelik</w:t>
            </w:r>
          </w:p>
          <w:p w14:paraId="585F24DF"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anket</w:t>
            </w:r>
            <w:proofErr w:type="gramEnd"/>
            <w:r w:rsidRPr="006511A6">
              <w:rPr>
                <w:b w:val="0"/>
                <w:bCs w:val="0"/>
                <w:iCs/>
              </w:rPr>
              <w:t xml:space="preserve"> düzenlenmesi ve</w:t>
            </w:r>
          </w:p>
          <w:p w14:paraId="5943C7DC"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diğer</w:t>
            </w:r>
            <w:proofErr w:type="gramEnd"/>
            <w:r w:rsidRPr="006511A6">
              <w:rPr>
                <w:b w:val="0"/>
                <w:bCs w:val="0"/>
                <w:iCs/>
              </w:rPr>
              <w:t xml:space="preserve"> fakültelerle bu</w:t>
            </w:r>
          </w:p>
          <w:p w14:paraId="64724E6B"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hususta</w:t>
            </w:r>
            <w:proofErr w:type="gramEnd"/>
            <w:r w:rsidRPr="006511A6">
              <w:rPr>
                <w:b w:val="0"/>
                <w:bCs w:val="0"/>
                <w:iCs/>
              </w:rPr>
              <w:t xml:space="preserve"> gerekli</w:t>
            </w:r>
          </w:p>
          <w:p w14:paraId="357B4244"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yazışmaların</w:t>
            </w:r>
            <w:proofErr w:type="gramEnd"/>
            <w:r w:rsidRPr="006511A6">
              <w:rPr>
                <w:b w:val="0"/>
                <w:bCs w:val="0"/>
                <w:iCs/>
              </w:rPr>
              <w:t xml:space="preserve"> yapılarak</w:t>
            </w:r>
          </w:p>
          <w:p w14:paraId="1A7FCE88"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müfredatta</w:t>
            </w:r>
            <w:proofErr w:type="gramEnd"/>
            <w:r w:rsidRPr="006511A6">
              <w:rPr>
                <w:b w:val="0"/>
                <w:bCs w:val="0"/>
                <w:iCs/>
              </w:rPr>
              <w:t xml:space="preserve"> seçmeli</w:t>
            </w:r>
          </w:p>
          <w:p w14:paraId="3C711C91"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dersler</w:t>
            </w:r>
            <w:proofErr w:type="gramEnd"/>
            <w:r w:rsidRPr="006511A6">
              <w:rPr>
                <w:b w:val="0"/>
                <w:bCs w:val="0"/>
                <w:iCs/>
              </w:rPr>
              <w:t xml:space="preserve"> için zaman</w:t>
            </w:r>
          </w:p>
          <w:p w14:paraId="21363352" w14:textId="3422F72C"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ayrılması</w:t>
            </w:r>
            <w:proofErr w:type="gramEnd"/>
          </w:p>
        </w:tc>
      </w:tr>
      <w:tr w:rsidR="00B52B95" w:rsidRPr="006511A6" w14:paraId="031E28A9" w14:textId="77777777" w:rsidTr="00DC1EBF">
        <w:trPr>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4F9737B9" w14:textId="77777777" w:rsidR="00B52B95" w:rsidRPr="006511A6" w:rsidRDefault="00B52B95" w:rsidP="00E3558D">
            <w:pPr>
              <w:spacing w:line="360" w:lineRule="auto"/>
              <w:jc w:val="both"/>
              <w:rPr>
                <w:iCs/>
              </w:rPr>
            </w:pPr>
            <w:permStart w:id="1009086379" w:edGrp="everyone" w:colFirst="0" w:colLast="0"/>
            <w:permStart w:id="2017665082" w:edGrp="everyone" w:colFirst="1" w:colLast="1"/>
            <w:permStart w:id="55802694" w:edGrp="everyone" w:colFirst="2" w:colLast="2"/>
            <w:permStart w:id="120932032" w:edGrp="everyone" w:colFirst="3" w:colLast="3"/>
            <w:permStart w:id="251738706" w:edGrp="everyone" w:colFirst="4" w:colLast="4"/>
            <w:permEnd w:id="1165303928"/>
            <w:permEnd w:id="719416247"/>
            <w:permEnd w:id="783755334"/>
            <w:permEnd w:id="1993567195"/>
            <w:permEnd w:id="2023574298"/>
            <w:r w:rsidRPr="006511A6">
              <w:rPr>
                <w:iCs/>
              </w:rPr>
              <w:t>17</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6F85C344" w14:textId="77777777" w:rsidR="00BB5A50" w:rsidRDefault="00B52B95" w:rsidP="00E3558D">
            <w:pPr>
              <w:spacing w:line="360" w:lineRule="auto"/>
              <w:jc w:val="both"/>
              <w:rPr>
                <w:iCs/>
              </w:rPr>
            </w:pPr>
            <w:r w:rsidRPr="006511A6">
              <w:rPr>
                <w:iCs/>
              </w:rPr>
              <w:t>Tıp fakültesi öğrencilerine</w:t>
            </w:r>
          </w:p>
          <w:p w14:paraId="2F4C3CF7" w14:textId="77777777" w:rsidR="00BB5A50" w:rsidRDefault="00B52B95" w:rsidP="00E3558D">
            <w:pPr>
              <w:spacing w:line="360" w:lineRule="auto"/>
              <w:jc w:val="both"/>
              <w:rPr>
                <w:iCs/>
              </w:rPr>
            </w:pPr>
            <w:r w:rsidRPr="006511A6">
              <w:rPr>
                <w:iCs/>
              </w:rPr>
              <w:t xml:space="preserve"> </w:t>
            </w:r>
            <w:proofErr w:type="gramStart"/>
            <w:r w:rsidRPr="006511A6">
              <w:rPr>
                <w:iCs/>
              </w:rPr>
              <w:t>mezuniyet</w:t>
            </w:r>
            <w:proofErr w:type="gramEnd"/>
            <w:r w:rsidRPr="006511A6">
              <w:rPr>
                <w:iCs/>
              </w:rPr>
              <w:t xml:space="preserve"> sonrası kariyer</w:t>
            </w:r>
          </w:p>
          <w:p w14:paraId="0E9D4119" w14:textId="77777777" w:rsidR="00BB5A50" w:rsidRDefault="00B52B95" w:rsidP="00E3558D">
            <w:pPr>
              <w:spacing w:line="360" w:lineRule="auto"/>
              <w:jc w:val="both"/>
              <w:rPr>
                <w:iCs/>
              </w:rPr>
            </w:pPr>
            <w:r w:rsidRPr="006511A6">
              <w:rPr>
                <w:iCs/>
              </w:rPr>
              <w:t xml:space="preserve"> </w:t>
            </w:r>
            <w:proofErr w:type="gramStart"/>
            <w:r w:rsidRPr="006511A6">
              <w:rPr>
                <w:iCs/>
              </w:rPr>
              <w:t>seçimi</w:t>
            </w:r>
            <w:proofErr w:type="gramEnd"/>
            <w:r w:rsidRPr="006511A6">
              <w:rPr>
                <w:iCs/>
              </w:rPr>
              <w:t xml:space="preserve"> konusunda her yıl en az</w:t>
            </w:r>
          </w:p>
          <w:p w14:paraId="74935A90" w14:textId="77777777" w:rsidR="00BB5A50" w:rsidRDefault="00B52B95" w:rsidP="00E3558D">
            <w:pPr>
              <w:spacing w:line="360" w:lineRule="auto"/>
              <w:jc w:val="both"/>
              <w:rPr>
                <w:iCs/>
              </w:rPr>
            </w:pPr>
            <w:r w:rsidRPr="006511A6">
              <w:rPr>
                <w:iCs/>
              </w:rPr>
              <w:t xml:space="preserve"> 1 adet</w:t>
            </w:r>
          </w:p>
          <w:p w14:paraId="7741A259" w14:textId="41D71D7F" w:rsidR="00B52B95" w:rsidRPr="006511A6" w:rsidRDefault="00B52B95" w:rsidP="00E3558D">
            <w:pPr>
              <w:spacing w:line="360" w:lineRule="auto"/>
              <w:jc w:val="both"/>
              <w:rPr>
                <w:iCs/>
              </w:rPr>
            </w:pPr>
            <w:r w:rsidRPr="006511A6">
              <w:rPr>
                <w:iCs/>
              </w:rPr>
              <w:t xml:space="preserve"> panel/konferans/toplantı/sunum </w:t>
            </w:r>
            <w:proofErr w:type="gramStart"/>
            <w:r w:rsidRPr="006511A6">
              <w:rPr>
                <w:iCs/>
              </w:rPr>
              <w:t>düzenlemek .</w:t>
            </w:r>
            <w:proofErr w:type="gramEnd"/>
          </w:p>
        </w:tc>
        <w:tc>
          <w:tcPr>
            <w:tcW w:w="1819" w:type="dxa"/>
            <w:shd w:val="clear" w:color="auto" w:fill="EEECE1" w:themeFill="background2"/>
          </w:tcPr>
          <w:p w14:paraId="0FD78730" w14:textId="77777777" w:rsidR="00BB5A50"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Nihai Performans Programı ve bu</w:t>
            </w:r>
          </w:p>
          <w:p w14:paraId="2BFE30FC" w14:textId="540646D0" w:rsidR="00B52B95" w:rsidRPr="006511A6"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 xml:space="preserve"> </w:t>
            </w:r>
            <w:proofErr w:type="gramStart"/>
            <w:r w:rsidRPr="006511A6">
              <w:rPr>
                <w:iCs/>
              </w:rPr>
              <w:t>kapsamdaki</w:t>
            </w:r>
            <w:proofErr w:type="gramEnd"/>
            <w:r w:rsidRPr="006511A6">
              <w:rPr>
                <w:iCs/>
              </w:rPr>
              <w:t xml:space="preserve"> İyileştirme Eylem Planları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2BA766E2" w14:textId="77777777" w:rsidR="00BB5A50" w:rsidRDefault="00BB5A50" w:rsidP="00E3558D">
            <w:pPr>
              <w:spacing w:line="360" w:lineRule="auto"/>
              <w:jc w:val="both"/>
              <w:rPr>
                <w:iCs/>
              </w:rPr>
            </w:pPr>
          </w:p>
          <w:p w14:paraId="5CE61033" w14:textId="77777777" w:rsidR="00BB5A50" w:rsidRDefault="00BB5A50" w:rsidP="00E3558D">
            <w:pPr>
              <w:spacing w:line="360" w:lineRule="auto"/>
              <w:jc w:val="both"/>
              <w:rPr>
                <w:iCs/>
              </w:rPr>
            </w:pPr>
          </w:p>
          <w:p w14:paraId="51AA08BD" w14:textId="5022AA24" w:rsidR="00B52B95" w:rsidRPr="006511A6" w:rsidRDefault="00B52B95" w:rsidP="00E3558D">
            <w:pPr>
              <w:spacing w:line="360" w:lineRule="auto"/>
              <w:jc w:val="both"/>
              <w:rPr>
                <w:b w:val="0"/>
                <w:bCs w:val="0"/>
                <w:iCs/>
              </w:rPr>
            </w:pPr>
            <w:r w:rsidRPr="006511A6">
              <w:rPr>
                <w:b w:val="0"/>
                <w:bCs w:val="0"/>
                <w:iCs/>
              </w:rPr>
              <w:t>Kariyer Günleri</w:t>
            </w:r>
          </w:p>
        </w:tc>
      </w:tr>
      <w:tr w:rsidR="00B52B95" w:rsidRPr="006511A6" w14:paraId="182839C6" w14:textId="77777777" w:rsidTr="00DC1EBF">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3ED0B0D2" w14:textId="77777777" w:rsidR="00B52B95" w:rsidRDefault="00B52B95" w:rsidP="00E3558D">
            <w:pPr>
              <w:spacing w:line="360" w:lineRule="auto"/>
              <w:jc w:val="both"/>
              <w:rPr>
                <w:b w:val="0"/>
                <w:bCs w:val="0"/>
                <w:iCs/>
              </w:rPr>
            </w:pPr>
            <w:permStart w:id="371081477" w:edGrp="everyone" w:colFirst="0" w:colLast="0"/>
            <w:permStart w:id="2046441515" w:edGrp="everyone" w:colFirst="1" w:colLast="1"/>
            <w:permStart w:id="1052068546" w:edGrp="everyone" w:colFirst="2" w:colLast="2"/>
            <w:permStart w:id="1405121121" w:edGrp="everyone" w:colFirst="3" w:colLast="3"/>
            <w:permStart w:id="1138639250" w:edGrp="everyone" w:colFirst="4" w:colLast="4"/>
            <w:permEnd w:id="1009086379"/>
            <w:permEnd w:id="2017665082"/>
            <w:permEnd w:id="55802694"/>
            <w:permEnd w:id="120932032"/>
            <w:permEnd w:id="251738706"/>
            <w:r w:rsidRPr="006511A6">
              <w:rPr>
                <w:iCs/>
              </w:rPr>
              <w:t>18</w:t>
            </w:r>
          </w:p>
          <w:p w14:paraId="6348757B" w14:textId="77777777" w:rsidR="002B2620" w:rsidRDefault="002B2620" w:rsidP="00E3558D">
            <w:pPr>
              <w:spacing w:line="360" w:lineRule="auto"/>
              <w:jc w:val="both"/>
              <w:rPr>
                <w:b w:val="0"/>
                <w:bCs w:val="0"/>
                <w:iCs/>
              </w:rPr>
            </w:pPr>
          </w:p>
          <w:p w14:paraId="59B4B15B" w14:textId="77777777" w:rsidR="002B2620" w:rsidRDefault="002B2620" w:rsidP="00E3558D">
            <w:pPr>
              <w:spacing w:line="360" w:lineRule="auto"/>
              <w:jc w:val="both"/>
              <w:rPr>
                <w:b w:val="0"/>
                <w:bCs w:val="0"/>
                <w:iCs/>
              </w:rPr>
            </w:pPr>
          </w:p>
          <w:p w14:paraId="490CB3D8" w14:textId="77777777" w:rsidR="002B2620" w:rsidRDefault="002B2620" w:rsidP="00E3558D">
            <w:pPr>
              <w:spacing w:line="360" w:lineRule="auto"/>
              <w:jc w:val="both"/>
              <w:rPr>
                <w:b w:val="0"/>
                <w:bCs w:val="0"/>
                <w:iCs/>
              </w:rPr>
            </w:pPr>
          </w:p>
          <w:p w14:paraId="7962C674" w14:textId="77777777" w:rsidR="002B2620" w:rsidRDefault="002B2620" w:rsidP="00E3558D">
            <w:pPr>
              <w:spacing w:line="360" w:lineRule="auto"/>
              <w:jc w:val="both"/>
              <w:rPr>
                <w:b w:val="0"/>
                <w:bCs w:val="0"/>
                <w:iCs/>
              </w:rPr>
            </w:pPr>
          </w:p>
          <w:p w14:paraId="6BE117EC" w14:textId="77777777" w:rsidR="002B2620" w:rsidRDefault="002B2620" w:rsidP="00E3558D">
            <w:pPr>
              <w:spacing w:line="360" w:lineRule="auto"/>
              <w:jc w:val="both"/>
              <w:rPr>
                <w:b w:val="0"/>
                <w:bCs w:val="0"/>
                <w:iCs/>
              </w:rPr>
            </w:pPr>
          </w:p>
          <w:p w14:paraId="3066EDA1" w14:textId="77777777" w:rsidR="002B2620" w:rsidRDefault="002B2620" w:rsidP="00E3558D">
            <w:pPr>
              <w:spacing w:line="360" w:lineRule="auto"/>
              <w:jc w:val="both"/>
              <w:rPr>
                <w:b w:val="0"/>
                <w:bCs w:val="0"/>
                <w:iCs/>
              </w:rPr>
            </w:pPr>
          </w:p>
          <w:p w14:paraId="420C161D" w14:textId="77777777" w:rsidR="002B2620" w:rsidRDefault="002B2620" w:rsidP="00E3558D">
            <w:pPr>
              <w:spacing w:line="360" w:lineRule="auto"/>
              <w:jc w:val="both"/>
              <w:rPr>
                <w:b w:val="0"/>
                <w:bCs w:val="0"/>
                <w:iCs/>
              </w:rPr>
            </w:pPr>
          </w:p>
          <w:p w14:paraId="315ECF14" w14:textId="77777777" w:rsidR="002B2620" w:rsidRDefault="002B2620" w:rsidP="00E3558D">
            <w:pPr>
              <w:spacing w:line="360" w:lineRule="auto"/>
              <w:jc w:val="both"/>
              <w:rPr>
                <w:b w:val="0"/>
                <w:bCs w:val="0"/>
                <w:iCs/>
              </w:rPr>
            </w:pPr>
          </w:p>
          <w:p w14:paraId="7E322F22" w14:textId="77777777" w:rsidR="002B2620" w:rsidRDefault="002B2620" w:rsidP="00E3558D">
            <w:pPr>
              <w:spacing w:line="360" w:lineRule="auto"/>
              <w:jc w:val="both"/>
              <w:rPr>
                <w:b w:val="0"/>
                <w:bCs w:val="0"/>
                <w:iCs/>
              </w:rPr>
            </w:pPr>
          </w:p>
          <w:p w14:paraId="370A8162" w14:textId="1D3B121A" w:rsidR="002B2620" w:rsidRPr="006511A6" w:rsidRDefault="002B2620" w:rsidP="00E3558D">
            <w:pPr>
              <w:spacing w:line="360" w:lineRule="auto"/>
              <w:jc w:val="both"/>
              <w:rPr>
                <w:iCs/>
              </w:rPr>
            </w:pP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3B8A2615" w14:textId="77777777" w:rsidR="00BB5A50" w:rsidRDefault="00B52B95" w:rsidP="00E3558D">
            <w:pPr>
              <w:spacing w:line="360" w:lineRule="auto"/>
              <w:jc w:val="both"/>
              <w:rPr>
                <w:bCs/>
                <w:iCs/>
              </w:rPr>
            </w:pPr>
            <w:r w:rsidRPr="006511A6">
              <w:rPr>
                <w:bCs/>
                <w:iCs/>
              </w:rPr>
              <w:t>Tıp Fakültesini tercih etmeyi</w:t>
            </w:r>
          </w:p>
          <w:p w14:paraId="6585464A" w14:textId="77777777" w:rsidR="00BB5A50" w:rsidRDefault="00B52B95" w:rsidP="00E3558D">
            <w:pPr>
              <w:spacing w:line="360" w:lineRule="auto"/>
              <w:jc w:val="both"/>
              <w:rPr>
                <w:bCs/>
                <w:iCs/>
              </w:rPr>
            </w:pPr>
            <w:r w:rsidRPr="006511A6">
              <w:rPr>
                <w:bCs/>
                <w:iCs/>
              </w:rPr>
              <w:t xml:space="preserve"> </w:t>
            </w:r>
            <w:proofErr w:type="gramStart"/>
            <w:r w:rsidRPr="006511A6">
              <w:rPr>
                <w:bCs/>
                <w:iCs/>
              </w:rPr>
              <w:t>düşünen</w:t>
            </w:r>
            <w:proofErr w:type="gramEnd"/>
            <w:r w:rsidRPr="006511A6">
              <w:rPr>
                <w:bCs/>
                <w:iCs/>
              </w:rPr>
              <w:t xml:space="preserve"> öğrenciler için</w:t>
            </w:r>
          </w:p>
          <w:p w14:paraId="59BD77F9" w14:textId="77777777" w:rsidR="00BB5A50" w:rsidRDefault="00B52B95" w:rsidP="00E3558D">
            <w:pPr>
              <w:spacing w:line="360" w:lineRule="auto"/>
              <w:jc w:val="both"/>
              <w:rPr>
                <w:bCs/>
                <w:iCs/>
              </w:rPr>
            </w:pPr>
            <w:r w:rsidRPr="006511A6">
              <w:rPr>
                <w:bCs/>
                <w:iCs/>
              </w:rPr>
              <w:t xml:space="preserve"> </w:t>
            </w:r>
            <w:proofErr w:type="gramStart"/>
            <w:r w:rsidRPr="006511A6">
              <w:rPr>
                <w:bCs/>
                <w:iCs/>
              </w:rPr>
              <w:t>fakültemizin</w:t>
            </w:r>
            <w:proofErr w:type="gramEnd"/>
            <w:r w:rsidRPr="006511A6">
              <w:rPr>
                <w:bCs/>
                <w:iCs/>
              </w:rPr>
              <w:t xml:space="preserve"> bilinirliğini ve</w:t>
            </w:r>
          </w:p>
          <w:p w14:paraId="1252766F" w14:textId="77777777" w:rsidR="00BB5A50" w:rsidRDefault="00B52B95" w:rsidP="00E3558D">
            <w:pPr>
              <w:spacing w:line="360" w:lineRule="auto"/>
              <w:jc w:val="both"/>
              <w:rPr>
                <w:bCs/>
                <w:iCs/>
              </w:rPr>
            </w:pPr>
            <w:r w:rsidRPr="006511A6">
              <w:rPr>
                <w:bCs/>
                <w:iCs/>
              </w:rPr>
              <w:t xml:space="preserve"> </w:t>
            </w:r>
            <w:proofErr w:type="gramStart"/>
            <w:r w:rsidRPr="006511A6">
              <w:rPr>
                <w:bCs/>
                <w:iCs/>
              </w:rPr>
              <w:t>tercih</w:t>
            </w:r>
            <w:proofErr w:type="gramEnd"/>
            <w:r w:rsidRPr="006511A6">
              <w:rPr>
                <w:bCs/>
                <w:iCs/>
              </w:rPr>
              <w:t xml:space="preserve"> edilebilirliğini arttırmak</w:t>
            </w:r>
          </w:p>
          <w:p w14:paraId="03018520" w14:textId="77777777" w:rsidR="002B2620" w:rsidRDefault="00B52B95" w:rsidP="00E3558D">
            <w:pPr>
              <w:spacing w:line="360" w:lineRule="auto"/>
              <w:jc w:val="both"/>
              <w:rPr>
                <w:bCs/>
                <w:iCs/>
              </w:rPr>
            </w:pPr>
            <w:r w:rsidRPr="006511A6">
              <w:rPr>
                <w:bCs/>
                <w:iCs/>
              </w:rPr>
              <w:t xml:space="preserve"> </w:t>
            </w:r>
            <w:proofErr w:type="gramStart"/>
            <w:r w:rsidRPr="006511A6">
              <w:rPr>
                <w:bCs/>
                <w:iCs/>
              </w:rPr>
              <w:t>için</w:t>
            </w:r>
            <w:proofErr w:type="gramEnd"/>
            <w:r w:rsidRPr="006511A6">
              <w:rPr>
                <w:bCs/>
                <w:iCs/>
              </w:rPr>
              <w:t xml:space="preserve"> her yıl en az 1 adet</w:t>
            </w:r>
          </w:p>
          <w:p w14:paraId="2B419C99" w14:textId="42DF13A5" w:rsidR="00BB5A50" w:rsidRDefault="00B52B95" w:rsidP="00E3558D">
            <w:pPr>
              <w:spacing w:line="360" w:lineRule="auto"/>
              <w:jc w:val="both"/>
              <w:rPr>
                <w:bCs/>
                <w:iCs/>
              </w:rPr>
            </w:pPr>
            <w:r w:rsidRPr="006511A6">
              <w:rPr>
                <w:bCs/>
                <w:iCs/>
              </w:rPr>
              <w:t xml:space="preserve"> </w:t>
            </w:r>
            <w:proofErr w:type="gramStart"/>
            <w:r w:rsidRPr="006511A6">
              <w:rPr>
                <w:bCs/>
                <w:iCs/>
              </w:rPr>
              <w:t>panel</w:t>
            </w:r>
            <w:proofErr w:type="gramEnd"/>
            <w:r w:rsidRPr="006511A6">
              <w:rPr>
                <w:bCs/>
                <w:iCs/>
              </w:rPr>
              <w:t>/konferans/toplantı/sunum</w:t>
            </w:r>
          </w:p>
          <w:p w14:paraId="291269F7" w14:textId="2989EC79" w:rsidR="00B52B95" w:rsidRPr="006511A6" w:rsidRDefault="00B52B95" w:rsidP="00E3558D">
            <w:pPr>
              <w:spacing w:line="360" w:lineRule="auto"/>
              <w:jc w:val="both"/>
              <w:rPr>
                <w:bCs/>
                <w:iCs/>
              </w:rPr>
            </w:pPr>
            <w:proofErr w:type="gramStart"/>
            <w:r w:rsidRPr="006511A6">
              <w:rPr>
                <w:bCs/>
                <w:iCs/>
              </w:rPr>
              <w:t>düzenlemek</w:t>
            </w:r>
            <w:proofErr w:type="gramEnd"/>
          </w:p>
        </w:tc>
        <w:tc>
          <w:tcPr>
            <w:tcW w:w="1819" w:type="dxa"/>
            <w:shd w:val="clear" w:color="auto" w:fill="EEECE1" w:themeFill="background2"/>
          </w:tcPr>
          <w:p w14:paraId="107B51BD" w14:textId="77777777" w:rsidR="00BB5A50"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r w:rsidRPr="006511A6">
              <w:rPr>
                <w:iCs/>
              </w:rPr>
              <w:t xml:space="preserve">Nihai Performans Programı ve bu </w:t>
            </w:r>
          </w:p>
          <w:p w14:paraId="4277FFA6" w14:textId="0F216DBB" w:rsidR="00B52B95" w:rsidRPr="006511A6" w:rsidRDefault="00B52B95" w:rsidP="00E3558D">
            <w:pPr>
              <w:spacing w:line="360" w:lineRule="auto"/>
              <w:jc w:val="both"/>
              <w:cnfStyle w:val="000000100000" w:firstRow="0" w:lastRow="0" w:firstColumn="0" w:lastColumn="0" w:oddVBand="0" w:evenVBand="0" w:oddHBand="1" w:evenHBand="0" w:firstRowFirstColumn="0" w:firstRowLastColumn="0" w:lastRowFirstColumn="0" w:lastRowLastColumn="0"/>
              <w:rPr>
                <w:iCs/>
              </w:rPr>
            </w:pPr>
            <w:proofErr w:type="gramStart"/>
            <w:r w:rsidRPr="006511A6">
              <w:rPr>
                <w:iCs/>
              </w:rPr>
              <w:t>kapsamdaki</w:t>
            </w:r>
            <w:proofErr w:type="gramEnd"/>
            <w:r w:rsidRPr="006511A6">
              <w:rPr>
                <w:iCs/>
              </w:rPr>
              <w:t xml:space="preserve"> İyileştirme Eylem Planları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7B5D0D4C" w14:textId="77777777" w:rsidR="00BB5A50" w:rsidRDefault="00B52B95" w:rsidP="00E3558D">
            <w:pPr>
              <w:spacing w:line="360" w:lineRule="auto"/>
              <w:jc w:val="both"/>
              <w:rPr>
                <w:iCs/>
              </w:rPr>
            </w:pPr>
            <w:r w:rsidRPr="006511A6">
              <w:rPr>
                <w:b w:val="0"/>
                <w:bCs w:val="0"/>
                <w:iCs/>
              </w:rPr>
              <w:t>2018 yılında Tıp</w:t>
            </w:r>
          </w:p>
          <w:p w14:paraId="5123432C"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fakültesine</w:t>
            </w:r>
            <w:proofErr w:type="gramEnd"/>
            <w:r w:rsidRPr="006511A6">
              <w:rPr>
                <w:b w:val="0"/>
                <w:bCs w:val="0"/>
                <w:iCs/>
              </w:rPr>
              <w:t xml:space="preserve"> girmeye puanı yeterli gelen ilimiz ve</w:t>
            </w:r>
          </w:p>
          <w:p w14:paraId="11EC0D01"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çevre</w:t>
            </w:r>
            <w:proofErr w:type="gramEnd"/>
            <w:r w:rsidRPr="006511A6">
              <w:rPr>
                <w:b w:val="0"/>
                <w:bCs w:val="0"/>
                <w:iCs/>
              </w:rPr>
              <w:t xml:space="preserve"> illerdeki lise</w:t>
            </w:r>
          </w:p>
          <w:p w14:paraId="61FFF3A5"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mezunu</w:t>
            </w:r>
            <w:proofErr w:type="gramEnd"/>
            <w:r w:rsidRPr="006511A6">
              <w:rPr>
                <w:b w:val="0"/>
                <w:bCs w:val="0"/>
                <w:iCs/>
              </w:rPr>
              <w:t xml:space="preserve"> öğrenciler için </w:t>
            </w:r>
          </w:p>
          <w:p w14:paraId="46106201" w14:textId="77777777" w:rsidR="00BB5A50" w:rsidRDefault="00B52B95" w:rsidP="00E3558D">
            <w:pPr>
              <w:spacing w:line="360" w:lineRule="auto"/>
              <w:jc w:val="both"/>
              <w:rPr>
                <w:iCs/>
              </w:rPr>
            </w:pPr>
            <w:r w:rsidRPr="006511A6">
              <w:rPr>
                <w:b w:val="0"/>
                <w:bCs w:val="0"/>
                <w:iCs/>
              </w:rPr>
              <w:t>Mersin Üni. Tıp Fakültesi Türkan Saylan Eğitim</w:t>
            </w:r>
          </w:p>
          <w:p w14:paraId="13610CF5" w14:textId="77777777" w:rsidR="00BB5A50" w:rsidRDefault="00B52B95" w:rsidP="00E3558D">
            <w:pPr>
              <w:spacing w:line="360" w:lineRule="auto"/>
              <w:jc w:val="both"/>
              <w:rPr>
                <w:iCs/>
              </w:rPr>
            </w:pPr>
            <w:r w:rsidRPr="006511A6">
              <w:rPr>
                <w:b w:val="0"/>
                <w:bCs w:val="0"/>
                <w:iCs/>
              </w:rPr>
              <w:t xml:space="preserve"> Salonunda bilgilendirme</w:t>
            </w:r>
          </w:p>
          <w:p w14:paraId="109751C2" w14:textId="7D8C8897" w:rsidR="00B52B95" w:rsidRPr="006511A6" w:rsidRDefault="00B52B95" w:rsidP="00E3558D">
            <w:pPr>
              <w:spacing w:line="360" w:lineRule="auto"/>
              <w:jc w:val="both"/>
              <w:rPr>
                <w:b w:val="0"/>
                <w:bCs w:val="0"/>
                <w:iCs/>
              </w:rPr>
            </w:pPr>
            <w:r w:rsidRPr="006511A6">
              <w:rPr>
                <w:b w:val="0"/>
                <w:bCs w:val="0"/>
                <w:iCs/>
              </w:rPr>
              <w:t xml:space="preserve"> </w:t>
            </w:r>
            <w:proofErr w:type="gramStart"/>
            <w:r w:rsidRPr="006511A6">
              <w:rPr>
                <w:b w:val="0"/>
                <w:bCs w:val="0"/>
                <w:iCs/>
              </w:rPr>
              <w:t>paneli</w:t>
            </w:r>
            <w:proofErr w:type="gramEnd"/>
            <w:r w:rsidRPr="006511A6">
              <w:rPr>
                <w:b w:val="0"/>
                <w:bCs w:val="0"/>
                <w:iCs/>
              </w:rPr>
              <w:t xml:space="preserve"> yapılması. </w:t>
            </w:r>
          </w:p>
        </w:tc>
      </w:tr>
      <w:tr w:rsidR="00B52B95" w:rsidRPr="006511A6" w14:paraId="1232F941" w14:textId="77777777" w:rsidTr="00DC1EBF">
        <w:trPr>
          <w:trHeight w:val="920"/>
        </w:trPr>
        <w:tc>
          <w:tcPr>
            <w:cnfStyle w:val="001000000000" w:firstRow="0" w:lastRow="0" w:firstColumn="1" w:lastColumn="0" w:oddVBand="0" w:evenVBand="0" w:oddHBand="0" w:evenHBand="0" w:firstRowFirstColumn="0" w:firstRowLastColumn="0" w:lastRowFirstColumn="0" w:lastRowLastColumn="0"/>
            <w:tcW w:w="1084" w:type="dxa"/>
            <w:shd w:val="clear" w:color="auto" w:fill="C0504D" w:themeFill="accent2"/>
          </w:tcPr>
          <w:p w14:paraId="47837395" w14:textId="77777777" w:rsidR="00B52B95" w:rsidRDefault="00B52B95" w:rsidP="00E3558D">
            <w:pPr>
              <w:spacing w:line="360" w:lineRule="auto"/>
              <w:jc w:val="both"/>
              <w:rPr>
                <w:b w:val="0"/>
                <w:bCs w:val="0"/>
                <w:iCs/>
              </w:rPr>
            </w:pPr>
            <w:permStart w:id="1606968442" w:edGrp="everyone" w:colFirst="0" w:colLast="0"/>
            <w:permStart w:id="1579104134" w:edGrp="everyone" w:colFirst="1" w:colLast="1"/>
            <w:permStart w:id="1548028747" w:edGrp="everyone" w:colFirst="2" w:colLast="2"/>
            <w:permStart w:id="409272400" w:edGrp="everyone" w:colFirst="3" w:colLast="3"/>
            <w:permStart w:id="224987246" w:edGrp="everyone" w:colFirst="4" w:colLast="4"/>
            <w:permEnd w:id="371081477"/>
            <w:permEnd w:id="2046441515"/>
            <w:permEnd w:id="1052068546"/>
            <w:permEnd w:id="1405121121"/>
            <w:permEnd w:id="1138639250"/>
            <w:r w:rsidRPr="006511A6">
              <w:rPr>
                <w:iCs/>
              </w:rPr>
              <w:t>19</w:t>
            </w:r>
          </w:p>
          <w:p w14:paraId="4C62A001" w14:textId="77777777" w:rsidR="00BB5A50" w:rsidRDefault="00BB5A50" w:rsidP="00E3558D">
            <w:pPr>
              <w:spacing w:line="360" w:lineRule="auto"/>
              <w:jc w:val="both"/>
              <w:rPr>
                <w:b w:val="0"/>
                <w:bCs w:val="0"/>
                <w:iCs/>
              </w:rPr>
            </w:pPr>
          </w:p>
          <w:p w14:paraId="04BF4F30" w14:textId="77777777" w:rsidR="00BB5A50" w:rsidRDefault="00BB5A50" w:rsidP="00E3558D">
            <w:pPr>
              <w:spacing w:line="360" w:lineRule="auto"/>
              <w:jc w:val="both"/>
              <w:rPr>
                <w:b w:val="0"/>
                <w:bCs w:val="0"/>
                <w:iCs/>
              </w:rPr>
            </w:pPr>
          </w:p>
          <w:p w14:paraId="50701F28" w14:textId="77777777" w:rsidR="00BB5A50" w:rsidRDefault="00BB5A50" w:rsidP="00E3558D">
            <w:pPr>
              <w:spacing w:line="360" w:lineRule="auto"/>
              <w:jc w:val="both"/>
              <w:rPr>
                <w:b w:val="0"/>
                <w:bCs w:val="0"/>
                <w:iCs/>
              </w:rPr>
            </w:pPr>
          </w:p>
          <w:p w14:paraId="5097F306" w14:textId="77777777" w:rsidR="00BB5A50" w:rsidRDefault="00BB5A50" w:rsidP="00E3558D">
            <w:pPr>
              <w:spacing w:line="360" w:lineRule="auto"/>
              <w:jc w:val="both"/>
              <w:rPr>
                <w:b w:val="0"/>
                <w:bCs w:val="0"/>
                <w:iCs/>
              </w:rPr>
            </w:pPr>
          </w:p>
          <w:p w14:paraId="3C131E8F" w14:textId="77777777" w:rsidR="00BB5A50" w:rsidRDefault="00BB5A50" w:rsidP="00E3558D">
            <w:pPr>
              <w:spacing w:line="360" w:lineRule="auto"/>
              <w:jc w:val="both"/>
              <w:rPr>
                <w:b w:val="0"/>
                <w:bCs w:val="0"/>
                <w:iCs/>
              </w:rPr>
            </w:pPr>
          </w:p>
          <w:p w14:paraId="35A80332" w14:textId="77777777" w:rsidR="00BB5A50" w:rsidRDefault="00BB5A50" w:rsidP="00E3558D">
            <w:pPr>
              <w:spacing w:line="360" w:lineRule="auto"/>
              <w:jc w:val="both"/>
              <w:rPr>
                <w:b w:val="0"/>
                <w:bCs w:val="0"/>
                <w:iCs/>
              </w:rPr>
            </w:pPr>
          </w:p>
          <w:p w14:paraId="5A3D208B" w14:textId="448822B3" w:rsidR="00BB5A50" w:rsidRPr="006511A6" w:rsidRDefault="00BB5A50" w:rsidP="00E3558D">
            <w:pPr>
              <w:spacing w:line="360" w:lineRule="auto"/>
              <w:jc w:val="both"/>
              <w:rPr>
                <w:iCs/>
              </w:rPr>
            </w:pP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24361ED7" w14:textId="77777777" w:rsidR="00BB5A50" w:rsidRDefault="00B52B95" w:rsidP="00E3558D">
            <w:pPr>
              <w:spacing w:line="360" w:lineRule="auto"/>
              <w:jc w:val="both"/>
              <w:rPr>
                <w:iCs/>
              </w:rPr>
            </w:pPr>
            <w:r w:rsidRPr="006511A6">
              <w:rPr>
                <w:iCs/>
              </w:rPr>
              <w:t>İdari personeli meslek etiği</w:t>
            </w:r>
          </w:p>
          <w:p w14:paraId="6A89CC55" w14:textId="77777777" w:rsidR="00BB5A50" w:rsidRDefault="00B52B95" w:rsidP="00E3558D">
            <w:pPr>
              <w:spacing w:line="360" w:lineRule="auto"/>
              <w:jc w:val="both"/>
              <w:rPr>
                <w:iCs/>
              </w:rPr>
            </w:pPr>
            <w:r w:rsidRPr="006511A6">
              <w:rPr>
                <w:iCs/>
              </w:rPr>
              <w:t xml:space="preserve"> </w:t>
            </w:r>
            <w:proofErr w:type="gramStart"/>
            <w:r w:rsidRPr="006511A6">
              <w:rPr>
                <w:iCs/>
              </w:rPr>
              <w:t>konusunda</w:t>
            </w:r>
            <w:proofErr w:type="gramEnd"/>
            <w:r w:rsidRPr="006511A6">
              <w:rPr>
                <w:iCs/>
              </w:rPr>
              <w:t xml:space="preserve"> bilinçlendirmek için </w:t>
            </w:r>
          </w:p>
          <w:p w14:paraId="591165A6" w14:textId="77777777" w:rsidR="00BB5A50" w:rsidRDefault="00B52B95" w:rsidP="00E3558D">
            <w:pPr>
              <w:spacing w:line="360" w:lineRule="auto"/>
              <w:jc w:val="both"/>
              <w:rPr>
                <w:iCs/>
              </w:rPr>
            </w:pPr>
            <w:proofErr w:type="gramStart"/>
            <w:r w:rsidRPr="006511A6">
              <w:rPr>
                <w:iCs/>
              </w:rPr>
              <w:t>her</w:t>
            </w:r>
            <w:proofErr w:type="gramEnd"/>
            <w:r w:rsidRPr="006511A6">
              <w:rPr>
                <w:iCs/>
              </w:rPr>
              <w:t xml:space="preserve"> yıl en az 1 adet</w:t>
            </w:r>
          </w:p>
          <w:p w14:paraId="76165680" w14:textId="4370CA65" w:rsidR="00B52B95" w:rsidRPr="006511A6" w:rsidRDefault="00B52B95" w:rsidP="00E3558D">
            <w:pPr>
              <w:spacing w:line="360" w:lineRule="auto"/>
              <w:jc w:val="both"/>
              <w:rPr>
                <w:iCs/>
              </w:rPr>
            </w:pPr>
            <w:r w:rsidRPr="006511A6">
              <w:rPr>
                <w:iCs/>
              </w:rPr>
              <w:t xml:space="preserve"> </w:t>
            </w:r>
            <w:proofErr w:type="gramStart"/>
            <w:r w:rsidRPr="006511A6">
              <w:rPr>
                <w:iCs/>
              </w:rPr>
              <w:t>panel</w:t>
            </w:r>
            <w:proofErr w:type="gramEnd"/>
            <w:r w:rsidRPr="006511A6">
              <w:rPr>
                <w:iCs/>
              </w:rPr>
              <w:t>/konferans/toplantı/sunum düzenlemek.</w:t>
            </w:r>
          </w:p>
        </w:tc>
        <w:tc>
          <w:tcPr>
            <w:tcW w:w="1819" w:type="dxa"/>
            <w:shd w:val="clear" w:color="auto" w:fill="EEECE1" w:themeFill="background2"/>
          </w:tcPr>
          <w:p w14:paraId="32DB7945" w14:textId="77777777" w:rsidR="00BB5A50"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Nihai Performans Programı ve bu</w:t>
            </w:r>
          </w:p>
          <w:p w14:paraId="52015CD1" w14:textId="0B756CCC" w:rsidR="00B52B95" w:rsidRPr="006511A6" w:rsidRDefault="00B52B95" w:rsidP="00E3558D">
            <w:pPr>
              <w:spacing w:line="360" w:lineRule="auto"/>
              <w:jc w:val="both"/>
              <w:cnfStyle w:val="000000000000" w:firstRow="0" w:lastRow="0" w:firstColumn="0" w:lastColumn="0" w:oddVBand="0" w:evenVBand="0" w:oddHBand="0" w:evenHBand="0" w:firstRowFirstColumn="0" w:firstRowLastColumn="0" w:lastRowFirstColumn="0" w:lastRowLastColumn="0"/>
              <w:rPr>
                <w:iCs/>
              </w:rPr>
            </w:pPr>
            <w:r w:rsidRPr="006511A6">
              <w:rPr>
                <w:iCs/>
              </w:rPr>
              <w:t xml:space="preserve"> </w:t>
            </w:r>
            <w:proofErr w:type="gramStart"/>
            <w:r w:rsidRPr="006511A6">
              <w:rPr>
                <w:iCs/>
              </w:rPr>
              <w:t>kapsamdaki</w:t>
            </w:r>
            <w:proofErr w:type="gramEnd"/>
            <w:r w:rsidRPr="006511A6">
              <w:rPr>
                <w:iCs/>
              </w:rPr>
              <w:t xml:space="preserve"> İyileştirme Eylem Planları</w:t>
            </w:r>
          </w:p>
        </w:tc>
        <w:tc>
          <w:tcPr>
            <w:cnfStyle w:val="000100000000" w:firstRow="0" w:lastRow="0" w:firstColumn="0" w:lastColumn="1" w:oddVBand="0" w:evenVBand="0" w:oddHBand="0" w:evenHBand="0" w:firstRowFirstColumn="0" w:firstRowLastColumn="0" w:lastRowFirstColumn="0" w:lastRowLastColumn="0"/>
            <w:tcW w:w="2777" w:type="dxa"/>
            <w:shd w:val="clear" w:color="auto" w:fill="C0504D" w:themeFill="accent2"/>
          </w:tcPr>
          <w:p w14:paraId="797B3EBF" w14:textId="77777777" w:rsidR="00BB5A50" w:rsidRDefault="00BB5A50" w:rsidP="00E3558D">
            <w:pPr>
              <w:spacing w:line="360" w:lineRule="auto"/>
              <w:jc w:val="both"/>
              <w:rPr>
                <w:iCs/>
              </w:rPr>
            </w:pPr>
          </w:p>
          <w:p w14:paraId="1F3B1FC9" w14:textId="6B5A1241" w:rsidR="00BB5A50" w:rsidRDefault="00B52B95" w:rsidP="00E3558D">
            <w:pPr>
              <w:spacing w:line="360" w:lineRule="auto"/>
              <w:jc w:val="both"/>
              <w:rPr>
                <w:iCs/>
              </w:rPr>
            </w:pPr>
            <w:r w:rsidRPr="006511A6">
              <w:rPr>
                <w:b w:val="0"/>
                <w:bCs w:val="0"/>
                <w:iCs/>
              </w:rPr>
              <w:t>İdari Personele Yönelik</w:t>
            </w:r>
          </w:p>
          <w:p w14:paraId="24AF1234" w14:textId="77777777" w:rsidR="00BB5A50" w:rsidRDefault="00B52B95" w:rsidP="00E3558D">
            <w:pPr>
              <w:spacing w:line="360" w:lineRule="auto"/>
              <w:jc w:val="both"/>
              <w:rPr>
                <w:iCs/>
              </w:rPr>
            </w:pPr>
            <w:r w:rsidRPr="006511A6">
              <w:rPr>
                <w:b w:val="0"/>
                <w:bCs w:val="0"/>
                <w:iCs/>
              </w:rPr>
              <w:t xml:space="preserve"> Hizmet İçi Eğitim</w:t>
            </w:r>
          </w:p>
          <w:p w14:paraId="1952A28F" w14:textId="3A3F2D06" w:rsidR="00B52B95" w:rsidRPr="006511A6" w:rsidRDefault="00B52B95" w:rsidP="00E3558D">
            <w:pPr>
              <w:spacing w:line="360" w:lineRule="auto"/>
              <w:jc w:val="both"/>
              <w:rPr>
                <w:b w:val="0"/>
                <w:bCs w:val="0"/>
                <w:iCs/>
              </w:rPr>
            </w:pPr>
            <w:r w:rsidRPr="006511A6">
              <w:rPr>
                <w:b w:val="0"/>
                <w:bCs w:val="0"/>
                <w:iCs/>
              </w:rPr>
              <w:t xml:space="preserve"> Programları Düzenlenmesi</w:t>
            </w:r>
          </w:p>
        </w:tc>
      </w:tr>
      <w:tr w:rsidR="00B52B95" w:rsidRPr="006511A6" w14:paraId="04B61094" w14:textId="77777777" w:rsidTr="00DC1EBF">
        <w:trPr>
          <w:cnfStyle w:val="010000000000" w:firstRow="0" w:lastRow="1" w:firstColumn="0" w:lastColumn="0" w:oddVBand="0" w:evenVBand="0" w:oddHBand="0" w:evenHBand="0" w:firstRowFirstColumn="0" w:firstRowLastColumn="0" w:lastRowFirstColumn="0" w:lastRowLastColumn="0"/>
          <w:trHeight w:val="920"/>
        </w:trPr>
        <w:tc>
          <w:tcPr>
            <w:cnfStyle w:val="001000000001" w:firstRow="0" w:lastRow="0" w:firstColumn="1" w:lastColumn="0" w:oddVBand="0" w:evenVBand="0" w:oddHBand="0" w:evenHBand="0" w:firstRowFirstColumn="0" w:firstRowLastColumn="0" w:lastRowFirstColumn="1" w:lastRowLastColumn="0"/>
            <w:tcW w:w="1084" w:type="dxa"/>
            <w:shd w:val="clear" w:color="auto" w:fill="C0504D" w:themeFill="accent2"/>
          </w:tcPr>
          <w:p w14:paraId="4890FA05" w14:textId="77777777" w:rsidR="00B52B95" w:rsidRPr="006511A6" w:rsidRDefault="00B52B95" w:rsidP="00E3558D">
            <w:pPr>
              <w:spacing w:line="360" w:lineRule="auto"/>
              <w:jc w:val="both"/>
              <w:rPr>
                <w:iCs/>
              </w:rPr>
            </w:pPr>
            <w:permStart w:id="1515270442" w:edGrp="everyone" w:colFirst="0" w:colLast="0"/>
            <w:permStart w:id="908600520" w:edGrp="everyone" w:colFirst="1" w:colLast="1"/>
            <w:permStart w:id="642140969" w:edGrp="everyone" w:colFirst="2" w:colLast="2"/>
            <w:permStart w:id="1837923021" w:edGrp="everyone" w:colFirst="3" w:colLast="3"/>
            <w:permStart w:id="975458373" w:edGrp="everyone" w:colFirst="4" w:colLast="4"/>
            <w:permEnd w:id="1606968442"/>
            <w:permEnd w:id="1579104134"/>
            <w:permEnd w:id="1548028747"/>
            <w:permEnd w:id="409272400"/>
            <w:permEnd w:id="224987246"/>
            <w:r w:rsidRPr="006511A6">
              <w:rPr>
                <w:iCs/>
              </w:rPr>
              <w:lastRenderedPageBreak/>
              <w:t>20</w:t>
            </w:r>
          </w:p>
        </w:tc>
        <w:tc>
          <w:tcPr>
            <w:cnfStyle w:val="000010000000" w:firstRow="0" w:lastRow="0" w:firstColumn="0" w:lastColumn="0" w:oddVBand="1" w:evenVBand="0" w:oddHBand="0" w:evenHBand="0" w:firstRowFirstColumn="0" w:firstRowLastColumn="0" w:lastRowFirstColumn="0" w:lastRowLastColumn="0"/>
            <w:tcW w:w="3392" w:type="dxa"/>
            <w:shd w:val="clear" w:color="auto" w:fill="EEECE1" w:themeFill="background2"/>
          </w:tcPr>
          <w:p w14:paraId="4651F004" w14:textId="77777777" w:rsidR="00BB5A50" w:rsidRDefault="00B52B95" w:rsidP="00E3558D">
            <w:pPr>
              <w:spacing w:line="360" w:lineRule="auto"/>
              <w:jc w:val="both"/>
              <w:rPr>
                <w:iCs/>
              </w:rPr>
            </w:pPr>
            <w:r w:rsidRPr="006511A6">
              <w:rPr>
                <w:b w:val="0"/>
                <w:bCs w:val="0"/>
                <w:iCs/>
              </w:rPr>
              <w:t>İdari personelin iletişim</w:t>
            </w:r>
          </w:p>
          <w:p w14:paraId="02CD8CF9" w14:textId="77777777" w:rsidR="00BB5A50" w:rsidRDefault="00B52B95" w:rsidP="00E3558D">
            <w:pPr>
              <w:spacing w:line="360" w:lineRule="auto"/>
              <w:jc w:val="both"/>
              <w:rPr>
                <w:iCs/>
              </w:rPr>
            </w:pPr>
            <w:r w:rsidRPr="006511A6">
              <w:rPr>
                <w:b w:val="0"/>
                <w:bCs w:val="0"/>
                <w:iCs/>
              </w:rPr>
              <w:t xml:space="preserve"> </w:t>
            </w:r>
            <w:proofErr w:type="gramStart"/>
            <w:r w:rsidRPr="006511A6">
              <w:rPr>
                <w:b w:val="0"/>
                <w:bCs w:val="0"/>
                <w:iCs/>
              </w:rPr>
              <w:t>becerilerini</w:t>
            </w:r>
            <w:proofErr w:type="gramEnd"/>
            <w:r w:rsidRPr="006511A6">
              <w:rPr>
                <w:b w:val="0"/>
                <w:bCs w:val="0"/>
                <w:iCs/>
              </w:rPr>
              <w:t xml:space="preserve"> geliştirmek için her yıl en az 1 adet</w:t>
            </w:r>
          </w:p>
          <w:p w14:paraId="7CD46FA0" w14:textId="4D098F5C" w:rsidR="00B52B95" w:rsidRPr="006511A6" w:rsidRDefault="00B52B95" w:rsidP="00E3558D">
            <w:pPr>
              <w:spacing w:line="360" w:lineRule="auto"/>
              <w:jc w:val="both"/>
              <w:rPr>
                <w:b w:val="0"/>
                <w:bCs w:val="0"/>
                <w:iCs/>
              </w:rPr>
            </w:pPr>
            <w:r w:rsidRPr="006511A6">
              <w:rPr>
                <w:b w:val="0"/>
                <w:bCs w:val="0"/>
                <w:iCs/>
              </w:rPr>
              <w:t xml:space="preserve"> panel/konferans/toplantı/</w:t>
            </w:r>
            <w:proofErr w:type="gramStart"/>
            <w:r w:rsidRPr="006511A6">
              <w:rPr>
                <w:b w:val="0"/>
                <w:bCs w:val="0"/>
                <w:iCs/>
              </w:rPr>
              <w:t>sunum  düzenlemek</w:t>
            </w:r>
            <w:proofErr w:type="gramEnd"/>
            <w:r w:rsidRPr="006511A6">
              <w:rPr>
                <w:b w:val="0"/>
                <w:bCs w:val="0"/>
                <w:iCs/>
              </w:rPr>
              <w:t>.</w:t>
            </w:r>
          </w:p>
        </w:tc>
        <w:tc>
          <w:tcPr>
            <w:tcW w:w="1819" w:type="dxa"/>
            <w:shd w:val="clear" w:color="auto" w:fill="EEECE1" w:themeFill="background2"/>
          </w:tcPr>
          <w:p w14:paraId="5210B40A" w14:textId="77777777" w:rsidR="00BB5A50" w:rsidRDefault="00B52B95" w:rsidP="00E3558D">
            <w:pPr>
              <w:spacing w:line="360" w:lineRule="auto"/>
              <w:jc w:val="both"/>
              <w:cnfStyle w:val="010000000000" w:firstRow="0" w:lastRow="1" w:firstColumn="0" w:lastColumn="0" w:oddVBand="0" w:evenVBand="0" w:oddHBand="0" w:evenHBand="0" w:firstRowFirstColumn="0" w:firstRowLastColumn="0" w:lastRowFirstColumn="0" w:lastRowLastColumn="0"/>
              <w:rPr>
                <w:iCs/>
              </w:rPr>
            </w:pPr>
            <w:r w:rsidRPr="006511A6">
              <w:rPr>
                <w:b w:val="0"/>
                <w:bCs w:val="0"/>
                <w:iCs/>
              </w:rPr>
              <w:t xml:space="preserve">Nihai Performans Programı ve bu </w:t>
            </w:r>
          </w:p>
          <w:p w14:paraId="7CCB36D8" w14:textId="22A5EA0D" w:rsidR="00B52B95" w:rsidRPr="006511A6" w:rsidRDefault="00B52B95" w:rsidP="00E3558D">
            <w:pPr>
              <w:spacing w:line="360" w:lineRule="auto"/>
              <w:jc w:val="both"/>
              <w:cnfStyle w:val="010000000000" w:firstRow="0" w:lastRow="1" w:firstColumn="0" w:lastColumn="0" w:oddVBand="0" w:evenVBand="0" w:oddHBand="0" w:evenHBand="0" w:firstRowFirstColumn="0" w:firstRowLastColumn="0" w:lastRowFirstColumn="0" w:lastRowLastColumn="0"/>
              <w:rPr>
                <w:b w:val="0"/>
                <w:bCs w:val="0"/>
                <w:iCs/>
              </w:rPr>
            </w:pPr>
            <w:proofErr w:type="gramStart"/>
            <w:r w:rsidRPr="006511A6">
              <w:rPr>
                <w:b w:val="0"/>
                <w:bCs w:val="0"/>
                <w:iCs/>
              </w:rPr>
              <w:t>kapsamdaki</w:t>
            </w:r>
            <w:proofErr w:type="gramEnd"/>
            <w:r w:rsidRPr="006511A6">
              <w:rPr>
                <w:b w:val="0"/>
                <w:bCs w:val="0"/>
                <w:iCs/>
              </w:rPr>
              <w:t xml:space="preserve"> İyileştirme Eylem Planları</w:t>
            </w:r>
          </w:p>
        </w:tc>
        <w:tc>
          <w:tcPr>
            <w:cnfStyle w:val="000100000010" w:firstRow="0" w:lastRow="0" w:firstColumn="0" w:lastColumn="1" w:oddVBand="0" w:evenVBand="0" w:oddHBand="0" w:evenHBand="0" w:firstRowFirstColumn="0" w:firstRowLastColumn="0" w:lastRowFirstColumn="0" w:lastRowLastColumn="1"/>
            <w:tcW w:w="2777" w:type="dxa"/>
            <w:shd w:val="clear" w:color="auto" w:fill="C0504D" w:themeFill="accent2"/>
          </w:tcPr>
          <w:p w14:paraId="210B16F1" w14:textId="77777777" w:rsidR="00BB5A50" w:rsidRDefault="00B52B95" w:rsidP="00E3558D">
            <w:pPr>
              <w:spacing w:line="360" w:lineRule="auto"/>
              <w:jc w:val="both"/>
              <w:rPr>
                <w:iCs/>
              </w:rPr>
            </w:pPr>
            <w:r w:rsidRPr="006511A6">
              <w:rPr>
                <w:b w:val="0"/>
                <w:bCs w:val="0"/>
                <w:iCs/>
              </w:rPr>
              <w:t>İdari Personele Yönelik</w:t>
            </w:r>
          </w:p>
          <w:p w14:paraId="47433FE3" w14:textId="77777777" w:rsidR="00BB5A50" w:rsidRDefault="00B52B95" w:rsidP="00E3558D">
            <w:pPr>
              <w:spacing w:line="360" w:lineRule="auto"/>
              <w:jc w:val="both"/>
              <w:rPr>
                <w:iCs/>
              </w:rPr>
            </w:pPr>
            <w:r w:rsidRPr="006511A6">
              <w:rPr>
                <w:b w:val="0"/>
                <w:bCs w:val="0"/>
                <w:iCs/>
              </w:rPr>
              <w:t xml:space="preserve"> Hizmet İçi Eğitim</w:t>
            </w:r>
          </w:p>
          <w:p w14:paraId="1B040810" w14:textId="417BD911" w:rsidR="00B52B95" w:rsidRPr="006511A6" w:rsidRDefault="00B52B95" w:rsidP="00E3558D">
            <w:pPr>
              <w:spacing w:line="360" w:lineRule="auto"/>
              <w:jc w:val="both"/>
              <w:rPr>
                <w:b w:val="0"/>
                <w:bCs w:val="0"/>
                <w:iCs/>
              </w:rPr>
            </w:pPr>
            <w:r w:rsidRPr="006511A6">
              <w:rPr>
                <w:b w:val="0"/>
                <w:bCs w:val="0"/>
                <w:iCs/>
              </w:rPr>
              <w:t xml:space="preserve"> Programları Düzenlenmesi</w:t>
            </w:r>
          </w:p>
        </w:tc>
      </w:tr>
      <w:permEnd w:id="1515270442"/>
      <w:permEnd w:id="908600520"/>
      <w:permEnd w:id="642140969"/>
      <w:permEnd w:id="1837923021"/>
      <w:permEnd w:id="975458373"/>
    </w:tbl>
    <w:p w14:paraId="3397FAD1" w14:textId="687E0196" w:rsidR="00B52B95" w:rsidRDefault="00B52B95" w:rsidP="00E3558D">
      <w:pPr>
        <w:spacing w:line="360" w:lineRule="auto"/>
        <w:jc w:val="both"/>
        <w:rPr>
          <w:iCs/>
        </w:rPr>
      </w:pPr>
    </w:p>
    <w:p w14:paraId="31F94EB1" w14:textId="16C816D6" w:rsidR="00C1233B" w:rsidRDefault="00352944" w:rsidP="00E3558D">
      <w:pPr>
        <w:spacing w:line="360" w:lineRule="auto"/>
        <w:ind w:firstLine="708"/>
        <w:jc w:val="both"/>
        <w:rPr>
          <w:iCs/>
        </w:rPr>
      </w:pPr>
      <w:bookmarkStart w:id="10" w:name="_Hlk59605657"/>
      <w:proofErr w:type="gramStart"/>
      <w:r>
        <w:rPr>
          <w:iCs/>
        </w:rPr>
        <w:t xml:space="preserve">1 no’lu hedefte belirtilen; </w:t>
      </w:r>
      <w:bookmarkEnd w:id="10"/>
      <w:r w:rsidRPr="00352944">
        <w:rPr>
          <w:iCs/>
        </w:rPr>
        <w:t>UTEAK tarafından ileriki yıllarda akreditasyonumuzun devamlılığını sağlamak ve yıllık gelişim raporlarında, TEPDAD’ın yayımlamış olduğu Mezuniyet Öncesi Tıp Eğitimi Ulusal Standartlar 2018 kılavuzunda yer alan ve ileriki yıllarda güncellenecek kılavuzda yer alacak muhtemel yeni temel ve gelişim standartlarının en üst düzeyde karşılanması için sürekli çalışmalar yaparak bir sonraki akreditasyon dönemine eksiksiz hazır olmak için</w:t>
      </w:r>
      <w:r w:rsidR="00EE1620">
        <w:rPr>
          <w:iCs/>
        </w:rPr>
        <w:t>,</w:t>
      </w:r>
      <w:r>
        <w:rPr>
          <w:iCs/>
        </w:rPr>
        <w:t xml:space="preserve"> gerekli çalışmalar aktif ve dina</w:t>
      </w:r>
      <w:r w:rsidR="00A579FF">
        <w:rPr>
          <w:iCs/>
        </w:rPr>
        <w:t>mik bir şekilde yürütülmekte ve her yıl Yıllık Gelişim Raporu TEPDAD’a gönderilmektedir.</w:t>
      </w:r>
      <w:r w:rsidR="00462B06">
        <w:rPr>
          <w:iCs/>
        </w:rPr>
        <w:t xml:space="preserve"> </w:t>
      </w:r>
      <w:bookmarkStart w:id="11" w:name="_Hlk59735121"/>
      <w:proofErr w:type="gramEnd"/>
      <w:r w:rsidR="001D781C">
        <w:rPr>
          <w:iCs/>
        </w:rPr>
        <w:t>(</w:t>
      </w:r>
      <w:bookmarkEnd w:id="11"/>
      <w:r w:rsidR="00A579FF">
        <w:fldChar w:fldCharType="begin"/>
      </w:r>
      <w:r w:rsidR="00A579FF">
        <w:instrText xml:space="preserve"> HYPERLINK "http://www.mersin.edu.tr/akademik/tip-fakultesi/pano" </w:instrText>
      </w:r>
      <w:r w:rsidR="00A579FF">
        <w:fldChar w:fldCharType="separate"/>
      </w:r>
      <w:r w:rsidR="00A579FF" w:rsidRPr="001955C6">
        <w:rPr>
          <w:rStyle w:val="Kpr"/>
          <w:iCs/>
        </w:rPr>
        <w:t>http://www.mersin.edu.tr/akademik/tip-fakultesi/pano</w:t>
      </w:r>
      <w:r w:rsidR="00A579FF">
        <w:rPr>
          <w:rStyle w:val="Kpr"/>
          <w:iCs/>
        </w:rPr>
        <w:fldChar w:fldCharType="end"/>
      </w:r>
      <w:r w:rsidR="00462B06" w:rsidRPr="00A579FF">
        <w:rPr>
          <w:iCs/>
        </w:rPr>
        <w:t>)</w:t>
      </w:r>
      <w:r>
        <w:rPr>
          <w:iCs/>
        </w:rPr>
        <w:t xml:space="preserve"> </w:t>
      </w:r>
    </w:p>
    <w:p w14:paraId="17BBD723" w14:textId="6F00723A" w:rsidR="00C1233B" w:rsidRDefault="00C1233B" w:rsidP="00E3558D">
      <w:pPr>
        <w:spacing w:line="360" w:lineRule="auto"/>
        <w:ind w:firstLine="708"/>
        <w:jc w:val="both"/>
        <w:rPr>
          <w:iCs/>
        </w:rPr>
      </w:pPr>
      <w:r w:rsidRPr="00DA665A">
        <w:rPr>
          <w:iCs/>
        </w:rPr>
        <w:t xml:space="preserve">2 no’lu hedefte belirtilen; </w:t>
      </w:r>
      <w:r w:rsidR="008B6A27" w:rsidRPr="00DA665A">
        <w:rPr>
          <w:iCs/>
        </w:rPr>
        <w:t>m</w:t>
      </w:r>
      <w:r w:rsidRPr="00DA665A">
        <w:rPr>
          <w:iCs/>
        </w:rPr>
        <w:t xml:space="preserve">ezuniyet öncesi tıp eğitimini sürekli olarak geliştirmek adına her yıl olmak üzere, yılda 1 kez mezuniyet öncesi tıp eğitimi çalıştayı düzenleyerek özellikle yeni başlayan </w:t>
      </w:r>
      <w:proofErr w:type="gramStart"/>
      <w:r w:rsidRPr="00DA665A">
        <w:rPr>
          <w:iCs/>
        </w:rPr>
        <w:t>akademisyenlerin  farkındalıklarını</w:t>
      </w:r>
      <w:proofErr w:type="gramEnd"/>
      <w:r w:rsidRPr="00DA665A">
        <w:rPr>
          <w:iCs/>
        </w:rPr>
        <w:t xml:space="preserve"> arttırmak ve motivasyonlarını sürdürmek için planlanan çalışt</w:t>
      </w:r>
      <w:r w:rsidR="001D781C" w:rsidRPr="00DA665A">
        <w:rPr>
          <w:iCs/>
        </w:rPr>
        <w:t>ay 2019 yılı içinde yapılmıştır (</w:t>
      </w:r>
      <w:r w:rsidR="00A579FF" w:rsidRPr="00DA665A">
        <w:rPr>
          <w:iCs/>
        </w:rPr>
        <w:t>A.1.1</w:t>
      </w:r>
      <w:r w:rsidR="001D781C" w:rsidRPr="00DA665A">
        <w:rPr>
          <w:iCs/>
        </w:rPr>
        <w:t>/Ek.3).</w:t>
      </w:r>
      <w:r w:rsidRPr="00DA665A">
        <w:rPr>
          <w:iCs/>
        </w:rPr>
        <w:t xml:space="preserve"> 202</w:t>
      </w:r>
      <w:r w:rsidR="00A579FF" w:rsidRPr="00DA665A">
        <w:rPr>
          <w:iCs/>
        </w:rPr>
        <w:t>0 yılının Nisan ayı içerisinde</w:t>
      </w:r>
      <w:r w:rsidRPr="00DA665A">
        <w:rPr>
          <w:iCs/>
        </w:rPr>
        <w:t xml:space="preserve"> Fakülte Kurulu’muzun kararı ile “Amaç ve Öğrenim Hedefleri Yazma” çalıştayı yapılması planlanmış, gerekli resmi yazışmalar yapılmış, </w:t>
      </w:r>
      <w:r w:rsidR="001D781C" w:rsidRPr="00DA665A">
        <w:rPr>
          <w:iCs/>
        </w:rPr>
        <w:t>(</w:t>
      </w:r>
      <w:r w:rsidR="00A579FF" w:rsidRPr="00DA665A">
        <w:rPr>
          <w:iCs/>
        </w:rPr>
        <w:t>A.1.1</w:t>
      </w:r>
      <w:r w:rsidR="001D781C" w:rsidRPr="00DA665A">
        <w:rPr>
          <w:iCs/>
        </w:rPr>
        <w:t xml:space="preserve">/Ek.4) </w:t>
      </w:r>
      <w:proofErr w:type="gramStart"/>
      <w:r w:rsidRPr="00DA665A">
        <w:rPr>
          <w:iCs/>
        </w:rPr>
        <w:t>ancak  yaşanan</w:t>
      </w:r>
      <w:proofErr w:type="gramEnd"/>
      <w:r w:rsidRPr="00DA665A">
        <w:rPr>
          <w:iCs/>
        </w:rPr>
        <w:t xml:space="preserve"> pandemi süreci bu çalıştayın ertelenmesini zorunlu kılmıştır.</w:t>
      </w:r>
      <w:r>
        <w:rPr>
          <w:iCs/>
        </w:rPr>
        <w:t xml:space="preserve"> </w:t>
      </w:r>
    </w:p>
    <w:p w14:paraId="12CA65AD" w14:textId="52866F0D" w:rsidR="00D43819" w:rsidRDefault="00C1233B" w:rsidP="00E3558D">
      <w:pPr>
        <w:spacing w:line="360" w:lineRule="auto"/>
        <w:ind w:firstLine="708"/>
        <w:jc w:val="both"/>
        <w:rPr>
          <w:iCs/>
        </w:rPr>
      </w:pPr>
      <w:bookmarkStart w:id="12" w:name="_Hlk59607302"/>
      <w:proofErr w:type="gramStart"/>
      <w:r>
        <w:rPr>
          <w:iCs/>
        </w:rPr>
        <w:t>3</w:t>
      </w:r>
      <w:r w:rsidR="00D43819">
        <w:rPr>
          <w:iCs/>
        </w:rPr>
        <w:t xml:space="preserve"> ve 4</w:t>
      </w:r>
      <w:r w:rsidRPr="00C1233B">
        <w:rPr>
          <w:iCs/>
        </w:rPr>
        <w:t xml:space="preserve"> no’lu hedefte belirtilen;</w:t>
      </w:r>
      <w:r>
        <w:rPr>
          <w:iCs/>
        </w:rPr>
        <w:t xml:space="preserve"> </w:t>
      </w:r>
      <w:bookmarkEnd w:id="12"/>
      <w:r w:rsidRPr="00C1233B">
        <w:rPr>
          <w:iCs/>
        </w:rPr>
        <w:t xml:space="preserve">Ulusal Çekirdek Eğitim Programı’ndaki güncellemeleri takip etmek ve güncellemelere uyum sağlamak </w:t>
      </w:r>
      <w:r>
        <w:rPr>
          <w:iCs/>
        </w:rPr>
        <w:t xml:space="preserve">ve </w:t>
      </w:r>
      <w:r w:rsidRPr="00C1233B">
        <w:rPr>
          <w:iCs/>
        </w:rPr>
        <w:t>çalışmalar yapmak</w:t>
      </w:r>
      <w:r>
        <w:rPr>
          <w:iCs/>
        </w:rPr>
        <w:t xml:space="preserve"> için, </w:t>
      </w:r>
      <w:r w:rsidRPr="00C1233B">
        <w:rPr>
          <w:iCs/>
        </w:rPr>
        <w:t>Mezuniyet Öncesi Tıp Eğitimi Ulusal Çekirdek Eğitim Programı 2020’ye göre güncelleştirilmesi çalışmaları</w:t>
      </w:r>
      <w:r w:rsidR="00D43819">
        <w:rPr>
          <w:iCs/>
        </w:rPr>
        <w:t xml:space="preserve"> ve</w:t>
      </w:r>
      <w:r w:rsidRPr="00C1233B">
        <w:rPr>
          <w:iCs/>
        </w:rPr>
        <w:t xml:space="preserve"> </w:t>
      </w:r>
      <w:r w:rsidR="00D43819" w:rsidRPr="00D43819">
        <w:rPr>
          <w:iCs/>
        </w:rPr>
        <w:t>Ulusal Çekirdek Eğitim Programına uyumun takibi ve çalışmaların sistematik ve kolay yönetilebilir olması için 1 adet yazılım sistemi oluşturmak ve geliştirmek</w:t>
      </w:r>
      <w:r w:rsidR="00D43819">
        <w:rPr>
          <w:iCs/>
        </w:rPr>
        <w:t xml:space="preserve"> için, </w:t>
      </w:r>
      <w:r w:rsidRPr="00C1233B">
        <w:rPr>
          <w:iCs/>
        </w:rPr>
        <w:t>programın açıklanmasından hemen sonra Tıp Eğitimi Anabilim Dalı’nın öncülüğünde başlanmıştır.</w:t>
      </w:r>
      <w:r>
        <w:rPr>
          <w:iCs/>
        </w:rPr>
        <w:t xml:space="preserve"> </w:t>
      </w:r>
      <w:proofErr w:type="gramEnd"/>
      <w:r w:rsidR="00CA62C4">
        <w:rPr>
          <w:iCs/>
        </w:rPr>
        <w:t xml:space="preserve">Sanal </w:t>
      </w:r>
      <w:proofErr w:type="gramStart"/>
      <w:r w:rsidR="00CA62C4">
        <w:rPr>
          <w:iCs/>
        </w:rPr>
        <w:t>zeka</w:t>
      </w:r>
      <w:proofErr w:type="gramEnd"/>
      <w:r w:rsidR="00CA62C4">
        <w:rPr>
          <w:iCs/>
        </w:rPr>
        <w:t xml:space="preserve"> tabanlı bu yazılımın, fakültenin</w:t>
      </w:r>
      <w:r w:rsidR="00CA62C4" w:rsidRPr="00CA62C4">
        <w:rPr>
          <w:iCs/>
        </w:rPr>
        <w:t xml:space="preserve"> ihtiyaçları doğrultusunda geliştirdiği özgün yaklaşım ve uygulamalarına</w:t>
      </w:r>
      <w:r w:rsidR="00CA62C4">
        <w:rPr>
          <w:iCs/>
        </w:rPr>
        <w:t xml:space="preserve"> iyi bir örnek olduğu </w:t>
      </w:r>
      <w:r w:rsidR="00CA62C4" w:rsidRPr="008D0F25">
        <w:rPr>
          <w:iCs/>
        </w:rPr>
        <w:t>düşünülmektedir</w:t>
      </w:r>
      <w:r w:rsidR="001D781C" w:rsidRPr="008D0F25">
        <w:rPr>
          <w:iCs/>
        </w:rPr>
        <w:t xml:space="preserve"> (</w:t>
      </w:r>
      <w:r w:rsidR="00A579FF" w:rsidRPr="008D0F25">
        <w:rPr>
          <w:iCs/>
        </w:rPr>
        <w:t>A.1.1</w:t>
      </w:r>
      <w:r w:rsidR="001D781C" w:rsidRPr="008D0F25">
        <w:rPr>
          <w:iCs/>
        </w:rPr>
        <w:t>/Ek.</w:t>
      </w:r>
      <w:r w:rsidR="008D0F25" w:rsidRPr="008D0F25">
        <w:rPr>
          <w:iCs/>
        </w:rPr>
        <w:t>5</w:t>
      </w:r>
      <w:r w:rsidR="001D781C" w:rsidRPr="008D0F25">
        <w:rPr>
          <w:iCs/>
        </w:rPr>
        <w:t>)</w:t>
      </w:r>
      <w:r w:rsidR="00CA62C4" w:rsidRPr="008D0F25">
        <w:rPr>
          <w:iCs/>
        </w:rPr>
        <w:t xml:space="preserve">. </w:t>
      </w:r>
      <w:r w:rsidRPr="008D0F25">
        <w:rPr>
          <w:iCs/>
        </w:rPr>
        <w:t>Yürütülen</w:t>
      </w:r>
      <w:r w:rsidRPr="00C1233B">
        <w:rPr>
          <w:iCs/>
        </w:rPr>
        <w:t xml:space="preserve"> çalışmalarda herhangi bir aksilik olmazsa, 2021 yılının Ocak ayında yazılım sisteminin tamamlanması beklenmektedir. Pandeminin olası aynı yoğunlukta devam etmesi durumunda UÇEP 2020’ye göre uyarlanmış yeni sistem üzerinden tüm eğitim sorumluları ve dönem koordinatörlerini içeren çevirim içi uygulamalı bir çalıştay, </w:t>
      </w:r>
      <w:r w:rsidR="00D43819">
        <w:rPr>
          <w:iCs/>
        </w:rPr>
        <w:t xml:space="preserve">2021 yılı içinde gerçekleştirilmek üzere, </w:t>
      </w:r>
      <w:r w:rsidRPr="00C1233B">
        <w:rPr>
          <w:iCs/>
        </w:rPr>
        <w:t>Dekanlık ve Tıp Eğitimi Anabilim Dalı’nın yürütücülüğünde planlanmıştır.</w:t>
      </w:r>
      <w:r w:rsidR="00D43819">
        <w:rPr>
          <w:iCs/>
        </w:rPr>
        <w:t xml:space="preserve"> </w:t>
      </w:r>
    </w:p>
    <w:p w14:paraId="3D453AA0" w14:textId="45EF24FE" w:rsidR="00D43819" w:rsidRDefault="00D43819" w:rsidP="00E3558D">
      <w:pPr>
        <w:spacing w:line="360" w:lineRule="auto"/>
        <w:ind w:firstLine="708"/>
        <w:jc w:val="both"/>
        <w:rPr>
          <w:iCs/>
        </w:rPr>
      </w:pPr>
      <w:proofErr w:type="gramStart"/>
      <w:r>
        <w:rPr>
          <w:iCs/>
        </w:rPr>
        <w:t>5</w:t>
      </w:r>
      <w:r w:rsidRPr="00D43819">
        <w:rPr>
          <w:iCs/>
        </w:rPr>
        <w:t xml:space="preserve"> no’lu hedefte belirtilen;</w:t>
      </w:r>
      <w:r>
        <w:rPr>
          <w:iCs/>
        </w:rPr>
        <w:t xml:space="preserve"> ö</w:t>
      </w:r>
      <w:r w:rsidRPr="00D43819">
        <w:rPr>
          <w:iCs/>
        </w:rPr>
        <w:t>ğrencilerimizin kalite konusunda bilgi ve farkındalık düzeylerini arttırmaya yönelik</w:t>
      </w:r>
      <w:r w:rsidRPr="000D22F3">
        <w:rPr>
          <w:iCs/>
        </w:rPr>
        <w:t>, dönem I, II ve III müfredatımızın tıp eğitiminde kalite ve akreditasyon konularına yer verilecek şekilde düzenlenmesi, uygulanması ve sürdürülmesi için</w:t>
      </w:r>
      <w:r w:rsidR="008B6A27" w:rsidRPr="000D22F3">
        <w:rPr>
          <w:iCs/>
        </w:rPr>
        <w:t xml:space="preserve"> müfredatta değişiklik</w:t>
      </w:r>
      <w:r w:rsidR="000D22F3" w:rsidRPr="000D22F3">
        <w:rPr>
          <w:iCs/>
        </w:rPr>
        <w:t>ler yapılmış ve</w:t>
      </w:r>
      <w:r w:rsidR="008B6A27" w:rsidRPr="000D22F3">
        <w:rPr>
          <w:iCs/>
        </w:rPr>
        <w:t xml:space="preserve"> tüm</w:t>
      </w:r>
      <w:r w:rsidR="008B6A27">
        <w:rPr>
          <w:iCs/>
        </w:rPr>
        <w:t xml:space="preserve"> dönem temsilcileri akreditasyon ve kalite ile ilgili </w:t>
      </w:r>
      <w:bookmarkStart w:id="13" w:name="_Hlk59735307"/>
      <w:r w:rsidR="008B6A27">
        <w:rPr>
          <w:iCs/>
        </w:rPr>
        <w:t xml:space="preserve">toplantılara davet </w:t>
      </w:r>
      <w:bookmarkEnd w:id="13"/>
      <w:r w:rsidR="008B6A27" w:rsidRPr="00D76F69">
        <w:rPr>
          <w:iCs/>
        </w:rPr>
        <w:t>edilmiştir</w:t>
      </w:r>
      <w:r w:rsidR="001D781C" w:rsidRPr="00D76F69">
        <w:rPr>
          <w:iCs/>
        </w:rPr>
        <w:t xml:space="preserve"> (A.1</w:t>
      </w:r>
      <w:r w:rsidR="00A579FF" w:rsidRPr="00D76F69">
        <w:rPr>
          <w:iCs/>
        </w:rPr>
        <w:t>.1</w:t>
      </w:r>
      <w:r w:rsidR="001D781C" w:rsidRPr="00D76F69">
        <w:rPr>
          <w:iCs/>
        </w:rPr>
        <w:t>/Ek.</w:t>
      </w:r>
      <w:r w:rsidR="00A579FF" w:rsidRPr="00D76F69">
        <w:rPr>
          <w:iCs/>
        </w:rPr>
        <w:t>6</w:t>
      </w:r>
      <w:r w:rsidR="001D781C" w:rsidRPr="00D76F69">
        <w:rPr>
          <w:iCs/>
        </w:rPr>
        <w:t>)</w:t>
      </w:r>
      <w:r w:rsidR="008B6A27" w:rsidRPr="00D76F69">
        <w:rPr>
          <w:iCs/>
        </w:rPr>
        <w:t>.</w:t>
      </w:r>
      <w:r w:rsidR="008B6A27">
        <w:rPr>
          <w:iCs/>
        </w:rPr>
        <w:t xml:space="preserve"> </w:t>
      </w:r>
      <w:bookmarkStart w:id="14" w:name="_Hlk59735337"/>
      <w:proofErr w:type="gramEnd"/>
    </w:p>
    <w:bookmarkEnd w:id="14"/>
    <w:p w14:paraId="65F565CF" w14:textId="35F641D5" w:rsidR="009B709C" w:rsidRDefault="00D43819" w:rsidP="00E3558D">
      <w:pPr>
        <w:spacing w:line="360" w:lineRule="auto"/>
        <w:ind w:firstLine="708"/>
        <w:jc w:val="both"/>
        <w:rPr>
          <w:iCs/>
        </w:rPr>
      </w:pPr>
      <w:r>
        <w:rPr>
          <w:iCs/>
        </w:rPr>
        <w:lastRenderedPageBreak/>
        <w:t>6</w:t>
      </w:r>
      <w:r w:rsidR="008B6A27">
        <w:rPr>
          <w:iCs/>
        </w:rPr>
        <w:t xml:space="preserve"> ve 7 </w:t>
      </w:r>
      <w:r w:rsidRPr="00D43819">
        <w:rPr>
          <w:iCs/>
        </w:rPr>
        <w:t>no’lu hedefte belirtilen;</w:t>
      </w:r>
      <w:r w:rsidR="008B6A27">
        <w:rPr>
          <w:iCs/>
        </w:rPr>
        <w:t xml:space="preserve"> f</w:t>
      </w:r>
      <w:r w:rsidR="008B6A27" w:rsidRPr="008B6A27">
        <w:rPr>
          <w:iCs/>
        </w:rPr>
        <w:t>akültemizde mevcut simülasyon merkezinin geliştirilmesi</w:t>
      </w:r>
      <w:r w:rsidR="008B6A27">
        <w:rPr>
          <w:iCs/>
        </w:rPr>
        <w:t xml:space="preserve"> </w:t>
      </w:r>
      <w:proofErr w:type="gramStart"/>
      <w:r w:rsidR="008B6A27">
        <w:rPr>
          <w:iCs/>
        </w:rPr>
        <w:t>ve  e</w:t>
      </w:r>
      <w:r w:rsidR="008B6A27" w:rsidRPr="008B6A27">
        <w:rPr>
          <w:iCs/>
        </w:rPr>
        <w:t>ğitim</w:t>
      </w:r>
      <w:proofErr w:type="gramEnd"/>
      <w:r w:rsidR="008B6A27" w:rsidRPr="008B6A27">
        <w:rPr>
          <w:iCs/>
        </w:rPr>
        <w:t>-öğretimde simüle hasta desteği sağlanması ve sürdürülmesi</w:t>
      </w:r>
      <w:r w:rsidR="008B6A27">
        <w:rPr>
          <w:iCs/>
        </w:rPr>
        <w:t xml:space="preserve"> için, Tıp Eğitimi Anabilim Dalı ve Rektörlük ile gerekli resmi yazışmalar </w:t>
      </w:r>
      <w:r w:rsidR="008B6A27" w:rsidRPr="008D0F25">
        <w:rPr>
          <w:iCs/>
        </w:rPr>
        <w:t>yapılmıştır</w:t>
      </w:r>
      <w:r w:rsidR="001D781C" w:rsidRPr="008D0F25">
        <w:rPr>
          <w:iCs/>
        </w:rPr>
        <w:t xml:space="preserve"> (</w:t>
      </w:r>
      <w:bookmarkStart w:id="15" w:name="_Hlk59735649"/>
      <w:r w:rsidR="001D781C" w:rsidRPr="008D0F25">
        <w:rPr>
          <w:iCs/>
        </w:rPr>
        <w:t>A.1.1/Ek.</w:t>
      </w:r>
      <w:r w:rsidR="00A579FF" w:rsidRPr="008D0F25">
        <w:rPr>
          <w:iCs/>
        </w:rPr>
        <w:t>7</w:t>
      </w:r>
      <w:bookmarkEnd w:id="15"/>
      <w:r w:rsidR="001D781C" w:rsidRPr="008D0F25">
        <w:rPr>
          <w:iCs/>
        </w:rPr>
        <w:t>)</w:t>
      </w:r>
      <w:r w:rsidR="008B6A27" w:rsidRPr="008D0F25">
        <w:rPr>
          <w:iCs/>
        </w:rPr>
        <w:t>.</w:t>
      </w:r>
      <w:r w:rsidR="008B6A27">
        <w:rPr>
          <w:iCs/>
        </w:rPr>
        <w:t xml:space="preserve"> </w:t>
      </w:r>
      <w:bookmarkStart w:id="16" w:name="_Hlk59607637"/>
    </w:p>
    <w:p w14:paraId="7965033B" w14:textId="31641B4C" w:rsidR="008B6A27" w:rsidRPr="005B054A" w:rsidRDefault="008B6A27" w:rsidP="00E3558D">
      <w:pPr>
        <w:spacing w:line="360" w:lineRule="auto"/>
        <w:ind w:firstLine="708"/>
        <w:jc w:val="both"/>
        <w:rPr>
          <w:iCs/>
        </w:rPr>
      </w:pPr>
      <w:r>
        <w:rPr>
          <w:iCs/>
        </w:rPr>
        <w:t>8</w:t>
      </w:r>
      <w:r w:rsidRPr="008B6A27">
        <w:rPr>
          <w:iCs/>
        </w:rPr>
        <w:t xml:space="preserve"> no’lu hedefte belirtilen; </w:t>
      </w:r>
      <w:bookmarkEnd w:id="16"/>
      <w:r>
        <w:rPr>
          <w:iCs/>
        </w:rPr>
        <w:t>y</w:t>
      </w:r>
      <w:r w:rsidRPr="008B6A27">
        <w:rPr>
          <w:iCs/>
        </w:rPr>
        <w:t xml:space="preserve">eni kurulması ve/veya geliştirilmesi gerektiği düşünülen anabilim/bilim dallarına </w:t>
      </w:r>
      <w:r w:rsidRPr="008D0F25">
        <w:rPr>
          <w:iCs/>
        </w:rPr>
        <w:t xml:space="preserve">belirtilen ihtiyaçlar doğrultusunda öncelikli kadro tahsislerinin sağlanmasına yönelik </w:t>
      </w:r>
      <w:r w:rsidR="00EE1620" w:rsidRPr="008D0F25">
        <w:rPr>
          <w:iCs/>
        </w:rPr>
        <w:t xml:space="preserve">gerekli </w:t>
      </w:r>
      <w:r w:rsidRPr="008D0F25">
        <w:rPr>
          <w:iCs/>
        </w:rPr>
        <w:t>girişimlerde bulunulmaktadır</w:t>
      </w:r>
      <w:r w:rsidR="001D781C" w:rsidRPr="008D0F25">
        <w:rPr>
          <w:iCs/>
        </w:rPr>
        <w:t xml:space="preserve"> (</w:t>
      </w:r>
      <w:r w:rsidR="00A579FF" w:rsidRPr="008D0F25">
        <w:rPr>
          <w:iCs/>
        </w:rPr>
        <w:t>A.1.1</w:t>
      </w:r>
      <w:r w:rsidR="001D781C" w:rsidRPr="008D0F25">
        <w:rPr>
          <w:iCs/>
        </w:rPr>
        <w:t>/Ek.</w:t>
      </w:r>
      <w:r w:rsidR="00A579FF" w:rsidRPr="008D0F25">
        <w:rPr>
          <w:iCs/>
        </w:rPr>
        <w:t>8</w:t>
      </w:r>
      <w:r w:rsidR="001D781C" w:rsidRPr="008D0F25">
        <w:rPr>
          <w:iCs/>
        </w:rPr>
        <w:t>)</w:t>
      </w:r>
      <w:r w:rsidRPr="008D0F25">
        <w:rPr>
          <w:iCs/>
        </w:rPr>
        <w:t>.</w:t>
      </w:r>
      <w:r w:rsidRPr="005B054A">
        <w:rPr>
          <w:iCs/>
        </w:rPr>
        <w:t xml:space="preserve"> </w:t>
      </w:r>
    </w:p>
    <w:p w14:paraId="6C3A5989" w14:textId="649955EB" w:rsidR="00E63DCF" w:rsidRPr="005B054A" w:rsidRDefault="008B6A27" w:rsidP="00E3558D">
      <w:pPr>
        <w:spacing w:line="360" w:lineRule="auto"/>
        <w:ind w:firstLine="708"/>
        <w:jc w:val="both"/>
        <w:rPr>
          <w:iCs/>
        </w:rPr>
      </w:pPr>
      <w:proofErr w:type="gramStart"/>
      <w:r w:rsidRPr="005B054A">
        <w:rPr>
          <w:iCs/>
        </w:rPr>
        <w:t>9</w:t>
      </w:r>
      <w:r w:rsidR="00E63DCF" w:rsidRPr="005B054A">
        <w:rPr>
          <w:iCs/>
        </w:rPr>
        <w:t xml:space="preserve"> ve 10</w:t>
      </w:r>
      <w:r w:rsidRPr="005B054A">
        <w:rPr>
          <w:iCs/>
        </w:rPr>
        <w:t xml:space="preserve"> no’lu hedefte belirtilen; Tıp Fakültesi Temel Tıp Bilimleri binasında yer alan kütüphanemizin uzun vadede ihtiyaçları daha sağlıklı bir şekilde karşılamak üzere fakültemize yakın bir konumda ayrı bir binada konumlanması</w:t>
      </w:r>
      <w:r w:rsidR="00E63DCF" w:rsidRPr="005B054A">
        <w:rPr>
          <w:iCs/>
        </w:rPr>
        <w:t xml:space="preserve"> ve</w:t>
      </w:r>
      <w:r w:rsidR="00E63DCF" w:rsidRPr="005B054A">
        <w:t xml:space="preserve"> </w:t>
      </w:r>
      <w:r w:rsidR="00E63DCF" w:rsidRPr="005B054A">
        <w:rPr>
          <w:iCs/>
        </w:rPr>
        <w:t xml:space="preserve">ruhsatlı olan Tıp Fakültesi Deney Hayvanları Araştırma Laboratuvarı’nın Yenişehir Kampüsü’ndeki mevcut yerinden güncel dünya standartlarıyla uyumlu bir bina ve donanıma sahip fakültemize yakın bir konuma taşınması </w:t>
      </w:r>
      <w:r w:rsidRPr="005B054A">
        <w:rPr>
          <w:iCs/>
        </w:rPr>
        <w:t>hedef</w:t>
      </w:r>
      <w:r w:rsidR="00E63DCF" w:rsidRPr="005B054A">
        <w:rPr>
          <w:iCs/>
        </w:rPr>
        <w:t>ler</w:t>
      </w:r>
      <w:r w:rsidRPr="005B054A">
        <w:rPr>
          <w:iCs/>
        </w:rPr>
        <w:t xml:space="preserve">i </w:t>
      </w:r>
      <w:r w:rsidR="005B054A" w:rsidRPr="005B054A">
        <w:rPr>
          <w:iCs/>
        </w:rPr>
        <w:t>ile ilgili olarak taleplerimiz üst yönetime bildirilmiştir.</w:t>
      </w:r>
      <w:r w:rsidR="00E63DCF" w:rsidRPr="005B054A">
        <w:rPr>
          <w:iCs/>
        </w:rPr>
        <w:t xml:space="preserve">  </w:t>
      </w:r>
      <w:proofErr w:type="gramEnd"/>
    </w:p>
    <w:p w14:paraId="1CAA3EDF" w14:textId="713581B9" w:rsidR="00E63DCF" w:rsidRPr="005B054A" w:rsidRDefault="00E63DCF" w:rsidP="00E3558D">
      <w:pPr>
        <w:spacing w:line="360" w:lineRule="auto"/>
        <w:ind w:firstLine="708"/>
        <w:jc w:val="both"/>
        <w:rPr>
          <w:iCs/>
        </w:rPr>
      </w:pPr>
      <w:r w:rsidRPr="005B054A">
        <w:rPr>
          <w:iCs/>
        </w:rPr>
        <w:t>11 no’lu hedefte belirtilen; kurum içi bilimsel araştırmaların ve kurumlar arası ulusal/uluslararası ortak projelerin sayı ve kalitesini arttırmak amacıyla eğitim ve tanıtım faaliyetleri düzenlemek için</w:t>
      </w:r>
      <w:r w:rsidR="00EE1620" w:rsidRPr="005B054A">
        <w:rPr>
          <w:iCs/>
        </w:rPr>
        <w:t>,</w:t>
      </w:r>
      <w:r w:rsidRPr="005B054A">
        <w:rPr>
          <w:iCs/>
        </w:rPr>
        <w:t xml:space="preserve"> akademik ortamlar oluşturulmakta ve ilgili akademik personel bilgilendirilerek davet edilmektedir</w:t>
      </w:r>
      <w:r w:rsidR="008D1C70">
        <w:rPr>
          <w:iCs/>
        </w:rPr>
        <w:t>.</w:t>
      </w:r>
    </w:p>
    <w:p w14:paraId="26A7E0AE" w14:textId="4D7AA268" w:rsidR="009635BA" w:rsidRDefault="00E63DCF" w:rsidP="00E3558D">
      <w:pPr>
        <w:spacing w:line="360" w:lineRule="auto"/>
        <w:ind w:firstLine="708"/>
        <w:jc w:val="both"/>
        <w:rPr>
          <w:iCs/>
        </w:rPr>
      </w:pPr>
      <w:r w:rsidRPr="005B054A">
        <w:rPr>
          <w:iCs/>
        </w:rPr>
        <w:t>12 no’lu hedefte belirtilen; eğiticilerin eğitimi sertifikalı öğretim üyesi</w:t>
      </w:r>
      <w:r w:rsidRPr="00E63DCF">
        <w:rPr>
          <w:iCs/>
        </w:rPr>
        <w:t xml:space="preserve"> sayısını arttırmak için her yıl en az 1 adet kurs </w:t>
      </w:r>
      <w:r w:rsidR="00A1749E">
        <w:rPr>
          <w:iCs/>
        </w:rPr>
        <w:t>düzenlenmesi,</w:t>
      </w:r>
      <w:r w:rsidR="00BB5BDA" w:rsidRPr="00BB5BDA">
        <w:rPr>
          <w:iCs/>
        </w:rPr>
        <w:t xml:space="preserve"> Tıp Eğitimi Anabilim Dalı faaliyetleri içinde sürekli ve kurumsal olarak her yıl </w:t>
      </w:r>
      <w:r w:rsidR="00BB5BDA" w:rsidRPr="008D0F25">
        <w:rPr>
          <w:iCs/>
        </w:rPr>
        <w:t xml:space="preserve">gerçekleştirilmektedir. Kurslar yılda en az bir kez düzenlenmekte ve </w:t>
      </w:r>
      <w:proofErr w:type="gramStart"/>
      <w:r w:rsidR="00BB5BDA" w:rsidRPr="008D0F25">
        <w:rPr>
          <w:iCs/>
        </w:rPr>
        <w:t>her  kursa</w:t>
      </w:r>
      <w:proofErr w:type="gramEnd"/>
      <w:r w:rsidR="00BB5BDA" w:rsidRPr="008D0F25">
        <w:rPr>
          <w:iCs/>
        </w:rPr>
        <w:t xml:space="preserve"> 12 veya 16 öğretim üyesi katılmaktadır</w:t>
      </w:r>
      <w:r w:rsidR="00274F51" w:rsidRPr="008D0F25">
        <w:rPr>
          <w:iCs/>
        </w:rPr>
        <w:t xml:space="preserve"> (A.1.1/Ek.9</w:t>
      </w:r>
      <w:r w:rsidR="00B16055" w:rsidRPr="008D0F25">
        <w:rPr>
          <w:iCs/>
        </w:rPr>
        <w:t>, A.1.1/Ek.10)</w:t>
      </w:r>
      <w:r w:rsidR="00BB5BDA" w:rsidRPr="008D0F25">
        <w:rPr>
          <w:iCs/>
        </w:rPr>
        <w:t>. Bu</w:t>
      </w:r>
      <w:r w:rsidR="00BB5BDA" w:rsidRPr="00BB5BDA">
        <w:rPr>
          <w:iCs/>
        </w:rPr>
        <w:t xml:space="preserve"> programla bugüne kadar düzenlenen 1</w:t>
      </w:r>
      <w:r w:rsidR="00BB5BDA">
        <w:rPr>
          <w:iCs/>
        </w:rPr>
        <w:t>5</w:t>
      </w:r>
      <w:r w:rsidR="00BB5BDA" w:rsidRPr="00BB5BDA">
        <w:rPr>
          <w:iCs/>
        </w:rPr>
        <w:t xml:space="preserve"> kursta toplam </w:t>
      </w:r>
      <w:r w:rsidR="00BB5BDA">
        <w:rPr>
          <w:iCs/>
        </w:rPr>
        <w:t>202</w:t>
      </w:r>
      <w:r w:rsidR="00BB5BDA" w:rsidRPr="00BB5BDA">
        <w:rPr>
          <w:iCs/>
        </w:rPr>
        <w:t xml:space="preserve"> öğretim üyesine eğitici eğitimi sertifikası verilmiştir.</w:t>
      </w:r>
      <w:r w:rsidR="00BB5BDA">
        <w:rPr>
          <w:iCs/>
        </w:rPr>
        <w:t xml:space="preserve"> </w:t>
      </w:r>
      <w:r>
        <w:rPr>
          <w:iCs/>
        </w:rPr>
        <w:t>Aktif, dinamik ve uygulamaya dayalı olan bu eğitim</w:t>
      </w:r>
      <w:r w:rsidR="00BB5BDA">
        <w:rPr>
          <w:iCs/>
        </w:rPr>
        <w:t>in yüzyüze yapılmasının önemi düşünülerek</w:t>
      </w:r>
      <w:r>
        <w:rPr>
          <w:iCs/>
        </w:rPr>
        <w:t xml:space="preserve"> 2020 yılında</w:t>
      </w:r>
      <w:r w:rsidR="00BB5BDA">
        <w:rPr>
          <w:iCs/>
        </w:rPr>
        <w:t xml:space="preserve"> yapılması planlanan bu kurs, Covid-19</w:t>
      </w:r>
      <w:r>
        <w:rPr>
          <w:iCs/>
        </w:rPr>
        <w:t xml:space="preserve"> pandemi</w:t>
      </w:r>
      <w:r w:rsidR="00BB5BDA">
        <w:rPr>
          <w:iCs/>
        </w:rPr>
        <w:t xml:space="preserve">sinin riskleri nedeniyle ertelenmek zorunda kalmıştır. Olası pandeminin 2021 yılında da yüksek </w:t>
      </w:r>
      <w:r w:rsidR="00BB5BDA" w:rsidRPr="005B054A">
        <w:rPr>
          <w:iCs/>
        </w:rPr>
        <w:t xml:space="preserve">riskli olarak devam etmesi durumunda ‘’Pandemi Döneminde Eğitim Sorumlularının Çevrimiçi Güncelleme Eğitimi’’ taslak programı oluşturulmuş, uygulamaların </w:t>
      </w:r>
      <w:proofErr w:type="gramStart"/>
      <w:r w:rsidR="00BB5BDA" w:rsidRPr="005B054A">
        <w:rPr>
          <w:iCs/>
        </w:rPr>
        <w:t>workshoplar</w:t>
      </w:r>
      <w:proofErr w:type="gramEnd"/>
      <w:r w:rsidR="00BB5BDA" w:rsidRPr="005B054A">
        <w:rPr>
          <w:iCs/>
        </w:rPr>
        <w:t xml:space="preserve"> şeklinde yapılması tasarlanmıştır.</w:t>
      </w:r>
      <w:r w:rsidR="00BB5BDA">
        <w:rPr>
          <w:iCs/>
        </w:rPr>
        <w:t xml:space="preserve"> </w:t>
      </w:r>
    </w:p>
    <w:p w14:paraId="2AA63BDE" w14:textId="28C216A4" w:rsidR="00BB5BDA" w:rsidRDefault="00BB5BDA" w:rsidP="00E3558D">
      <w:pPr>
        <w:spacing w:line="360" w:lineRule="auto"/>
        <w:ind w:firstLine="708"/>
        <w:jc w:val="both"/>
        <w:rPr>
          <w:iCs/>
        </w:rPr>
      </w:pPr>
      <w:r w:rsidRPr="00BB5BDA">
        <w:rPr>
          <w:iCs/>
        </w:rPr>
        <w:t>1</w:t>
      </w:r>
      <w:r>
        <w:rPr>
          <w:iCs/>
        </w:rPr>
        <w:t>3</w:t>
      </w:r>
      <w:r w:rsidRPr="00BB5BDA">
        <w:rPr>
          <w:iCs/>
        </w:rPr>
        <w:t xml:space="preserve"> no’lu hedefte belirtilen</w:t>
      </w:r>
      <w:r w:rsidRPr="005B054A">
        <w:rPr>
          <w:iCs/>
        </w:rPr>
        <w:t xml:space="preserve">; fakültemizin kendi binaları içerisinde öğrencilerimizin sosyal, kültürel ve sanatsal aktivitelerini gerçekleştirebileceği </w:t>
      </w:r>
      <w:proofErr w:type="gramStart"/>
      <w:r w:rsidRPr="005B054A">
        <w:rPr>
          <w:iCs/>
        </w:rPr>
        <w:t>mekan</w:t>
      </w:r>
      <w:proofErr w:type="gramEnd"/>
      <w:r w:rsidRPr="005B054A">
        <w:rPr>
          <w:iCs/>
        </w:rPr>
        <w:t xml:space="preserve"> ve alanların sayısını arttırmak için gerekli girişimler yapılmaktadır. </w:t>
      </w:r>
      <w:r w:rsidR="005B054A" w:rsidRPr="005B054A">
        <w:rPr>
          <w:iCs/>
        </w:rPr>
        <w:t xml:space="preserve">Örneğin, </w:t>
      </w:r>
      <w:r w:rsidR="00687334" w:rsidRPr="005B054A">
        <w:rPr>
          <w:iCs/>
        </w:rPr>
        <w:t xml:space="preserve">dekanlık </w:t>
      </w:r>
      <w:r w:rsidR="005B054A" w:rsidRPr="005B054A">
        <w:rPr>
          <w:iCs/>
        </w:rPr>
        <w:t xml:space="preserve">binası </w:t>
      </w:r>
      <w:r w:rsidR="00687334" w:rsidRPr="005B054A">
        <w:rPr>
          <w:iCs/>
        </w:rPr>
        <w:t xml:space="preserve">girişindeki </w:t>
      </w:r>
      <w:r w:rsidR="005B054A" w:rsidRPr="005B054A">
        <w:rPr>
          <w:iCs/>
        </w:rPr>
        <w:t xml:space="preserve">toplantı </w:t>
      </w:r>
      <w:r w:rsidR="00687334" w:rsidRPr="005B054A">
        <w:rPr>
          <w:iCs/>
        </w:rPr>
        <w:t>salonun</w:t>
      </w:r>
      <w:r w:rsidR="005B054A" w:rsidRPr="005B054A">
        <w:rPr>
          <w:iCs/>
        </w:rPr>
        <w:t>u</w:t>
      </w:r>
      <w:r w:rsidR="00687334" w:rsidRPr="005B054A">
        <w:rPr>
          <w:iCs/>
        </w:rPr>
        <w:t xml:space="preserve"> sanat topluluğuna tahsis edilm</w:t>
      </w:r>
      <w:r w:rsidR="005B054A" w:rsidRPr="005B054A">
        <w:rPr>
          <w:iCs/>
        </w:rPr>
        <w:t xml:space="preserve">iştir. </w:t>
      </w:r>
    </w:p>
    <w:p w14:paraId="5ABDEB17" w14:textId="6D7EE1F1" w:rsidR="00961031" w:rsidRDefault="00BB5BDA" w:rsidP="00E3558D">
      <w:pPr>
        <w:spacing w:line="360" w:lineRule="auto"/>
        <w:ind w:firstLine="708"/>
        <w:jc w:val="both"/>
        <w:rPr>
          <w:iCs/>
        </w:rPr>
      </w:pPr>
      <w:r w:rsidRPr="00BB5BDA">
        <w:rPr>
          <w:iCs/>
        </w:rPr>
        <w:t>1</w:t>
      </w:r>
      <w:r>
        <w:rPr>
          <w:iCs/>
        </w:rPr>
        <w:t>4</w:t>
      </w:r>
      <w:r w:rsidR="00961031">
        <w:rPr>
          <w:iCs/>
        </w:rPr>
        <w:t xml:space="preserve"> </w:t>
      </w:r>
      <w:r w:rsidRPr="00BB5BDA">
        <w:rPr>
          <w:iCs/>
        </w:rPr>
        <w:t>no’lu hedefte belirtilen;</w:t>
      </w:r>
      <w:r>
        <w:rPr>
          <w:iCs/>
        </w:rPr>
        <w:t xml:space="preserve"> </w:t>
      </w:r>
      <w:r w:rsidR="00961031">
        <w:rPr>
          <w:iCs/>
        </w:rPr>
        <w:t>G</w:t>
      </w:r>
      <w:r w:rsidR="00961031" w:rsidRPr="00961031">
        <w:rPr>
          <w:iCs/>
        </w:rPr>
        <w:t>önüllü öğretim elemanlarının bilimsel çalışmalarına bilimsel araştırma deneyimi edinmek isteyen gönüllü öğrencileri katmaları durumunda, katılım sağlayan öğrencilerimizin katıldıkları çalışmalarını ulusal ve uluslararası toplantılarda sunmak kaydıyla maddi destek sağlamak üzere dekanlık tarafından fon yaratılması</w:t>
      </w:r>
      <w:r w:rsidR="00961031">
        <w:rPr>
          <w:iCs/>
        </w:rPr>
        <w:t xml:space="preserve"> </w:t>
      </w:r>
      <w:r w:rsidR="005B054A">
        <w:rPr>
          <w:iCs/>
        </w:rPr>
        <w:t>konusunda çalışmalar devam etmektedir. Fakültemiz öğretim üyelerinin TÜBİTAK projelerinden elde edilen kurum hissesinin belirli bir oranı bu amaçla kullanılacaktır.</w:t>
      </w:r>
    </w:p>
    <w:p w14:paraId="70880274" w14:textId="1CF5C2FD" w:rsidR="00961031" w:rsidRPr="005B054A" w:rsidRDefault="00961031" w:rsidP="00E3558D">
      <w:pPr>
        <w:spacing w:line="360" w:lineRule="auto"/>
        <w:ind w:firstLine="708"/>
        <w:jc w:val="both"/>
        <w:rPr>
          <w:iCs/>
        </w:rPr>
      </w:pPr>
      <w:r w:rsidRPr="00961031">
        <w:rPr>
          <w:iCs/>
        </w:rPr>
        <w:t>1</w:t>
      </w:r>
      <w:r>
        <w:rPr>
          <w:iCs/>
        </w:rPr>
        <w:t>5</w:t>
      </w:r>
      <w:r w:rsidRPr="00961031">
        <w:rPr>
          <w:iCs/>
        </w:rPr>
        <w:t xml:space="preserve"> no’lu hedefte </w:t>
      </w:r>
      <w:r w:rsidRPr="005B054A">
        <w:rPr>
          <w:iCs/>
        </w:rPr>
        <w:t>belirtilen;</w:t>
      </w:r>
      <w:r w:rsidR="00687334" w:rsidRPr="005B054A">
        <w:rPr>
          <w:iCs/>
        </w:rPr>
        <w:t xml:space="preserve"> a</w:t>
      </w:r>
      <w:r w:rsidRPr="005B054A">
        <w:rPr>
          <w:iCs/>
        </w:rPr>
        <w:t xml:space="preserve">kademik ve ilgili idari personelimize tıp eğitiminde kalite ve akreditasyon konularında farkındalıklarını arttırmaya yönelik etkinlikler aralıklı olarak düzenlemektedir. </w:t>
      </w:r>
    </w:p>
    <w:p w14:paraId="7E88CB71" w14:textId="3E0053A2" w:rsidR="00961031" w:rsidRDefault="00961031" w:rsidP="00E3558D">
      <w:pPr>
        <w:spacing w:line="360" w:lineRule="auto"/>
        <w:ind w:firstLine="708"/>
        <w:jc w:val="both"/>
        <w:rPr>
          <w:iCs/>
        </w:rPr>
      </w:pPr>
      <w:bookmarkStart w:id="17" w:name="_Hlk59609362"/>
      <w:r w:rsidRPr="005B054A">
        <w:rPr>
          <w:iCs/>
        </w:rPr>
        <w:lastRenderedPageBreak/>
        <w:t xml:space="preserve">16 no’lu hedefte belirtilen; </w:t>
      </w:r>
      <w:bookmarkEnd w:id="17"/>
      <w:r w:rsidRPr="005B054A">
        <w:rPr>
          <w:iCs/>
        </w:rPr>
        <w:t>seçmeli ders sayılarının arttırılması için, Program ve Müfredat Geliştirme Komisyonu (PMGK) ve Fakülte Kurulu Kararı</w:t>
      </w:r>
      <w:r w:rsidRPr="00961031">
        <w:rPr>
          <w:iCs/>
        </w:rPr>
        <w:t xml:space="preserve"> ile 2018-2019 eğitim-öğretim yılında dönem I, II ve III’e yeni seçmeli dersler eklenmiştir. Bu dersler 2018-2019 </w:t>
      </w:r>
      <w:r w:rsidR="005B054A">
        <w:rPr>
          <w:iCs/>
        </w:rPr>
        <w:t xml:space="preserve">ve 2019-2010 </w:t>
      </w:r>
      <w:r w:rsidRPr="00961031">
        <w:rPr>
          <w:iCs/>
        </w:rPr>
        <w:t>eğitim-öğretim yı</w:t>
      </w:r>
      <w:r w:rsidR="005B054A">
        <w:rPr>
          <w:iCs/>
        </w:rPr>
        <w:t>lları</w:t>
      </w:r>
      <w:r w:rsidRPr="00961031">
        <w:rPr>
          <w:iCs/>
        </w:rPr>
        <w:t xml:space="preserve"> ders programında yer alacak şekilde yerleştirilmiş, Bologna bilgi paketi içerisinde</w:t>
      </w:r>
      <w:r>
        <w:rPr>
          <w:iCs/>
        </w:rPr>
        <w:t xml:space="preserve"> </w:t>
      </w:r>
      <w:r w:rsidRPr="00961031">
        <w:rPr>
          <w:iCs/>
        </w:rPr>
        <w:t xml:space="preserve">yer almış ve 2 yıl önce uygulamaya başlanmıştır </w:t>
      </w:r>
    </w:p>
    <w:p w14:paraId="6D8B17F0" w14:textId="39303AD6" w:rsidR="00961031" w:rsidRDefault="008C0DF6" w:rsidP="00462B06">
      <w:pPr>
        <w:spacing w:line="360" w:lineRule="auto"/>
        <w:jc w:val="both"/>
        <w:rPr>
          <w:iCs/>
        </w:rPr>
      </w:pPr>
      <w:r>
        <w:t>(</w:t>
      </w:r>
      <w:hyperlink r:id="rId22" w:history="1">
        <w:r w:rsidR="00961031" w:rsidRPr="00690CE1">
          <w:rPr>
            <w:rStyle w:val="Kpr"/>
            <w:iCs/>
          </w:rPr>
          <w:t>http://oibs.mersin.edu.tr/bologna/?id=/courses&amp;program=508&amp;sinif=1</w:t>
        </w:r>
      </w:hyperlink>
      <w:r w:rsidRPr="008C0DF6">
        <w:rPr>
          <w:rStyle w:val="Kpr"/>
          <w:iCs/>
          <w:color w:val="auto"/>
        </w:rPr>
        <w:t>)</w:t>
      </w:r>
      <w:r w:rsidR="00961031" w:rsidRPr="00961031">
        <w:rPr>
          <w:iCs/>
        </w:rPr>
        <w:t xml:space="preserve"> </w:t>
      </w:r>
      <w:r>
        <w:rPr>
          <w:iCs/>
        </w:rPr>
        <w:t>(</w:t>
      </w:r>
      <w:hyperlink r:id="rId23" w:history="1">
        <w:r w:rsidR="00961031" w:rsidRPr="00690CE1">
          <w:rPr>
            <w:rStyle w:val="Kpr"/>
            <w:iCs/>
          </w:rPr>
          <w:t>http://oibs.mersin.edu.tr/bologna/?id=/courses&amp;program=508&amp;sinif=2</w:t>
        </w:r>
      </w:hyperlink>
      <w:r w:rsidRPr="008C0DF6">
        <w:rPr>
          <w:rStyle w:val="Kpr"/>
          <w:iCs/>
          <w:color w:val="auto"/>
        </w:rPr>
        <w:t>)</w:t>
      </w:r>
      <w:r w:rsidR="00961031" w:rsidRPr="00961031">
        <w:rPr>
          <w:iCs/>
        </w:rPr>
        <w:t xml:space="preserve"> </w:t>
      </w:r>
      <w:r>
        <w:rPr>
          <w:iCs/>
        </w:rPr>
        <w:t>(</w:t>
      </w:r>
      <w:hyperlink r:id="rId24" w:history="1">
        <w:r w:rsidR="00961031" w:rsidRPr="00690CE1">
          <w:rPr>
            <w:rStyle w:val="Kpr"/>
            <w:iCs/>
          </w:rPr>
          <w:t>http://oibs.mersin.edu.tr/bologna/?id=/courses&amp;program=508&amp;sinif=3</w:t>
        </w:r>
      </w:hyperlink>
      <w:r w:rsidRPr="008C0DF6">
        <w:rPr>
          <w:rStyle w:val="Kpr"/>
          <w:iCs/>
          <w:color w:val="auto"/>
        </w:rPr>
        <w:t>)</w:t>
      </w:r>
    </w:p>
    <w:p w14:paraId="7B60010A" w14:textId="1B1D3E52" w:rsidR="00B47C40" w:rsidRPr="005B054A" w:rsidRDefault="00961031" w:rsidP="00E3558D">
      <w:pPr>
        <w:spacing w:line="360" w:lineRule="auto"/>
        <w:ind w:firstLine="708"/>
        <w:jc w:val="both"/>
        <w:rPr>
          <w:iCs/>
        </w:rPr>
      </w:pPr>
      <w:r w:rsidRPr="00961031">
        <w:rPr>
          <w:iCs/>
        </w:rPr>
        <w:t xml:space="preserve"> </w:t>
      </w:r>
      <w:r w:rsidR="00B47C40" w:rsidRPr="005B054A">
        <w:rPr>
          <w:iCs/>
        </w:rPr>
        <w:t xml:space="preserve">2020-2021 eğitim-öğretim dönemi için de Dönem III müfredatına </w:t>
      </w:r>
      <w:r w:rsidR="005B054A">
        <w:rPr>
          <w:iCs/>
        </w:rPr>
        <w:t>“</w:t>
      </w:r>
      <w:r w:rsidR="00B47C40" w:rsidRPr="005B054A">
        <w:rPr>
          <w:iCs/>
        </w:rPr>
        <w:t>Yiyecek ve Beyin</w:t>
      </w:r>
      <w:r w:rsidR="005B054A">
        <w:rPr>
          <w:iCs/>
        </w:rPr>
        <w:t>”</w:t>
      </w:r>
      <w:r w:rsidR="00B47C40" w:rsidRPr="005B054A">
        <w:rPr>
          <w:iCs/>
        </w:rPr>
        <w:t xml:space="preserve"> isim</w:t>
      </w:r>
      <w:r w:rsidR="005B054A">
        <w:rPr>
          <w:iCs/>
        </w:rPr>
        <w:t>li bir seçmeli ders eklenmiştir</w:t>
      </w:r>
      <w:r w:rsidR="00B47C40" w:rsidRPr="005B054A">
        <w:rPr>
          <w:iCs/>
        </w:rPr>
        <w:t>.</w:t>
      </w:r>
    </w:p>
    <w:p w14:paraId="2CEF7B68" w14:textId="7D7D6E83" w:rsidR="00961031" w:rsidRDefault="00961031" w:rsidP="00E3558D">
      <w:pPr>
        <w:spacing w:line="360" w:lineRule="auto"/>
        <w:ind w:firstLine="708"/>
        <w:jc w:val="both"/>
        <w:rPr>
          <w:iCs/>
        </w:rPr>
      </w:pPr>
      <w:r w:rsidRPr="005B054A">
        <w:rPr>
          <w:iCs/>
        </w:rPr>
        <w:t>Dönem VI’da zorunlu seçmeli</w:t>
      </w:r>
      <w:r w:rsidRPr="00961031">
        <w:rPr>
          <w:iCs/>
        </w:rPr>
        <w:t xml:space="preserve"> stajlar yer almaktadır. Dönem IV ve V için ise, önümüzdeki eğitim öğretim müfredatında yer alması için gerekli planlamalar yapılmaktadır. 05.09.2019 tarihli ve 7 numaralı PMGK kararında; Dönem IV ve V müfredatımıza seçmeli derslerin eklenmesi konusunda diğer tıp fakültelerindeki örnek uygulamaların incelenmesi ve bir sonraki PMGK toplantısında tekrar görüşülmesine karar verilmiştir.</w:t>
      </w:r>
      <w:r>
        <w:rPr>
          <w:iCs/>
        </w:rPr>
        <w:t xml:space="preserve"> </w:t>
      </w:r>
    </w:p>
    <w:p w14:paraId="2E29BA34" w14:textId="443445C5" w:rsidR="00290CB8" w:rsidRDefault="00961031" w:rsidP="00E3558D">
      <w:pPr>
        <w:spacing w:line="360" w:lineRule="auto"/>
        <w:ind w:firstLine="708"/>
        <w:jc w:val="both"/>
        <w:rPr>
          <w:iCs/>
        </w:rPr>
      </w:pPr>
      <w:bookmarkStart w:id="18" w:name="_Hlk59609576"/>
      <w:r w:rsidRPr="00961031">
        <w:rPr>
          <w:iCs/>
        </w:rPr>
        <w:t>1</w:t>
      </w:r>
      <w:r>
        <w:rPr>
          <w:iCs/>
        </w:rPr>
        <w:t>7</w:t>
      </w:r>
      <w:r w:rsidRPr="00961031">
        <w:rPr>
          <w:iCs/>
        </w:rPr>
        <w:t xml:space="preserve"> no’lu hedefte belirtilen;</w:t>
      </w:r>
      <w:r>
        <w:rPr>
          <w:iCs/>
        </w:rPr>
        <w:t xml:space="preserve"> </w:t>
      </w:r>
      <w:bookmarkEnd w:id="18"/>
      <w:r>
        <w:rPr>
          <w:iCs/>
        </w:rPr>
        <w:t>t</w:t>
      </w:r>
      <w:r w:rsidRPr="00961031">
        <w:rPr>
          <w:iCs/>
        </w:rPr>
        <w:t>ıp fakültesi öğrencilerine mezuniyet sonrası kariyer seçimi konusunda her yıl en az 1 adet panel/konferans/toplantı/sunum düzenlemek</w:t>
      </w:r>
      <w:r>
        <w:rPr>
          <w:iCs/>
        </w:rPr>
        <w:t xml:space="preserve"> </w:t>
      </w:r>
      <w:proofErr w:type="gramStart"/>
      <w:r>
        <w:rPr>
          <w:iCs/>
        </w:rPr>
        <w:t xml:space="preserve">amacıyla  </w:t>
      </w:r>
      <w:r w:rsidRPr="00961031">
        <w:rPr>
          <w:iCs/>
        </w:rPr>
        <w:t>panel</w:t>
      </w:r>
      <w:proofErr w:type="gramEnd"/>
      <w:r w:rsidRPr="00961031">
        <w:rPr>
          <w:iCs/>
        </w:rPr>
        <w:t>/konferans/toplantı/sunum</w:t>
      </w:r>
      <w:r>
        <w:rPr>
          <w:iCs/>
        </w:rPr>
        <w:t xml:space="preserve"> planlamaları yapılmaktadır</w:t>
      </w:r>
      <w:r w:rsidR="00F8260B">
        <w:rPr>
          <w:iCs/>
        </w:rPr>
        <w:t>. Geçtiğimiz yıllarda düzenli olarak yapılan kariyer günleri,</w:t>
      </w:r>
      <w:r>
        <w:rPr>
          <w:iCs/>
        </w:rPr>
        <w:t xml:space="preserve"> </w:t>
      </w:r>
      <w:r w:rsidRPr="00961031">
        <w:rPr>
          <w:iCs/>
        </w:rPr>
        <w:t xml:space="preserve">2020 yılında </w:t>
      </w:r>
      <w:r w:rsidR="00F8260B">
        <w:rPr>
          <w:iCs/>
        </w:rPr>
        <w:t xml:space="preserve">da </w:t>
      </w:r>
      <w:r w:rsidRPr="00961031">
        <w:rPr>
          <w:iCs/>
        </w:rPr>
        <w:t>yapılması planlan</w:t>
      </w:r>
      <w:r w:rsidR="00B47C40">
        <w:rPr>
          <w:iCs/>
        </w:rPr>
        <w:t xml:space="preserve">mış </w:t>
      </w:r>
      <w:r w:rsidR="00F8260B">
        <w:rPr>
          <w:iCs/>
        </w:rPr>
        <w:t>ancak</w:t>
      </w:r>
      <w:r w:rsidRPr="00961031">
        <w:rPr>
          <w:iCs/>
        </w:rPr>
        <w:t xml:space="preserve"> Covid-19 pandemisinin riskleri nedeniyle ertelenmek zorunda kal</w:t>
      </w:r>
      <w:r w:rsidR="00290CB8">
        <w:rPr>
          <w:iCs/>
        </w:rPr>
        <w:t>ın</w:t>
      </w:r>
      <w:r w:rsidRPr="00961031">
        <w:rPr>
          <w:iCs/>
        </w:rPr>
        <w:t xml:space="preserve">mıştır. </w:t>
      </w:r>
    </w:p>
    <w:p w14:paraId="648E9B83" w14:textId="2DDFEE16" w:rsidR="00FB6F1B" w:rsidRDefault="00290CB8" w:rsidP="00E3558D">
      <w:pPr>
        <w:spacing w:line="360" w:lineRule="auto"/>
        <w:ind w:firstLine="708"/>
        <w:jc w:val="both"/>
        <w:rPr>
          <w:iCs/>
        </w:rPr>
      </w:pPr>
      <w:bookmarkStart w:id="19" w:name="_Hlk59609963"/>
      <w:r w:rsidRPr="00290CB8">
        <w:rPr>
          <w:iCs/>
        </w:rPr>
        <w:t>1</w:t>
      </w:r>
      <w:r>
        <w:rPr>
          <w:iCs/>
        </w:rPr>
        <w:t>8</w:t>
      </w:r>
      <w:r w:rsidRPr="00290CB8">
        <w:rPr>
          <w:iCs/>
        </w:rPr>
        <w:t xml:space="preserve"> no’lu hedefte belirtilen;</w:t>
      </w:r>
      <w:r>
        <w:rPr>
          <w:iCs/>
        </w:rPr>
        <w:t xml:space="preserve"> </w:t>
      </w:r>
      <w:bookmarkEnd w:id="19"/>
      <w:r w:rsidRPr="00290CB8">
        <w:rPr>
          <w:iCs/>
        </w:rPr>
        <w:t>Tıp Fakültesini tercih etmeyi düşünen öğrenciler için fakültemizin bilinirliğini ve tercih edilebilirliğini arttırmak için her yıl en az 1 adet panel/konferans/toplantı/sunum</w:t>
      </w:r>
      <w:r>
        <w:rPr>
          <w:iCs/>
        </w:rPr>
        <w:t xml:space="preserve"> </w:t>
      </w:r>
      <w:r w:rsidRPr="00290CB8">
        <w:rPr>
          <w:iCs/>
        </w:rPr>
        <w:t>düzenlemek</w:t>
      </w:r>
      <w:r>
        <w:rPr>
          <w:iCs/>
        </w:rPr>
        <w:t xml:space="preserve"> için gerekli aksiyon planları düzenli olarak </w:t>
      </w:r>
      <w:r w:rsidR="00FB6F1B">
        <w:rPr>
          <w:iCs/>
        </w:rPr>
        <w:t>yapılmaktadır</w:t>
      </w:r>
      <w:r w:rsidR="00F8260B">
        <w:rPr>
          <w:iCs/>
        </w:rPr>
        <w:t>.</w:t>
      </w:r>
      <w:r w:rsidR="00FB6F1B">
        <w:rPr>
          <w:iCs/>
        </w:rPr>
        <w:t xml:space="preserve"> </w:t>
      </w:r>
      <w:r w:rsidR="00274F51">
        <w:rPr>
          <w:iCs/>
        </w:rPr>
        <w:t xml:space="preserve">2020-2021 yılı tercih döneminde yabancı uyruklu öğrencilere yönelik olarak fakültemiz YÖK tarafından düzenlenen “Study in Turkey” fuarı kapsamında çevrimiçi İngilizce sunum ile gerçekleştirilmiştir. Fakültemize ait tanıtım filmi oluşturulmuş ve fakültemiz web sayfasında yer almaktadır. </w:t>
      </w:r>
      <w:r w:rsidR="008C0DF6">
        <w:rPr>
          <w:iCs/>
        </w:rPr>
        <w:t>(</w:t>
      </w:r>
      <w:hyperlink r:id="rId25" w:history="1">
        <w:r w:rsidR="00274F51" w:rsidRPr="004669E1">
          <w:rPr>
            <w:rStyle w:val="Kpr"/>
            <w:iCs/>
          </w:rPr>
          <w:t>http://www.mersin.edu.tr/akademik/tip-fakultesi/fakultemiz/tanitim-filmi</w:t>
        </w:r>
      </w:hyperlink>
      <w:r w:rsidR="008C0DF6" w:rsidRPr="008C0DF6">
        <w:rPr>
          <w:rStyle w:val="Kpr"/>
          <w:iCs/>
          <w:color w:val="auto"/>
        </w:rPr>
        <w:t>)</w:t>
      </w:r>
    </w:p>
    <w:p w14:paraId="43F7F741" w14:textId="77777777" w:rsidR="00274F51" w:rsidRDefault="00274F51" w:rsidP="00E3558D">
      <w:pPr>
        <w:spacing w:line="360" w:lineRule="auto"/>
        <w:ind w:firstLine="708"/>
        <w:jc w:val="both"/>
        <w:rPr>
          <w:iCs/>
        </w:rPr>
      </w:pPr>
    </w:p>
    <w:p w14:paraId="17B158C5" w14:textId="3EC8A5F8" w:rsidR="008B6A27" w:rsidRDefault="00290CB8" w:rsidP="00E3558D">
      <w:pPr>
        <w:spacing w:line="360" w:lineRule="auto"/>
        <w:ind w:firstLine="708"/>
        <w:jc w:val="both"/>
        <w:rPr>
          <w:iCs/>
        </w:rPr>
      </w:pPr>
      <w:bookmarkStart w:id="20" w:name="_Hlk59611378"/>
      <w:r w:rsidRPr="00290CB8">
        <w:rPr>
          <w:iCs/>
        </w:rPr>
        <w:t>1</w:t>
      </w:r>
      <w:r>
        <w:rPr>
          <w:iCs/>
        </w:rPr>
        <w:t>9</w:t>
      </w:r>
      <w:r w:rsidRPr="00290CB8">
        <w:rPr>
          <w:iCs/>
        </w:rPr>
        <w:t xml:space="preserve"> no’lu hedefte belirtilen</w:t>
      </w:r>
      <w:bookmarkEnd w:id="20"/>
      <w:r w:rsidRPr="00290CB8">
        <w:rPr>
          <w:iCs/>
        </w:rPr>
        <w:t>;</w:t>
      </w:r>
      <w:r>
        <w:rPr>
          <w:iCs/>
        </w:rPr>
        <w:t xml:space="preserve"> i</w:t>
      </w:r>
      <w:r w:rsidRPr="00290CB8">
        <w:rPr>
          <w:iCs/>
        </w:rPr>
        <w:t>dari personeli meslek etiği konusunda bilinçlendirmek için her yıl en az 1 adet panel/konferans/toplantı/sunum düzenlemek</w:t>
      </w:r>
      <w:r>
        <w:rPr>
          <w:iCs/>
        </w:rPr>
        <w:t xml:space="preserve"> için </w:t>
      </w:r>
      <w:r w:rsidR="00FB6F1B" w:rsidRPr="00FB6F1B">
        <w:rPr>
          <w:iCs/>
        </w:rPr>
        <w:t>gerekli aksiyon planları düzenli olarak yapılmaktadır</w:t>
      </w:r>
      <w:r w:rsidR="00F8260B">
        <w:rPr>
          <w:iCs/>
        </w:rPr>
        <w:t>,</w:t>
      </w:r>
      <w:r w:rsidR="00FB6F1B" w:rsidRPr="00FB6F1B">
        <w:rPr>
          <w:iCs/>
        </w:rPr>
        <w:t xml:space="preserve"> </w:t>
      </w:r>
      <w:r w:rsidR="00F8260B">
        <w:rPr>
          <w:iCs/>
        </w:rPr>
        <w:t>ancak</w:t>
      </w:r>
      <w:r w:rsidR="00FB6F1B" w:rsidRPr="00FB6F1B">
        <w:rPr>
          <w:iCs/>
        </w:rPr>
        <w:t xml:space="preserve"> </w:t>
      </w:r>
      <w:bookmarkStart w:id="21" w:name="_Hlk59611450"/>
      <w:r w:rsidR="00FB6F1B" w:rsidRPr="00FB6F1B">
        <w:rPr>
          <w:iCs/>
        </w:rPr>
        <w:t>2020 yılında Covid-19 pandemisinin riskleri nedeniyle ertelenmek zorunda kalınmıştır.</w:t>
      </w:r>
    </w:p>
    <w:bookmarkEnd w:id="21"/>
    <w:p w14:paraId="0D9F1081" w14:textId="7DDC5958" w:rsidR="00BB5BDA" w:rsidRDefault="00FB6F1B" w:rsidP="00E3558D">
      <w:pPr>
        <w:spacing w:line="360" w:lineRule="auto"/>
        <w:ind w:firstLine="708"/>
        <w:jc w:val="both"/>
        <w:rPr>
          <w:iCs/>
        </w:rPr>
      </w:pPr>
      <w:r>
        <w:rPr>
          <w:iCs/>
        </w:rPr>
        <w:t>20</w:t>
      </w:r>
      <w:r w:rsidRPr="00FB6F1B">
        <w:rPr>
          <w:iCs/>
        </w:rPr>
        <w:t xml:space="preserve"> no’lu hedefte belirtilen</w:t>
      </w:r>
      <w:r>
        <w:rPr>
          <w:iCs/>
        </w:rPr>
        <w:t xml:space="preserve"> i</w:t>
      </w:r>
      <w:r w:rsidRPr="00FB6F1B">
        <w:rPr>
          <w:iCs/>
        </w:rPr>
        <w:t>dari personelin iletişim becerilerini geliştirmek için her yıl en az 1 adet panel/konferans/toplantı/</w:t>
      </w:r>
      <w:proofErr w:type="gramStart"/>
      <w:r w:rsidRPr="00FB6F1B">
        <w:rPr>
          <w:iCs/>
        </w:rPr>
        <w:t xml:space="preserve">sunum  </w:t>
      </w:r>
      <w:r>
        <w:rPr>
          <w:iCs/>
        </w:rPr>
        <w:t>2019</w:t>
      </w:r>
      <w:proofErr w:type="gramEnd"/>
      <w:r>
        <w:rPr>
          <w:iCs/>
        </w:rPr>
        <w:t xml:space="preserve"> yılında gerçekleştirilmiş</w:t>
      </w:r>
      <w:r w:rsidR="00F8260B">
        <w:rPr>
          <w:iCs/>
        </w:rPr>
        <w:t>,</w:t>
      </w:r>
      <w:r>
        <w:rPr>
          <w:iCs/>
        </w:rPr>
        <w:t xml:space="preserve"> </w:t>
      </w:r>
      <w:r w:rsidR="00F8260B">
        <w:rPr>
          <w:iCs/>
        </w:rPr>
        <w:t>ancak</w:t>
      </w:r>
      <w:r>
        <w:rPr>
          <w:iCs/>
        </w:rPr>
        <w:t xml:space="preserve"> </w:t>
      </w:r>
      <w:r w:rsidRPr="00FB6F1B">
        <w:rPr>
          <w:iCs/>
        </w:rPr>
        <w:t>2020 yılında Covid-19 pandemisinin riskleri nedeniyle ertelenmek zorunda kalınmıştır.</w:t>
      </w:r>
      <w:r w:rsidR="00F7334E">
        <w:rPr>
          <w:iCs/>
        </w:rPr>
        <w:t xml:space="preserve"> </w:t>
      </w:r>
    </w:p>
    <w:p w14:paraId="4E00A5D3" w14:textId="225E09CC" w:rsidR="00C1233B" w:rsidRDefault="00C1233B" w:rsidP="00E3558D">
      <w:pPr>
        <w:widowControl w:val="0"/>
        <w:spacing w:line="360" w:lineRule="auto"/>
        <w:ind w:right="63"/>
        <w:jc w:val="both"/>
        <w:rPr>
          <w:rFonts w:ascii="Calibri" w:eastAsia="Calibri" w:hAnsi="Calibri" w:cs="Calibri Light"/>
          <w:highlight w:val="cyan"/>
          <w:lang w:eastAsia="en-US"/>
        </w:rPr>
      </w:pPr>
    </w:p>
    <w:p w14:paraId="0CAAADA8" w14:textId="74022C6D" w:rsidR="0048443E" w:rsidRDefault="0048443E" w:rsidP="00E3558D">
      <w:pPr>
        <w:widowControl w:val="0"/>
        <w:spacing w:line="360" w:lineRule="auto"/>
        <w:ind w:right="63"/>
        <w:jc w:val="both"/>
        <w:rPr>
          <w:rFonts w:ascii="Calibri" w:eastAsia="Calibri" w:hAnsi="Calibri" w:cs="Calibri Light"/>
          <w:highlight w:val="cyan"/>
          <w:lang w:eastAsia="en-US"/>
        </w:rPr>
      </w:pPr>
    </w:p>
    <w:p w14:paraId="126F3BD9" w14:textId="77777777" w:rsidR="000D6B35" w:rsidRDefault="000D6B35" w:rsidP="00E3558D">
      <w:pPr>
        <w:widowControl w:val="0"/>
        <w:spacing w:line="360" w:lineRule="auto"/>
        <w:ind w:right="63"/>
        <w:jc w:val="both"/>
        <w:rPr>
          <w:rFonts w:ascii="Calibri" w:eastAsia="Calibri" w:hAnsi="Calibri" w:cs="Calibri Light"/>
          <w:highlight w:val="cyan"/>
          <w:lang w:eastAsia="en-US"/>
        </w:rPr>
      </w:pPr>
    </w:p>
    <w:p w14:paraId="1CAFAF7B" w14:textId="77EABA15" w:rsidR="0048443E" w:rsidRDefault="0048443E" w:rsidP="00E3558D">
      <w:pPr>
        <w:widowControl w:val="0"/>
        <w:spacing w:line="360" w:lineRule="auto"/>
        <w:ind w:right="63"/>
        <w:jc w:val="both"/>
        <w:rPr>
          <w:rFonts w:ascii="Calibri" w:eastAsia="Calibri" w:hAnsi="Calibri" w:cs="Calibri Light"/>
          <w:highlight w:val="cyan"/>
          <w:lang w:eastAsia="en-US"/>
        </w:rPr>
      </w:pPr>
    </w:p>
    <w:tbl>
      <w:tblPr>
        <w:tblStyle w:val="ListeTablo3-Vurgu21"/>
        <w:tblW w:w="9464" w:type="dxa"/>
        <w:tblLook w:val="04A0" w:firstRow="1" w:lastRow="0" w:firstColumn="1" w:lastColumn="0" w:noHBand="0" w:noVBand="1"/>
      </w:tblPr>
      <w:tblGrid>
        <w:gridCol w:w="817"/>
        <w:gridCol w:w="8647"/>
      </w:tblGrid>
      <w:tr w:rsidR="00A36255" w:rsidRPr="006511A6" w14:paraId="17324EC3" w14:textId="77777777" w:rsidTr="00A362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5F63E50B" w14:textId="77777777" w:rsidR="00A36255" w:rsidRPr="006511A6" w:rsidRDefault="00A36255" w:rsidP="00E3558D">
            <w:pPr>
              <w:autoSpaceDE w:val="0"/>
              <w:autoSpaceDN w:val="0"/>
              <w:adjustRightInd w:val="0"/>
              <w:spacing w:line="360" w:lineRule="auto"/>
              <w:jc w:val="both"/>
            </w:pPr>
            <w:r>
              <w:lastRenderedPageBreak/>
              <w:t>A</w:t>
            </w:r>
            <w:r w:rsidRPr="006511A6">
              <w:t>.</w:t>
            </w:r>
          </w:p>
        </w:tc>
        <w:tc>
          <w:tcPr>
            <w:tcW w:w="8647" w:type="dxa"/>
          </w:tcPr>
          <w:p w14:paraId="1656B389" w14:textId="77777777" w:rsidR="00A36255" w:rsidRPr="006511A6" w:rsidRDefault="00A36255"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6511A6">
              <w:t>KALİTE GÜVENCE SİSTEMİ</w:t>
            </w:r>
          </w:p>
        </w:tc>
      </w:tr>
      <w:tr w:rsidR="00A36255" w:rsidRPr="006511A6" w14:paraId="429F10B2" w14:textId="77777777" w:rsidTr="00A362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000446F7" w14:textId="77777777" w:rsidR="00A36255" w:rsidRPr="006511A6" w:rsidRDefault="00A36255" w:rsidP="00E3558D">
            <w:pPr>
              <w:autoSpaceDE w:val="0"/>
              <w:autoSpaceDN w:val="0"/>
              <w:adjustRightInd w:val="0"/>
              <w:spacing w:line="360" w:lineRule="auto"/>
              <w:jc w:val="both"/>
            </w:pPr>
            <w:r>
              <w:t>A</w:t>
            </w:r>
            <w:r w:rsidRPr="006511A6">
              <w:t>.</w:t>
            </w:r>
            <w:r>
              <w:t>2</w:t>
            </w:r>
            <w:r w:rsidRPr="006511A6">
              <w:t>.</w:t>
            </w:r>
          </w:p>
        </w:tc>
        <w:tc>
          <w:tcPr>
            <w:tcW w:w="8647" w:type="dxa"/>
          </w:tcPr>
          <w:p w14:paraId="3F232714" w14:textId="77777777" w:rsidR="00A36255" w:rsidRPr="006511A6" w:rsidRDefault="00A36255"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7F7B74">
              <w:rPr>
                <w:b/>
                <w:bCs/>
              </w:rPr>
              <w:t>İç Kalite Güvencesi</w:t>
            </w:r>
          </w:p>
        </w:tc>
      </w:tr>
      <w:tr w:rsidR="00A36255" w:rsidRPr="006511A6" w14:paraId="536690FD" w14:textId="77777777" w:rsidTr="00A36255">
        <w:tc>
          <w:tcPr>
            <w:cnfStyle w:val="001000000000" w:firstRow="0" w:lastRow="0" w:firstColumn="1" w:lastColumn="0" w:oddVBand="0" w:evenVBand="0" w:oddHBand="0" w:evenHBand="0" w:firstRowFirstColumn="0" w:firstRowLastColumn="0" w:lastRowFirstColumn="0" w:lastRowLastColumn="0"/>
            <w:tcW w:w="817" w:type="dxa"/>
          </w:tcPr>
          <w:p w14:paraId="6B50499D" w14:textId="16D1D0ED" w:rsidR="00A36255" w:rsidRDefault="00A36255" w:rsidP="00E3558D">
            <w:pPr>
              <w:autoSpaceDE w:val="0"/>
              <w:autoSpaceDN w:val="0"/>
              <w:adjustRightInd w:val="0"/>
              <w:spacing w:line="360" w:lineRule="auto"/>
              <w:jc w:val="both"/>
            </w:pPr>
            <w:r>
              <w:t xml:space="preserve">A.2.1. </w:t>
            </w:r>
          </w:p>
        </w:tc>
        <w:tc>
          <w:tcPr>
            <w:tcW w:w="8647" w:type="dxa"/>
          </w:tcPr>
          <w:p w14:paraId="5FB5901D" w14:textId="02AB95B8" w:rsidR="00A36255" w:rsidRPr="008C6094" w:rsidRDefault="00A36255"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A36255">
              <w:rPr>
                <w:b/>
                <w:bCs/>
              </w:rPr>
              <w:t xml:space="preserve">Birim Kalite Komisyonu </w:t>
            </w:r>
          </w:p>
        </w:tc>
      </w:tr>
      <w:tr w:rsidR="00A36255" w:rsidRPr="006511A6" w14:paraId="43BADB73" w14:textId="77777777" w:rsidTr="00A362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0D50C55" w14:textId="77777777" w:rsidR="00A36255" w:rsidRDefault="00A36255" w:rsidP="00E3558D">
            <w:pPr>
              <w:autoSpaceDE w:val="0"/>
              <w:autoSpaceDN w:val="0"/>
              <w:adjustRightInd w:val="0"/>
              <w:spacing w:line="360" w:lineRule="auto"/>
              <w:jc w:val="both"/>
            </w:pPr>
          </w:p>
        </w:tc>
        <w:tc>
          <w:tcPr>
            <w:tcW w:w="8647" w:type="dxa"/>
          </w:tcPr>
          <w:p w14:paraId="2846EB3A" w14:textId="77777777" w:rsidR="00A36255" w:rsidRPr="00B71A33" w:rsidRDefault="00A36255"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464" w:type="dxa"/>
        <w:tblLayout w:type="fixed"/>
        <w:tblLook w:val="04A0" w:firstRow="1" w:lastRow="0" w:firstColumn="1" w:lastColumn="0" w:noHBand="0" w:noVBand="1"/>
      </w:tblPr>
      <w:tblGrid>
        <w:gridCol w:w="1702"/>
        <w:gridCol w:w="1843"/>
        <w:gridCol w:w="1984"/>
        <w:gridCol w:w="1830"/>
        <w:gridCol w:w="2105"/>
      </w:tblGrid>
      <w:tr w:rsidR="00A36255" w:rsidRPr="009D5B34" w14:paraId="6CCC5B0E" w14:textId="77777777" w:rsidTr="00A362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61339C9A" w14:textId="77777777" w:rsidR="00A36255" w:rsidRPr="00BD5127" w:rsidRDefault="00A36255"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140BBBF4" w14:textId="77777777" w:rsidR="00A36255" w:rsidRPr="00BD5127" w:rsidRDefault="00A36255"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21364AB9" w14:textId="77777777" w:rsidR="00A36255" w:rsidRPr="00BD5127" w:rsidRDefault="00A36255"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3ADD4ED5" w14:textId="77777777" w:rsidR="00A36255" w:rsidRPr="00BD5127" w:rsidRDefault="00A36255"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2105" w:type="dxa"/>
          </w:tcPr>
          <w:p w14:paraId="572620FC" w14:textId="77777777" w:rsidR="00A36255" w:rsidRPr="00BD5127" w:rsidRDefault="00A36255"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A36255" w:rsidRPr="009D5B34" w14:paraId="7ABBB304" w14:textId="77777777" w:rsidTr="00A362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6CE1D6C" w14:textId="77777777" w:rsidR="00A36255" w:rsidRPr="009D5B34" w:rsidRDefault="00A36255"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5C4BA375" w14:textId="77777777" w:rsidR="00A36255" w:rsidRPr="009D5B34" w:rsidRDefault="00A36255"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5CCA96A5" w14:textId="77777777" w:rsidR="00A36255" w:rsidRPr="009D5B34" w:rsidRDefault="00A36255"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63021B4B" w14:textId="77777777" w:rsidR="00A36255" w:rsidRPr="009D5B34" w:rsidRDefault="00A36255"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2105" w:type="dxa"/>
          </w:tcPr>
          <w:p w14:paraId="62DE06E7" w14:textId="77777777" w:rsidR="00A36255" w:rsidRPr="009D5B34" w:rsidRDefault="00A36255"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A36255" w:rsidRPr="009D5B34" w14:paraId="7B511705" w14:textId="77777777" w:rsidTr="00A36255">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0DCF9E43" w14:textId="55923817" w:rsidR="00A36255" w:rsidRPr="00A36255" w:rsidRDefault="00A36255" w:rsidP="00E3558D">
            <w:pPr>
              <w:pStyle w:val="Balk3"/>
              <w:spacing w:line="360" w:lineRule="auto"/>
              <w:jc w:val="both"/>
              <w:outlineLvl w:val="2"/>
              <w:rPr>
                <w:rFonts w:ascii="Times New Roman" w:hAnsi="Times New Roman" w:cs="Times New Roman"/>
                <w:b w:val="0"/>
                <w:bCs w:val="0"/>
                <w:i/>
                <w:color w:val="auto"/>
                <w:sz w:val="18"/>
                <w:szCs w:val="18"/>
              </w:rPr>
            </w:pPr>
            <w:r w:rsidRPr="00A36255">
              <w:rPr>
                <w:rFonts w:ascii="Times New Roman" w:hAnsi="Times New Roman" w:cs="Times New Roman"/>
                <w:b w:val="0"/>
                <w:bCs w:val="0"/>
                <w:color w:val="auto"/>
                <w:sz w:val="18"/>
                <w:szCs w:val="18"/>
              </w:rPr>
              <w:t>Birimde kalite güvencesi süreçlerini yürütmek üzere oluşturulmuş bir kalite komisyonu bulunmamaktadır.</w:t>
            </w:r>
          </w:p>
        </w:tc>
        <w:tc>
          <w:tcPr>
            <w:tcW w:w="1843" w:type="dxa"/>
            <w:shd w:val="clear" w:color="auto" w:fill="auto"/>
            <w:noWrap/>
          </w:tcPr>
          <w:p w14:paraId="46C14016" w14:textId="77777777" w:rsidR="00A36255" w:rsidRPr="00A36255" w:rsidRDefault="00A36255" w:rsidP="00E3558D">
            <w:pPr>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A36255">
              <w:rPr>
                <w:sz w:val="18"/>
                <w:szCs w:val="18"/>
              </w:rPr>
              <w:t>Kalite komisyonunun yetki, görev ve sorumlulukları tanımlanmıştır. Ancak kalite komisyonu bu yetki, görev ve sorumluluklar kapsamında planlama ve/veya karar alma süreçlerinde etkin rol almamaktadır.</w:t>
            </w:r>
          </w:p>
          <w:p w14:paraId="70F722EA" w14:textId="657EA65E" w:rsidR="00A36255" w:rsidRPr="00A36255" w:rsidRDefault="00A36255"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84" w:type="dxa"/>
            <w:shd w:val="clear" w:color="auto" w:fill="auto"/>
            <w:noWrap/>
          </w:tcPr>
          <w:p w14:paraId="1FF30270" w14:textId="4EC89675" w:rsidR="00A36255" w:rsidRPr="00A36255" w:rsidRDefault="00A36255"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A36255">
              <w:rPr>
                <w:rFonts w:ascii="Times New Roman" w:hAnsi="Times New Roman" w:cs="Times New Roman"/>
                <w:color w:val="auto"/>
                <w:sz w:val="18"/>
                <w:szCs w:val="18"/>
              </w:rPr>
              <w:t>Kalite komisyonunu yetki, görev ve sorumlulukları kapsamında çalışmalarını kapsayıcı ve katılımcı bir yaklaşımla şeffaf olarak yürütmektedir. Ancak bu uygulamalar birimdeki bütüncül kalite yönetimi kapsamında yürütülmemektedir ve uygulamaların sonuçları izlenmemektedir.</w:t>
            </w:r>
          </w:p>
        </w:tc>
        <w:tc>
          <w:tcPr>
            <w:tcW w:w="1830" w:type="dxa"/>
            <w:shd w:val="clear" w:color="auto" w:fill="auto"/>
            <w:noWrap/>
          </w:tcPr>
          <w:p w14:paraId="48B133FD" w14:textId="53C32373" w:rsidR="00A36255" w:rsidRPr="00A36255" w:rsidRDefault="00A36255"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22" w:name="_Hlk60058609"/>
            <w:bookmarkStart w:id="23" w:name="_Hlk60054834"/>
            <w:r w:rsidRPr="00A36255">
              <w:rPr>
                <w:rFonts w:ascii="Times New Roman" w:hAnsi="Times New Roman" w:cs="Times New Roman"/>
                <w:color w:val="auto"/>
                <w:sz w:val="18"/>
                <w:szCs w:val="18"/>
              </w:rPr>
              <w:t xml:space="preserve">Kalite komisyonu yetki, görev ve sorumlulukları </w:t>
            </w:r>
            <w:bookmarkEnd w:id="22"/>
            <w:r w:rsidRPr="00A36255">
              <w:rPr>
                <w:rFonts w:ascii="Times New Roman" w:hAnsi="Times New Roman" w:cs="Times New Roman"/>
                <w:color w:val="auto"/>
                <w:sz w:val="18"/>
                <w:szCs w:val="18"/>
              </w:rPr>
              <w:t>doğrultusunda sistematik ve birimdeki bütüncül kalite yönetimi kapsamında çalışmalarını yürütmekte; yürütülen uygulamalardan elde edilen bulgular izlenmekte ve izlem sonuçları değerlendirilerek iyileştirmeler gerçekleştirilmektedir</w:t>
            </w:r>
            <w:bookmarkEnd w:id="23"/>
            <w:r w:rsidRPr="00A36255">
              <w:rPr>
                <w:rFonts w:ascii="Times New Roman" w:hAnsi="Times New Roman" w:cs="Times New Roman"/>
                <w:color w:val="auto"/>
                <w:sz w:val="18"/>
                <w:szCs w:val="18"/>
              </w:rPr>
              <w:t>.</w:t>
            </w:r>
          </w:p>
        </w:tc>
        <w:tc>
          <w:tcPr>
            <w:tcW w:w="2105" w:type="dxa"/>
            <w:shd w:val="clear" w:color="auto" w:fill="auto"/>
            <w:noWrap/>
          </w:tcPr>
          <w:p w14:paraId="51245EAE" w14:textId="611208DD" w:rsidR="00A36255" w:rsidRPr="00A36255" w:rsidRDefault="00A36255"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36255">
              <w:rPr>
                <w:rFonts w:ascii="Times New Roman" w:hAnsi="Times New Roman" w:cs="Times New Roman"/>
                <w:color w:val="auto"/>
                <w:sz w:val="18"/>
                <w:szCs w:val="18"/>
              </w:rPr>
              <w:t>Kalite komisyonunun kurumsal amaçlar doğrultusunda, sürdürülebilir ve bütünleşik uygulamaları birimin tamamında benimsenmiştir; birimin kalite yönetimi kapsamında yenilikçi uygulamaları bulunmakta, uygulamaların bir kısmı diğer birimler tarafından örnek alınmaktadır.</w:t>
            </w:r>
          </w:p>
        </w:tc>
      </w:tr>
    </w:tbl>
    <w:p w14:paraId="7631C16A" w14:textId="77777777" w:rsidR="00A47E1A" w:rsidRDefault="00A47E1A" w:rsidP="00E3558D">
      <w:pPr>
        <w:spacing w:line="360" w:lineRule="auto"/>
        <w:ind w:firstLine="708"/>
        <w:jc w:val="both"/>
        <w:rPr>
          <w:iCs/>
        </w:rPr>
      </w:pPr>
    </w:p>
    <w:p w14:paraId="422DA3FD" w14:textId="77777777" w:rsidR="00A47E1A" w:rsidRDefault="00A47E1A" w:rsidP="00E3558D">
      <w:pPr>
        <w:spacing w:line="360" w:lineRule="auto"/>
        <w:ind w:firstLine="708"/>
        <w:jc w:val="both"/>
        <w:rPr>
          <w:iCs/>
        </w:rPr>
      </w:pPr>
    </w:p>
    <w:p w14:paraId="25B57969" w14:textId="77777777" w:rsidR="00A3173E" w:rsidRDefault="00A47E1A" w:rsidP="00E3558D">
      <w:pPr>
        <w:spacing w:line="360" w:lineRule="auto"/>
        <w:ind w:firstLine="708"/>
        <w:jc w:val="both"/>
        <w:rPr>
          <w:iCs/>
        </w:rPr>
      </w:pPr>
      <w:proofErr w:type="gramStart"/>
      <w:r w:rsidRPr="006511A6">
        <w:rPr>
          <w:iCs/>
        </w:rPr>
        <w:t xml:space="preserve">Tıp fakültesi genelinde kalite kültürünün yaygınlaştırılması ve kalite güvence sistemi kapsamındaki çalışmaların ve uygulamaların birimlerde de etkin bir şekilde yürütülmesini sağlayabilmek amacıyla akademik ve idari bütün birimlerde Mersin Üniversitesi Kalite Güvencesi Yönergesi’ nin 8. Maddesi uyarınca “Birim Kalite Komisyonu” oluşturulmuş ve birimdeki iç değerlendirme ve sürekli iyileştirme faaliyetleri bu komisyon aracılığıyla yürütülmektedir. </w:t>
      </w:r>
      <w:proofErr w:type="gramEnd"/>
      <w:r w:rsidR="00961B46">
        <w:rPr>
          <w:iCs/>
        </w:rPr>
        <w:t xml:space="preserve">Birim </w:t>
      </w:r>
      <w:r w:rsidR="00B174F7" w:rsidRPr="00B174F7">
        <w:rPr>
          <w:iCs/>
        </w:rPr>
        <w:t xml:space="preserve">Kalite </w:t>
      </w:r>
      <w:r w:rsidR="00961B46">
        <w:rPr>
          <w:iCs/>
        </w:rPr>
        <w:t>K</w:t>
      </w:r>
      <w:r w:rsidR="00B174F7" w:rsidRPr="00B174F7">
        <w:rPr>
          <w:iCs/>
        </w:rPr>
        <w:t>omisyonu</w:t>
      </w:r>
      <w:r w:rsidR="00961B46">
        <w:rPr>
          <w:iCs/>
        </w:rPr>
        <w:t>’</w:t>
      </w:r>
      <w:r w:rsidR="00B174F7">
        <w:rPr>
          <w:iCs/>
        </w:rPr>
        <w:t>nun</w:t>
      </w:r>
      <w:r w:rsidR="00B174F7" w:rsidRPr="00B174F7">
        <w:rPr>
          <w:iCs/>
        </w:rPr>
        <w:t xml:space="preserve"> yetki, görev ve sorumlulukları</w:t>
      </w:r>
      <w:r w:rsidR="00B174F7">
        <w:rPr>
          <w:iCs/>
        </w:rPr>
        <w:t xml:space="preserve"> Kalite Koordinatörlüğü tarafından belirlenmiş olup,</w:t>
      </w:r>
      <w:r w:rsidR="00961B46" w:rsidRPr="00961B46">
        <w:t xml:space="preserve"> </w:t>
      </w:r>
      <w:r w:rsidR="00961B46" w:rsidRPr="00961B46">
        <w:rPr>
          <w:iCs/>
        </w:rPr>
        <w:t>Birim Kalite Komisyonu</w:t>
      </w:r>
      <w:r w:rsidR="00961B46">
        <w:rPr>
          <w:iCs/>
        </w:rPr>
        <w:t xml:space="preserve"> üyeleri web sayfamızın </w:t>
      </w:r>
      <w:r w:rsidR="00A3173E">
        <w:rPr>
          <w:iCs/>
        </w:rPr>
        <w:t>pano bölümünde paylaşılmıştır.</w:t>
      </w:r>
    </w:p>
    <w:p w14:paraId="4624C219" w14:textId="520EE468" w:rsidR="00A3173E" w:rsidRDefault="008C0DF6" w:rsidP="00E3558D">
      <w:pPr>
        <w:spacing w:line="360" w:lineRule="auto"/>
        <w:ind w:firstLine="708"/>
        <w:jc w:val="both"/>
        <w:rPr>
          <w:iCs/>
        </w:rPr>
      </w:pPr>
      <w:r>
        <w:rPr>
          <w:iCs/>
        </w:rPr>
        <w:t>(</w:t>
      </w:r>
      <w:hyperlink r:id="rId26" w:history="1">
        <w:r w:rsidR="00A3173E" w:rsidRPr="008D7A1E">
          <w:rPr>
            <w:rStyle w:val="Kpr"/>
            <w:iCs/>
          </w:rPr>
          <w:t>http://www.mersin.edu.tr/akademik/tip-fakultesi/kurullar-ve-komisyonlar</w:t>
        </w:r>
      </w:hyperlink>
      <w:r>
        <w:rPr>
          <w:iCs/>
        </w:rPr>
        <w:t>)</w:t>
      </w:r>
    </w:p>
    <w:p w14:paraId="07E25592" w14:textId="278BBC42" w:rsidR="00A47E1A" w:rsidRDefault="008C0DF6" w:rsidP="00E3558D">
      <w:pPr>
        <w:spacing w:line="360" w:lineRule="auto"/>
        <w:ind w:firstLine="708"/>
        <w:jc w:val="both"/>
        <w:rPr>
          <w:iCs/>
        </w:rPr>
      </w:pPr>
      <w:r>
        <w:t>(</w:t>
      </w:r>
      <w:hyperlink r:id="rId27" w:history="1">
        <w:r w:rsidR="00961B46" w:rsidRPr="00B74773">
          <w:rPr>
            <w:rStyle w:val="Kpr"/>
            <w:iCs/>
          </w:rPr>
          <w:t>http://www.mersin.edu.tr/akademik/tip-fakultesi/pano</w:t>
        </w:r>
      </w:hyperlink>
      <w:r w:rsidRPr="008C0DF6">
        <w:rPr>
          <w:rStyle w:val="Kpr"/>
          <w:iCs/>
          <w:color w:val="auto"/>
        </w:rPr>
        <w:t>)</w:t>
      </w:r>
    </w:p>
    <w:p w14:paraId="10F9688E" w14:textId="1B1A5D98" w:rsidR="00A47E1A" w:rsidRPr="006511A6" w:rsidRDefault="00A47E1A" w:rsidP="00E3558D">
      <w:pPr>
        <w:spacing w:line="360" w:lineRule="auto"/>
        <w:ind w:firstLine="708"/>
        <w:jc w:val="both"/>
        <w:rPr>
          <w:iCs/>
        </w:rPr>
      </w:pPr>
      <w:r w:rsidRPr="006511A6">
        <w:rPr>
          <w:iCs/>
        </w:rPr>
        <w:t>Mersin Üniversitesi Kalite Yönetim Koordinatörlüğü</w:t>
      </w:r>
      <w:r w:rsidR="00961B46">
        <w:rPr>
          <w:iCs/>
        </w:rPr>
        <w:t>’</w:t>
      </w:r>
      <w:r w:rsidRPr="006511A6">
        <w:rPr>
          <w:iCs/>
        </w:rPr>
        <w:t xml:space="preserve">nün güncelleme eğitimlerine fakültemiz </w:t>
      </w:r>
      <w:r w:rsidR="00961B46">
        <w:rPr>
          <w:iCs/>
        </w:rPr>
        <w:t>Birim Kalite Komisyonu</w:t>
      </w:r>
      <w:r w:rsidRPr="006511A6">
        <w:rPr>
          <w:iCs/>
        </w:rPr>
        <w:t xml:space="preserve"> üyeleri düzenli olarak </w:t>
      </w:r>
      <w:proofErr w:type="gramStart"/>
      <w:r w:rsidRPr="006511A6">
        <w:rPr>
          <w:iCs/>
        </w:rPr>
        <w:t>katılmakta</w:t>
      </w:r>
      <w:r w:rsidR="00961B46">
        <w:rPr>
          <w:iCs/>
        </w:rPr>
        <w:t>,</w:t>
      </w:r>
      <w:proofErr w:type="gramEnd"/>
      <w:r w:rsidR="00961B46">
        <w:rPr>
          <w:iCs/>
        </w:rPr>
        <w:t xml:space="preserve"> ve belirli aralıklarla hizmet içi eğitim yoluyla, ilgili akademik ve idari persolle toplantılar düzenlemektedir. Kalite bilincinin</w:t>
      </w:r>
      <w:r w:rsidRPr="006511A6">
        <w:rPr>
          <w:iCs/>
        </w:rPr>
        <w:t xml:space="preserve"> </w:t>
      </w:r>
      <w:r w:rsidR="00961B46">
        <w:rPr>
          <w:iCs/>
        </w:rPr>
        <w:t>k</w:t>
      </w:r>
      <w:r w:rsidRPr="006511A6">
        <w:rPr>
          <w:iCs/>
        </w:rPr>
        <w:t>urum içi yaygınlaşması için ise kalite birim temsilcisi tarafından gerekli eğitimler anabilim dalı başkanlarına ve birim kalite temsilcilerine verilmektedir.</w:t>
      </w:r>
      <w:r w:rsidR="00961B46">
        <w:rPr>
          <w:iCs/>
        </w:rPr>
        <w:t xml:space="preserve"> </w:t>
      </w:r>
    </w:p>
    <w:p w14:paraId="5273DCDF" w14:textId="77777777" w:rsidR="00A47E1A" w:rsidRPr="006511A6" w:rsidRDefault="00A47E1A" w:rsidP="00E3558D">
      <w:pPr>
        <w:spacing w:line="360" w:lineRule="auto"/>
        <w:ind w:firstLine="708"/>
        <w:jc w:val="both"/>
        <w:rPr>
          <w:iCs/>
        </w:rPr>
      </w:pPr>
      <w:r w:rsidRPr="006511A6">
        <w:rPr>
          <w:iCs/>
        </w:rPr>
        <w:lastRenderedPageBreak/>
        <w:t>Kalite politikasının tüm çalışanlar tarafından bilinirliliği, Kalite El Kitabı (</w:t>
      </w:r>
      <w:proofErr w:type="gramStart"/>
      <w:r w:rsidRPr="006511A6">
        <w:rPr>
          <w:iCs/>
        </w:rPr>
        <w:t>MEU.KEK</w:t>
      </w:r>
      <w:proofErr w:type="gramEnd"/>
      <w:r w:rsidRPr="006511A6">
        <w:rPr>
          <w:iCs/>
        </w:rPr>
        <w:t xml:space="preserve">.01), web sayfası, tüm birimlerde görünür yerlere asılan panolar, iç tetkik uygulamaları ve Kalite Yönetim Koordinatörlüğü tarafından verilen eğitimlerle sağlanmaya çalışılmaktadır.  </w:t>
      </w:r>
    </w:p>
    <w:p w14:paraId="5FCDEA7D" w14:textId="38EC1B16" w:rsidR="00A36255" w:rsidRPr="00961B46" w:rsidRDefault="00961B46" w:rsidP="00E3558D">
      <w:pPr>
        <w:widowControl w:val="0"/>
        <w:spacing w:line="360" w:lineRule="auto"/>
        <w:ind w:right="63" w:firstLine="708"/>
        <w:jc w:val="both"/>
        <w:rPr>
          <w:rFonts w:eastAsia="Calibri"/>
          <w:lang w:eastAsia="en-US"/>
        </w:rPr>
      </w:pPr>
      <w:r w:rsidRPr="00961B46">
        <w:rPr>
          <w:rFonts w:eastAsia="Calibri"/>
          <w:lang w:eastAsia="en-US"/>
        </w:rPr>
        <w:t>Bu veriler doğrultusunda, f</w:t>
      </w:r>
      <w:r w:rsidR="00815E51" w:rsidRPr="00961B46">
        <w:rPr>
          <w:rFonts w:eastAsia="Calibri"/>
          <w:lang w:eastAsia="en-US"/>
        </w:rPr>
        <w:t xml:space="preserve">akültemizde, </w:t>
      </w:r>
      <w:r w:rsidRPr="00961B46">
        <w:rPr>
          <w:rFonts w:eastAsia="Calibri"/>
          <w:lang w:eastAsia="en-US"/>
        </w:rPr>
        <w:t xml:space="preserve">Birim </w:t>
      </w:r>
      <w:r w:rsidR="00815E51" w:rsidRPr="00961B46">
        <w:rPr>
          <w:rFonts w:eastAsia="Calibri"/>
          <w:lang w:eastAsia="en-US"/>
        </w:rPr>
        <w:t>Kalite Komisyonu yetki, görev ve sorumlulukları doğrultusunda sistematik ve birimdeki bütüncül kalite yönetimi kapsamında çalışmalarını yürütmekte; yürütülen uygulamalardan elde edilen bulgular izlenmekte ve izlem sonuçları değerlendirilerek iyileştirmeler</w:t>
      </w:r>
      <w:r>
        <w:rPr>
          <w:rFonts w:eastAsia="Calibri"/>
          <w:lang w:eastAsia="en-US"/>
        </w:rPr>
        <w:t>in</w:t>
      </w:r>
      <w:r w:rsidR="00815E51" w:rsidRPr="00961B46">
        <w:rPr>
          <w:rFonts w:eastAsia="Calibri"/>
          <w:lang w:eastAsia="en-US"/>
        </w:rPr>
        <w:t xml:space="preserve"> gerçekleştirilme</w:t>
      </w:r>
      <w:r>
        <w:rPr>
          <w:rFonts w:eastAsia="Calibri"/>
          <w:lang w:eastAsia="en-US"/>
        </w:rPr>
        <w:t>ye çalışıldığı söylenebilir.</w:t>
      </w:r>
    </w:p>
    <w:p w14:paraId="30EB1C57" w14:textId="6E277513" w:rsidR="00A36255" w:rsidRDefault="00A36255" w:rsidP="00E3558D">
      <w:pPr>
        <w:widowControl w:val="0"/>
        <w:spacing w:line="360" w:lineRule="auto"/>
        <w:ind w:right="63"/>
        <w:jc w:val="both"/>
        <w:rPr>
          <w:rFonts w:ascii="Calibri" w:eastAsia="Calibri" w:hAnsi="Calibri" w:cs="Calibri Light"/>
          <w:highlight w:val="cyan"/>
          <w:lang w:eastAsia="en-US"/>
        </w:rPr>
      </w:pPr>
    </w:p>
    <w:p w14:paraId="29BEF880" w14:textId="3FA45C3E" w:rsidR="000D6B35" w:rsidRDefault="000D6B35" w:rsidP="00E3558D">
      <w:pPr>
        <w:widowControl w:val="0"/>
        <w:spacing w:line="360" w:lineRule="auto"/>
        <w:ind w:right="63"/>
        <w:jc w:val="both"/>
        <w:rPr>
          <w:rFonts w:ascii="Calibri" w:eastAsia="Calibri" w:hAnsi="Calibri" w:cs="Calibri Light"/>
          <w:highlight w:val="cyan"/>
          <w:lang w:eastAsia="en-US"/>
        </w:rPr>
      </w:pPr>
    </w:p>
    <w:tbl>
      <w:tblPr>
        <w:tblStyle w:val="ListeTablo3-Vurgu21"/>
        <w:tblW w:w="9464" w:type="dxa"/>
        <w:tblLook w:val="04A0" w:firstRow="1" w:lastRow="0" w:firstColumn="1" w:lastColumn="0" w:noHBand="0" w:noVBand="1"/>
      </w:tblPr>
      <w:tblGrid>
        <w:gridCol w:w="817"/>
        <w:gridCol w:w="8647"/>
      </w:tblGrid>
      <w:tr w:rsidR="00994DCA" w:rsidRPr="006511A6" w14:paraId="2105CDBE" w14:textId="77777777" w:rsidTr="008C609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19A0B0BD" w14:textId="77777777" w:rsidR="00994DCA" w:rsidRPr="006511A6" w:rsidRDefault="00994DCA" w:rsidP="00E3558D">
            <w:pPr>
              <w:autoSpaceDE w:val="0"/>
              <w:autoSpaceDN w:val="0"/>
              <w:adjustRightInd w:val="0"/>
              <w:spacing w:line="360" w:lineRule="auto"/>
              <w:jc w:val="both"/>
            </w:pPr>
            <w:bookmarkStart w:id="24" w:name="_Hlk59559130"/>
            <w:r>
              <w:t>A</w:t>
            </w:r>
            <w:r w:rsidRPr="006511A6">
              <w:t>.</w:t>
            </w:r>
          </w:p>
        </w:tc>
        <w:tc>
          <w:tcPr>
            <w:tcW w:w="8647" w:type="dxa"/>
          </w:tcPr>
          <w:p w14:paraId="44A8F683" w14:textId="77777777" w:rsidR="00994DCA" w:rsidRPr="006511A6" w:rsidRDefault="00994DCA"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6511A6">
              <w:t>KALİTE GÜVENCE SİSTEMİ</w:t>
            </w:r>
          </w:p>
        </w:tc>
      </w:tr>
      <w:tr w:rsidR="00994DCA" w:rsidRPr="006511A6" w14:paraId="68518B31" w14:textId="77777777" w:rsidTr="008C60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6B2B6CE" w14:textId="11288064" w:rsidR="00994DCA" w:rsidRPr="006511A6" w:rsidRDefault="00994DCA" w:rsidP="00E3558D">
            <w:pPr>
              <w:autoSpaceDE w:val="0"/>
              <w:autoSpaceDN w:val="0"/>
              <w:adjustRightInd w:val="0"/>
              <w:spacing w:line="360" w:lineRule="auto"/>
              <w:jc w:val="both"/>
            </w:pPr>
            <w:r>
              <w:t>A</w:t>
            </w:r>
            <w:r w:rsidRPr="006511A6">
              <w:t>.</w:t>
            </w:r>
            <w:r>
              <w:t>2</w:t>
            </w:r>
            <w:r w:rsidRPr="006511A6">
              <w:t>.</w:t>
            </w:r>
          </w:p>
        </w:tc>
        <w:tc>
          <w:tcPr>
            <w:tcW w:w="8647" w:type="dxa"/>
          </w:tcPr>
          <w:p w14:paraId="411BF34C" w14:textId="4BB4CF52" w:rsidR="00994DCA" w:rsidRPr="006511A6" w:rsidRDefault="007F7B74"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7F7B74">
              <w:rPr>
                <w:b/>
                <w:bCs/>
              </w:rPr>
              <w:t>İç Kalite Güvencesi</w:t>
            </w:r>
          </w:p>
        </w:tc>
      </w:tr>
      <w:tr w:rsidR="00994DCA" w:rsidRPr="006511A6" w14:paraId="46DBDC18" w14:textId="77777777" w:rsidTr="008C6094">
        <w:tc>
          <w:tcPr>
            <w:cnfStyle w:val="001000000000" w:firstRow="0" w:lastRow="0" w:firstColumn="1" w:lastColumn="0" w:oddVBand="0" w:evenVBand="0" w:oddHBand="0" w:evenHBand="0" w:firstRowFirstColumn="0" w:firstRowLastColumn="0" w:lastRowFirstColumn="0" w:lastRowLastColumn="0"/>
            <w:tcW w:w="817" w:type="dxa"/>
          </w:tcPr>
          <w:p w14:paraId="1B55B5D0" w14:textId="61353068" w:rsidR="00994DCA" w:rsidRDefault="00994DCA" w:rsidP="00E3558D">
            <w:pPr>
              <w:autoSpaceDE w:val="0"/>
              <w:autoSpaceDN w:val="0"/>
              <w:adjustRightInd w:val="0"/>
              <w:spacing w:line="360" w:lineRule="auto"/>
              <w:jc w:val="both"/>
            </w:pPr>
            <w:r>
              <w:t>A.</w:t>
            </w:r>
            <w:r w:rsidR="00B064CD">
              <w:t>2</w:t>
            </w:r>
            <w:r>
              <w:t>.</w:t>
            </w:r>
            <w:r w:rsidR="00A36255">
              <w:t>2</w:t>
            </w:r>
            <w:r>
              <w:t xml:space="preserve">. </w:t>
            </w:r>
          </w:p>
        </w:tc>
        <w:tc>
          <w:tcPr>
            <w:tcW w:w="8647" w:type="dxa"/>
          </w:tcPr>
          <w:p w14:paraId="7A4679F7" w14:textId="77777777" w:rsidR="00994DCA" w:rsidRDefault="00B71A33"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B71A33">
              <w:rPr>
                <w:b/>
                <w:bCs/>
              </w:rPr>
              <w:t>İç kalite güvencesi mekanizmaları</w:t>
            </w:r>
          </w:p>
          <w:p w14:paraId="422CAC54" w14:textId="33CB389D" w:rsidR="008C6094" w:rsidRPr="008C6094" w:rsidRDefault="008C6094"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8C6094">
              <w:t>(PUKÖ - Planla, Uygula, Kontrol Et, Önlem Al -  çevrimleri, takvim, birimlerin yapısı)</w:t>
            </w:r>
          </w:p>
        </w:tc>
      </w:tr>
      <w:tr w:rsidR="005E5454" w:rsidRPr="006511A6" w14:paraId="3ECD9902" w14:textId="77777777" w:rsidTr="008C60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B04481F" w14:textId="77777777" w:rsidR="005E5454" w:rsidRDefault="005E5454" w:rsidP="00E3558D">
            <w:pPr>
              <w:autoSpaceDE w:val="0"/>
              <w:autoSpaceDN w:val="0"/>
              <w:adjustRightInd w:val="0"/>
              <w:spacing w:line="360" w:lineRule="auto"/>
              <w:jc w:val="both"/>
            </w:pPr>
          </w:p>
        </w:tc>
        <w:tc>
          <w:tcPr>
            <w:tcW w:w="8647" w:type="dxa"/>
          </w:tcPr>
          <w:p w14:paraId="2E4F99D7" w14:textId="1A0DEF08" w:rsidR="005E5454" w:rsidRPr="00B71A33" w:rsidRDefault="005E5454"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464" w:type="dxa"/>
        <w:tblLayout w:type="fixed"/>
        <w:tblLook w:val="04A0" w:firstRow="1" w:lastRow="0" w:firstColumn="1" w:lastColumn="0" w:noHBand="0" w:noVBand="1"/>
      </w:tblPr>
      <w:tblGrid>
        <w:gridCol w:w="1702"/>
        <w:gridCol w:w="1843"/>
        <w:gridCol w:w="1984"/>
        <w:gridCol w:w="1830"/>
        <w:gridCol w:w="2105"/>
      </w:tblGrid>
      <w:tr w:rsidR="00994DCA" w:rsidRPr="009D5B34" w14:paraId="304D9582" w14:textId="77777777" w:rsidTr="008C609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7B976CCA" w14:textId="77777777" w:rsidR="00994DCA" w:rsidRPr="00BD5127" w:rsidRDefault="00994DCA" w:rsidP="00E3558D">
            <w:pPr>
              <w:pStyle w:val="Balk3"/>
              <w:spacing w:line="360" w:lineRule="auto"/>
              <w:jc w:val="both"/>
              <w:outlineLvl w:val="2"/>
              <w:rPr>
                <w:rFonts w:asciiTheme="minorHAnsi" w:hAnsiTheme="minorHAnsi"/>
                <w:b w:val="0"/>
                <w:color w:val="FFFFFF" w:themeColor="background1"/>
              </w:rPr>
            </w:pPr>
            <w:bookmarkStart w:id="25" w:name="_Hlk60054480"/>
            <w:r w:rsidRPr="00BD5127">
              <w:rPr>
                <w:rFonts w:asciiTheme="minorHAnsi" w:hAnsiTheme="minorHAnsi"/>
                <w:color w:val="FFFFFF" w:themeColor="background1"/>
              </w:rPr>
              <w:t>1</w:t>
            </w:r>
          </w:p>
        </w:tc>
        <w:tc>
          <w:tcPr>
            <w:tcW w:w="1843" w:type="dxa"/>
          </w:tcPr>
          <w:p w14:paraId="7B358D0C" w14:textId="77777777" w:rsidR="00994DCA" w:rsidRPr="00BD5127" w:rsidRDefault="00994DC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5070F560" w14:textId="77777777" w:rsidR="00994DCA" w:rsidRPr="00BD5127" w:rsidRDefault="00994DC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188252FF" w14:textId="77777777" w:rsidR="00994DCA" w:rsidRPr="00BD5127" w:rsidRDefault="00994DC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2105" w:type="dxa"/>
          </w:tcPr>
          <w:p w14:paraId="5AB6C26C" w14:textId="77777777" w:rsidR="00994DCA" w:rsidRPr="00BD5127" w:rsidRDefault="00994DC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994DCA" w:rsidRPr="009D5B34" w14:paraId="60B6CAF7" w14:textId="77777777" w:rsidTr="008C60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2B6D61C3" w14:textId="77777777" w:rsidR="00994DCA" w:rsidRPr="009D5B34" w:rsidRDefault="00994DCA"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1E4C3EE6" w14:textId="77777777" w:rsidR="00994DCA" w:rsidRPr="009D5B34" w:rsidRDefault="00994DC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6E15B4D9" w14:textId="77777777" w:rsidR="00994DCA" w:rsidRPr="009D5B34" w:rsidRDefault="00994DC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51C7EAFB" w14:textId="5E665A85" w:rsidR="00994DCA" w:rsidRPr="009D5B34" w:rsidRDefault="00CA62C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2105" w:type="dxa"/>
          </w:tcPr>
          <w:p w14:paraId="7D8E8CA7" w14:textId="77777777" w:rsidR="00994DCA" w:rsidRPr="009D5B34" w:rsidRDefault="00994DC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1E64B1" w:rsidRPr="009D5B34" w14:paraId="6ABE9AD5" w14:textId="77777777" w:rsidTr="008C6094">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5F955FF0" w14:textId="5A8803DD" w:rsidR="001E64B1" w:rsidRPr="00917067" w:rsidRDefault="001E64B1" w:rsidP="00E3558D">
            <w:pPr>
              <w:pStyle w:val="Balk3"/>
              <w:spacing w:line="360" w:lineRule="auto"/>
              <w:jc w:val="both"/>
              <w:outlineLvl w:val="2"/>
              <w:rPr>
                <w:rFonts w:ascii="Times New Roman" w:hAnsi="Times New Roman" w:cs="Times New Roman"/>
                <w:b w:val="0"/>
                <w:bCs w:val="0"/>
                <w:i/>
                <w:color w:val="auto"/>
                <w:sz w:val="18"/>
                <w:szCs w:val="18"/>
              </w:rPr>
            </w:pPr>
            <w:r w:rsidRPr="00917067">
              <w:rPr>
                <w:rFonts w:ascii="Times New Roman" w:hAnsi="Times New Roman" w:cs="Times New Roman"/>
                <w:b w:val="0"/>
                <w:bCs w:val="0"/>
                <w:color w:val="auto"/>
                <w:sz w:val="18"/>
                <w:szCs w:val="18"/>
              </w:rPr>
              <w:t>Kurumda/Birimde iç kalite güvencesi sistemi ve mekanizmaları bulunmamaktadır.</w:t>
            </w:r>
          </w:p>
        </w:tc>
        <w:tc>
          <w:tcPr>
            <w:tcW w:w="1843" w:type="dxa"/>
            <w:shd w:val="clear" w:color="auto" w:fill="auto"/>
            <w:noWrap/>
          </w:tcPr>
          <w:p w14:paraId="008E5DD9" w14:textId="0B705AF6" w:rsidR="001E64B1" w:rsidRPr="00917067" w:rsidRDefault="001E64B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Kurumda/Birimde iç kalite güvencesi mekanizmaları bulunmaktadır ancak bu mekanizmalar bütün alanları/süreçleri (eğitim ve öğretim, araştırma ve geliştirme, toplumsal katkı, yönetim sistemi) kapsamamaktadır.</w:t>
            </w:r>
          </w:p>
        </w:tc>
        <w:tc>
          <w:tcPr>
            <w:tcW w:w="1984" w:type="dxa"/>
            <w:shd w:val="clear" w:color="auto" w:fill="auto"/>
            <w:noWrap/>
          </w:tcPr>
          <w:p w14:paraId="6CBB38AE" w14:textId="77777777" w:rsidR="001E64B1" w:rsidRPr="00917067" w:rsidRDefault="001E64B1"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917067">
              <w:rPr>
                <w:sz w:val="18"/>
                <w:szCs w:val="18"/>
              </w:rPr>
              <w:t xml:space="preserve">Kurumun/Birimin tüm alanları ve süreçleri kapsayacak şekilde </w:t>
            </w:r>
          </w:p>
          <w:p w14:paraId="70B2F145" w14:textId="657A57C8" w:rsidR="001E64B1" w:rsidRPr="00917067" w:rsidRDefault="001E64B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proofErr w:type="gramStart"/>
            <w:r w:rsidRPr="00917067">
              <w:rPr>
                <w:rFonts w:ascii="Times New Roman" w:eastAsiaTheme="minorHAnsi" w:hAnsi="Times New Roman" w:cs="Times New Roman"/>
                <w:color w:val="auto"/>
                <w:sz w:val="18"/>
                <w:szCs w:val="18"/>
              </w:rPr>
              <w:t>iç</w:t>
            </w:r>
            <w:proofErr w:type="gramEnd"/>
            <w:r w:rsidRPr="00917067">
              <w:rPr>
                <w:rFonts w:ascii="Times New Roman" w:eastAsiaTheme="minorHAnsi" w:hAnsi="Times New Roman" w:cs="Times New Roman"/>
                <w:color w:val="auto"/>
                <w:sz w:val="18"/>
                <w:szCs w:val="18"/>
              </w:rPr>
              <w:t xml:space="preserve"> kalite güvencesi mekanizmaları (süreçler, PUKÖ çevrimleri, görevler, yetki ve sorumluluklar, kalite araçları) bulunmakta olup; bu iç kalite güvencesi mekanizmalarından bazı uygulama sonuçları elde edilmiştir. Ancak bu mekanizmalar kurumdaki / birimdeki bütüncül kalite yönetimi kapsamında yürütülmemektedir ve uygulamaların sonuçları izlenmemektedir.</w:t>
            </w:r>
          </w:p>
        </w:tc>
        <w:tc>
          <w:tcPr>
            <w:tcW w:w="1830" w:type="dxa"/>
            <w:shd w:val="clear" w:color="auto" w:fill="auto"/>
            <w:noWrap/>
          </w:tcPr>
          <w:p w14:paraId="1BDEE10D" w14:textId="3E48A59E" w:rsidR="001E64B1" w:rsidRPr="00917067" w:rsidRDefault="001E64B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26" w:name="_Hlk59612219"/>
            <w:r w:rsidRPr="00917067">
              <w:rPr>
                <w:rFonts w:ascii="Times New Roman" w:hAnsi="Times New Roman" w:cs="Times New Roman"/>
                <w:color w:val="auto"/>
                <w:sz w:val="18"/>
                <w:szCs w:val="18"/>
              </w:rPr>
              <w:t>Kurumda/birimde tüm süreçleri kapsayan iç kalite güvencesi mekanizmaları ve tanımlı süreçler bütüncül bir kalite yönetimi anlayışı kapsamında sistematik olarak yürütülmektedir; yürütülen uygulamalardan elde edilen bulgular izlenmekte ve izlem sonuçları paydaşlarla birlikte değerlendirilerek iyileştirmeler gerçekleştirilmektedir</w:t>
            </w:r>
            <w:bookmarkEnd w:id="26"/>
            <w:r w:rsidRPr="00917067">
              <w:rPr>
                <w:rFonts w:ascii="Times New Roman" w:hAnsi="Times New Roman" w:cs="Times New Roman"/>
                <w:color w:val="auto"/>
                <w:sz w:val="18"/>
                <w:szCs w:val="18"/>
              </w:rPr>
              <w:t>.</w:t>
            </w:r>
          </w:p>
        </w:tc>
        <w:tc>
          <w:tcPr>
            <w:tcW w:w="2105" w:type="dxa"/>
            <w:shd w:val="clear" w:color="auto" w:fill="auto"/>
            <w:noWrap/>
          </w:tcPr>
          <w:p w14:paraId="506C6DD6" w14:textId="076D8BC4" w:rsidR="001E64B1" w:rsidRPr="00917067" w:rsidRDefault="001E64B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roofErr w:type="gramStart"/>
            <w:r w:rsidRPr="00917067">
              <w:rPr>
                <w:rFonts w:ascii="Times New Roman" w:hAnsi="Times New Roman" w:cs="Times New Roman"/>
                <w:color w:val="auto"/>
                <w:sz w:val="18"/>
                <w:szCs w:val="18"/>
              </w:rPr>
              <w:t>kurumsal</w:t>
            </w:r>
            <w:proofErr w:type="gramEnd"/>
            <w:r w:rsidRPr="00917067">
              <w:rPr>
                <w:rFonts w:ascii="Times New Roman" w:hAnsi="Times New Roman" w:cs="Times New Roman"/>
                <w:color w:val="auto"/>
                <w:sz w:val="18"/>
                <w:szCs w:val="18"/>
              </w:rPr>
              <w:t xml:space="preserve"> amaçlar doğrultusunda, sürdürülebilir ve bütünleşik iç kalite güvencesi uygulamaları kurumun/birimin tamamında benimsenmiştir. Kurumun/birimin kalite yönetimi kapsamında yenilikçi uygulamaları bulunmakta, uygulamaların bir kısmı diğer kurumlar tarafından örnek alınmaktadır.</w:t>
            </w:r>
          </w:p>
        </w:tc>
      </w:tr>
      <w:bookmarkEnd w:id="25"/>
    </w:tbl>
    <w:p w14:paraId="1D4EB419" w14:textId="77777777" w:rsidR="009635BA" w:rsidRDefault="009635BA" w:rsidP="00E3558D">
      <w:pPr>
        <w:spacing w:line="360" w:lineRule="auto"/>
        <w:ind w:firstLine="708"/>
        <w:jc w:val="both"/>
        <w:rPr>
          <w:iCs/>
        </w:rPr>
      </w:pPr>
    </w:p>
    <w:bookmarkEnd w:id="24"/>
    <w:p w14:paraId="4D12A276" w14:textId="77777777" w:rsidR="009635BA" w:rsidRDefault="009635BA" w:rsidP="00E3558D">
      <w:pPr>
        <w:spacing w:line="360" w:lineRule="auto"/>
        <w:ind w:firstLine="708"/>
        <w:jc w:val="both"/>
        <w:rPr>
          <w:iCs/>
        </w:rPr>
      </w:pPr>
    </w:p>
    <w:p w14:paraId="2393CF8F" w14:textId="0DD7F62D" w:rsidR="003B0DFA" w:rsidRPr="006511A6" w:rsidRDefault="003B0DFA" w:rsidP="00E3558D">
      <w:pPr>
        <w:spacing w:line="360" w:lineRule="auto"/>
        <w:ind w:firstLine="708"/>
        <w:jc w:val="both"/>
        <w:rPr>
          <w:iCs/>
        </w:rPr>
      </w:pPr>
      <w:bookmarkStart w:id="27" w:name="_Hlk59640193"/>
      <w:r w:rsidRPr="006511A6">
        <w:rPr>
          <w:iCs/>
        </w:rPr>
        <w:lastRenderedPageBreak/>
        <w:t>Mersin Üniversitesi</w:t>
      </w:r>
      <w:r w:rsidR="00B176B7" w:rsidRPr="006511A6">
        <w:rPr>
          <w:iCs/>
        </w:rPr>
        <w:t xml:space="preserve"> Tıp Fakültesi</w:t>
      </w:r>
      <w:r w:rsidRPr="006511A6">
        <w:rPr>
          <w:iCs/>
        </w:rPr>
        <w:t xml:space="preserve"> Kalite Güvence Sistemi’nin kapsamı ve unsurları </w:t>
      </w:r>
      <w:r w:rsidR="005C4508">
        <w:rPr>
          <w:iCs/>
        </w:rPr>
        <w:t>S</w:t>
      </w:r>
      <w:r w:rsidRPr="006511A6">
        <w:rPr>
          <w:iCs/>
        </w:rPr>
        <w:t xml:space="preserve">tratejik </w:t>
      </w:r>
      <w:r w:rsidR="005C4508">
        <w:rPr>
          <w:iCs/>
        </w:rPr>
        <w:t>P</w:t>
      </w:r>
      <w:r w:rsidRPr="006511A6">
        <w:rPr>
          <w:iCs/>
        </w:rPr>
        <w:t xml:space="preserve">lanlama, kalite yönetim sistemi, Bologna Süreci, çevre yönetim sistemi, iş sağlığı ve güvenliği, </w:t>
      </w:r>
      <w:r w:rsidR="005C4508">
        <w:rPr>
          <w:iCs/>
        </w:rPr>
        <w:t>K</w:t>
      </w:r>
      <w:r w:rsidRPr="006511A6">
        <w:rPr>
          <w:iCs/>
        </w:rPr>
        <w:t xml:space="preserve">alite </w:t>
      </w:r>
      <w:r w:rsidR="005C4508">
        <w:rPr>
          <w:iCs/>
        </w:rPr>
        <w:t>K</w:t>
      </w:r>
      <w:r w:rsidRPr="006511A6">
        <w:rPr>
          <w:iCs/>
        </w:rPr>
        <w:t xml:space="preserve">omisyonu ve </w:t>
      </w:r>
      <w:r w:rsidR="005C4508">
        <w:rPr>
          <w:iCs/>
        </w:rPr>
        <w:t>P</w:t>
      </w:r>
      <w:r w:rsidRPr="006511A6">
        <w:rPr>
          <w:iCs/>
        </w:rPr>
        <w:t xml:space="preserve">rogram </w:t>
      </w:r>
      <w:r w:rsidR="005C4508">
        <w:rPr>
          <w:iCs/>
        </w:rPr>
        <w:t>A</w:t>
      </w:r>
      <w:r w:rsidRPr="006511A6">
        <w:rPr>
          <w:iCs/>
        </w:rPr>
        <w:t>kreditasyon çalışmalarından oluşmaktadır</w:t>
      </w:r>
      <w:r w:rsidR="00B176B7" w:rsidRPr="006511A6">
        <w:rPr>
          <w:iCs/>
        </w:rPr>
        <w:t>.</w:t>
      </w:r>
      <w:r w:rsidR="001E5C1B">
        <w:rPr>
          <w:iCs/>
        </w:rPr>
        <w:t xml:space="preserve"> </w:t>
      </w:r>
    </w:p>
    <w:bookmarkEnd w:id="27"/>
    <w:p w14:paraId="2393CF90" w14:textId="4B5B3192" w:rsidR="00B176B7" w:rsidRPr="006511A6" w:rsidRDefault="00B176B7" w:rsidP="00E3558D">
      <w:pPr>
        <w:spacing w:line="360" w:lineRule="auto"/>
        <w:ind w:firstLine="708"/>
        <w:jc w:val="both"/>
        <w:rPr>
          <w:iCs/>
        </w:rPr>
      </w:pPr>
      <w:r w:rsidRPr="006511A6">
        <w:rPr>
          <w:iCs/>
        </w:rPr>
        <w:t xml:space="preserve">ISO 9001:2015 olarak </w:t>
      </w:r>
      <w:proofErr w:type="gramStart"/>
      <w:r w:rsidRPr="006511A6">
        <w:rPr>
          <w:iCs/>
        </w:rPr>
        <w:t>versiyonu</w:t>
      </w:r>
      <w:proofErr w:type="gramEnd"/>
      <w:r w:rsidRPr="006511A6">
        <w:rPr>
          <w:iCs/>
        </w:rPr>
        <w:t xml:space="preserve"> güncellenen kalite yönetim sistemine uygunluğu sağlamak üzere 2017 yılında tamamlanan çalışmalar sonucunda TSE tarafından yapılan </w:t>
      </w:r>
      <w:r w:rsidRPr="00F8260B">
        <w:rPr>
          <w:iCs/>
        </w:rPr>
        <w:t>belgelendirme tetkiki sonrası 20</w:t>
      </w:r>
      <w:r w:rsidR="00381382" w:rsidRPr="00F8260B">
        <w:rPr>
          <w:iCs/>
        </w:rPr>
        <w:t>19</w:t>
      </w:r>
      <w:r w:rsidRPr="00F8260B">
        <w:rPr>
          <w:iCs/>
        </w:rPr>
        <w:t xml:space="preserve"> </w:t>
      </w:r>
      <w:r w:rsidR="00F8260B">
        <w:rPr>
          <w:iCs/>
        </w:rPr>
        <w:t>yılından itibaren üniversitemizin</w:t>
      </w:r>
      <w:r w:rsidRPr="00F8260B">
        <w:rPr>
          <w:iCs/>
        </w:rPr>
        <w:t xml:space="preserve"> kalite yönetim sistemi belgesi yenilenmiştir.</w:t>
      </w:r>
      <w:r w:rsidR="00F7334E">
        <w:rPr>
          <w:iCs/>
        </w:rPr>
        <w:t xml:space="preserve"> </w:t>
      </w:r>
    </w:p>
    <w:p w14:paraId="2C816254" w14:textId="050CE084" w:rsidR="00A85AA7" w:rsidRPr="006511A6" w:rsidRDefault="003B0DFA" w:rsidP="00E3558D">
      <w:pPr>
        <w:spacing w:line="360" w:lineRule="auto"/>
        <w:ind w:firstLine="708"/>
        <w:jc w:val="both"/>
        <w:rPr>
          <w:iCs/>
        </w:rPr>
      </w:pPr>
      <w:r w:rsidRPr="006511A6">
        <w:rPr>
          <w:iCs/>
        </w:rPr>
        <w:t xml:space="preserve">Uyguladığımız tıp eğitimi </w:t>
      </w:r>
      <w:r w:rsidR="00FA4892" w:rsidRPr="006511A6">
        <w:rPr>
          <w:iCs/>
        </w:rPr>
        <w:t xml:space="preserve">programı </w:t>
      </w:r>
      <w:r w:rsidRPr="006511A6">
        <w:rPr>
          <w:iCs/>
        </w:rPr>
        <w:t xml:space="preserve">ile araştırma ve uygulama hastanesinde verdiğimiz sağlık hizmetini sürekli iyileştirmek için başlatılan </w:t>
      </w:r>
      <w:bookmarkStart w:id="28" w:name="_Hlk60061092"/>
      <w:r w:rsidRPr="006511A6">
        <w:rPr>
          <w:iCs/>
        </w:rPr>
        <w:t xml:space="preserve">Kalite Yönetim Sistemi çalışmaları, TS-EN-ISO-9001-2015 Kalite Yönetim Sistemi </w:t>
      </w:r>
      <w:proofErr w:type="gramStart"/>
      <w:r w:rsidRPr="006511A6">
        <w:rPr>
          <w:iCs/>
        </w:rPr>
        <w:t>dahilinde</w:t>
      </w:r>
      <w:proofErr w:type="gramEnd"/>
      <w:r w:rsidRPr="006511A6">
        <w:rPr>
          <w:iCs/>
        </w:rPr>
        <w:t xml:space="preserve"> iç ve dış tetkiklerin yapılması için düzenli olarak gerekli hazırlıklar yapılmaktadır.</w:t>
      </w:r>
      <w:r w:rsidR="00A85AA7">
        <w:rPr>
          <w:iCs/>
        </w:rPr>
        <w:t xml:space="preserve"> Fakültemiz, Kalite Koordinatörlüğü tarafından her yıl düzenli </w:t>
      </w:r>
      <w:r w:rsidR="00F8260B">
        <w:rPr>
          <w:iCs/>
        </w:rPr>
        <w:t>olarak yapılan iç tetkikleri ve</w:t>
      </w:r>
      <w:r w:rsidR="00A85AA7">
        <w:rPr>
          <w:iCs/>
        </w:rPr>
        <w:t xml:space="preserve"> 2019 </w:t>
      </w:r>
      <w:r w:rsidR="00F8260B">
        <w:rPr>
          <w:iCs/>
        </w:rPr>
        <w:t>yılında</w:t>
      </w:r>
      <w:r w:rsidR="00A85AA7">
        <w:rPr>
          <w:iCs/>
        </w:rPr>
        <w:t xml:space="preserve"> </w:t>
      </w:r>
      <w:r w:rsidR="00A85AA7" w:rsidRPr="00F7334E">
        <w:rPr>
          <w:iCs/>
        </w:rPr>
        <w:t>TSE tarafından yapılan</w:t>
      </w:r>
      <w:r w:rsidR="00A85AA7">
        <w:rPr>
          <w:iCs/>
        </w:rPr>
        <w:t xml:space="preserve"> d</w:t>
      </w:r>
      <w:r w:rsidR="00F8260B">
        <w:rPr>
          <w:iCs/>
        </w:rPr>
        <w:t>ış tetkiki başarıyla geçmiştir.</w:t>
      </w:r>
    </w:p>
    <w:bookmarkEnd w:id="28"/>
    <w:p w14:paraId="2393CF92" w14:textId="70E51735" w:rsidR="00BA009E" w:rsidRPr="006511A6" w:rsidRDefault="00BA009E" w:rsidP="00E3558D">
      <w:pPr>
        <w:spacing w:line="360" w:lineRule="auto"/>
        <w:ind w:firstLine="708"/>
        <w:jc w:val="both"/>
        <w:rPr>
          <w:iCs/>
        </w:rPr>
      </w:pPr>
      <w:r w:rsidRPr="006511A6">
        <w:rPr>
          <w:iCs/>
        </w:rPr>
        <w:t>Bologna Süreci çalışmaları çerçevesinde tüm akademik programlarda belirlenen öğrenim çıktıları ve kazanımları şeffaf bir şekilde ulusal ve uluslararası tüm paydaşların ulaşabileceği şekilde web ortamında yayınlanm</w:t>
      </w:r>
      <w:r w:rsidR="001E5C1B">
        <w:rPr>
          <w:iCs/>
        </w:rPr>
        <w:t>aktadır.</w:t>
      </w:r>
      <w:r w:rsidRPr="006511A6">
        <w:rPr>
          <w:iCs/>
        </w:rPr>
        <w:t xml:space="preserve">  </w:t>
      </w:r>
    </w:p>
    <w:p w14:paraId="2393CF95" w14:textId="119F9FC1" w:rsidR="00B176B7" w:rsidRDefault="00B67229" w:rsidP="00E3558D">
      <w:pPr>
        <w:spacing w:line="360" w:lineRule="auto"/>
        <w:ind w:firstLine="708"/>
        <w:jc w:val="both"/>
        <w:rPr>
          <w:iCs/>
        </w:rPr>
      </w:pPr>
      <w:r w:rsidRPr="006511A6">
        <w:rPr>
          <w:iCs/>
        </w:rPr>
        <w:t>Fakültemiz, Tıp Eğitimi Programlarını Değerlendirme ve Akreditasyon Derneği’nin (TEPDAD) Ulusal Tıp Eğitimi Akreditasyon Kurulu (UTEAK) tarafından mezuniyet öncesi tıp eğitimi yönünden 23-25 Eylül 2012 tarihleri arasında değerlendirilerek, 01.01.2012 tarihinden 01.01.2018 tarihine kadar geçerli olmak üzere akredite edilmiştir. 2018 yılı itibari ile altı yıllık akreditasyon belgemizin geçerliliğinin sona erecek olmasından dolayı, UTEAK tarafından yeniden akredite olabilmek için, 2017 yılı Şubat ayı içerisinde TEPDAD’a başvuru yapılmış ve başvurumuz kabul edilmiş, sü</w:t>
      </w:r>
      <w:r w:rsidR="00D0409B">
        <w:rPr>
          <w:iCs/>
        </w:rPr>
        <w:t>reç başarıyla sonuçlanmış ve TEP</w:t>
      </w:r>
      <w:r w:rsidRPr="006511A6">
        <w:rPr>
          <w:iCs/>
        </w:rPr>
        <w:t>DAD</w:t>
      </w:r>
      <w:r w:rsidR="00F67E4B">
        <w:rPr>
          <w:iCs/>
        </w:rPr>
        <w:t xml:space="preserve"> </w:t>
      </w:r>
      <w:proofErr w:type="gramStart"/>
      <w:r w:rsidR="00FA4892" w:rsidRPr="006511A6">
        <w:rPr>
          <w:iCs/>
        </w:rPr>
        <w:t>tarafından  01</w:t>
      </w:r>
      <w:proofErr w:type="gramEnd"/>
      <w:r w:rsidR="00FA4892" w:rsidRPr="006511A6">
        <w:rPr>
          <w:iCs/>
        </w:rPr>
        <w:t>.01.2025 tarihin</w:t>
      </w:r>
      <w:r w:rsidRPr="006511A6">
        <w:rPr>
          <w:iCs/>
        </w:rPr>
        <w:t xml:space="preserve">e kadar reakredite edilmiştir. </w:t>
      </w:r>
      <w:r w:rsidR="00196949">
        <w:rPr>
          <w:iCs/>
        </w:rPr>
        <w:t>Program akreditasyonu gereği fakültemiz akreditasyon kuruluna her yıl programımız ile ilgili yıllık gelişim raporu hazırlamakta ve akreditasyon kurulu UTEAK’a sunmaktadır</w:t>
      </w:r>
      <w:r w:rsidR="00A579FF">
        <w:rPr>
          <w:iCs/>
        </w:rPr>
        <w:t>.</w:t>
      </w:r>
      <w:r w:rsidR="00196949">
        <w:rPr>
          <w:iCs/>
        </w:rPr>
        <w:t xml:space="preserve"> (</w:t>
      </w:r>
      <w:hyperlink r:id="rId28" w:history="1">
        <w:r w:rsidR="00A579FF" w:rsidRPr="001955C6">
          <w:rPr>
            <w:rStyle w:val="Kpr"/>
            <w:iCs/>
          </w:rPr>
          <w:t>http://www.mersin.edu.tr/akademik/tip-fakultesi/pano</w:t>
        </w:r>
      </w:hyperlink>
      <w:r w:rsidR="00A579FF">
        <w:rPr>
          <w:iCs/>
        </w:rPr>
        <w:t>)</w:t>
      </w:r>
      <w:r w:rsidR="00196949">
        <w:rPr>
          <w:iCs/>
        </w:rPr>
        <w:t xml:space="preserve"> Bu raporda sürekli gelişim ve yenilenme başlığı kapsamında </w:t>
      </w:r>
      <w:r w:rsidR="00196949" w:rsidRPr="008C6094">
        <w:t xml:space="preserve">PUKÖ </w:t>
      </w:r>
      <w:r w:rsidR="00196949">
        <w:t>döngüsü (</w:t>
      </w:r>
      <w:r w:rsidR="00196949" w:rsidRPr="008C6094">
        <w:t>Planla, Uygula, Kontrol Et, Önlem Al</w:t>
      </w:r>
      <w:r w:rsidR="00196949">
        <w:t>) gereklilikleri sağlanmaktadır.</w:t>
      </w:r>
    </w:p>
    <w:p w14:paraId="76ECDEB1" w14:textId="65DAD249" w:rsidR="00340BBF" w:rsidRDefault="00A85AA7" w:rsidP="00E3558D">
      <w:pPr>
        <w:spacing w:line="360" w:lineRule="auto"/>
        <w:ind w:firstLine="708"/>
        <w:jc w:val="both"/>
        <w:rPr>
          <w:iCs/>
        </w:rPr>
      </w:pPr>
      <w:r>
        <w:rPr>
          <w:iCs/>
        </w:rPr>
        <w:t>Tüm bu veriler ışığı altında, fakültemizde</w:t>
      </w:r>
      <w:r w:rsidRPr="00A85AA7">
        <w:rPr>
          <w:iCs/>
        </w:rPr>
        <w:t xml:space="preserve"> tüm süreçleri kapsayan iç kalite güvencesi mekanizmaları ve tanımlı süreçler bütüncül bir kalite yönetimi anlayışı kapsamında sistematik olarak yürütülmektedir; yürütülen uygulamalardan elde edilen bulgular izlenmekte ve izlem sonuçları paydaşlarla birlikte değerlendirilerek iyileştirmeler gerçekleştirilmektedir</w:t>
      </w:r>
      <w:r>
        <w:rPr>
          <w:iCs/>
        </w:rPr>
        <w:t>.</w:t>
      </w:r>
    </w:p>
    <w:p w14:paraId="5B5C97B4" w14:textId="638F5949" w:rsidR="003117DD" w:rsidRDefault="003117DD" w:rsidP="00E3558D">
      <w:pPr>
        <w:widowControl w:val="0"/>
        <w:spacing w:line="360" w:lineRule="auto"/>
        <w:ind w:right="63"/>
        <w:jc w:val="both"/>
        <w:outlineLvl w:val="2"/>
        <w:rPr>
          <w:rFonts w:ascii="Calibri" w:hAnsi="Calibri" w:cs="Calibri Light"/>
          <w:bCs/>
          <w:sz w:val="20"/>
          <w:szCs w:val="20"/>
          <w:lang w:eastAsia="en-US"/>
        </w:rPr>
      </w:pPr>
    </w:p>
    <w:p w14:paraId="0D61438D" w14:textId="7A63B317" w:rsidR="00044FA8" w:rsidRDefault="00044FA8" w:rsidP="00E3558D">
      <w:pPr>
        <w:widowControl w:val="0"/>
        <w:spacing w:line="360" w:lineRule="auto"/>
        <w:ind w:right="63"/>
        <w:jc w:val="both"/>
        <w:outlineLvl w:val="2"/>
        <w:rPr>
          <w:rFonts w:ascii="Calibri" w:hAnsi="Calibri" w:cs="Calibri Light"/>
          <w:bCs/>
          <w:sz w:val="20"/>
          <w:szCs w:val="20"/>
          <w:lang w:eastAsia="en-US"/>
        </w:rPr>
      </w:pPr>
    </w:p>
    <w:p w14:paraId="5DDA663A" w14:textId="0B5CCAF4" w:rsidR="000D6B35" w:rsidRDefault="000D6B35" w:rsidP="00E3558D">
      <w:pPr>
        <w:widowControl w:val="0"/>
        <w:spacing w:line="360" w:lineRule="auto"/>
        <w:ind w:right="63"/>
        <w:jc w:val="both"/>
        <w:outlineLvl w:val="2"/>
        <w:rPr>
          <w:rFonts w:ascii="Calibri" w:hAnsi="Calibri" w:cs="Calibri Light"/>
          <w:bCs/>
          <w:sz w:val="20"/>
          <w:szCs w:val="20"/>
          <w:lang w:eastAsia="en-US"/>
        </w:rPr>
      </w:pPr>
    </w:p>
    <w:p w14:paraId="01E2B661" w14:textId="69A2B722" w:rsidR="000D6B35" w:rsidRDefault="000D6B35" w:rsidP="00E3558D">
      <w:pPr>
        <w:widowControl w:val="0"/>
        <w:spacing w:line="360" w:lineRule="auto"/>
        <w:ind w:right="63"/>
        <w:jc w:val="both"/>
        <w:outlineLvl w:val="2"/>
        <w:rPr>
          <w:rFonts w:ascii="Calibri" w:hAnsi="Calibri" w:cs="Calibri Light"/>
          <w:bCs/>
          <w:sz w:val="20"/>
          <w:szCs w:val="20"/>
          <w:lang w:eastAsia="en-US"/>
        </w:rPr>
      </w:pPr>
    </w:p>
    <w:p w14:paraId="22588A1D" w14:textId="10087E00" w:rsidR="000D6B35" w:rsidRDefault="000D6B35" w:rsidP="00E3558D">
      <w:pPr>
        <w:widowControl w:val="0"/>
        <w:spacing w:line="360" w:lineRule="auto"/>
        <w:ind w:right="63"/>
        <w:jc w:val="both"/>
        <w:outlineLvl w:val="2"/>
        <w:rPr>
          <w:rFonts w:ascii="Calibri" w:hAnsi="Calibri" w:cs="Calibri Light"/>
          <w:bCs/>
          <w:sz w:val="20"/>
          <w:szCs w:val="20"/>
          <w:lang w:eastAsia="en-US"/>
        </w:rPr>
      </w:pPr>
    </w:p>
    <w:p w14:paraId="30D672CF" w14:textId="5BB34ABF" w:rsidR="000D6B35" w:rsidRDefault="000D6B35" w:rsidP="00E3558D">
      <w:pPr>
        <w:widowControl w:val="0"/>
        <w:spacing w:line="360" w:lineRule="auto"/>
        <w:ind w:right="63"/>
        <w:jc w:val="both"/>
        <w:outlineLvl w:val="2"/>
        <w:rPr>
          <w:rFonts w:ascii="Calibri" w:hAnsi="Calibri" w:cs="Calibri Light"/>
          <w:bCs/>
          <w:sz w:val="20"/>
          <w:szCs w:val="20"/>
          <w:lang w:eastAsia="en-US"/>
        </w:rPr>
      </w:pPr>
    </w:p>
    <w:p w14:paraId="08476040" w14:textId="3C122F30" w:rsidR="000D6B35" w:rsidRDefault="000D6B35" w:rsidP="00E3558D">
      <w:pPr>
        <w:widowControl w:val="0"/>
        <w:spacing w:line="360" w:lineRule="auto"/>
        <w:ind w:right="63"/>
        <w:jc w:val="both"/>
        <w:outlineLvl w:val="2"/>
        <w:rPr>
          <w:rFonts w:ascii="Calibri" w:hAnsi="Calibri" w:cs="Calibri Light"/>
          <w:bCs/>
          <w:sz w:val="20"/>
          <w:szCs w:val="20"/>
          <w:lang w:eastAsia="en-US"/>
        </w:rPr>
      </w:pPr>
    </w:p>
    <w:tbl>
      <w:tblPr>
        <w:tblStyle w:val="ListeTablo3-Vurgu21"/>
        <w:tblW w:w="9322" w:type="dxa"/>
        <w:tblLook w:val="04A0" w:firstRow="1" w:lastRow="0" w:firstColumn="1" w:lastColumn="0" w:noHBand="0" w:noVBand="1"/>
      </w:tblPr>
      <w:tblGrid>
        <w:gridCol w:w="817"/>
        <w:gridCol w:w="8505"/>
      </w:tblGrid>
      <w:tr w:rsidR="00AC1DDA" w:rsidRPr="006511A6" w14:paraId="019E0BFB" w14:textId="77777777" w:rsidTr="003117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EF09F98" w14:textId="77777777" w:rsidR="00AC1DDA" w:rsidRPr="006511A6" w:rsidRDefault="00AC1DDA" w:rsidP="00E3558D">
            <w:pPr>
              <w:autoSpaceDE w:val="0"/>
              <w:autoSpaceDN w:val="0"/>
              <w:adjustRightInd w:val="0"/>
              <w:spacing w:line="360" w:lineRule="auto"/>
              <w:jc w:val="both"/>
            </w:pPr>
            <w:bookmarkStart w:id="29" w:name="_Hlk59564736"/>
            <w:r>
              <w:lastRenderedPageBreak/>
              <w:t>A</w:t>
            </w:r>
            <w:r w:rsidRPr="006511A6">
              <w:t>.</w:t>
            </w:r>
          </w:p>
        </w:tc>
        <w:tc>
          <w:tcPr>
            <w:tcW w:w="8505" w:type="dxa"/>
          </w:tcPr>
          <w:p w14:paraId="00276017" w14:textId="77777777" w:rsidR="00AC1DDA" w:rsidRPr="006511A6" w:rsidRDefault="00AC1DDA"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6511A6">
              <w:t>KALİTE GÜVENCE SİSTEMİ</w:t>
            </w:r>
          </w:p>
        </w:tc>
      </w:tr>
      <w:tr w:rsidR="00AC1DDA" w:rsidRPr="006511A6" w14:paraId="2DF9DA14" w14:textId="77777777" w:rsidTr="00311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73E4373" w14:textId="7BF95BBB" w:rsidR="00AC1DDA" w:rsidRPr="006511A6" w:rsidRDefault="00AC1DDA" w:rsidP="00E3558D">
            <w:pPr>
              <w:autoSpaceDE w:val="0"/>
              <w:autoSpaceDN w:val="0"/>
              <w:adjustRightInd w:val="0"/>
              <w:spacing w:line="360" w:lineRule="auto"/>
              <w:jc w:val="both"/>
            </w:pPr>
            <w:r>
              <w:t>A</w:t>
            </w:r>
            <w:r w:rsidRPr="006511A6">
              <w:t>.</w:t>
            </w:r>
            <w:r w:rsidR="00857022">
              <w:t>3</w:t>
            </w:r>
            <w:r w:rsidRPr="006511A6">
              <w:t>.</w:t>
            </w:r>
          </w:p>
        </w:tc>
        <w:tc>
          <w:tcPr>
            <w:tcW w:w="8505" w:type="dxa"/>
          </w:tcPr>
          <w:p w14:paraId="1AAE5B86" w14:textId="1A5A2B5F" w:rsidR="00AC1DDA" w:rsidRPr="006511A6" w:rsidRDefault="00857022"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Paydaş Katılımı</w:t>
            </w:r>
          </w:p>
        </w:tc>
      </w:tr>
      <w:tr w:rsidR="00AC1DDA" w:rsidRPr="006511A6" w14:paraId="22BDE74B" w14:textId="77777777" w:rsidTr="003117DD">
        <w:tc>
          <w:tcPr>
            <w:cnfStyle w:val="001000000000" w:firstRow="0" w:lastRow="0" w:firstColumn="1" w:lastColumn="0" w:oddVBand="0" w:evenVBand="0" w:oddHBand="0" w:evenHBand="0" w:firstRowFirstColumn="0" w:firstRowLastColumn="0" w:lastRowFirstColumn="0" w:lastRowLastColumn="0"/>
            <w:tcW w:w="817" w:type="dxa"/>
          </w:tcPr>
          <w:p w14:paraId="65300628" w14:textId="359E65A8" w:rsidR="00AC1DDA" w:rsidRDefault="00AC1DDA" w:rsidP="00E3558D">
            <w:pPr>
              <w:autoSpaceDE w:val="0"/>
              <w:autoSpaceDN w:val="0"/>
              <w:adjustRightInd w:val="0"/>
              <w:spacing w:line="360" w:lineRule="auto"/>
              <w:jc w:val="both"/>
            </w:pPr>
            <w:r>
              <w:t>A.</w:t>
            </w:r>
            <w:r w:rsidR="00857022">
              <w:t>3</w:t>
            </w:r>
            <w:r>
              <w:t>.</w:t>
            </w:r>
            <w:r w:rsidR="00857022">
              <w:t>1</w:t>
            </w:r>
            <w:r>
              <w:t xml:space="preserve">. </w:t>
            </w:r>
          </w:p>
        </w:tc>
        <w:tc>
          <w:tcPr>
            <w:tcW w:w="8505" w:type="dxa"/>
          </w:tcPr>
          <w:p w14:paraId="7E692503" w14:textId="01F5638D" w:rsidR="00AC1DDA" w:rsidRPr="00785B2B" w:rsidRDefault="00E12625"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E12625">
              <w:rPr>
                <w:b/>
                <w:bCs/>
              </w:rPr>
              <w:t>İç ve dış paydaşların kalite güvencesi, eğitim ve öğretim, araştırma ve geliştirme,  yönetim ve uluslararasılaşma süreçlerine katılımı</w:t>
            </w:r>
          </w:p>
        </w:tc>
      </w:tr>
      <w:tr w:rsidR="00AC1DDA" w:rsidRPr="006511A6" w14:paraId="7E413B10" w14:textId="77777777" w:rsidTr="00311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6A5EDDD1" w14:textId="77777777" w:rsidR="00AC1DDA" w:rsidRDefault="00AC1DDA" w:rsidP="00E3558D">
            <w:pPr>
              <w:autoSpaceDE w:val="0"/>
              <w:autoSpaceDN w:val="0"/>
              <w:adjustRightInd w:val="0"/>
              <w:spacing w:line="360" w:lineRule="auto"/>
              <w:jc w:val="both"/>
            </w:pPr>
          </w:p>
        </w:tc>
        <w:tc>
          <w:tcPr>
            <w:tcW w:w="8505" w:type="dxa"/>
          </w:tcPr>
          <w:p w14:paraId="54709642" w14:textId="77777777" w:rsidR="00AC1DDA" w:rsidRPr="00B71A33" w:rsidRDefault="00AC1DDA"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22" w:type="dxa"/>
        <w:tblLayout w:type="fixed"/>
        <w:tblLook w:val="04A0" w:firstRow="1" w:lastRow="0" w:firstColumn="1" w:lastColumn="0" w:noHBand="0" w:noVBand="1"/>
      </w:tblPr>
      <w:tblGrid>
        <w:gridCol w:w="1702"/>
        <w:gridCol w:w="1843"/>
        <w:gridCol w:w="1984"/>
        <w:gridCol w:w="1830"/>
        <w:gridCol w:w="1963"/>
      </w:tblGrid>
      <w:tr w:rsidR="00AC1DDA" w:rsidRPr="009D5B34" w14:paraId="51912E1C" w14:textId="77777777" w:rsidTr="003117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2783D3E5" w14:textId="77777777" w:rsidR="00AC1DDA" w:rsidRPr="00BD5127" w:rsidRDefault="00AC1DDA"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0764AE12" w14:textId="77777777" w:rsidR="00AC1DDA" w:rsidRPr="00BD5127" w:rsidRDefault="00AC1DD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3C768CA8" w14:textId="77777777" w:rsidR="00AC1DDA" w:rsidRPr="00BD5127" w:rsidRDefault="00AC1DD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2AFED1A3" w14:textId="77777777" w:rsidR="00AC1DDA" w:rsidRPr="00BD5127" w:rsidRDefault="00AC1DD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63" w:type="dxa"/>
          </w:tcPr>
          <w:p w14:paraId="0CBD346F" w14:textId="77777777" w:rsidR="00AC1DDA" w:rsidRPr="00BD5127" w:rsidRDefault="00AC1DD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AC1DDA" w:rsidRPr="009D5B34" w14:paraId="04D42553" w14:textId="77777777" w:rsidTr="00311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9A2D352" w14:textId="77777777" w:rsidR="00AC1DDA" w:rsidRPr="009D5B34" w:rsidRDefault="00AC1DDA"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0691C0E4" w14:textId="77777777" w:rsidR="00AC1DDA" w:rsidRPr="009D5B34" w:rsidRDefault="00AC1DD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20A1A4FA" w14:textId="77777777" w:rsidR="00AC1DDA" w:rsidRPr="009D5B34" w:rsidRDefault="00AC1DD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7442BC7F" w14:textId="3C19CAE9" w:rsidR="00AC1DDA" w:rsidRPr="009D5B34" w:rsidRDefault="003117D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63" w:type="dxa"/>
          </w:tcPr>
          <w:p w14:paraId="3F463E63" w14:textId="77777777" w:rsidR="00AC1DDA" w:rsidRPr="009D5B34" w:rsidRDefault="00AC1DD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CB2178" w:rsidRPr="009D5B34" w14:paraId="1F7A8E39" w14:textId="77777777" w:rsidTr="003117DD">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59A88DF5" w14:textId="2CA0F7C5" w:rsidR="00CB2178" w:rsidRPr="00917067" w:rsidRDefault="00CB2178" w:rsidP="00E3558D">
            <w:pPr>
              <w:pStyle w:val="Balk3"/>
              <w:spacing w:line="360" w:lineRule="auto"/>
              <w:jc w:val="both"/>
              <w:outlineLvl w:val="2"/>
              <w:rPr>
                <w:rFonts w:ascii="Times New Roman" w:hAnsi="Times New Roman" w:cs="Times New Roman"/>
                <w:b w:val="0"/>
                <w:bCs w:val="0"/>
                <w:i/>
                <w:color w:val="auto"/>
                <w:sz w:val="18"/>
                <w:szCs w:val="18"/>
              </w:rPr>
            </w:pPr>
            <w:r w:rsidRPr="00917067">
              <w:rPr>
                <w:rFonts w:ascii="Times New Roman" w:hAnsi="Times New Roman" w:cs="Times New Roman"/>
                <w:b w:val="0"/>
                <w:bCs w:val="0"/>
                <w:color w:val="auto"/>
                <w:sz w:val="18"/>
                <w:szCs w:val="18"/>
              </w:rPr>
              <w:t xml:space="preserve">Yürütülen tüm süreçlere (kalite güvencesi, eğitim ve öğretim, araştırma ve geliştirme, toplumsal katkı, yönetim sistemi, uluslararasılaşma) paydaş katılımını sağlayacak mekanizma ve uygulamalar bulunmamaktadır. </w:t>
            </w:r>
          </w:p>
        </w:tc>
        <w:tc>
          <w:tcPr>
            <w:tcW w:w="1843" w:type="dxa"/>
            <w:shd w:val="clear" w:color="auto" w:fill="auto"/>
            <w:noWrap/>
          </w:tcPr>
          <w:p w14:paraId="325AE1AC" w14:textId="6B806EA9" w:rsidR="00CB2178" w:rsidRPr="00917067" w:rsidRDefault="00CB217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 xml:space="preserve">Paydaşlar belirlenmiş ve paydaş analizleri gerçekleştirilmiştir ve paydaş katılımına ilişkin bazı tanımlı süreçler bulunmaktadır.  </w:t>
            </w:r>
          </w:p>
        </w:tc>
        <w:tc>
          <w:tcPr>
            <w:tcW w:w="1984" w:type="dxa"/>
            <w:shd w:val="clear" w:color="auto" w:fill="auto"/>
            <w:noWrap/>
          </w:tcPr>
          <w:p w14:paraId="31C108B3" w14:textId="71299E73" w:rsidR="00CB2178" w:rsidRPr="00917067" w:rsidRDefault="00CB217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917067">
              <w:rPr>
                <w:rFonts w:ascii="Times New Roman" w:hAnsi="Times New Roman" w:cs="Times New Roman"/>
                <w:color w:val="auto"/>
                <w:sz w:val="18"/>
                <w:szCs w:val="18"/>
              </w:rPr>
              <w:t xml:space="preserve">Yürütülen tüm süreçlere (kalite güvencesi, eğitim ve öğretim, araştırma ve geliştirme, toplumsal katkı, yönetim sistemi, uluslararasılaşma) paydaş katılımını sağlayacak mekanizma ve uygulamalar bulunmamaktadır. </w:t>
            </w:r>
          </w:p>
        </w:tc>
        <w:tc>
          <w:tcPr>
            <w:tcW w:w="1830" w:type="dxa"/>
            <w:shd w:val="clear" w:color="auto" w:fill="auto"/>
            <w:noWrap/>
          </w:tcPr>
          <w:p w14:paraId="55778D4C" w14:textId="66825485" w:rsidR="00CB2178" w:rsidRPr="00917067" w:rsidRDefault="00CB217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30" w:name="_Hlk59711509"/>
            <w:r w:rsidRPr="00917067">
              <w:rPr>
                <w:rFonts w:ascii="Times New Roman" w:hAnsi="Times New Roman" w:cs="Times New Roman"/>
                <w:color w:val="auto"/>
                <w:sz w:val="18"/>
                <w:szCs w:val="18"/>
              </w:rPr>
              <w:t xml:space="preserve">Paydaşlar belirlenmiş ve paydaş analizleri gerçekleştirilmiştir ve paydaş katılımına ilişkin bazı tanımlı süreçler bulunmaktadır.  </w:t>
            </w:r>
            <w:bookmarkEnd w:id="30"/>
          </w:p>
        </w:tc>
        <w:tc>
          <w:tcPr>
            <w:tcW w:w="1963" w:type="dxa"/>
            <w:shd w:val="clear" w:color="auto" w:fill="auto"/>
            <w:noWrap/>
          </w:tcPr>
          <w:p w14:paraId="66748761" w14:textId="35147FEB" w:rsidR="00CB2178" w:rsidRPr="00917067" w:rsidRDefault="00CB217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 xml:space="preserve">Yürütülen tüm süreçlere (kalite güvencesi, eğitim ve öğretim, araştırma ve geliştirme, toplumsal katkı, yönetim sistemi, uluslararasılaşma) paydaş katılımını sağlayacak mekanizma ve uygulamalar bulunmamaktadır. </w:t>
            </w:r>
          </w:p>
        </w:tc>
      </w:tr>
      <w:bookmarkEnd w:id="29"/>
    </w:tbl>
    <w:p w14:paraId="3BAEEF75" w14:textId="77777777" w:rsidR="00AC1DDA" w:rsidRDefault="00AC1DDA" w:rsidP="00E3558D">
      <w:pPr>
        <w:spacing w:line="360" w:lineRule="auto"/>
        <w:ind w:firstLine="708"/>
        <w:jc w:val="both"/>
        <w:rPr>
          <w:iCs/>
        </w:rPr>
      </w:pPr>
    </w:p>
    <w:p w14:paraId="1C5B16F9" w14:textId="79E8A710" w:rsidR="003117DD" w:rsidRDefault="003117DD" w:rsidP="00E3558D">
      <w:pPr>
        <w:autoSpaceDE w:val="0"/>
        <w:autoSpaceDN w:val="0"/>
        <w:adjustRightInd w:val="0"/>
        <w:spacing w:line="360" w:lineRule="auto"/>
        <w:jc w:val="both"/>
      </w:pPr>
      <w:r>
        <w:t>Fakültemizde, p</w:t>
      </w:r>
      <w:r w:rsidRPr="003117DD">
        <w:t xml:space="preserve">aydaşlar belirlenmiş ve paydaş analizleri gerçekleştirilmiştir ve paydaş katılımına ilişkin tanımlı süreçler bulunmaktadır.  </w:t>
      </w:r>
    </w:p>
    <w:p w14:paraId="22185822" w14:textId="6D8D21A0" w:rsidR="00617F43" w:rsidRPr="006511A6" w:rsidRDefault="00617F43" w:rsidP="00E3558D">
      <w:pPr>
        <w:autoSpaceDE w:val="0"/>
        <w:autoSpaceDN w:val="0"/>
        <w:adjustRightInd w:val="0"/>
        <w:spacing w:line="360" w:lineRule="auto"/>
        <w:jc w:val="both"/>
      </w:pPr>
      <w:r w:rsidRPr="006511A6">
        <w:t>Tıp fakültesinin öncelikli iç ve dış paydaşları aşağıda belirtilmiştir:</w:t>
      </w:r>
    </w:p>
    <w:p w14:paraId="1AF9CCD2" w14:textId="77777777" w:rsidR="00617F43" w:rsidRPr="006511A6" w:rsidRDefault="00617F43" w:rsidP="00E3558D">
      <w:pPr>
        <w:autoSpaceDE w:val="0"/>
        <w:autoSpaceDN w:val="0"/>
        <w:adjustRightInd w:val="0"/>
        <w:spacing w:line="360" w:lineRule="auto"/>
        <w:jc w:val="both"/>
        <w:rPr>
          <w:b/>
          <w:bCs/>
        </w:rPr>
      </w:pPr>
    </w:p>
    <w:p w14:paraId="7C335E2A" w14:textId="77777777" w:rsidR="00617F43" w:rsidRPr="006511A6" w:rsidRDefault="00617F43" w:rsidP="00E3558D">
      <w:pPr>
        <w:autoSpaceDE w:val="0"/>
        <w:autoSpaceDN w:val="0"/>
        <w:adjustRightInd w:val="0"/>
        <w:spacing w:line="360" w:lineRule="auto"/>
        <w:jc w:val="both"/>
        <w:rPr>
          <w:b/>
          <w:bCs/>
        </w:rPr>
      </w:pPr>
      <w:r w:rsidRPr="006511A6">
        <w:rPr>
          <w:b/>
          <w:bCs/>
        </w:rPr>
        <w:t>İç Paydaşlar:</w:t>
      </w:r>
    </w:p>
    <w:p w14:paraId="59B07535" w14:textId="77777777" w:rsidR="00617F43" w:rsidRPr="006511A6" w:rsidRDefault="00617F43" w:rsidP="00E3558D">
      <w:pPr>
        <w:autoSpaceDE w:val="0"/>
        <w:autoSpaceDN w:val="0"/>
        <w:adjustRightInd w:val="0"/>
        <w:spacing w:line="360" w:lineRule="auto"/>
        <w:jc w:val="both"/>
      </w:pPr>
      <w:r w:rsidRPr="006511A6">
        <w:t>Tıp fakültesi öğrencileri, araştırma görevlileri, öğretim üyeleri, öğretim görevlileri ve idari personel.</w:t>
      </w:r>
    </w:p>
    <w:p w14:paraId="618D4725" w14:textId="77777777" w:rsidR="00617F43" w:rsidRPr="006511A6" w:rsidRDefault="00617F43" w:rsidP="00E3558D">
      <w:pPr>
        <w:autoSpaceDE w:val="0"/>
        <w:autoSpaceDN w:val="0"/>
        <w:adjustRightInd w:val="0"/>
        <w:spacing w:line="360" w:lineRule="auto"/>
        <w:jc w:val="both"/>
        <w:rPr>
          <w:b/>
          <w:bCs/>
        </w:rPr>
      </w:pPr>
    </w:p>
    <w:p w14:paraId="03EF4EEE" w14:textId="77777777" w:rsidR="00617F43" w:rsidRPr="006511A6" w:rsidRDefault="00617F43" w:rsidP="00E3558D">
      <w:pPr>
        <w:autoSpaceDE w:val="0"/>
        <w:autoSpaceDN w:val="0"/>
        <w:adjustRightInd w:val="0"/>
        <w:spacing w:line="360" w:lineRule="auto"/>
        <w:jc w:val="both"/>
        <w:rPr>
          <w:b/>
          <w:bCs/>
        </w:rPr>
      </w:pPr>
      <w:r w:rsidRPr="006511A6">
        <w:rPr>
          <w:b/>
          <w:bCs/>
        </w:rPr>
        <w:t>Dış Paydaşlarımız:</w:t>
      </w:r>
    </w:p>
    <w:p w14:paraId="0EB3B6F0" w14:textId="77777777" w:rsidR="00617F43" w:rsidRPr="006511A6" w:rsidRDefault="00617F43" w:rsidP="00E3558D">
      <w:pPr>
        <w:autoSpaceDE w:val="0"/>
        <w:autoSpaceDN w:val="0"/>
        <w:adjustRightInd w:val="0"/>
        <w:spacing w:line="360" w:lineRule="auto"/>
        <w:jc w:val="both"/>
      </w:pPr>
      <w:r w:rsidRPr="006511A6">
        <w:t>YÖK, Sağlık Bakanlığı, Mezunlarımız, TEPDAD, Meslek Odaları (Mersin Tabip Odası), Mersin İl Sağlık Müdürlüğü, diğer üniversiteler, üniversitemizdeki diğer fakülte/yüksekokul/enstitüler.</w:t>
      </w:r>
    </w:p>
    <w:p w14:paraId="1CEE1078" w14:textId="73FA9E76" w:rsidR="00AC1DDA" w:rsidRDefault="00AC1DDA" w:rsidP="00E3558D">
      <w:pPr>
        <w:spacing w:line="360" w:lineRule="auto"/>
        <w:jc w:val="both"/>
        <w:rPr>
          <w:iCs/>
        </w:rPr>
      </w:pPr>
    </w:p>
    <w:p w14:paraId="17E86A49" w14:textId="24B9A271" w:rsidR="005867C0" w:rsidRPr="006511A6" w:rsidRDefault="005867C0" w:rsidP="00E3558D">
      <w:pPr>
        <w:autoSpaceDE w:val="0"/>
        <w:autoSpaceDN w:val="0"/>
        <w:adjustRightInd w:val="0"/>
        <w:spacing w:line="360" w:lineRule="auto"/>
        <w:ind w:firstLine="708"/>
        <w:jc w:val="both"/>
      </w:pPr>
      <w:r w:rsidRPr="006511A6">
        <w:t xml:space="preserve">İç paydaşların kalite güvence sistemine katılımları kalite yönetim sistemi ve iç değerlendirme çalışmaları kapsamında gerçekleştirilen veri toplama süreçleriyle sağlanmaktadır. Toplanan veriler fakülteninin akademik ve idari personeli ile öğrencilerinin </w:t>
      </w:r>
      <w:proofErr w:type="gramStart"/>
      <w:r w:rsidRPr="006511A6">
        <w:t>dahil</w:t>
      </w:r>
      <w:proofErr w:type="gramEnd"/>
      <w:r w:rsidRPr="006511A6">
        <w:t xml:space="preserve"> olduğu tüm alanları kapsamaktadır. Her </w:t>
      </w:r>
      <w:proofErr w:type="gramStart"/>
      <w:r w:rsidRPr="006511A6">
        <w:t>yıl</w:t>
      </w:r>
      <w:r w:rsidR="00196949">
        <w:t xml:space="preserve"> </w:t>
      </w:r>
      <w:r w:rsidRPr="006511A6">
        <w:t>sonunda</w:t>
      </w:r>
      <w:proofErr w:type="gramEnd"/>
      <w:r w:rsidRPr="006511A6">
        <w:t xml:space="preserve"> tüm birimlerden faaliyet raporları talep edilmektedir.</w:t>
      </w:r>
    </w:p>
    <w:p w14:paraId="4A422ADE" w14:textId="4516B026" w:rsidR="005867C0" w:rsidRPr="006511A6" w:rsidRDefault="005867C0" w:rsidP="00E3558D">
      <w:pPr>
        <w:spacing w:line="360" w:lineRule="auto"/>
        <w:ind w:firstLine="708"/>
        <w:jc w:val="both"/>
      </w:pPr>
      <w:r w:rsidRPr="006511A6">
        <w:lastRenderedPageBreak/>
        <w:t xml:space="preserve">Öğrencilerimiz, akademik birimlerdeki karar alma mekanizmalarında fakültenin üst </w:t>
      </w:r>
      <w:proofErr w:type="gramStart"/>
      <w:r w:rsidRPr="006511A6">
        <w:t>kurullarında  dönem</w:t>
      </w:r>
      <w:proofErr w:type="gramEnd"/>
      <w:r w:rsidRPr="006511A6">
        <w:t xml:space="preserve"> öğrenci temsilcisi düzeyinde temsil olanağı bularak kalite süreçlerine aktif olarak dahil olmaktadırlar. </w:t>
      </w:r>
      <w:r w:rsidR="00196949">
        <w:t xml:space="preserve">Ayrıca bir öğretim üyesi danışmanlığında dönem temsilcilerinden oluşan Öğrenci Kalite Komisyonumuz bulunmaktadır. Her yıl belirli aralıklarla düzenlenen toplantılara eğitimden sorumlu dekan yardımcısı da katılmakta, dönem temsilcileri aracılığı ile her dönem ile ilgili geri bildirimler sağlanmakta ve geribildirimler üst kurullarda </w:t>
      </w:r>
      <w:proofErr w:type="gramStart"/>
      <w:r w:rsidR="00196949">
        <w:t>değerlendirilmektedir.Ek</w:t>
      </w:r>
      <w:proofErr w:type="gramEnd"/>
      <w:r w:rsidR="00196949">
        <w:t xml:space="preserve"> olarak t</w:t>
      </w:r>
      <w:r w:rsidRPr="006511A6">
        <w:t>üm paydaşlarımız kalite yönetim sistemi şartları gereği oluşturulan dilek-öneri ve şikayet sistemi üzerinden de kalite güvence sistemine katılım olanağı bulabilmektedirler.</w:t>
      </w:r>
    </w:p>
    <w:p w14:paraId="28D97F49" w14:textId="77777777" w:rsidR="00253577" w:rsidRPr="006511A6" w:rsidRDefault="00253577" w:rsidP="00E3558D">
      <w:pPr>
        <w:spacing w:line="360" w:lineRule="auto"/>
        <w:ind w:firstLine="708"/>
        <w:jc w:val="both"/>
      </w:pPr>
      <w:r w:rsidRPr="006511A6">
        <w:t xml:space="preserve">Dış paydaşlarının karar alma ve iyileştirme süreçlerine katılımı akredite olan fakültemizde akreditasyon gereği sağlanmaktadır. Bu amaçla Kalite Komisyonu’nun 14.02.2017 tarih ve 2017/41 kararı uyarınca 17.01.2018 tarih ve 2018/07 sayılı kararı ile fakültemizde “Program ve Müfredat Geliştirme Komisyonu” oluşturulmuş ve bu komisyonlarda yer alacak dış paydaşlar ve komisyonun temel görevleri belirtilmiştir. Komisyon toplantılarına dış paydaşların aktif katılımı sağlamakta ve karar tutanaklarında imzaları bulunmaktadır.  </w:t>
      </w:r>
    </w:p>
    <w:p w14:paraId="3AF4D4C8" w14:textId="02C3AD57" w:rsidR="00253577" w:rsidRPr="006511A6" w:rsidRDefault="00253577" w:rsidP="00E3558D">
      <w:pPr>
        <w:spacing w:line="360" w:lineRule="auto"/>
        <w:ind w:firstLine="708"/>
        <w:jc w:val="both"/>
      </w:pPr>
      <w:r w:rsidRPr="006511A6">
        <w:t>Dekanlık tarafından İl Sağlık Müdürlüğü, Mersin Tabip Odası ve ilgili anabilim dalları temsilcileri ile toplantılar organize edilmekte, İl Sağlık Müdürlüğü Halk Sağlığı Şube Müdürlüğü yetkililerinin sunumları ve Halk Sağlığı Şube Müdürlüğü İstatistik Birimi’nin verileri doğrultusunda görüşülen konular rapor haline getirilmekte ve bu rapor PMGK toplantısı gündemine alınmaktadır.</w:t>
      </w:r>
      <w:r w:rsidR="00560807">
        <w:t xml:space="preserve"> </w:t>
      </w:r>
      <w:r w:rsidRPr="006511A6">
        <w:t xml:space="preserve">Bu toplantıda rapor görüşülmüş ve alınan karar dekanlığa bildirilmekte ve dekanlık, PMGK kararlarını Fakülte Kurulu’na sunarak, alınan kararlar uygulamaya geçirilmek üzere ilgili anabilim dalları ve LEKK ile paylaşılmaktadır. Ayrıca, PMGK’da üye olarak bulunan İl Sağlık Müdürlüğü temsilcisi, Mersin Tabip Odası temsilcisi, birinci basamak sağlık merkezinde çalışan bir üye ve mezun üyelerin toplantılarımızdaki katkıları ile de, toplumun özellikleri ve öncelikli sağlık sorunları tartışılmakta ve komisyon tarafından değerlendirilmektedir. </w:t>
      </w:r>
    </w:p>
    <w:p w14:paraId="5D93DE83" w14:textId="1AE0B2BD" w:rsidR="00253577" w:rsidRDefault="00253577" w:rsidP="00E3558D">
      <w:pPr>
        <w:autoSpaceDE w:val="0"/>
        <w:autoSpaceDN w:val="0"/>
        <w:adjustRightInd w:val="0"/>
        <w:spacing w:line="360" w:lineRule="auto"/>
        <w:ind w:firstLine="708"/>
        <w:jc w:val="both"/>
      </w:pPr>
      <w:r w:rsidRPr="006511A6">
        <w:t xml:space="preserve">Ek olarak, akredite programlarda oluşturulan akran fakültelerle danışma aracılığıyla dış paydaşlarının karar alma ve iyileştirme süreçlerine katılımı sağlanmaya çalışılmaktadır. Bu bağlamda, Çukurova Üniversitesi Tıp Fakültesi ÖDR Kurulu üyeleri ile dış paydaş toplantısı yapılmış, TEPDAD’ın yayınlamış olduğu MÖTE standartları ve UÇEP’e uyum çalışması üzerine görüş alışverişinde </w:t>
      </w:r>
      <w:r w:rsidRPr="00F8260B">
        <w:t>bulunulm</w:t>
      </w:r>
      <w:r w:rsidR="00A85AA7" w:rsidRPr="00F8260B">
        <w:t>aktadır</w:t>
      </w:r>
      <w:r w:rsidR="00560807" w:rsidRPr="00F8260B">
        <w:t xml:space="preserve">. 2020 yılı içerisinde de bölgedeki bazı tıp fakültelerinin temsilcilerinin ve TEPDAD başkanınında katıldığı bir dış paydaş toplantısı yapılmıştır. Bu toplantıda görüşülen konular rapor haline getirilmiş ve fakültemiz web sayfasında </w:t>
      </w:r>
      <w:r w:rsidR="00727B24">
        <w:t xml:space="preserve">pano bölümünde kalite klasörü içerisinde “dış paydaş toplantısı” klasöründe </w:t>
      </w:r>
      <w:r w:rsidR="00560807" w:rsidRPr="00F8260B">
        <w:t>paylaşılmıştır</w:t>
      </w:r>
      <w:r w:rsidR="00F8260B">
        <w:t>.</w:t>
      </w:r>
      <w:r w:rsidR="00560807" w:rsidRPr="00F8260B">
        <w:t xml:space="preserve"> </w:t>
      </w:r>
      <w:r w:rsidR="008C0DF6">
        <w:t>(</w:t>
      </w:r>
      <w:hyperlink r:id="rId29" w:history="1">
        <w:r w:rsidR="00727B24" w:rsidRPr="004669E1">
          <w:rPr>
            <w:rStyle w:val="Kpr"/>
          </w:rPr>
          <w:t>http://www.mersin.edu.tr/akademik/tip-fakultesi/pano</w:t>
        </w:r>
      </w:hyperlink>
      <w:r w:rsidR="008C0DF6" w:rsidRPr="008C0DF6">
        <w:rPr>
          <w:rStyle w:val="Kpr"/>
          <w:color w:val="auto"/>
        </w:rPr>
        <w:t>)</w:t>
      </w:r>
    </w:p>
    <w:p w14:paraId="546F7656" w14:textId="77777777" w:rsidR="00727B24" w:rsidRDefault="00727B24" w:rsidP="00E3558D">
      <w:pPr>
        <w:autoSpaceDE w:val="0"/>
        <w:autoSpaceDN w:val="0"/>
        <w:adjustRightInd w:val="0"/>
        <w:spacing w:line="360" w:lineRule="auto"/>
        <w:ind w:firstLine="708"/>
        <w:jc w:val="both"/>
      </w:pPr>
    </w:p>
    <w:p w14:paraId="709E1105" w14:textId="743B8E26" w:rsidR="00AC1DDA" w:rsidRDefault="00AC1DDA" w:rsidP="00E3558D">
      <w:pPr>
        <w:spacing w:line="360" w:lineRule="auto"/>
        <w:jc w:val="both"/>
        <w:rPr>
          <w:iCs/>
        </w:rPr>
      </w:pPr>
    </w:p>
    <w:tbl>
      <w:tblPr>
        <w:tblStyle w:val="ListeTablo3-Vurgu21"/>
        <w:tblW w:w="9464" w:type="dxa"/>
        <w:tblLook w:val="04A0" w:firstRow="1" w:lastRow="0" w:firstColumn="1" w:lastColumn="0" w:noHBand="0" w:noVBand="1"/>
      </w:tblPr>
      <w:tblGrid>
        <w:gridCol w:w="817"/>
        <w:gridCol w:w="8647"/>
      </w:tblGrid>
      <w:tr w:rsidR="002A6634" w:rsidRPr="006511A6" w14:paraId="4D1242E9" w14:textId="77777777" w:rsidTr="003117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209D0763" w14:textId="77777777" w:rsidR="002A6634" w:rsidRPr="006511A6" w:rsidRDefault="002A6634" w:rsidP="00E3558D">
            <w:pPr>
              <w:autoSpaceDE w:val="0"/>
              <w:autoSpaceDN w:val="0"/>
              <w:adjustRightInd w:val="0"/>
              <w:spacing w:line="360" w:lineRule="auto"/>
              <w:jc w:val="both"/>
            </w:pPr>
            <w:r>
              <w:t>A</w:t>
            </w:r>
            <w:r w:rsidRPr="006511A6">
              <w:t>.</w:t>
            </w:r>
          </w:p>
        </w:tc>
        <w:tc>
          <w:tcPr>
            <w:tcW w:w="8647" w:type="dxa"/>
          </w:tcPr>
          <w:p w14:paraId="4331157D" w14:textId="77777777" w:rsidR="002A6634" w:rsidRPr="006511A6" w:rsidRDefault="002A6634"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6511A6">
              <w:t>KALİTE GÜVENCE SİSTEMİ</w:t>
            </w:r>
          </w:p>
        </w:tc>
      </w:tr>
      <w:tr w:rsidR="002A6634" w:rsidRPr="006511A6" w14:paraId="760B3D1D" w14:textId="77777777" w:rsidTr="00311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09DD111" w14:textId="5C77E618" w:rsidR="002A6634" w:rsidRPr="006511A6" w:rsidRDefault="002A6634" w:rsidP="00E3558D">
            <w:pPr>
              <w:autoSpaceDE w:val="0"/>
              <w:autoSpaceDN w:val="0"/>
              <w:adjustRightInd w:val="0"/>
              <w:spacing w:line="360" w:lineRule="auto"/>
              <w:jc w:val="both"/>
            </w:pPr>
            <w:r>
              <w:t>A</w:t>
            </w:r>
            <w:r w:rsidRPr="006511A6">
              <w:t>.</w:t>
            </w:r>
            <w:r>
              <w:t>4</w:t>
            </w:r>
            <w:r w:rsidRPr="006511A6">
              <w:t>.</w:t>
            </w:r>
          </w:p>
        </w:tc>
        <w:tc>
          <w:tcPr>
            <w:tcW w:w="8647" w:type="dxa"/>
          </w:tcPr>
          <w:p w14:paraId="516A4CA5" w14:textId="016F429C" w:rsidR="002A6634" w:rsidRPr="006511A6" w:rsidRDefault="002A6634"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2A6634">
              <w:rPr>
                <w:b/>
                <w:bCs/>
              </w:rPr>
              <w:t>Uluslararasılaşma</w:t>
            </w:r>
          </w:p>
        </w:tc>
      </w:tr>
      <w:tr w:rsidR="002A6634" w:rsidRPr="006511A6" w14:paraId="6EA12E99" w14:textId="77777777" w:rsidTr="003117DD">
        <w:tc>
          <w:tcPr>
            <w:cnfStyle w:val="001000000000" w:firstRow="0" w:lastRow="0" w:firstColumn="1" w:lastColumn="0" w:oddVBand="0" w:evenVBand="0" w:oddHBand="0" w:evenHBand="0" w:firstRowFirstColumn="0" w:firstRowLastColumn="0" w:lastRowFirstColumn="0" w:lastRowLastColumn="0"/>
            <w:tcW w:w="817" w:type="dxa"/>
          </w:tcPr>
          <w:p w14:paraId="2834864F" w14:textId="19D3E14E" w:rsidR="002A6634" w:rsidRDefault="002A6634" w:rsidP="00E3558D">
            <w:pPr>
              <w:autoSpaceDE w:val="0"/>
              <w:autoSpaceDN w:val="0"/>
              <w:adjustRightInd w:val="0"/>
              <w:spacing w:line="360" w:lineRule="auto"/>
              <w:jc w:val="both"/>
            </w:pPr>
            <w:r>
              <w:t xml:space="preserve">A.4.1. </w:t>
            </w:r>
          </w:p>
        </w:tc>
        <w:tc>
          <w:tcPr>
            <w:tcW w:w="8647" w:type="dxa"/>
          </w:tcPr>
          <w:p w14:paraId="02115972" w14:textId="5623FA81" w:rsidR="002A6634" w:rsidRPr="00785B2B" w:rsidRDefault="002A6634"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2A6634">
              <w:rPr>
                <w:b/>
                <w:bCs/>
              </w:rPr>
              <w:t>Uluslararasılaşma politikası</w:t>
            </w:r>
          </w:p>
        </w:tc>
      </w:tr>
      <w:tr w:rsidR="002A6634" w:rsidRPr="006511A6" w14:paraId="14854692" w14:textId="77777777" w:rsidTr="00311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88588AA" w14:textId="77777777" w:rsidR="002A6634" w:rsidRDefault="002A6634" w:rsidP="00E3558D">
            <w:pPr>
              <w:autoSpaceDE w:val="0"/>
              <w:autoSpaceDN w:val="0"/>
              <w:adjustRightInd w:val="0"/>
              <w:spacing w:line="360" w:lineRule="auto"/>
              <w:jc w:val="both"/>
            </w:pPr>
          </w:p>
        </w:tc>
        <w:tc>
          <w:tcPr>
            <w:tcW w:w="8647" w:type="dxa"/>
          </w:tcPr>
          <w:p w14:paraId="75D8AD82" w14:textId="77777777" w:rsidR="002A6634" w:rsidRPr="00B71A33" w:rsidRDefault="002A6634"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464" w:type="dxa"/>
        <w:tblLayout w:type="fixed"/>
        <w:tblLook w:val="04A0" w:firstRow="1" w:lastRow="0" w:firstColumn="1" w:lastColumn="0" w:noHBand="0" w:noVBand="1"/>
      </w:tblPr>
      <w:tblGrid>
        <w:gridCol w:w="1702"/>
        <w:gridCol w:w="1843"/>
        <w:gridCol w:w="1984"/>
        <w:gridCol w:w="1830"/>
        <w:gridCol w:w="2105"/>
      </w:tblGrid>
      <w:tr w:rsidR="002A6634" w:rsidRPr="009D5B34" w14:paraId="2565503A" w14:textId="77777777" w:rsidTr="003117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57F109B5" w14:textId="77777777" w:rsidR="002A6634" w:rsidRPr="00BD5127" w:rsidRDefault="002A6634"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550E4735" w14:textId="77777777" w:rsidR="002A6634" w:rsidRPr="00BD5127" w:rsidRDefault="002A663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1FCEB005" w14:textId="77777777" w:rsidR="002A6634" w:rsidRPr="00BD5127" w:rsidRDefault="002A663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57437BA5" w14:textId="77777777" w:rsidR="002A6634" w:rsidRPr="00BD5127" w:rsidRDefault="002A663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2105" w:type="dxa"/>
          </w:tcPr>
          <w:p w14:paraId="52EB3BE3" w14:textId="77777777" w:rsidR="002A6634" w:rsidRPr="00BD5127" w:rsidRDefault="002A663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2A6634" w:rsidRPr="009D5B34" w14:paraId="217CA4C8" w14:textId="77777777" w:rsidTr="00311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3AC395F7" w14:textId="77777777" w:rsidR="002A6634" w:rsidRPr="009D5B34" w:rsidRDefault="002A6634"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7C5CF6D9" w14:textId="77777777" w:rsidR="002A6634" w:rsidRPr="009D5B34" w:rsidRDefault="002A663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1576E609" w14:textId="77777777" w:rsidR="002A6634" w:rsidRPr="009D5B34" w:rsidRDefault="002A663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0D639CD9" w14:textId="501E24DA" w:rsidR="002A6634" w:rsidRPr="009D5B34" w:rsidRDefault="003117D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2105" w:type="dxa"/>
          </w:tcPr>
          <w:p w14:paraId="4184DF70" w14:textId="77777777" w:rsidR="002A6634" w:rsidRPr="009D5B34" w:rsidRDefault="002A663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2A6634" w:rsidRPr="009D5B34" w14:paraId="585D430D" w14:textId="77777777" w:rsidTr="003117DD">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45CA3F02" w14:textId="3FBB9FC3" w:rsidR="002A6634" w:rsidRPr="00917067" w:rsidRDefault="002A6634" w:rsidP="00E3558D">
            <w:pPr>
              <w:pStyle w:val="Balk3"/>
              <w:spacing w:line="360" w:lineRule="auto"/>
              <w:jc w:val="both"/>
              <w:outlineLvl w:val="2"/>
              <w:rPr>
                <w:rFonts w:ascii="Times New Roman" w:hAnsi="Times New Roman" w:cs="Times New Roman"/>
                <w:b w:val="0"/>
                <w:bCs w:val="0"/>
                <w:i/>
                <w:color w:val="auto"/>
                <w:sz w:val="18"/>
                <w:szCs w:val="18"/>
              </w:rPr>
            </w:pPr>
            <w:r w:rsidRPr="00917067">
              <w:rPr>
                <w:rFonts w:ascii="Times New Roman" w:hAnsi="Times New Roman" w:cs="Times New Roman"/>
                <w:b w:val="0"/>
                <w:bCs w:val="0"/>
                <w:color w:val="auto"/>
                <w:sz w:val="18"/>
                <w:szCs w:val="18"/>
              </w:rPr>
              <w:t>Kurumda tanımlı bir uluslararasılaşma politikası bulunmamaktadır.</w:t>
            </w:r>
          </w:p>
        </w:tc>
        <w:tc>
          <w:tcPr>
            <w:tcW w:w="1843" w:type="dxa"/>
            <w:shd w:val="clear" w:color="auto" w:fill="auto"/>
            <w:noWrap/>
          </w:tcPr>
          <w:p w14:paraId="7AE00BF6" w14:textId="66475778" w:rsidR="002A6634" w:rsidRPr="00917067" w:rsidRDefault="002A663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Kurumun tanımlı uluslararasılaşma politikası bulunmaktadır. Ancak bu politika doğrultusunda bölümde gerçekleştirilmiş uygulamalar bulunmamaktadır.</w:t>
            </w:r>
          </w:p>
        </w:tc>
        <w:tc>
          <w:tcPr>
            <w:tcW w:w="1984" w:type="dxa"/>
            <w:shd w:val="clear" w:color="auto" w:fill="auto"/>
            <w:noWrap/>
          </w:tcPr>
          <w:p w14:paraId="0037CD37" w14:textId="6E9CBC6B" w:rsidR="002A6634" w:rsidRPr="00917067" w:rsidRDefault="002A663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917067">
              <w:rPr>
                <w:rFonts w:ascii="Times New Roman" w:hAnsi="Times New Roman" w:cs="Times New Roman"/>
                <w:color w:val="auto"/>
                <w:sz w:val="18"/>
                <w:szCs w:val="18"/>
              </w:rPr>
              <w:t>Kurumun eğitim ve öğretim, araştırma ve geliştirme ve toplumsal katkı fonksiyonlarının tümünü dikkate alan uluslararasılaşma politikası doğrultusunda bölümde bazı uygulamaları bulunmaktadır ve bu uygulamalardan bazı sonuçlar elde edilmiştir. Ancak bu uygulamaların sonuçları izlenmemektedir.</w:t>
            </w:r>
          </w:p>
        </w:tc>
        <w:tc>
          <w:tcPr>
            <w:tcW w:w="1830" w:type="dxa"/>
            <w:shd w:val="clear" w:color="auto" w:fill="auto"/>
            <w:noWrap/>
          </w:tcPr>
          <w:p w14:paraId="77C8595F" w14:textId="187A03E4" w:rsidR="002A6634" w:rsidRPr="00917067" w:rsidRDefault="002A663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Kurumun uluslararasılaşma politikası doğrultusunda bölümde yapılan uygulamalar sistematik ve kurumun iç kalite güvencesi sistemi ile uyumlu olarak izlenmekte ve paydaşlarla birlikte değerlendirilerek önlemler alınmaktadır.</w:t>
            </w:r>
          </w:p>
        </w:tc>
        <w:tc>
          <w:tcPr>
            <w:tcW w:w="2105" w:type="dxa"/>
            <w:shd w:val="clear" w:color="auto" w:fill="auto"/>
            <w:noWrap/>
          </w:tcPr>
          <w:p w14:paraId="5C1979AA" w14:textId="7D40F306" w:rsidR="002A6634" w:rsidRPr="00917067" w:rsidRDefault="002A663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 xml:space="preserve">Kurumun özgün uluslararasılaşma modeli bölümde benimsenmiştir; kurumun uluslararasılaşma modeli kapsamında </w:t>
            </w:r>
            <w:proofErr w:type="gramStart"/>
            <w:r w:rsidRPr="00917067">
              <w:rPr>
                <w:rFonts w:ascii="Times New Roman" w:hAnsi="Times New Roman" w:cs="Times New Roman"/>
                <w:color w:val="auto"/>
                <w:sz w:val="18"/>
                <w:szCs w:val="18"/>
              </w:rPr>
              <w:t>bölümde  yenilikçi</w:t>
            </w:r>
            <w:proofErr w:type="gramEnd"/>
            <w:r w:rsidRPr="00917067">
              <w:rPr>
                <w:rFonts w:ascii="Times New Roman" w:hAnsi="Times New Roman" w:cs="Times New Roman"/>
                <w:color w:val="auto"/>
                <w:sz w:val="18"/>
                <w:szCs w:val="18"/>
              </w:rPr>
              <w:t xml:space="preserve"> uygulamalar bulunmakta, uygulamaların bir kısmı diğer bölümde tarafından örnek alınmaktadır.</w:t>
            </w:r>
          </w:p>
        </w:tc>
      </w:tr>
    </w:tbl>
    <w:p w14:paraId="71695BBB" w14:textId="77777777" w:rsidR="002A6634" w:rsidRDefault="002A6634" w:rsidP="00E3558D">
      <w:pPr>
        <w:spacing w:line="360" w:lineRule="auto"/>
        <w:jc w:val="both"/>
        <w:rPr>
          <w:iCs/>
        </w:rPr>
      </w:pPr>
    </w:p>
    <w:p w14:paraId="6B924910" w14:textId="56C2FF9C" w:rsidR="008C63A4" w:rsidRPr="008C63A4" w:rsidRDefault="008C63A4" w:rsidP="00E3558D">
      <w:pPr>
        <w:spacing w:line="360" w:lineRule="auto"/>
        <w:ind w:firstLine="708"/>
        <w:jc w:val="both"/>
        <w:rPr>
          <w:iCs/>
        </w:rPr>
      </w:pPr>
      <w:r w:rsidRPr="008C63A4">
        <w:rPr>
          <w:iCs/>
        </w:rPr>
        <w:t>Mersin Üniversitesi Yönetim Kurulu’nun 04.05.2018 Tarih ve 2018/102 Sayılı Karar Eki</w:t>
      </w:r>
      <w:r>
        <w:rPr>
          <w:iCs/>
        </w:rPr>
        <w:t xml:space="preserve">’nde </w:t>
      </w:r>
      <w:r w:rsidRPr="008C63A4">
        <w:rPr>
          <w:iCs/>
        </w:rPr>
        <w:t>Mersin Üniversitesi Uluslararasılaşma Politikası</w:t>
      </w:r>
      <w:r>
        <w:rPr>
          <w:iCs/>
        </w:rPr>
        <w:t xml:space="preserve"> olarak, k</w:t>
      </w:r>
      <w:r w:rsidRPr="008C63A4">
        <w:rPr>
          <w:iCs/>
        </w:rPr>
        <w:t>ültürler arası etkileşimi ön planda tutan Mersin Üniversitesi üreteceği bilgi, teknoloji ve</w:t>
      </w:r>
      <w:r>
        <w:rPr>
          <w:iCs/>
        </w:rPr>
        <w:t xml:space="preserve"> </w:t>
      </w:r>
      <w:r w:rsidRPr="008C63A4">
        <w:rPr>
          <w:iCs/>
        </w:rPr>
        <w:t>sanat eserleri ile uluslararası arenadaki tanınırlığını arttırmayı hedefle</w:t>
      </w:r>
      <w:r>
        <w:rPr>
          <w:iCs/>
        </w:rPr>
        <w:t>mektedir. Bu bağlamdaki ilkelerini;</w:t>
      </w:r>
    </w:p>
    <w:p w14:paraId="6609D7AE" w14:textId="77777777" w:rsidR="008C63A4" w:rsidRPr="008C63A4" w:rsidRDefault="008C63A4" w:rsidP="00E3558D">
      <w:pPr>
        <w:spacing w:line="360" w:lineRule="auto"/>
        <w:jc w:val="both"/>
        <w:rPr>
          <w:iCs/>
        </w:rPr>
      </w:pPr>
      <w:r w:rsidRPr="008C63A4">
        <w:rPr>
          <w:iCs/>
        </w:rPr>
        <w:t>- Eğitim, araştırma ve kültürel alanlarda uluslararası işbirliklerinde bulunmak.</w:t>
      </w:r>
    </w:p>
    <w:p w14:paraId="22A42B91" w14:textId="77777777" w:rsidR="008C63A4" w:rsidRPr="008C63A4" w:rsidRDefault="008C63A4" w:rsidP="00E3558D">
      <w:pPr>
        <w:spacing w:line="360" w:lineRule="auto"/>
        <w:jc w:val="both"/>
        <w:rPr>
          <w:iCs/>
        </w:rPr>
      </w:pPr>
      <w:r w:rsidRPr="008C63A4">
        <w:rPr>
          <w:iCs/>
        </w:rPr>
        <w:t>- Çok uluslu proje/uygulamalarda yer almak.</w:t>
      </w:r>
    </w:p>
    <w:p w14:paraId="0F282F19" w14:textId="77777777" w:rsidR="008C63A4" w:rsidRPr="008C63A4" w:rsidRDefault="008C63A4" w:rsidP="00E3558D">
      <w:pPr>
        <w:spacing w:line="360" w:lineRule="auto"/>
        <w:jc w:val="both"/>
        <w:rPr>
          <w:iCs/>
        </w:rPr>
      </w:pPr>
      <w:r w:rsidRPr="008C63A4">
        <w:rPr>
          <w:iCs/>
        </w:rPr>
        <w:t>- Öğrenci ve çalışan hareketliliğini sağlamak.</w:t>
      </w:r>
    </w:p>
    <w:p w14:paraId="13A38842" w14:textId="77777777" w:rsidR="008C63A4" w:rsidRPr="008C63A4" w:rsidRDefault="008C63A4" w:rsidP="00E3558D">
      <w:pPr>
        <w:spacing w:line="360" w:lineRule="auto"/>
        <w:jc w:val="both"/>
        <w:rPr>
          <w:iCs/>
        </w:rPr>
      </w:pPr>
      <w:r w:rsidRPr="008C63A4">
        <w:rPr>
          <w:iCs/>
        </w:rPr>
        <w:t>- Yabancı öğrenci ve öğretim elemanı çeşitliliğini sağlamak.</w:t>
      </w:r>
    </w:p>
    <w:p w14:paraId="12C5EC6F" w14:textId="6F70446D" w:rsidR="00AC1DDA" w:rsidRDefault="008C63A4" w:rsidP="00E3558D">
      <w:pPr>
        <w:spacing w:line="360" w:lineRule="auto"/>
        <w:jc w:val="both"/>
        <w:rPr>
          <w:iCs/>
        </w:rPr>
      </w:pPr>
      <w:r w:rsidRPr="008C63A4">
        <w:rPr>
          <w:iCs/>
        </w:rPr>
        <w:t>- Uluslararası kongre düzenleme ve katılımları arttırmak</w:t>
      </w:r>
      <w:r>
        <w:rPr>
          <w:iCs/>
        </w:rPr>
        <w:t xml:space="preserve"> olarak belirlemiştir.</w:t>
      </w:r>
    </w:p>
    <w:p w14:paraId="556BE15D" w14:textId="56804A08" w:rsidR="008E36DB" w:rsidRDefault="008E36DB" w:rsidP="00E3558D">
      <w:pPr>
        <w:spacing w:line="360" w:lineRule="auto"/>
        <w:ind w:firstLine="708"/>
        <w:jc w:val="both"/>
        <w:rPr>
          <w:iCs/>
        </w:rPr>
      </w:pPr>
      <w:r>
        <w:rPr>
          <w:iCs/>
        </w:rPr>
        <w:t>Bu ilkeler doğrultusunda fakültemiz; vizyonunu ‘’</w:t>
      </w:r>
      <w:proofErr w:type="gramStart"/>
      <w:r>
        <w:rPr>
          <w:iCs/>
        </w:rPr>
        <w:t>……..</w:t>
      </w:r>
      <w:proofErr w:type="gramEnd"/>
      <w:r>
        <w:rPr>
          <w:iCs/>
        </w:rPr>
        <w:t xml:space="preserve"> </w:t>
      </w:r>
      <w:proofErr w:type="gramStart"/>
      <w:r w:rsidRPr="00A1749E">
        <w:rPr>
          <w:b/>
          <w:bCs/>
          <w:iCs/>
        </w:rPr>
        <w:t>uluslararası</w:t>
      </w:r>
      <w:proofErr w:type="gramEnd"/>
      <w:r w:rsidRPr="00A1749E">
        <w:rPr>
          <w:b/>
          <w:bCs/>
          <w:iCs/>
        </w:rPr>
        <w:t xml:space="preserve"> düzeyde tanınan ve tercih edilen, nitelikli bir tıp fakültesi olmak</w:t>
      </w:r>
      <w:r>
        <w:rPr>
          <w:iCs/>
        </w:rPr>
        <w:t>’’ olarak belirlemiştir.</w:t>
      </w:r>
    </w:p>
    <w:p w14:paraId="12A4FEA2" w14:textId="4A3A21FE" w:rsidR="008E36DB" w:rsidRDefault="003C301F" w:rsidP="00E3558D">
      <w:pPr>
        <w:spacing w:line="360" w:lineRule="auto"/>
        <w:ind w:firstLine="708"/>
        <w:jc w:val="both"/>
        <w:rPr>
          <w:iCs/>
        </w:rPr>
      </w:pPr>
      <w:r>
        <w:rPr>
          <w:iCs/>
        </w:rPr>
        <w:t xml:space="preserve">Bu </w:t>
      </w:r>
      <w:proofErr w:type="gramStart"/>
      <w:r>
        <w:rPr>
          <w:iCs/>
        </w:rPr>
        <w:t>vizyonla</w:t>
      </w:r>
      <w:proofErr w:type="gramEnd"/>
      <w:r>
        <w:rPr>
          <w:iCs/>
        </w:rPr>
        <w:t xml:space="preserve"> ili</w:t>
      </w:r>
      <w:r w:rsidR="00E679BB">
        <w:rPr>
          <w:iCs/>
        </w:rPr>
        <w:t>ntili</w:t>
      </w:r>
      <w:r>
        <w:rPr>
          <w:iCs/>
        </w:rPr>
        <w:t xml:space="preserve"> olarak; f</w:t>
      </w:r>
      <w:r w:rsidR="008E36DB">
        <w:rPr>
          <w:iCs/>
        </w:rPr>
        <w:t xml:space="preserve">akültemizin eğitim ve araştırma </w:t>
      </w:r>
      <w:r>
        <w:rPr>
          <w:iCs/>
        </w:rPr>
        <w:t>hedefleri içinde</w:t>
      </w:r>
      <w:r w:rsidR="008E36DB">
        <w:rPr>
          <w:iCs/>
        </w:rPr>
        <w:t>, ‘’</w:t>
      </w:r>
      <w:r w:rsidR="008E36DB" w:rsidRPr="008E36DB">
        <w:rPr>
          <w:iCs/>
        </w:rPr>
        <w:t>Ulusal/uluslararası proje merkezlerince desteklenen projelerin tanıtımlarına katılım fırsatlarının farkında olur</w:t>
      </w:r>
      <w:r w:rsidR="008E36DB">
        <w:rPr>
          <w:iCs/>
        </w:rPr>
        <w:t>’’</w:t>
      </w:r>
      <w:r>
        <w:rPr>
          <w:iCs/>
        </w:rPr>
        <w:t>, yine fakültemizin hizmet hedefleri içinde, ‘’</w:t>
      </w:r>
      <w:r w:rsidRPr="003C301F">
        <w:t xml:space="preserve"> </w:t>
      </w:r>
      <w:r w:rsidRPr="003C301F">
        <w:rPr>
          <w:iCs/>
        </w:rPr>
        <w:t>Ulusal/uluslararası kalite standartlarının sağlanabilmesi için akreditasyon ve kalite kurumlarının önemini kavrayacak ve kendileri veya temsilcileri aracılığıyla bu süreçlere aktif katkı sağlar</w:t>
      </w:r>
      <w:r>
        <w:rPr>
          <w:iCs/>
        </w:rPr>
        <w:t>’’ ve 11 no’lu stratejik hedefinde ‘’</w:t>
      </w:r>
      <w:r w:rsidRPr="003C301F">
        <w:rPr>
          <w:iCs/>
        </w:rPr>
        <w:t>Kurum içi bilimsel araştırmaların ve kurumlar arası ulusal/uluslararası ortak projelerin sayı ve kalitesini arttırmak amacıyla eğitim ve tanıtım faaliyetleri düzenlemek</w:t>
      </w:r>
      <w:r>
        <w:rPr>
          <w:iCs/>
        </w:rPr>
        <w:t>’’ maddeleri bulunmaktadır.</w:t>
      </w:r>
    </w:p>
    <w:p w14:paraId="7D837BFC" w14:textId="757AC239" w:rsidR="008A61B7" w:rsidRDefault="008A61B7" w:rsidP="00E3558D">
      <w:pPr>
        <w:spacing w:line="360" w:lineRule="auto"/>
        <w:ind w:firstLine="708"/>
        <w:jc w:val="both"/>
        <w:rPr>
          <w:iCs/>
        </w:rPr>
      </w:pPr>
      <w:r w:rsidRPr="008A61B7">
        <w:rPr>
          <w:iCs/>
        </w:rPr>
        <w:lastRenderedPageBreak/>
        <w:t xml:space="preserve">Üniversitemiz, Avrupa Yüksek Öğretim Alanı’nı oluşturmak üzere yüksek öğretim kurumlarını birbirine tanıtmak, yaklaştırmak ve </w:t>
      </w:r>
      <w:proofErr w:type="gramStart"/>
      <w:r w:rsidRPr="008A61B7">
        <w:rPr>
          <w:iCs/>
        </w:rPr>
        <w:t>sinerji</w:t>
      </w:r>
      <w:proofErr w:type="gramEnd"/>
      <w:r w:rsidRPr="008A61B7">
        <w:rPr>
          <w:iCs/>
        </w:rPr>
        <w:t xml:space="preserve"> yaratmak amacıyla, Bologna Süreci kapsamında ortak çalışmalar başlatılmıştır.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Kredi Transfer Sistemi (AKTS) ve Diploma Eki (DE) Etiketi çalışmaları sonucunda </w:t>
      </w:r>
      <w:proofErr w:type="gramStart"/>
      <w:r w:rsidRPr="008A61B7">
        <w:rPr>
          <w:iCs/>
        </w:rPr>
        <w:t>Üniversitemiz  AKTS</w:t>
      </w:r>
      <w:proofErr w:type="gramEnd"/>
      <w:r w:rsidRPr="008A61B7">
        <w:rPr>
          <w:iCs/>
        </w:rPr>
        <w:t xml:space="preserve"> (ECTS) ve DE (DS) Etiketlerini 2012 yılında almaya hak kazanmıştır</w:t>
      </w:r>
      <w:r>
        <w:rPr>
          <w:iCs/>
        </w:rPr>
        <w:t xml:space="preserve"> ve </w:t>
      </w:r>
      <w:r w:rsidRPr="008A61B7">
        <w:rPr>
          <w:iCs/>
        </w:rPr>
        <w:t>ve fakültemiz müfredat</w:t>
      </w:r>
      <w:r>
        <w:rPr>
          <w:iCs/>
        </w:rPr>
        <w:t>ı da uyumlu hale getirilmiştir.</w:t>
      </w:r>
    </w:p>
    <w:p w14:paraId="0179F148" w14:textId="490A161E" w:rsidR="00BD666C" w:rsidRDefault="00BD666C" w:rsidP="00E3558D">
      <w:pPr>
        <w:spacing w:line="360" w:lineRule="auto"/>
        <w:ind w:firstLine="708"/>
        <w:jc w:val="both"/>
        <w:rPr>
          <w:iCs/>
        </w:rPr>
      </w:pPr>
      <w:r w:rsidRPr="00BD666C">
        <w:rPr>
          <w:iCs/>
        </w:rPr>
        <w:t>Fakültemizin, Turkey (YÖKAK-Higher Educartion Quality Council)   (2011-2013) (2013-2015) (2015-2017) (2017-2022) ve Worl Federation of Medical</w:t>
      </w:r>
      <w:r w:rsidR="00560807">
        <w:rPr>
          <w:iCs/>
        </w:rPr>
        <w:t xml:space="preserve"> Education-WFME (2013-2023) tescil ve tanınan TEP</w:t>
      </w:r>
      <w:r w:rsidRPr="00BD666C">
        <w:rPr>
          <w:iCs/>
        </w:rPr>
        <w:t>DAD tarafından 2025 yılına kadar akredite edilmesi de ulusal ve uluslararası gelişimi</w:t>
      </w:r>
      <w:r w:rsidR="00381382">
        <w:rPr>
          <w:iCs/>
        </w:rPr>
        <w:t>n</w:t>
      </w:r>
      <w:r>
        <w:rPr>
          <w:iCs/>
        </w:rPr>
        <w:t xml:space="preserve">e </w:t>
      </w:r>
      <w:r w:rsidRPr="00BD666C">
        <w:rPr>
          <w:iCs/>
        </w:rPr>
        <w:t>katkılar sunmaktadır.</w:t>
      </w:r>
      <w:r w:rsidR="00243FEA">
        <w:rPr>
          <w:iCs/>
        </w:rPr>
        <w:t xml:space="preserve"> </w:t>
      </w:r>
    </w:p>
    <w:p w14:paraId="75B5E289" w14:textId="2545F33E" w:rsidR="00BD666C" w:rsidRPr="00BD666C" w:rsidRDefault="00BD666C" w:rsidP="00E3558D">
      <w:pPr>
        <w:spacing w:line="360" w:lineRule="auto"/>
        <w:ind w:firstLine="708"/>
        <w:jc w:val="both"/>
        <w:rPr>
          <w:iCs/>
        </w:rPr>
      </w:pPr>
      <w:r w:rsidRPr="00BD666C">
        <w:rPr>
          <w:iCs/>
        </w:rPr>
        <w:t xml:space="preserve">Anesteziyoloji ve Reanimasyon Anabilim Dalı’nın uluslararası düzeyde akredite oluşu fakültemiz tarafından desteklenmiştir. </w:t>
      </w:r>
    </w:p>
    <w:p w14:paraId="1313AD1E" w14:textId="7DBEE5D5" w:rsidR="008E36DB" w:rsidRPr="008E36DB" w:rsidRDefault="008E36DB" w:rsidP="00E3558D">
      <w:pPr>
        <w:spacing w:line="360" w:lineRule="auto"/>
        <w:ind w:firstLine="708"/>
        <w:jc w:val="both"/>
        <w:rPr>
          <w:iCs/>
        </w:rPr>
      </w:pPr>
      <w:r>
        <w:rPr>
          <w:iCs/>
        </w:rPr>
        <w:t>K</w:t>
      </w:r>
      <w:r w:rsidRPr="008E36DB">
        <w:rPr>
          <w:iCs/>
        </w:rPr>
        <w:t>ültürel derinlik kazanımına yönelik ve farklı disiplinleri tanıma fırsatı amacıyla; Erasmus</w:t>
      </w:r>
      <w:r>
        <w:rPr>
          <w:iCs/>
        </w:rPr>
        <w:t xml:space="preserve"> ve Mevlana</w:t>
      </w:r>
      <w:r w:rsidRPr="008E36DB">
        <w:rPr>
          <w:iCs/>
        </w:rPr>
        <w:t xml:space="preserve"> Program</w:t>
      </w:r>
      <w:r>
        <w:rPr>
          <w:iCs/>
        </w:rPr>
        <w:t>ları</w:t>
      </w:r>
      <w:r w:rsidRPr="008E36DB">
        <w:rPr>
          <w:iCs/>
        </w:rPr>
        <w:t>ı kapsamında uluslararası</w:t>
      </w:r>
      <w:r>
        <w:rPr>
          <w:iCs/>
        </w:rPr>
        <w:t xml:space="preserve"> </w:t>
      </w:r>
      <w:r w:rsidRPr="008E36DB">
        <w:rPr>
          <w:iCs/>
        </w:rPr>
        <w:t xml:space="preserve">işbirliği anlaşmalarımız mevcuttur. </w:t>
      </w:r>
      <w:r w:rsidRPr="008E36DB">
        <w:rPr>
          <w:iCs/>
        </w:rPr>
        <w:tab/>
      </w:r>
      <w:r>
        <w:rPr>
          <w:iCs/>
        </w:rPr>
        <w:t>U</w:t>
      </w:r>
      <w:r w:rsidRPr="008E36DB">
        <w:rPr>
          <w:iCs/>
        </w:rPr>
        <w:t>luslararası değişim program ve olanaklarının paydaşlara duyurulması üniversitemiz web sayfasında Dış İlişkiler Koorsdinatörlüğü tarafından yapılmakta ve hak kazanan öğrencilerimiz fakültemiz Yönetim Kurulu kararı ile desteklenmektedir.</w:t>
      </w:r>
    </w:p>
    <w:p w14:paraId="74E501A1" w14:textId="1F5672D4" w:rsidR="008E36DB" w:rsidRDefault="008C0DF6" w:rsidP="00E3558D">
      <w:pPr>
        <w:spacing w:line="360" w:lineRule="auto"/>
        <w:jc w:val="both"/>
        <w:rPr>
          <w:iCs/>
        </w:rPr>
      </w:pPr>
      <w:r>
        <w:t>(</w:t>
      </w:r>
      <w:hyperlink r:id="rId30" w:history="1">
        <w:r w:rsidR="008E36DB" w:rsidRPr="00690CE1">
          <w:rPr>
            <w:rStyle w:val="Kpr"/>
            <w:iCs/>
          </w:rPr>
          <w:t>http://www.mersin.edu.tr/idari/dis-iliskiler-koordinatorlugu</w:t>
        </w:r>
      </w:hyperlink>
      <w:r w:rsidRPr="008C0DF6">
        <w:rPr>
          <w:rStyle w:val="Kpr"/>
          <w:iCs/>
          <w:color w:val="auto"/>
        </w:rPr>
        <w:t>)</w:t>
      </w:r>
    </w:p>
    <w:p w14:paraId="1F5BCA9B" w14:textId="77777777" w:rsidR="008E36DB" w:rsidRPr="008E36DB" w:rsidRDefault="008E36DB" w:rsidP="00E3558D">
      <w:pPr>
        <w:spacing w:line="360" w:lineRule="auto"/>
        <w:jc w:val="both"/>
        <w:rPr>
          <w:iCs/>
        </w:rPr>
      </w:pPr>
    </w:p>
    <w:p w14:paraId="107C845D" w14:textId="5BF87BF7" w:rsidR="008E36DB" w:rsidRPr="008E36DB" w:rsidRDefault="008E36DB" w:rsidP="00E3558D">
      <w:pPr>
        <w:spacing w:line="360" w:lineRule="auto"/>
        <w:ind w:firstLine="708"/>
        <w:jc w:val="both"/>
        <w:rPr>
          <w:iCs/>
        </w:rPr>
      </w:pPr>
      <w:r w:rsidRPr="008E36DB">
        <w:rPr>
          <w:iCs/>
        </w:rPr>
        <w:t xml:space="preserve"> Erasmus programı kapsamında yurtdışına giden öğrencilerimiz Ulusal Ajans aracılığı ile desteklenmekte ve öğrencilere ödemeler üniversitemizin Dış İlişkiler Koordinatörlüğü Erasmus birimleri tarafından yapılmaktadır.</w:t>
      </w:r>
    </w:p>
    <w:p w14:paraId="13EE9577" w14:textId="4FF186F2" w:rsidR="008E36DB" w:rsidRPr="008E36DB" w:rsidRDefault="008E36DB" w:rsidP="00E3558D">
      <w:pPr>
        <w:spacing w:line="360" w:lineRule="auto"/>
        <w:ind w:firstLine="708"/>
        <w:jc w:val="both"/>
        <w:rPr>
          <w:iCs/>
        </w:rPr>
      </w:pPr>
      <w:r w:rsidRPr="008E36DB">
        <w:rPr>
          <w:iCs/>
        </w:rPr>
        <w:t>Erasmus Programı Kapsamında Değişim ve İşbirliği Anlaşmaları Yapılan Üniversiteler:</w:t>
      </w:r>
    </w:p>
    <w:p w14:paraId="42E8BA1E" w14:textId="77777777" w:rsidR="008E36DB" w:rsidRPr="008E36DB" w:rsidRDefault="008E36DB" w:rsidP="00E3558D">
      <w:pPr>
        <w:spacing w:line="360" w:lineRule="auto"/>
        <w:jc w:val="both"/>
        <w:rPr>
          <w:iCs/>
        </w:rPr>
      </w:pPr>
      <w:r w:rsidRPr="008E36DB">
        <w:rPr>
          <w:iCs/>
        </w:rPr>
        <w:t>•</w:t>
      </w:r>
      <w:r w:rsidRPr="008E36DB">
        <w:rPr>
          <w:iCs/>
        </w:rPr>
        <w:tab/>
        <w:t>Universita Degli Studi di Foggia</w:t>
      </w:r>
    </w:p>
    <w:p w14:paraId="7538DA1A" w14:textId="77777777" w:rsidR="008E36DB" w:rsidRPr="008E36DB" w:rsidRDefault="008E36DB" w:rsidP="00E3558D">
      <w:pPr>
        <w:spacing w:line="360" w:lineRule="auto"/>
        <w:jc w:val="both"/>
        <w:rPr>
          <w:iCs/>
        </w:rPr>
      </w:pPr>
      <w:r w:rsidRPr="008E36DB">
        <w:rPr>
          <w:iCs/>
        </w:rPr>
        <w:t>•</w:t>
      </w:r>
      <w:r w:rsidRPr="008E36DB">
        <w:rPr>
          <w:iCs/>
        </w:rPr>
        <w:tab/>
        <w:t>Universita Degli Studi di Genova</w:t>
      </w:r>
    </w:p>
    <w:p w14:paraId="2114030B" w14:textId="77777777" w:rsidR="008E36DB" w:rsidRPr="008E36DB" w:rsidRDefault="008E36DB" w:rsidP="00E3558D">
      <w:pPr>
        <w:spacing w:line="360" w:lineRule="auto"/>
        <w:jc w:val="both"/>
        <w:rPr>
          <w:iCs/>
        </w:rPr>
      </w:pPr>
      <w:r w:rsidRPr="008E36DB">
        <w:rPr>
          <w:iCs/>
        </w:rPr>
        <w:t>•</w:t>
      </w:r>
      <w:r w:rsidRPr="008E36DB">
        <w:rPr>
          <w:iCs/>
        </w:rPr>
        <w:tab/>
        <w:t>Seconda Universita Degli Studi di Napoli</w:t>
      </w:r>
    </w:p>
    <w:p w14:paraId="17C5908B" w14:textId="77777777" w:rsidR="008E36DB" w:rsidRPr="008E36DB" w:rsidRDefault="008E36DB" w:rsidP="00E3558D">
      <w:pPr>
        <w:spacing w:line="360" w:lineRule="auto"/>
        <w:jc w:val="both"/>
        <w:rPr>
          <w:iCs/>
        </w:rPr>
      </w:pPr>
      <w:r w:rsidRPr="008E36DB">
        <w:rPr>
          <w:iCs/>
        </w:rPr>
        <w:t>•</w:t>
      </w:r>
      <w:r w:rsidRPr="008E36DB">
        <w:rPr>
          <w:iCs/>
        </w:rPr>
        <w:tab/>
        <w:t>University of Pisa</w:t>
      </w:r>
    </w:p>
    <w:p w14:paraId="10948321" w14:textId="1CB65C89" w:rsidR="00B5131A" w:rsidRPr="008E36DB" w:rsidRDefault="008E36DB" w:rsidP="00E3558D">
      <w:pPr>
        <w:spacing w:line="360" w:lineRule="auto"/>
        <w:jc w:val="both"/>
        <w:rPr>
          <w:iCs/>
        </w:rPr>
      </w:pPr>
      <w:r w:rsidRPr="008E36DB">
        <w:rPr>
          <w:iCs/>
        </w:rPr>
        <w:t>•</w:t>
      </w:r>
      <w:r w:rsidRPr="008E36DB">
        <w:rPr>
          <w:iCs/>
        </w:rPr>
        <w:tab/>
        <w:t>Sapienza Üniversita di Roma</w:t>
      </w:r>
    </w:p>
    <w:p w14:paraId="68E33A14" w14:textId="1CB65C89" w:rsidR="008E36DB" w:rsidRPr="008E36DB" w:rsidRDefault="008E36DB" w:rsidP="00E3558D">
      <w:pPr>
        <w:spacing w:line="360" w:lineRule="auto"/>
        <w:jc w:val="both"/>
        <w:rPr>
          <w:iCs/>
        </w:rPr>
      </w:pPr>
      <w:r w:rsidRPr="008E36DB">
        <w:rPr>
          <w:iCs/>
        </w:rPr>
        <w:t>•</w:t>
      </w:r>
      <w:r w:rsidRPr="008E36DB">
        <w:rPr>
          <w:iCs/>
        </w:rPr>
        <w:tab/>
        <w:t>Tyumen State Medical Academy</w:t>
      </w:r>
    </w:p>
    <w:p w14:paraId="70380CBF" w14:textId="77777777" w:rsidR="008E36DB" w:rsidRPr="008E36DB" w:rsidRDefault="008E36DB" w:rsidP="00E3558D">
      <w:pPr>
        <w:spacing w:line="360" w:lineRule="auto"/>
        <w:jc w:val="both"/>
        <w:rPr>
          <w:iCs/>
        </w:rPr>
      </w:pPr>
      <w:r w:rsidRPr="008E36DB">
        <w:rPr>
          <w:iCs/>
        </w:rPr>
        <w:t>•</w:t>
      </w:r>
      <w:r w:rsidRPr="008E36DB">
        <w:rPr>
          <w:iCs/>
        </w:rPr>
        <w:tab/>
        <w:t>Trakia University</w:t>
      </w:r>
    </w:p>
    <w:p w14:paraId="314DE26A" w14:textId="77777777" w:rsidR="008E36DB" w:rsidRPr="008E36DB" w:rsidRDefault="008E36DB" w:rsidP="00E3558D">
      <w:pPr>
        <w:spacing w:line="360" w:lineRule="auto"/>
        <w:jc w:val="both"/>
        <w:rPr>
          <w:iCs/>
        </w:rPr>
      </w:pPr>
      <w:r w:rsidRPr="008E36DB">
        <w:rPr>
          <w:iCs/>
        </w:rPr>
        <w:t>•</w:t>
      </w:r>
      <w:r w:rsidRPr="008E36DB">
        <w:rPr>
          <w:iCs/>
        </w:rPr>
        <w:tab/>
        <w:t>Avicenna Tajik Satae Medical University</w:t>
      </w:r>
    </w:p>
    <w:p w14:paraId="28FA17C4" w14:textId="036CCAAF" w:rsidR="008E36DB" w:rsidRDefault="008E36DB" w:rsidP="00E3558D">
      <w:pPr>
        <w:spacing w:line="360" w:lineRule="auto"/>
        <w:jc w:val="both"/>
        <w:rPr>
          <w:iCs/>
        </w:rPr>
      </w:pPr>
      <w:r w:rsidRPr="008E36DB">
        <w:rPr>
          <w:iCs/>
        </w:rPr>
        <w:t>•</w:t>
      </w:r>
      <w:r w:rsidRPr="008E36DB">
        <w:rPr>
          <w:iCs/>
        </w:rPr>
        <w:tab/>
        <w:t>University “Dunarea de Jos” of Galati</w:t>
      </w:r>
    </w:p>
    <w:p w14:paraId="7FA84F1F" w14:textId="053B084D" w:rsidR="00BD666C" w:rsidRDefault="00BD666C" w:rsidP="00E3558D">
      <w:pPr>
        <w:spacing w:line="360" w:lineRule="auto"/>
        <w:jc w:val="both"/>
        <w:rPr>
          <w:iCs/>
        </w:rPr>
      </w:pPr>
      <w:r>
        <w:rPr>
          <w:iCs/>
        </w:rPr>
        <w:t>Fakültemize y</w:t>
      </w:r>
      <w:r w:rsidRPr="00BD666C">
        <w:rPr>
          <w:iCs/>
        </w:rPr>
        <w:t>abancı uyruklu öğrenci alımı</w:t>
      </w:r>
      <w:r>
        <w:rPr>
          <w:iCs/>
        </w:rPr>
        <w:t>,</w:t>
      </w:r>
      <w:r w:rsidRPr="00BD666C">
        <w:rPr>
          <w:iCs/>
        </w:rPr>
        <w:t xml:space="preserve"> Yabancı Uyruklu Öğrenci Sınavı (YÖS) yoluyla yapılmakta ve örneğin bu yolla 201</w:t>
      </w:r>
      <w:r>
        <w:rPr>
          <w:iCs/>
        </w:rPr>
        <w:t>9</w:t>
      </w:r>
      <w:r w:rsidRPr="00BD666C">
        <w:rPr>
          <w:iCs/>
        </w:rPr>
        <w:t>-20</w:t>
      </w:r>
      <w:r>
        <w:rPr>
          <w:iCs/>
        </w:rPr>
        <w:t>20</w:t>
      </w:r>
      <w:r w:rsidRPr="00BD666C">
        <w:rPr>
          <w:iCs/>
        </w:rPr>
        <w:t xml:space="preserve"> </w:t>
      </w:r>
      <w:r w:rsidR="00F8260B">
        <w:rPr>
          <w:iCs/>
        </w:rPr>
        <w:t xml:space="preserve">eğitim-öğretim </w:t>
      </w:r>
      <w:r w:rsidRPr="00BD666C">
        <w:rPr>
          <w:iCs/>
        </w:rPr>
        <w:t xml:space="preserve">yılında </w:t>
      </w:r>
      <w:r w:rsidR="00F8260B">
        <w:rPr>
          <w:iCs/>
        </w:rPr>
        <w:t>23</w:t>
      </w:r>
      <w:r w:rsidRPr="00BD666C">
        <w:rPr>
          <w:iCs/>
        </w:rPr>
        <w:t xml:space="preserve"> yabancı uyruklu öğrenci alınmıştır.</w:t>
      </w:r>
      <w:r w:rsidR="00A1749E">
        <w:rPr>
          <w:iCs/>
        </w:rPr>
        <w:t xml:space="preserve"> </w:t>
      </w:r>
    </w:p>
    <w:p w14:paraId="1177655E" w14:textId="0B36A110" w:rsidR="00BD666C" w:rsidRDefault="00BD666C" w:rsidP="00E3558D">
      <w:pPr>
        <w:spacing w:line="360" w:lineRule="auto"/>
        <w:jc w:val="both"/>
        <w:rPr>
          <w:iCs/>
        </w:rPr>
      </w:pPr>
    </w:p>
    <w:tbl>
      <w:tblPr>
        <w:tblStyle w:val="ListeTablo3-Vurgu21"/>
        <w:tblW w:w="0" w:type="auto"/>
        <w:tblLook w:val="04A0" w:firstRow="1" w:lastRow="0" w:firstColumn="1" w:lastColumn="0" w:noHBand="0" w:noVBand="1"/>
      </w:tblPr>
      <w:tblGrid>
        <w:gridCol w:w="817"/>
        <w:gridCol w:w="8407"/>
      </w:tblGrid>
      <w:tr w:rsidR="002A6634" w:rsidRPr="006511A6" w14:paraId="770657A7"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15700E3" w14:textId="07A918D3" w:rsidR="002A6634" w:rsidRPr="006511A6" w:rsidRDefault="00917067" w:rsidP="00E3558D">
            <w:pPr>
              <w:autoSpaceDE w:val="0"/>
              <w:autoSpaceDN w:val="0"/>
              <w:adjustRightInd w:val="0"/>
              <w:spacing w:line="360" w:lineRule="auto"/>
              <w:jc w:val="both"/>
            </w:pPr>
            <w:bookmarkStart w:id="31" w:name="_Hlk59565360"/>
            <w:r>
              <w:lastRenderedPageBreak/>
              <w:t>B</w:t>
            </w:r>
            <w:r w:rsidR="002A6634" w:rsidRPr="006511A6">
              <w:t>.</w:t>
            </w:r>
          </w:p>
        </w:tc>
        <w:tc>
          <w:tcPr>
            <w:tcW w:w="8407" w:type="dxa"/>
          </w:tcPr>
          <w:p w14:paraId="41C9D53D" w14:textId="61437946" w:rsidR="002A6634" w:rsidRPr="006511A6" w:rsidRDefault="00917067"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2A6634" w:rsidRPr="006511A6" w14:paraId="2D4E62BB"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495DA158" w14:textId="1B17BC75" w:rsidR="002A6634" w:rsidRPr="006511A6" w:rsidRDefault="00917067" w:rsidP="00E3558D">
            <w:pPr>
              <w:autoSpaceDE w:val="0"/>
              <w:autoSpaceDN w:val="0"/>
              <w:adjustRightInd w:val="0"/>
              <w:spacing w:line="360" w:lineRule="auto"/>
              <w:jc w:val="both"/>
            </w:pPr>
            <w:r>
              <w:t>B</w:t>
            </w:r>
            <w:r w:rsidR="002A6634" w:rsidRPr="006511A6">
              <w:t>.</w:t>
            </w:r>
            <w:r>
              <w:t>1</w:t>
            </w:r>
            <w:r w:rsidR="002A6634" w:rsidRPr="006511A6">
              <w:t>.</w:t>
            </w:r>
          </w:p>
        </w:tc>
        <w:tc>
          <w:tcPr>
            <w:tcW w:w="8407" w:type="dxa"/>
          </w:tcPr>
          <w:p w14:paraId="28039A97" w14:textId="5F7FB06D" w:rsidR="002A6634" w:rsidRPr="006511A6" w:rsidRDefault="0091706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917067">
              <w:rPr>
                <w:b/>
                <w:bCs/>
              </w:rPr>
              <w:t>Programların Tasarımı ve Onayı</w:t>
            </w:r>
          </w:p>
        </w:tc>
      </w:tr>
      <w:tr w:rsidR="002A6634" w:rsidRPr="006511A6" w14:paraId="35B0C01C"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332E6B8A" w14:textId="29B9B702" w:rsidR="002A6634" w:rsidRDefault="00917067" w:rsidP="00E3558D">
            <w:pPr>
              <w:autoSpaceDE w:val="0"/>
              <w:autoSpaceDN w:val="0"/>
              <w:adjustRightInd w:val="0"/>
              <w:spacing w:line="360" w:lineRule="auto"/>
              <w:jc w:val="both"/>
            </w:pPr>
            <w:r>
              <w:t>B</w:t>
            </w:r>
            <w:r w:rsidR="002A6634">
              <w:t>.</w:t>
            </w:r>
            <w:r>
              <w:t>1</w:t>
            </w:r>
            <w:r w:rsidR="002A6634">
              <w:t xml:space="preserve">.1. </w:t>
            </w:r>
          </w:p>
        </w:tc>
        <w:tc>
          <w:tcPr>
            <w:tcW w:w="8407" w:type="dxa"/>
          </w:tcPr>
          <w:p w14:paraId="16E04B2D" w14:textId="7B0ADD58" w:rsidR="002A6634" w:rsidRPr="00785B2B" w:rsidRDefault="00917067"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917067">
              <w:rPr>
                <w:b/>
                <w:bCs/>
              </w:rPr>
              <w:t>Programların Tasarımı ve Onayı</w:t>
            </w:r>
          </w:p>
        </w:tc>
      </w:tr>
      <w:tr w:rsidR="002A6634" w:rsidRPr="006511A6" w14:paraId="2F7E7116"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8C6C5F1" w14:textId="77777777" w:rsidR="002A6634" w:rsidRDefault="002A6634" w:rsidP="00E3558D">
            <w:pPr>
              <w:autoSpaceDE w:val="0"/>
              <w:autoSpaceDN w:val="0"/>
              <w:adjustRightInd w:val="0"/>
              <w:spacing w:line="360" w:lineRule="auto"/>
              <w:jc w:val="both"/>
            </w:pPr>
          </w:p>
        </w:tc>
        <w:tc>
          <w:tcPr>
            <w:tcW w:w="8407" w:type="dxa"/>
          </w:tcPr>
          <w:p w14:paraId="5CA48B3C" w14:textId="77777777" w:rsidR="002A6634" w:rsidRPr="00B71A33" w:rsidRDefault="002A6634"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2A6634" w:rsidRPr="009D5B34" w14:paraId="13D9E4B1"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20C52F3D" w14:textId="77777777" w:rsidR="002A6634" w:rsidRPr="00BD5127" w:rsidRDefault="002A6634"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47B1ED42" w14:textId="77777777" w:rsidR="002A6634" w:rsidRPr="00BD5127" w:rsidRDefault="002A663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0FE7DC5D" w14:textId="77777777" w:rsidR="002A6634" w:rsidRPr="00BD5127" w:rsidRDefault="002A663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4CFD9807" w14:textId="77777777" w:rsidR="002A6634" w:rsidRPr="00BD5127" w:rsidRDefault="002A663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37BE1FE2" w14:textId="77777777" w:rsidR="002A6634" w:rsidRPr="00BD5127" w:rsidRDefault="002A663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2A6634" w:rsidRPr="009D5B34" w14:paraId="58226BE8"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292707A2" w14:textId="77777777" w:rsidR="002A6634" w:rsidRPr="009D5B34" w:rsidRDefault="002A6634"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595CA791" w14:textId="77777777" w:rsidR="002A6634" w:rsidRPr="009D5B34" w:rsidRDefault="002A663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52955E16" w14:textId="77777777" w:rsidR="002A6634" w:rsidRPr="009D5B34" w:rsidRDefault="002A663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474747DC" w14:textId="2050C328" w:rsidR="002A6634" w:rsidRPr="009D5B34" w:rsidRDefault="003117D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149CA2E8" w14:textId="77777777" w:rsidR="002A6634" w:rsidRPr="009D5B34" w:rsidRDefault="002A663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917067" w:rsidRPr="009D5B34" w14:paraId="74F503FC"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3B928404" w14:textId="44DEA08A" w:rsidR="00917067" w:rsidRPr="00917067" w:rsidRDefault="00917067" w:rsidP="00E3558D">
            <w:pPr>
              <w:pStyle w:val="Balk3"/>
              <w:spacing w:line="360" w:lineRule="auto"/>
              <w:jc w:val="both"/>
              <w:outlineLvl w:val="2"/>
              <w:rPr>
                <w:rFonts w:ascii="Times New Roman" w:hAnsi="Times New Roman" w:cs="Times New Roman"/>
                <w:b w:val="0"/>
                <w:bCs w:val="0"/>
                <w:i/>
                <w:color w:val="auto"/>
                <w:sz w:val="18"/>
                <w:szCs w:val="18"/>
              </w:rPr>
            </w:pPr>
            <w:r w:rsidRPr="00917067">
              <w:rPr>
                <w:rFonts w:ascii="Times New Roman" w:hAnsi="Times New Roman" w:cs="Times New Roman"/>
                <w:b w:val="0"/>
                <w:bCs w:val="0"/>
                <w:color w:val="auto"/>
                <w:sz w:val="18"/>
                <w:szCs w:val="18"/>
              </w:rPr>
              <w:t>Programların tasarımı ve onayına ilişkin tanımlı ve sistematik süreçler bulunmamaktadır.</w:t>
            </w:r>
          </w:p>
        </w:tc>
        <w:tc>
          <w:tcPr>
            <w:tcW w:w="1843" w:type="dxa"/>
            <w:shd w:val="clear" w:color="auto" w:fill="auto"/>
            <w:noWrap/>
          </w:tcPr>
          <w:p w14:paraId="4052C1C0" w14:textId="77777777" w:rsidR="00917067" w:rsidRPr="00917067" w:rsidRDefault="00917067"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917067">
              <w:rPr>
                <w:sz w:val="18"/>
                <w:szCs w:val="18"/>
              </w:rPr>
              <w:t>Programların tasarımı ve onayına ilişkin tanımlı ve sistematik süreçler bulunmaktadır. Ancak bu süreçler tüm alanları/programları kapsamamaktadır.</w:t>
            </w:r>
          </w:p>
          <w:p w14:paraId="7EDF5408" w14:textId="2BC1AE91"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84" w:type="dxa"/>
            <w:shd w:val="clear" w:color="auto" w:fill="auto"/>
            <w:noWrap/>
          </w:tcPr>
          <w:p w14:paraId="3CA69D4F" w14:textId="77777777" w:rsidR="00917067" w:rsidRPr="00917067" w:rsidRDefault="00917067"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917067">
              <w:rPr>
                <w:sz w:val="18"/>
                <w:szCs w:val="18"/>
              </w:rPr>
              <w:t>Programların tasarımı ve onayına ilişkin tanımlı süreçler doğrultusunda uygulamalar gerçekleştirilmiş ve bu uygulamalardan bazı sonuçlar elde edilmiştir.  Ancak bu uygulamaların sonuçlarının izlenmesi yapılmamaktadır.</w:t>
            </w:r>
          </w:p>
          <w:p w14:paraId="58A7BB27" w14:textId="41DFAAC2"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p>
        </w:tc>
        <w:tc>
          <w:tcPr>
            <w:tcW w:w="1830" w:type="dxa"/>
            <w:shd w:val="clear" w:color="auto" w:fill="auto"/>
            <w:noWrap/>
          </w:tcPr>
          <w:p w14:paraId="5E64524A" w14:textId="77777777" w:rsidR="00917067" w:rsidRPr="00917067" w:rsidRDefault="00917067"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bookmarkStart w:id="32" w:name="_Hlk59711841"/>
            <w:r w:rsidRPr="00917067">
              <w:rPr>
                <w:sz w:val="18"/>
                <w:szCs w:val="18"/>
              </w:rPr>
              <w:t xml:space="preserve">Paydaşların katılımıyla programların tasarımı ve onayına ilişkin uygulamalar sistematik olarak izlenmekte ve paydaşlarla birlikte değerlendirilerek önlemler alınmaktadır. </w:t>
            </w:r>
          </w:p>
          <w:bookmarkEnd w:id="32"/>
          <w:p w14:paraId="35C3B7F0" w14:textId="5EEDA874"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97" w:type="dxa"/>
            <w:shd w:val="clear" w:color="auto" w:fill="auto"/>
            <w:noWrap/>
          </w:tcPr>
          <w:p w14:paraId="307433D3" w14:textId="5E8C3D10"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 xml:space="preserve">Paydaşların katılımıyla programların tasarımı ve onayına ilişkin sürdürülebilir ve olgunlaşmış uygulamalar kurumun tamamında benimsenmiştir; bu kapsamda kurumun kendine özgü ve yenilikçi birçok uygulaması bulunmaktadır ve bu uygulamaların bir kısmı diğer kurumlar tarafından örnek alınmaktadır. </w:t>
            </w:r>
          </w:p>
        </w:tc>
      </w:tr>
      <w:bookmarkEnd w:id="31"/>
    </w:tbl>
    <w:p w14:paraId="76A6CEAF" w14:textId="77777777" w:rsidR="002A6634" w:rsidRDefault="002A6634" w:rsidP="00E3558D">
      <w:pPr>
        <w:spacing w:line="360" w:lineRule="auto"/>
        <w:jc w:val="both"/>
        <w:rPr>
          <w:iCs/>
        </w:rPr>
      </w:pPr>
    </w:p>
    <w:p w14:paraId="0E221C96" w14:textId="6088B5BB" w:rsidR="003117DD" w:rsidRDefault="003117DD" w:rsidP="00E3558D">
      <w:pPr>
        <w:spacing w:line="360" w:lineRule="auto"/>
        <w:ind w:firstLine="708"/>
        <w:jc w:val="both"/>
        <w:rPr>
          <w:iCs/>
        </w:rPr>
      </w:pPr>
      <w:r>
        <w:rPr>
          <w:iCs/>
        </w:rPr>
        <w:t>Fakültemizde, p</w:t>
      </w:r>
      <w:r w:rsidRPr="003117DD">
        <w:rPr>
          <w:iCs/>
        </w:rPr>
        <w:t>aydaşların katılımıyla programların tasarımı ve onayına ilişkin uygulamalar sistematik olarak izlenmekte ve paydaşlarla birlikte değerlendirilerek önlemler alınmaktadır.</w:t>
      </w:r>
    </w:p>
    <w:p w14:paraId="3AD39F11" w14:textId="6C29795F" w:rsidR="00FE4B22" w:rsidRDefault="00A85AA7" w:rsidP="00E3558D">
      <w:pPr>
        <w:spacing w:line="360" w:lineRule="auto"/>
        <w:ind w:firstLine="708"/>
        <w:jc w:val="both"/>
        <w:rPr>
          <w:iCs/>
        </w:rPr>
      </w:pPr>
      <w:proofErr w:type="gramStart"/>
      <w:r w:rsidRPr="001F277D">
        <w:rPr>
          <w:iCs/>
        </w:rPr>
        <w:t>Tıp Fakültesi’nde eğitim öğretim programları yasal düzenlemeler başta olmak üzere, Kalite Yönetim Sistemi kapsamında ve TEPDAD’ın önerileri doğrultusunda tasarlanan “Lisans Eğitim Öğretim Süreci”, “Lisansüstü Eğitim Öğretim Süreci” ne, Eğitim Komisyonu ve Bologna Eşgüdüm Komisyonu çalışma esaslarına göre tasarlanmakta ve sürekliliği ilgili komisyonların çalışma eşgüdümü ve kalite ve akreditasyon süreçleri (yıllık gelişim raporları, akreditasyon ara değerlendirme süreci, yıllık iç tetkikler, dış tetkikler gibi) gereği yapılan rutin çalışmalarla ve değerlendirmeler ile güvence altına alınmaktadır.</w:t>
      </w:r>
      <w:proofErr w:type="gramEnd"/>
    </w:p>
    <w:p w14:paraId="77D7B334" w14:textId="365C7B47" w:rsidR="00A85AA7" w:rsidRPr="00A85AA7" w:rsidRDefault="00A85AA7" w:rsidP="00E3558D">
      <w:pPr>
        <w:spacing w:line="360" w:lineRule="auto"/>
        <w:ind w:firstLine="708"/>
        <w:jc w:val="both"/>
        <w:rPr>
          <w:iCs/>
        </w:rPr>
      </w:pPr>
      <w:r w:rsidRPr="00A85AA7">
        <w:rPr>
          <w:iCs/>
        </w:rPr>
        <w:t xml:space="preserve">Programların tasarımı konusunda referans alınarak değerlendirilen birçok dış paydaş çalışma çıktıları yer almaktadır. Bunlardan en önemlileri; TEPDAD’ın güncelleyerek </w:t>
      </w:r>
      <w:proofErr w:type="gramStart"/>
      <w:r w:rsidRPr="00A85AA7">
        <w:rPr>
          <w:iCs/>
        </w:rPr>
        <w:t>yayınladığı  MÖTE</w:t>
      </w:r>
      <w:proofErr w:type="gramEnd"/>
      <w:r w:rsidR="00276263">
        <w:rPr>
          <w:iCs/>
        </w:rPr>
        <w:t xml:space="preserve"> </w:t>
      </w:r>
      <w:r w:rsidRPr="00A85AA7">
        <w:rPr>
          <w:iCs/>
        </w:rPr>
        <w:t xml:space="preserve">(Mezuniyet Öncesi Tıp Eğitimi) Standartları, Bologna süreci kapsamında referans alınan TYYÇ programı, UÇEP komisyon çalışma çıktıları, bilim dallarının derneklerinin ÇEP çalışmaları, World Federation for Medical Education tarafından yayınlanan standartlar dökümanı, tıp eğitimi ile ilgili literatürdür. Eğitim programında güncellemeler, her yıl düzenli olarak toplanan veriler ve geri bildirimler doğrultusunda ilgili komisyon ve kurullarda görüşülüp kararlar </w:t>
      </w:r>
      <w:r w:rsidRPr="00A85AA7">
        <w:rPr>
          <w:iCs/>
        </w:rPr>
        <w:lastRenderedPageBreak/>
        <w:t>alınmaktadır. Fakülte Kurulu, Program Müfredat Geliştirme Komisyonu, Özdeğerlendirme Raporu Komisyonu vb komisyonlarda iç ve dış paydaş temsiliyeti paydaşların görüş ve önerileri toplantı raporlarına katılım imzası ve onaylanması suretiyle alınmaktadır.</w:t>
      </w:r>
    </w:p>
    <w:p w14:paraId="2902C881" w14:textId="55B40234" w:rsidR="00A85AA7" w:rsidRDefault="008C0DF6" w:rsidP="00E3558D">
      <w:pPr>
        <w:spacing w:line="360" w:lineRule="auto"/>
        <w:jc w:val="both"/>
        <w:rPr>
          <w:iCs/>
        </w:rPr>
      </w:pPr>
      <w:r>
        <w:t>(</w:t>
      </w:r>
      <w:hyperlink r:id="rId31" w:history="1">
        <w:r w:rsidR="00A85AA7" w:rsidRPr="00690CE1">
          <w:rPr>
            <w:rStyle w:val="Kpr"/>
            <w:iCs/>
          </w:rPr>
          <w:t>http://www.mersin.edu.tr/akademik/tip-fakultesi/kurullar-ve-komisyonlar</w:t>
        </w:r>
      </w:hyperlink>
      <w:r w:rsidRPr="008C0DF6">
        <w:rPr>
          <w:rStyle w:val="Kpr"/>
          <w:iCs/>
          <w:color w:val="auto"/>
        </w:rPr>
        <w:t>)</w:t>
      </w:r>
    </w:p>
    <w:p w14:paraId="6AD2C504" w14:textId="21920D9C" w:rsidR="00A85AA7" w:rsidRDefault="008C0DF6" w:rsidP="00E3558D">
      <w:pPr>
        <w:spacing w:line="360" w:lineRule="auto"/>
        <w:jc w:val="both"/>
        <w:rPr>
          <w:iCs/>
        </w:rPr>
      </w:pPr>
      <w:r>
        <w:t>(</w:t>
      </w:r>
      <w:hyperlink r:id="rId32" w:history="1">
        <w:r w:rsidR="00A85AA7" w:rsidRPr="00690CE1">
          <w:rPr>
            <w:rStyle w:val="Kpr"/>
            <w:iCs/>
          </w:rPr>
          <w:t>http://www.mersin.edu.tr/akademik/tip-fakultesi/pano</w:t>
        </w:r>
      </w:hyperlink>
      <w:r w:rsidRPr="008C0DF6">
        <w:rPr>
          <w:rStyle w:val="Kpr"/>
          <w:iCs/>
          <w:color w:val="auto"/>
        </w:rPr>
        <w:t>)</w:t>
      </w:r>
    </w:p>
    <w:p w14:paraId="2F8C134B" w14:textId="4BE81D0F" w:rsidR="000F401F" w:rsidRPr="000F401F" w:rsidRDefault="000F401F" w:rsidP="00E3558D">
      <w:pPr>
        <w:spacing w:line="360" w:lineRule="auto"/>
        <w:ind w:firstLine="708"/>
        <w:jc w:val="both"/>
        <w:rPr>
          <w:iCs/>
        </w:rPr>
      </w:pPr>
      <w:r w:rsidRPr="000F401F">
        <w:rPr>
          <w:iCs/>
        </w:rPr>
        <w:t xml:space="preserve">Akademik Faaliyetlere Gönüllü Öğrenci Katılımı (AFGÖK)  Komisyonu aracılığı ile preklinik dönem öğrencilerimizin kliniklerde, klinik dönem öğrencilerimizin de preklinik dönemlerde gönüllülük esasına dayalı olarak eğitimlerinde dikey </w:t>
      </w:r>
      <w:r w:rsidRPr="00FB2BD0">
        <w:rPr>
          <w:iCs/>
        </w:rPr>
        <w:t xml:space="preserve">ve yatay </w:t>
      </w:r>
      <w:proofErr w:type="gramStart"/>
      <w:r w:rsidRPr="00FB2BD0">
        <w:rPr>
          <w:iCs/>
        </w:rPr>
        <w:t>entegrasyona</w:t>
      </w:r>
      <w:proofErr w:type="gramEnd"/>
      <w:r w:rsidRPr="00FB2BD0">
        <w:rPr>
          <w:iCs/>
        </w:rPr>
        <w:t xml:space="preserve"> katkı sağlayacak ve fakültemizde gerçekleşen projelerde yer alma fırsatları bulunmaktadır.</w:t>
      </w:r>
      <w:r w:rsidR="00FA375E" w:rsidRPr="00FB2BD0">
        <w:rPr>
          <w:iCs/>
        </w:rPr>
        <w:t xml:space="preserve"> </w:t>
      </w:r>
      <w:r w:rsidRPr="00FB2BD0">
        <w:rPr>
          <w:iCs/>
        </w:rPr>
        <w:t>AFGÖK Komisyonu’nun, yıl</w:t>
      </w:r>
      <w:r w:rsidR="00A7245C">
        <w:rPr>
          <w:iCs/>
        </w:rPr>
        <w:t>l</w:t>
      </w:r>
      <w:r w:rsidRPr="00FB2BD0">
        <w:rPr>
          <w:iCs/>
        </w:rPr>
        <w:t>ı</w:t>
      </w:r>
      <w:r w:rsidR="00A7245C">
        <w:rPr>
          <w:iCs/>
        </w:rPr>
        <w:t>k</w:t>
      </w:r>
      <w:r w:rsidRPr="00FB2BD0">
        <w:rPr>
          <w:iCs/>
        </w:rPr>
        <w:t xml:space="preserve"> faaliyet rapor</w:t>
      </w:r>
      <w:r w:rsidR="00A7245C">
        <w:rPr>
          <w:iCs/>
        </w:rPr>
        <w:t>larında</w:t>
      </w:r>
      <w:r w:rsidRPr="00FB2BD0">
        <w:rPr>
          <w:iCs/>
        </w:rPr>
        <w:t>,</w:t>
      </w:r>
      <w:r w:rsidRPr="000F401F">
        <w:rPr>
          <w:iCs/>
        </w:rPr>
        <w:t xml:space="preserve"> yapılan çalışmalar belirtilmiş olup, gerçekleştirilen faaliyetler fakültemiz web sayfasındaki “öğrenci” menüsü içerisinde yayınlanmaktadır. </w:t>
      </w:r>
    </w:p>
    <w:p w14:paraId="2BCCF180" w14:textId="444501E2" w:rsidR="000F401F" w:rsidRDefault="008C0DF6" w:rsidP="00E3558D">
      <w:pPr>
        <w:spacing w:line="360" w:lineRule="auto"/>
        <w:jc w:val="both"/>
        <w:rPr>
          <w:iCs/>
        </w:rPr>
      </w:pPr>
      <w:r>
        <w:t>(</w:t>
      </w:r>
      <w:hyperlink r:id="rId33" w:history="1">
        <w:r w:rsidR="000F401F" w:rsidRPr="00690CE1">
          <w:rPr>
            <w:rStyle w:val="Kpr"/>
            <w:iCs/>
          </w:rPr>
          <w:t>http://www.mersin.edu.tr/akademik/tip-fakultesi/ogrenci/afgok-akademik-faaliyetlere-gonullu-ogrenci-katilimi</w:t>
        </w:r>
      </w:hyperlink>
      <w:r>
        <w:rPr>
          <w:iCs/>
        </w:rPr>
        <w:t>)</w:t>
      </w:r>
      <w:r w:rsidR="000F401F" w:rsidRPr="000F401F">
        <w:rPr>
          <w:iCs/>
        </w:rPr>
        <w:t xml:space="preserve"> </w:t>
      </w:r>
    </w:p>
    <w:p w14:paraId="3872A8DF" w14:textId="77777777" w:rsidR="001F277D" w:rsidRPr="006511A6" w:rsidRDefault="001F277D" w:rsidP="00E3558D">
      <w:pPr>
        <w:widowControl w:val="0"/>
        <w:tabs>
          <w:tab w:val="left" w:pos="958"/>
          <w:tab w:val="left" w:pos="959"/>
        </w:tabs>
        <w:autoSpaceDE w:val="0"/>
        <w:autoSpaceDN w:val="0"/>
        <w:spacing w:line="360" w:lineRule="auto"/>
        <w:ind w:right="165" w:firstLine="567"/>
        <w:jc w:val="both"/>
        <w:rPr>
          <w:lang w:eastAsia="en-US"/>
        </w:rPr>
      </w:pPr>
      <w:r w:rsidRPr="006511A6">
        <w:rPr>
          <w:lang w:eastAsia="en-US"/>
        </w:rPr>
        <w:t>Öğretim programı için hazırlanmış olan program ve ders bilgi paketleri ile programların eğitim amaçları ve kazanımlarının kurum içinde/dışında üniversitemizin ve tıp fakültesinin web sayfasında Bologna Bilgi Paketi içerisinde yer almakta, güncellenmekte ve ayrıca fakültemizin pano bölümünde de tüm paydaşlarla paylaşılmaktadır. Ek olarak Genişletilmiş Fakülte Kurulu toplantılarında, tüm öğretim üyeleri ve öğrenci temsilcileri ile paylaşılmakta, görüş ve önerileri alınmaktadır.</w:t>
      </w:r>
    </w:p>
    <w:p w14:paraId="21C53600" w14:textId="7FAE0D5B" w:rsidR="001F277D" w:rsidRPr="006511A6" w:rsidRDefault="00EC41B7" w:rsidP="00E3558D">
      <w:pPr>
        <w:widowControl w:val="0"/>
        <w:tabs>
          <w:tab w:val="left" w:pos="958"/>
          <w:tab w:val="left" w:pos="959"/>
        </w:tabs>
        <w:autoSpaceDE w:val="0"/>
        <w:autoSpaceDN w:val="0"/>
        <w:spacing w:line="360" w:lineRule="auto"/>
        <w:ind w:right="165" w:firstLine="567"/>
        <w:jc w:val="both"/>
      </w:pPr>
      <w:r>
        <w:t>(</w:t>
      </w:r>
      <w:hyperlink r:id="rId34" w:history="1">
        <w:r w:rsidR="001F277D" w:rsidRPr="006511A6">
          <w:rPr>
            <w:color w:val="0000FF"/>
            <w:u w:val="single"/>
          </w:rPr>
          <w:t>http://www.mersin.edu.tr/akademik/tip-fakultesi/pano</w:t>
        </w:r>
      </w:hyperlink>
      <w:r w:rsidRPr="00EC41B7">
        <w:rPr>
          <w:u w:val="single"/>
        </w:rPr>
        <w:t>)</w:t>
      </w:r>
    </w:p>
    <w:p w14:paraId="47DD07C3" w14:textId="6B0ACE61" w:rsidR="00917067" w:rsidRDefault="00917067" w:rsidP="00E3558D">
      <w:pPr>
        <w:spacing w:line="360" w:lineRule="auto"/>
        <w:jc w:val="both"/>
        <w:rPr>
          <w:iCs/>
        </w:rPr>
      </w:pPr>
    </w:p>
    <w:p w14:paraId="189C5E8B" w14:textId="77777777" w:rsidR="00A834E2" w:rsidRDefault="00A834E2" w:rsidP="00E3558D">
      <w:pPr>
        <w:spacing w:line="360" w:lineRule="auto"/>
        <w:jc w:val="both"/>
        <w:rPr>
          <w:iCs/>
        </w:rPr>
      </w:pPr>
    </w:p>
    <w:tbl>
      <w:tblPr>
        <w:tblStyle w:val="ListeTablo3-Vurgu21"/>
        <w:tblW w:w="9322" w:type="dxa"/>
        <w:tblLook w:val="04A0" w:firstRow="1" w:lastRow="0" w:firstColumn="1" w:lastColumn="0" w:noHBand="0" w:noVBand="1"/>
      </w:tblPr>
      <w:tblGrid>
        <w:gridCol w:w="817"/>
        <w:gridCol w:w="8505"/>
      </w:tblGrid>
      <w:tr w:rsidR="00917067" w:rsidRPr="006511A6" w14:paraId="2C2F1686" w14:textId="77777777" w:rsidTr="009170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38E1F119" w14:textId="77777777" w:rsidR="00917067" w:rsidRPr="006511A6" w:rsidRDefault="00917067" w:rsidP="00E3558D">
            <w:pPr>
              <w:autoSpaceDE w:val="0"/>
              <w:autoSpaceDN w:val="0"/>
              <w:adjustRightInd w:val="0"/>
              <w:spacing w:line="360" w:lineRule="auto"/>
              <w:jc w:val="both"/>
            </w:pPr>
            <w:bookmarkStart w:id="33" w:name="_Hlk59565490"/>
            <w:bookmarkStart w:id="34" w:name="_Hlk59565505"/>
            <w:r>
              <w:t>B</w:t>
            </w:r>
            <w:r w:rsidRPr="006511A6">
              <w:t>.</w:t>
            </w:r>
          </w:p>
        </w:tc>
        <w:tc>
          <w:tcPr>
            <w:tcW w:w="8505" w:type="dxa"/>
          </w:tcPr>
          <w:p w14:paraId="4EEB191C" w14:textId="77777777" w:rsidR="00917067" w:rsidRPr="006511A6" w:rsidRDefault="00917067"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917067" w:rsidRPr="006511A6" w14:paraId="10A05C46" w14:textId="77777777" w:rsidTr="0091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57FD3DF" w14:textId="77777777" w:rsidR="00917067" w:rsidRPr="006511A6" w:rsidRDefault="00917067" w:rsidP="00E3558D">
            <w:pPr>
              <w:autoSpaceDE w:val="0"/>
              <w:autoSpaceDN w:val="0"/>
              <w:adjustRightInd w:val="0"/>
              <w:spacing w:line="360" w:lineRule="auto"/>
              <w:jc w:val="both"/>
            </w:pPr>
            <w:bookmarkStart w:id="35" w:name="_Hlk59570280"/>
            <w:bookmarkEnd w:id="33"/>
            <w:r>
              <w:t>B</w:t>
            </w:r>
            <w:r w:rsidRPr="006511A6">
              <w:t>.</w:t>
            </w:r>
            <w:r>
              <w:t>1</w:t>
            </w:r>
            <w:r w:rsidRPr="006511A6">
              <w:t>.</w:t>
            </w:r>
          </w:p>
        </w:tc>
        <w:tc>
          <w:tcPr>
            <w:tcW w:w="8505" w:type="dxa"/>
          </w:tcPr>
          <w:p w14:paraId="33EFC68A" w14:textId="77777777" w:rsidR="00917067" w:rsidRPr="006511A6" w:rsidRDefault="0091706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917067">
              <w:rPr>
                <w:b/>
                <w:bCs/>
              </w:rPr>
              <w:t>Programların Tasarımı ve Onayı</w:t>
            </w:r>
          </w:p>
        </w:tc>
      </w:tr>
      <w:tr w:rsidR="00917067" w:rsidRPr="006511A6" w14:paraId="02759C12" w14:textId="77777777" w:rsidTr="00917067">
        <w:tc>
          <w:tcPr>
            <w:cnfStyle w:val="001000000000" w:firstRow="0" w:lastRow="0" w:firstColumn="1" w:lastColumn="0" w:oddVBand="0" w:evenVBand="0" w:oddHBand="0" w:evenHBand="0" w:firstRowFirstColumn="0" w:firstRowLastColumn="0" w:lastRowFirstColumn="0" w:lastRowLastColumn="0"/>
            <w:tcW w:w="817" w:type="dxa"/>
          </w:tcPr>
          <w:p w14:paraId="7300AF7C" w14:textId="07D6657F" w:rsidR="00917067" w:rsidRDefault="00917067" w:rsidP="00E3558D">
            <w:pPr>
              <w:autoSpaceDE w:val="0"/>
              <w:autoSpaceDN w:val="0"/>
              <w:adjustRightInd w:val="0"/>
              <w:spacing w:line="360" w:lineRule="auto"/>
              <w:jc w:val="both"/>
            </w:pPr>
            <w:r>
              <w:t xml:space="preserve">B.1.2. </w:t>
            </w:r>
          </w:p>
        </w:tc>
        <w:tc>
          <w:tcPr>
            <w:tcW w:w="8505" w:type="dxa"/>
          </w:tcPr>
          <w:p w14:paraId="7C5921E0" w14:textId="37F7A7DA" w:rsidR="00917067" w:rsidRPr="00785B2B" w:rsidRDefault="00917067"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917067">
              <w:rPr>
                <w:b/>
                <w:bCs/>
              </w:rPr>
              <w:t>Program amaçları, çıktıları ve programın TYYÇ uyumu</w:t>
            </w:r>
          </w:p>
        </w:tc>
      </w:tr>
      <w:bookmarkEnd w:id="35"/>
      <w:tr w:rsidR="00917067" w:rsidRPr="006511A6" w14:paraId="6DC789F4" w14:textId="77777777" w:rsidTr="0091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4F0FE3B" w14:textId="77777777" w:rsidR="00917067" w:rsidRDefault="00917067" w:rsidP="00E3558D">
            <w:pPr>
              <w:autoSpaceDE w:val="0"/>
              <w:autoSpaceDN w:val="0"/>
              <w:adjustRightInd w:val="0"/>
              <w:spacing w:line="360" w:lineRule="auto"/>
              <w:jc w:val="both"/>
            </w:pPr>
          </w:p>
        </w:tc>
        <w:tc>
          <w:tcPr>
            <w:tcW w:w="8505" w:type="dxa"/>
          </w:tcPr>
          <w:p w14:paraId="5C561745" w14:textId="77777777" w:rsidR="00917067" w:rsidRPr="00B71A33" w:rsidRDefault="0091706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917067" w:rsidRPr="009D5B34" w14:paraId="1568ADE4"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1B045851" w14:textId="77777777" w:rsidR="00917067" w:rsidRPr="00BD5127" w:rsidRDefault="00917067"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10BCECE0"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3AD811DC"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0E31FF83"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2F240F38"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917067" w:rsidRPr="009D5B34" w14:paraId="3028CF3E"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6BE3AF6F" w14:textId="77777777" w:rsidR="00917067" w:rsidRPr="009D5B34" w:rsidRDefault="00917067"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18CE2A97" w14:textId="77777777" w:rsidR="00917067" w:rsidRPr="009D5B34" w:rsidRDefault="0091706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3844A0AC" w14:textId="77777777" w:rsidR="00917067" w:rsidRPr="009D5B34" w:rsidRDefault="0091706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3BD4BAB4" w14:textId="3709816B" w:rsidR="00917067" w:rsidRPr="000F401F" w:rsidRDefault="00276263"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highlight w:val="cyan"/>
              </w:rPr>
            </w:pPr>
            <w:r w:rsidRPr="00CA62C4">
              <w:rPr>
                <w:rFonts w:ascii="MS Gothic" w:eastAsia="MS Gothic" w:hAnsi="MS Gothic" w:cs="MS Gothic" w:hint="eastAsia"/>
                <w:b/>
              </w:rPr>
              <w:t>☒</w:t>
            </w:r>
          </w:p>
        </w:tc>
        <w:tc>
          <w:tcPr>
            <w:tcW w:w="1997" w:type="dxa"/>
          </w:tcPr>
          <w:p w14:paraId="6B0B6B85" w14:textId="69EC7C4F" w:rsidR="00917067" w:rsidRPr="009D5B34" w:rsidRDefault="00276263"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917067" w:rsidRPr="009D5B34" w14:paraId="478EA4EE"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28A3562A" w14:textId="3C3ACB23" w:rsidR="00917067" w:rsidRPr="00917067" w:rsidRDefault="00917067" w:rsidP="00E3558D">
            <w:pPr>
              <w:pStyle w:val="Balk3"/>
              <w:spacing w:line="360" w:lineRule="auto"/>
              <w:jc w:val="both"/>
              <w:outlineLvl w:val="2"/>
              <w:rPr>
                <w:rFonts w:ascii="Times New Roman" w:hAnsi="Times New Roman" w:cs="Times New Roman"/>
                <w:b w:val="0"/>
                <w:bCs w:val="0"/>
                <w:i/>
                <w:color w:val="auto"/>
                <w:sz w:val="18"/>
                <w:szCs w:val="18"/>
              </w:rPr>
            </w:pPr>
            <w:r w:rsidRPr="00917067">
              <w:rPr>
                <w:rFonts w:ascii="Times New Roman" w:hAnsi="Times New Roman" w:cs="Times New Roman"/>
                <w:b w:val="0"/>
                <w:bCs w:val="0"/>
                <w:color w:val="auto"/>
                <w:sz w:val="18"/>
                <w:szCs w:val="18"/>
              </w:rPr>
              <w:t xml:space="preserve">Programların amaçları, çıktıları ve TYYÇ uyumları tanımlanmamıştır. </w:t>
            </w:r>
          </w:p>
        </w:tc>
        <w:tc>
          <w:tcPr>
            <w:tcW w:w="1843" w:type="dxa"/>
            <w:shd w:val="clear" w:color="auto" w:fill="auto"/>
            <w:noWrap/>
          </w:tcPr>
          <w:p w14:paraId="70902FA4" w14:textId="368FC1D3"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 xml:space="preserve">Programların amaçları, çıktıları ve TYYÇ uyumları tanımlanmasına yönelik planlamalar yapılmıştır.  Ancak henüz uygulamaya geçilememiştir. </w:t>
            </w:r>
          </w:p>
        </w:tc>
        <w:tc>
          <w:tcPr>
            <w:tcW w:w="1984" w:type="dxa"/>
            <w:shd w:val="clear" w:color="auto" w:fill="auto"/>
            <w:noWrap/>
          </w:tcPr>
          <w:p w14:paraId="440B99C3" w14:textId="77777777" w:rsidR="00917067" w:rsidRPr="00917067" w:rsidRDefault="00917067"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917067">
              <w:rPr>
                <w:sz w:val="18"/>
                <w:szCs w:val="18"/>
              </w:rPr>
              <w:t xml:space="preserve">Programların amaçları, çıktıları ve bunların TYYÇ uyumu tanımlanmış, ilan edilmiştir ve eğitim-öğretimle ilgili uygulamalarla ilişkilendirilmiştir. </w:t>
            </w:r>
          </w:p>
          <w:p w14:paraId="6DE796B8" w14:textId="0C16AD14"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917067">
              <w:rPr>
                <w:rFonts w:ascii="Times New Roman" w:hAnsi="Times New Roman" w:cs="Times New Roman"/>
                <w:color w:val="auto"/>
                <w:sz w:val="18"/>
                <w:szCs w:val="18"/>
              </w:rPr>
              <w:t>Ancak bu uygulamaların sonuçlarının izlenmesi yapılmamaktadır.</w:t>
            </w:r>
          </w:p>
        </w:tc>
        <w:tc>
          <w:tcPr>
            <w:tcW w:w="1830" w:type="dxa"/>
            <w:shd w:val="clear" w:color="auto" w:fill="auto"/>
            <w:noWrap/>
          </w:tcPr>
          <w:p w14:paraId="28C71E02" w14:textId="5CFA8692"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36" w:name="_Hlk59711949"/>
            <w:r w:rsidRPr="00917067">
              <w:rPr>
                <w:rFonts w:ascii="Times New Roman" w:hAnsi="Times New Roman" w:cs="Times New Roman"/>
                <w:color w:val="auto"/>
                <w:sz w:val="18"/>
                <w:szCs w:val="18"/>
              </w:rPr>
              <w:t>Programların amaçları, çıktıları ve bunların TYYÇ uyumuna ilişkin tüm alanları kapsayan uygulamalar, sistematik olarak izlenmekte ve paydaşlarla birlikte değerlendirilerek önlemler alınmaktadır</w:t>
            </w:r>
            <w:bookmarkEnd w:id="36"/>
            <w:r w:rsidRPr="00917067">
              <w:rPr>
                <w:rFonts w:ascii="Times New Roman" w:hAnsi="Times New Roman" w:cs="Times New Roman"/>
                <w:color w:val="auto"/>
                <w:sz w:val="18"/>
                <w:szCs w:val="18"/>
              </w:rPr>
              <w:t xml:space="preserve">. </w:t>
            </w:r>
          </w:p>
        </w:tc>
        <w:tc>
          <w:tcPr>
            <w:tcW w:w="1997" w:type="dxa"/>
            <w:shd w:val="clear" w:color="auto" w:fill="auto"/>
            <w:noWrap/>
          </w:tcPr>
          <w:p w14:paraId="79D6FC01" w14:textId="0F7F009A"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 xml:space="preserve">Programların amaçları, çıktıları ve bunların TYYÇ uyumuna ilişkin sürdürülebilir ve olgunlaşmış uygulamalar kurumun tamamında benimsenmiştir; bu kapsamda kurumun kendine özgü, yenilikçi ve diğer kurumlar tarafından örnek alınan uygulamalar bulunmaktadır. </w:t>
            </w:r>
          </w:p>
        </w:tc>
      </w:tr>
      <w:bookmarkEnd w:id="34"/>
    </w:tbl>
    <w:p w14:paraId="25945309" w14:textId="405AA4CB" w:rsidR="00FE4B22" w:rsidRDefault="00FE4B22" w:rsidP="00E3558D">
      <w:pPr>
        <w:spacing w:line="360" w:lineRule="auto"/>
        <w:jc w:val="both"/>
        <w:rPr>
          <w:iCs/>
        </w:rPr>
      </w:pPr>
    </w:p>
    <w:p w14:paraId="10255C64" w14:textId="77777777" w:rsidR="000F401F" w:rsidRPr="000F401F" w:rsidRDefault="000F401F" w:rsidP="00E3558D">
      <w:pPr>
        <w:spacing w:line="360" w:lineRule="auto"/>
        <w:ind w:firstLine="708"/>
        <w:jc w:val="both"/>
        <w:rPr>
          <w:iCs/>
        </w:rPr>
      </w:pPr>
      <w:r w:rsidRPr="000F401F">
        <w:rPr>
          <w:iCs/>
        </w:rPr>
        <w:t>Öğretim programı için hazırlanmış olan program ve ders bilgi paketleri ile programların eğitim amaçları ve kazanımlarının kurum içinde/dışında üniversitemizin ve tıp fakültesinin web sayfasında Bologna Bilgi Paketi içerisinde yer almakta, güncellenmekte ve ayrıca fakültemizin pano bölümünde de tüm paydaşlarla paylaşılmaktadır. Ek olarak Genişletilmiş Fakülte Kurulu toplantılarında, tüm öğretim üyeleri ve öğrenci temsilcileri ile paylaşılmakta, görüş ve önerileri alınmaktadır.</w:t>
      </w:r>
    </w:p>
    <w:p w14:paraId="045614FD" w14:textId="66A22B84" w:rsidR="000F401F" w:rsidRDefault="00EC41B7" w:rsidP="00E3558D">
      <w:pPr>
        <w:spacing w:line="360" w:lineRule="auto"/>
        <w:jc w:val="both"/>
        <w:rPr>
          <w:iCs/>
        </w:rPr>
      </w:pPr>
      <w:r>
        <w:t>(</w:t>
      </w:r>
      <w:hyperlink r:id="rId35" w:history="1">
        <w:r w:rsidR="000F401F" w:rsidRPr="00690CE1">
          <w:rPr>
            <w:rStyle w:val="Kpr"/>
            <w:iCs/>
          </w:rPr>
          <w:t>http://www.mersin.edu.tr/akademik/tip-fakultesi/pano</w:t>
        </w:r>
      </w:hyperlink>
      <w:r w:rsidRPr="00EC41B7">
        <w:rPr>
          <w:rStyle w:val="Kpr"/>
          <w:iCs/>
          <w:color w:val="auto"/>
        </w:rPr>
        <w:t>)</w:t>
      </w:r>
    </w:p>
    <w:p w14:paraId="1DEFAC6B" w14:textId="6F6F0381" w:rsidR="005B6FFC" w:rsidRDefault="000F401F" w:rsidP="00E3558D">
      <w:pPr>
        <w:spacing w:line="360" w:lineRule="auto"/>
        <w:ind w:firstLine="708"/>
        <w:jc w:val="both"/>
      </w:pPr>
      <w:proofErr w:type="gramStart"/>
      <w:r w:rsidRPr="006511A6">
        <w:t xml:space="preserve">Öğrencilerimizin mezuniyet aşamasında sahip olması gereken ve hekimin toplumdaki rol ve sorumluluklarını yerine getirmesine yönelik yetkinlikleri, 2010 yılındaki Bologna sürecine uyum çalışmaları sırasında bütün anabilim dallarının katılımıyla, Türkiye Yükseköğretim Yeterlikleri Çerçevesi (TYYÇ) ve Temel Alan Yeterlikleri referans alınarak tanımlanmış, mezuniyet öncesi eğitim programımız da bu yeterlikler çerçevesinde geniş bir katılımla oluşturulmuştur. </w:t>
      </w:r>
      <w:bookmarkStart w:id="37" w:name="_Hlk59612920"/>
      <w:proofErr w:type="gramEnd"/>
      <w:r w:rsidR="005B6FFC">
        <w:t>(</w:t>
      </w:r>
      <w:hyperlink r:id="rId36" w:history="1">
        <w:r w:rsidR="005B6FFC" w:rsidRPr="008D7A1E">
          <w:rPr>
            <w:rStyle w:val="Kpr"/>
          </w:rPr>
          <w:t>http://oibsr.mersin.edu.tr/bologna/?id=/programme&amp;sid=outcomes&amp;program=508</w:t>
        </w:r>
      </w:hyperlink>
      <w:r w:rsidR="005B6FFC">
        <w:t>)</w:t>
      </w:r>
    </w:p>
    <w:p w14:paraId="04EF9AA7" w14:textId="5B136689" w:rsidR="000F401F" w:rsidRPr="006511A6" w:rsidRDefault="000F401F" w:rsidP="00E3558D">
      <w:pPr>
        <w:spacing w:line="360" w:lineRule="auto"/>
        <w:ind w:firstLine="708"/>
        <w:jc w:val="both"/>
      </w:pPr>
      <w:r>
        <w:t>E</w:t>
      </w:r>
      <w:r w:rsidRPr="006511A6">
        <w:t xml:space="preserve">ğitim-öğretim programı için, UÇEP-2014 ile uyum analiz çalışmaları </w:t>
      </w:r>
      <w:bookmarkEnd w:id="37"/>
      <w:r w:rsidRPr="006511A6">
        <w:t xml:space="preserve">sonuçlarına göre, PMGK’nın önerileri doğrultusunda gerekli değişiklikler yapılmıştır. </w:t>
      </w:r>
      <w:r w:rsidR="00DA431F" w:rsidRPr="00DA431F">
        <w:t>UÇEP-20</w:t>
      </w:r>
      <w:r w:rsidR="00DA431F">
        <w:t>20</w:t>
      </w:r>
      <w:r w:rsidR="00DA431F" w:rsidRPr="00DA431F">
        <w:t xml:space="preserve"> ile uyum analiz çalışmaları</w:t>
      </w:r>
      <w:r w:rsidR="00DA431F">
        <w:t>na ise UÇEP-2020’nin yayınlanması</w:t>
      </w:r>
      <w:r w:rsidR="00FB2BD0">
        <w:t xml:space="preserve">ndan hemen sonra başlanmıştır. </w:t>
      </w:r>
      <w:r w:rsidRPr="006511A6">
        <w:t>Üniversitemiz Bologna Bilgi Paketi içerisinde de fakültemiz eğitim-öğretim programı ile ilgili güncellemeler yapılmıştır</w:t>
      </w:r>
      <w:r w:rsidR="00EC41B7">
        <w:t>.</w:t>
      </w:r>
    </w:p>
    <w:p w14:paraId="770CA732" w14:textId="0C5D5EEF" w:rsidR="000F401F" w:rsidRDefault="000F401F" w:rsidP="00E3558D">
      <w:pPr>
        <w:spacing w:line="360" w:lineRule="auto"/>
        <w:jc w:val="both"/>
      </w:pPr>
      <w:r w:rsidRPr="006511A6">
        <w:t>(</w:t>
      </w:r>
      <w:hyperlink r:id="rId37" w:history="1">
        <w:r w:rsidRPr="006511A6">
          <w:rPr>
            <w:color w:val="0000FF"/>
            <w:u w:val="single"/>
          </w:rPr>
          <w:t>http://oibs.mersin.edu.tr/bologna/?id=/programme&amp;degree=12&amp;program=508</w:t>
        </w:r>
      </w:hyperlink>
      <w:r w:rsidR="00EC41B7">
        <w:t>)</w:t>
      </w:r>
    </w:p>
    <w:p w14:paraId="7982219C" w14:textId="72F0576C" w:rsidR="00FE4B22" w:rsidRDefault="003F31B7" w:rsidP="00E3558D">
      <w:pPr>
        <w:spacing w:line="360" w:lineRule="auto"/>
        <w:ind w:firstLine="708"/>
        <w:jc w:val="both"/>
        <w:rPr>
          <w:iCs/>
        </w:rPr>
      </w:pPr>
      <w:r>
        <w:rPr>
          <w:iCs/>
        </w:rPr>
        <w:t>Bu veriler ışığında, eğitim p</w:t>
      </w:r>
      <w:r w:rsidRPr="003F31B7">
        <w:rPr>
          <w:iCs/>
        </w:rPr>
        <w:t>rogram</w:t>
      </w:r>
      <w:r>
        <w:rPr>
          <w:iCs/>
        </w:rPr>
        <w:t>ının</w:t>
      </w:r>
      <w:r w:rsidRPr="003F31B7">
        <w:rPr>
          <w:iCs/>
        </w:rPr>
        <w:t xml:space="preserve"> amaçları, çıktıları ve bunların TYYÇ uyumuna ilişkin tüm alanları kapsayan uygulamalar, sistematik olarak izlenmekte ve paydaşlarla birlikte değerlendirilerek önlemler alınmaktadır</w:t>
      </w:r>
      <w:r>
        <w:rPr>
          <w:iCs/>
        </w:rPr>
        <w:t>.</w:t>
      </w:r>
    </w:p>
    <w:tbl>
      <w:tblPr>
        <w:tblStyle w:val="ListeTablo3-Vurgu21"/>
        <w:tblW w:w="9322" w:type="dxa"/>
        <w:tblLook w:val="04A0" w:firstRow="1" w:lastRow="0" w:firstColumn="1" w:lastColumn="0" w:noHBand="0" w:noVBand="1"/>
      </w:tblPr>
      <w:tblGrid>
        <w:gridCol w:w="817"/>
        <w:gridCol w:w="8505"/>
      </w:tblGrid>
      <w:tr w:rsidR="00917067" w:rsidRPr="006511A6" w14:paraId="068E2DC9"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BDBA9AC" w14:textId="77777777" w:rsidR="00917067" w:rsidRPr="006511A6" w:rsidRDefault="00917067" w:rsidP="00E3558D">
            <w:pPr>
              <w:autoSpaceDE w:val="0"/>
              <w:autoSpaceDN w:val="0"/>
              <w:adjustRightInd w:val="0"/>
              <w:spacing w:line="360" w:lineRule="auto"/>
              <w:jc w:val="both"/>
            </w:pPr>
            <w:r>
              <w:lastRenderedPageBreak/>
              <w:t>B</w:t>
            </w:r>
            <w:r w:rsidRPr="006511A6">
              <w:t>.</w:t>
            </w:r>
          </w:p>
        </w:tc>
        <w:tc>
          <w:tcPr>
            <w:tcW w:w="8505" w:type="dxa"/>
          </w:tcPr>
          <w:p w14:paraId="4509083F" w14:textId="77777777" w:rsidR="00917067" w:rsidRPr="006511A6" w:rsidRDefault="00917067"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917067" w:rsidRPr="006511A6" w14:paraId="3C36DBDA"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77F23C8" w14:textId="77777777" w:rsidR="00917067" w:rsidRPr="006511A6" w:rsidRDefault="00917067" w:rsidP="00E3558D">
            <w:pPr>
              <w:autoSpaceDE w:val="0"/>
              <w:autoSpaceDN w:val="0"/>
              <w:adjustRightInd w:val="0"/>
              <w:spacing w:line="360" w:lineRule="auto"/>
              <w:jc w:val="both"/>
            </w:pPr>
            <w:r>
              <w:t>B</w:t>
            </w:r>
            <w:r w:rsidRPr="006511A6">
              <w:t>.</w:t>
            </w:r>
            <w:r>
              <w:t>1</w:t>
            </w:r>
            <w:r w:rsidRPr="006511A6">
              <w:t>.</w:t>
            </w:r>
          </w:p>
        </w:tc>
        <w:tc>
          <w:tcPr>
            <w:tcW w:w="8505" w:type="dxa"/>
          </w:tcPr>
          <w:p w14:paraId="038C6622" w14:textId="77777777" w:rsidR="00917067" w:rsidRPr="006511A6" w:rsidRDefault="0091706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917067">
              <w:rPr>
                <w:b/>
                <w:bCs/>
              </w:rPr>
              <w:t>Programların Tasarımı ve Onayı</w:t>
            </w:r>
          </w:p>
        </w:tc>
      </w:tr>
      <w:tr w:rsidR="00917067" w:rsidRPr="006511A6" w14:paraId="30359237"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1F9D0833" w14:textId="5DC4FC29" w:rsidR="00917067" w:rsidRDefault="00917067" w:rsidP="00E3558D">
            <w:pPr>
              <w:autoSpaceDE w:val="0"/>
              <w:autoSpaceDN w:val="0"/>
              <w:adjustRightInd w:val="0"/>
              <w:spacing w:line="360" w:lineRule="auto"/>
              <w:jc w:val="both"/>
            </w:pPr>
            <w:r>
              <w:t xml:space="preserve">B.1.3. </w:t>
            </w:r>
          </w:p>
        </w:tc>
        <w:tc>
          <w:tcPr>
            <w:tcW w:w="8505" w:type="dxa"/>
          </w:tcPr>
          <w:p w14:paraId="6650435F" w14:textId="74FEBB49" w:rsidR="00917067" w:rsidRPr="00785B2B" w:rsidRDefault="00917067"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917067">
              <w:rPr>
                <w:b/>
                <w:bCs/>
              </w:rPr>
              <w:t>Ders kazanımlarının program çıktıları ile eşleştirilmesi</w:t>
            </w:r>
          </w:p>
        </w:tc>
      </w:tr>
      <w:tr w:rsidR="00917067" w:rsidRPr="006511A6" w14:paraId="347ED21F"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23727BE" w14:textId="77777777" w:rsidR="00917067" w:rsidRDefault="00917067" w:rsidP="00E3558D">
            <w:pPr>
              <w:autoSpaceDE w:val="0"/>
              <w:autoSpaceDN w:val="0"/>
              <w:adjustRightInd w:val="0"/>
              <w:spacing w:line="360" w:lineRule="auto"/>
              <w:jc w:val="both"/>
            </w:pPr>
          </w:p>
        </w:tc>
        <w:tc>
          <w:tcPr>
            <w:tcW w:w="8505" w:type="dxa"/>
          </w:tcPr>
          <w:p w14:paraId="68FC5CBE" w14:textId="77777777" w:rsidR="00917067" w:rsidRPr="00B71A33" w:rsidRDefault="0091706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917067" w:rsidRPr="009D5B34" w14:paraId="42F2AD58"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004FB4B9" w14:textId="77777777" w:rsidR="00917067" w:rsidRPr="00BD5127" w:rsidRDefault="00917067"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0CD4DF4C"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5D872207"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24315056"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12E3A9B8"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917067" w:rsidRPr="009D5B34" w14:paraId="3582A76D"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2F0D6F7" w14:textId="77777777" w:rsidR="00917067" w:rsidRPr="009D5B34" w:rsidRDefault="00917067"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1C73C54F" w14:textId="77777777" w:rsidR="00917067" w:rsidRPr="009D5B34" w:rsidRDefault="0091706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206519AE" w14:textId="77777777" w:rsidR="00917067" w:rsidRPr="009D5B34" w:rsidRDefault="0091706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6196E19B" w14:textId="56FCDC5C" w:rsidR="00917067" w:rsidRPr="009D5B34" w:rsidRDefault="00276263"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97" w:type="dxa"/>
          </w:tcPr>
          <w:p w14:paraId="7459D664" w14:textId="5C2AC7D5" w:rsidR="00917067" w:rsidRPr="009D5B34" w:rsidRDefault="00276263"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r>
      <w:tr w:rsidR="00917067" w:rsidRPr="009D5B34" w14:paraId="69DDE1E8"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66A82347" w14:textId="77777777" w:rsidR="00917067" w:rsidRPr="00917067" w:rsidRDefault="00917067" w:rsidP="00E3558D">
            <w:pPr>
              <w:pStyle w:val="Balk3"/>
              <w:spacing w:line="360" w:lineRule="auto"/>
              <w:jc w:val="both"/>
              <w:outlineLvl w:val="2"/>
              <w:rPr>
                <w:rFonts w:ascii="Times New Roman" w:hAnsi="Times New Roman" w:cs="Times New Roman"/>
                <w:b w:val="0"/>
                <w:bCs w:val="0"/>
                <w:i/>
                <w:color w:val="auto"/>
                <w:sz w:val="18"/>
                <w:szCs w:val="18"/>
              </w:rPr>
            </w:pPr>
            <w:r w:rsidRPr="00917067">
              <w:rPr>
                <w:rFonts w:ascii="Times New Roman" w:hAnsi="Times New Roman" w:cs="Times New Roman"/>
                <w:b w:val="0"/>
                <w:bCs w:val="0"/>
                <w:color w:val="auto"/>
                <w:sz w:val="18"/>
                <w:szCs w:val="18"/>
              </w:rPr>
              <w:t>Bölüm bünyesindeki programlarda, ders kazanımları ile program çıktıları eşleştirilmemiştir</w:t>
            </w:r>
          </w:p>
          <w:p w14:paraId="5B5E4258" w14:textId="77777777" w:rsidR="00917067" w:rsidRPr="00917067" w:rsidRDefault="00917067" w:rsidP="00E3558D">
            <w:pPr>
              <w:spacing w:line="360" w:lineRule="auto"/>
              <w:ind w:right="63"/>
              <w:jc w:val="both"/>
              <w:rPr>
                <w:b w:val="0"/>
                <w:bCs w:val="0"/>
                <w:sz w:val="18"/>
                <w:szCs w:val="18"/>
              </w:rPr>
            </w:pPr>
          </w:p>
          <w:p w14:paraId="4A2404DB" w14:textId="77777777" w:rsidR="00917067" w:rsidRPr="00917067" w:rsidRDefault="00917067" w:rsidP="00E3558D">
            <w:pPr>
              <w:spacing w:line="360" w:lineRule="auto"/>
              <w:ind w:right="63"/>
              <w:jc w:val="both"/>
              <w:rPr>
                <w:b w:val="0"/>
                <w:bCs w:val="0"/>
                <w:sz w:val="18"/>
                <w:szCs w:val="18"/>
              </w:rPr>
            </w:pPr>
          </w:p>
          <w:p w14:paraId="62DB2C0F" w14:textId="77777777" w:rsidR="00917067" w:rsidRPr="00917067" w:rsidRDefault="00917067" w:rsidP="00E3558D">
            <w:pPr>
              <w:spacing w:line="360" w:lineRule="auto"/>
              <w:ind w:right="63"/>
              <w:jc w:val="both"/>
              <w:rPr>
                <w:b w:val="0"/>
                <w:bCs w:val="0"/>
                <w:sz w:val="18"/>
                <w:szCs w:val="18"/>
              </w:rPr>
            </w:pPr>
          </w:p>
          <w:p w14:paraId="0D3627E0" w14:textId="77777777" w:rsidR="00917067" w:rsidRPr="00917067" w:rsidRDefault="00917067" w:rsidP="00E3558D">
            <w:pPr>
              <w:spacing w:line="360" w:lineRule="auto"/>
              <w:ind w:right="63"/>
              <w:jc w:val="both"/>
              <w:rPr>
                <w:b w:val="0"/>
                <w:bCs w:val="0"/>
                <w:sz w:val="18"/>
                <w:szCs w:val="18"/>
              </w:rPr>
            </w:pPr>
          </w:p>
          <w:p w14:paraId="71A4697B" w14:textId="77777777" w:rsidR="00917067" w:rsidRPr="00917067" w:rsidRDefault="00917067" w:rsidP="00E3558D">
            <w:pPr>
              <w:spacing w:line="360" w:lineRule="auto"/>
              <w:ind w:right="63"/>
              <w:jc w:val="both"/>
              <w:rPr>
                <w:b w:val="0"/>
                <w:bCs w:val="0"/>
                <w:sz w:val="18"/>
                <w:szCs w:val="18"/>
              </w:rPr>
            </w:pPr>
          </w:p>
          <w:p w14:paraId="4B6F7ADC" w14:textId="77777777" w:rsidR="00917067" w:rsidRPr="00917067" w:rsidRDefault="00917067" w:rsidP="00E3558D">
            <w:pPr>
              <w:spacing w:line="360" w:lineRule="auto"/>
              <w:ind w:right="63"/>
              <w:jc w:val="both"/>
              <w:rPr>
                <w:b w:val="0"/>
                <w:bCs w:val="0"/>
                <w:sz w:val="18"/>
                <w:szCs w:val="18"/>
              </w:rPr>
            </w:pPr>
          </w:p>
          <w:p w14:paraId="705DC60E" w14:textId="6149C8C5" w:rsidR="00917067" w:rsidRPr="00917067" w:rsidRDefault="00917067" w:rsidP="00E3558D">
            <w:pPr>
              <w:pStyle w:val="Balk3"/>
              <w:spacing w:line="360" w:lineRule="auto"/>
              <w:jc w:val="both"/>
              <w:outlineLvl w:val="2"/>
              <w:rPr>
                <w:rFonts w:ascii="Times New Roman" w:hAnsi="Times New Roman" w:cs="Times New Roman"/>
                <w:b w:val="0"/>
                <w:bCs w:val="0"/>
                <w:i/>
                <w:color w:val="auto"/>
                <w:sz w:val="18"/>
                <w:szCs w:val="18"/>
              </w:rPr>
            </w:pPr>
          </w:p>
        </w:tc>
        <w:tc>
          <w:tcPr>
            <w:tcW w:w="1843" w:type="dxa"/>
            <w:shd w:val="clear" w:color="auto" w:fill="auto"/>
            <w:noWrap/>
          </w:tcPr>
          <w:p w14:paraId="561FF97E" w14:textId="77777777" w:rsidR="00917067" w:rsidRPr="00917067" w:rsidRDefault="00917067"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917067">
              <w:rPr>
                <w:sz w:val="18"/>
                <w:szCs w:val="18"/>
              </w:rPr>
              <w:t>Bölüm bünyesindeki programlarda ders kazanımları ile program çıktıları eşleştirilmiştir.</w:t>
            </w:r>
          </w:p>
          <w:p w14:paraId="5883EF89" w14:textId="23B33D34"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 xml:space="preserve">Ancak ders çıktıları, dersin bilişsel seviyesini </w:t>
            </w:r>
            <w:r w:rsidRPr="00917067">
              <w:rPr>
                <w:rFonts w:ascii="Times New Roman" w:hAnsi="Times New Roman" w:cs="Times New Roman"/>
                <w:i/>
                <w:color w:val="auto"/>
                <w:sz w:val="18"/>
                <w:szCs w:val="18"/>
              </w:rPr>
              <w:t>(Bloom seviyesi- Bloom Taksonomisine göre )</w:t>
            </w:r>
            <w:r w:rsidRPr="00917067">
              <w:rPr>
                <w:rFonts w:ascii="Times New Roman" w:hAnsi="Times New Roman" w:cs="Times New Roman"/>
                <w:color w:val="auto"/>
                <w:sz w:val="18"/>
                <w:szCs w:val="18"/>
              </w:rPr>
              <w:t xml:space="preserve">açıkça belirtmemektedir. </w:t>
            </w:r>
          </w:p>
        </w:tc>
        <w:tc>
          <w:tcPr>
            <w:tcW w:w="1984" w:type="dxa"/>
            <w:shd w:val="clear" w:color="auto" w:fill="auto"/>
            <w:noWrap/>
          </w:tcPr>
          <w:p w14:paraId="23EA8861" w14:textId="5CC21EC6"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bookmarkStart w:id="38" w:name="_Hlk59725916"/>
            <w:r w:rsidRPr="00917067">
              <w:rPr>
                <w:rFonts w:ascii="Times New Roman" w:hAnsi="Times New Roman" w:cs="Times New Roman"/>
                <w:color w:val="auto"/>
                <w:sz w:val="18"/>
                <w:szCs w:val="18"/>
              </w:rPr>
              <w:t xml:space="preserve">Tüm programlarda dersin bilişsel seviyesini </w:t>
            </w:r>
            <w:r w:rsidRPr="00917067">
              <w:rPr>
                <w:rFonts w:ascii="Times New Roman" w:hAnsi="Times New Roman" w:cs="Times New Roman"/>
                <w:i/>
                <w:color w:val="auto"/>
                <w:sz w:val="18"/>
                <w:szCs w:val="18"/>
              </w:rPr>
              <w:t>(Bloom seviyesini- Bloom Taksonomisine göre)</w:t>
            </w:r>
            <w:r w:rsidRPr="00917067">
              <w:rPr>
                <w:rFonts w:ascii="Times New Roman" w:hAnsi="Times New Roman" w:cs="Times New Roman"/>
                <w:color w:val="auto"/>
                <w:sz w:val="18"/>
                <w:szCs w:val="18"/>
              </w:rPr>
              <w:t xml:space="preserve"> açıkça belirten ders kazanımları ile program çıktıları eşleştirilmiş ve bu eşleştirme ilan edilerek, eğitim-öğretimle ilgili uygulamalara (ders </w:t>
            </w:r>
            <w:proofErr w:type="gramStart"/>
            <w:r w:rsidRPr="00917067">
              <w:rPr>
                <w:rFonts w:ascii="Times New Roman" w:hAnsi="Times New Roman" w:cs="Times New Roman"/>
                <w:color w:val="auto"/>
                <w:sz w:val="18"/>
                <w:szCs w:val="18"/>
              </w:rPr>
              <w:t>profilleri</w:t>
            </w:r>
            <w:proofErr w:type="gramEnd"/>
            <w:r w:rsidRPr="00917067">
              <w:rPr>
                <w:rFonts w:ascii="Times New Roman" w:hAnsi="Times New Roman" w:cs="Times New Roman"/>
                <w:color w:val="auto"/>
                <w:sz w:val="18"/>
                <w:szCs w:val="18"/>
              </w:rPr>
              <w:t xml:space="preserve"> ve izlenceler gibi) yansıtılmıştır.  </w:t>
            </w:r>
            <w:bookmarkEnd w:id="38"/>
            <w:r w:rsidRPr="00917067">
              <w:rPr>
                <w:rFonts w:ascii="Times New Roman" w:hAnsi="Times New Roman" w:cs="Times New Roman"/>
                <w:color w:val="auto"/>
                <w:sz w:val="18"/>
                <w:szCs w:val="18"/>
              </w:rPr>
              <w:t>Ancak bu uygulamaların sonuçlarının izlenmesi yapılmamaktadır.</w:t>
            </w:r>
          </w:p>
        </w:tc>
        <w:tc>
          <w:tcPr>
            <w:tcW w:w="1830" w:type="dxa"/>
            <w:shd w:val="clear" w:color="auto" w:fill="auto"/>
            <w:noWrap/>
          </w:tcPr>
          <w:p w14:paraId="777EB38C" w14:textId="51DB7FDD"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 xml:space="preserve">Tüm programların ders kazanımları ile program çıktıları eşleştirilmesine ilişkin tüm alanları kapsayan uygulamalar, sistematik olarak ve iç kalite güvencesi sistemiyle uyumlu olarak izlenmekte ve izlem sonuçları paydaşlarla birlikte değerlendirilerek önlem alınmaktadır. </w:t>
            </w:r>
          </w:p>
        </w:tc>
        <w:tc>
          <w:tcPr>
            <w:tcW w:w="1997" w:type="dxa"/>
            <w:shd w:val="clear" w:color="auto" w:fill="auto"/>
            <w:noWrap/>
          </w:tcPr>
          <w:p w14:paraId="52BAF88C" w14:textId="63017186"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39" w:name="_Hlk59876839"/>
            <w:r w:rsidRPr="00917067">
              <w:rPr>
                <w:rFonts w:ascii="Times New Roman" w:hAnsi="Times New Roman" w:cs="Times New Roman"/>
                <w:color w:val="auto"/>
                <w:sz w:val="18"/>
                <w:szCs w:val="18"/>
              </w:rPr>
              <w:t>Ders kazanımları ile program çıktıları açık, anlaşılır, gerçekçi ve sürdürülebilir şekilde eşleştirmiş ve tüm programlarda içselleştirilmiştir; bu kapsamda kuruma/birime özgü, yenilikçi ve diğer kurumlar/birimler tarafından örnek alınan uygulamalar bulunmaktadır.</w:t>
            </w:r>
            <w:bookmarkEnd w:id="39"/>
          </w:p>
        </w:tc>
      </w:tr>
    </w:tbl>
    <w:p w14:paraId="1E30FC60" w14:textId="50FBBE3A" w:rsidR="00FE4B22" w:rsidRDefault="00FE4B22" w:rsidP="00E3558D">
      <w:pPr>
        <w:spacing w:line="360" w:lineRule="auto"/>
        <w:jc w:val="both"/>
        <w:rPr>
          <w:iCs/>
        </w:rPr>
      </w:pPr>
    </w:p>
    <w:p w14:paraId="3E4A50EB" w14:textId="0C472B96" w:rsidR="00243FEA" w:rsidRPr="00BD666C" w:rsidRDefault="00A206D8" w:rsidP="00E3558D">
      <w:pPr>
        <w:spacing w:line="360" w:lineRule="auto"/>
        <w:ind w:firstLine="708"/>
        <w:jc w:val="both"/>
        <w:rPr>
          <w:iCs/>
        </w:rPr>
      </w:pPr>
      <w:r>
        <w:rPr>
          <w:iCs/>
        </w:rPr>
        <w:t>Fakültemizde, Bologna Paketi kapsamında, eğitim programındaki tüm</w:t>
      </w:r>
      <w:r w:rsidRPr="00A206D8">
        <w:rPr>
          <w:iCs/>
        </w:rPr>
        <w:t xml:space="preserve"> ders</w:t>
      </w:r>
      <w:r>
        <w:rPr>
          <w:iCs/>
        </w:rPr>
        <w:t>ler</w:t>
      </w:r>
      <w:r w:rsidRPr="00A206D8">
        <w:rPr>
          <w:iCs/>
        </w:rPr>
        <w:t xml:space="preserve">in bilişsel seviyesini (Bloom seviyesini- Bloom Taksonomisine göre) açıkça belirten ders kazanımları ile program çıktıları eşleştirilmiş ve bu eşleştirme ilan edilerek, eğitim-öğretimle ilgili uygulamalara (ders </w:t>
      </w:r>
      <w:proofErr w:type="gramStart"/>
      <w:r w:rsidRPr="00A206D8">
        <w:rPr>
          <w:iCs/>
        </w:rPr>
        <w:t>profilleri</w:t>
      </w:r>
      <w:proofErr w:type="gramEnd"/>
      <w:r w:rsidRPr="00A206D8">
        <w:rPr>
          <w:iCs/>
        </w:rPr>
        <w:t xml:space="preserve"> ve izlenceler gibi) yansıtılmıştır.</w:t>
      </w:r>
      <w:r>
        <w:rPr>
          <w:iCs/>
        </w:rPr>
        <w:t xml:space="preserve"> </w:t>
      </w:r>
      <w:r w:rsidRPr="00A206D8">
        <w:rPr>
          <w:iCs/>
        </w:rPr>
        <w:t>Ek olarak</w:t>
      </w:r>
      <w:r>
        <w:rPr>
          <w:iCs/>
        </w:rPr>
        <w:t>,</w:t>
      </w:r>
      <w:r w:rsidRPr="00A206D8">
        <w:rPr>
          <w:iCs/>
        </w:rPr>
        <w:t xml:space="preserve"> </w:t>
      </w:r>
      <w:r>
        <w:rPr>
          <w:iCs/>
        </w:rPr>
        <w:t xml:space="preserve">Tıp Fakültesinin kendine özgü eğitim yapısına göre, </w:t>
      </w:r>
      <w:bookmarkStart w:id="40" w:name="_Hlk59726103"/>
      <w:r>
        <w:rPr>
          <w:iCs/>
        </w:rPr>
        <w:t xml:space="preserve">her bir ders için </w:t>
      </w:r>
      <w:bookmarkEnd w:id="40"/>
      <w:r>
        <w:rPr>
          <w:iCs/>
        </w:rPr>
        <w:t xml:space="preserve">eğitim programının hedef ve çıktıları </w:t>
      </w:r>
      <w:r w:rsidRPr="00A206D8">
        <w:rPr>
          <w:iCs/>
        </w:rPr>
        <w:t>her bir ders için</w:t>
      </w:r>
      <w:r>
        <w:rPr>
          <w:iCs/>
        </w:rPr>
        <w:t xml:space="preserve"> bilgi/beceri/tutum olarak kazanması gereken yeterlilikler dersin niteliğine göre ayrı ayrı tanımlanmıştır.</w:t>
      </w:r>
      <w:r w:rsidR="00737D76">
        <w:rPr>
          <w:iCs/>
        </w:rPr>
        <w:t xml:space="preserve"> </w:t>
      </w:r>
    </w:p>
    <w:p w14:paraId="2A578BF6" w14:textId="02673B10" w:rsidR="00243FEA" w:rsidRPr="00BD666C" w:rsidRDefault="00A206D8" w:rsidP="00E3558D">
      <w:pPr>
        <w:spacing w:line="360" w:lineRule="auto"/>
        <w:ind w:firstLine="708"/>
        <w:jc w:val="both"/>
        <w:rPr>
          <w:iCs/>
        </w:rPr>
      </w:pPr>
      <w:r w:rsidRPr="005D70B9">
        <w:rPr>
          <w:iCs/>
        </w:rPr>
        <w:t>Eğitim programı için belirlenmiş hedef</w:t>
      </w:r>
      <w:r>
        <w:rPr>
          <w:iCs/>
        </w:rPr>
        <w:t>/çıktıların</w:t>
      </w:r>
      <w:r w:rsidRPr="005D70B9">
        <w:rPr>
          <w:iCs/>
        </w:rPr>
        <w:t xml:space="preserve"> Mezuniyet Öncesi Tıp Eğitimi Ulusal Çekirdek Eğitim Programı 2020’ye göre güncelleştirilmesi çalışmalarına, programın açıklanmasından hemen sonra Tıp Eğitimi Anabilim Dalı’nın öncülüğünde başlanmıştır. Mersin Üniversitesi Tıp Fakültesinin Kurumsal Amaç ve Program Hedef/Çıktıları, UÇEP 2020’de belirlenen ‘’Kazanılması Gereken Temel/Çekirdek Yetkinlik/Yeterlilik’’ lere göre yeniden yapılandırılmıştır. UÇEP 2020’de kısmi olarak belirtilmiş olsa da, Temel Bilimler için hedeflerle ilintili olarak ‘’Kazanılması Gereken Temel/Çekirdek Yetkinlik/Yeterlilik’’ ler, Bloom Taksonomisi’nin 2001 yılında Anderson ve Krathwohl’ un revize edilmiş şekline göre düzenlenmiştir. Tüm cümlelerde kullanılan fiiller, taksonomide önerilen şekilde yeniden yapılandırılmış ve tüm bu işlevlerin kolaylıkla yürütülebilmesi adına yeni </w:t>
      </w:r>
      <w:r w:rsidRPr="005D70B9">
        <w:rPr>
          <w:iCs/>
        </w:rPr>
        <w:lastRenderedPageBreak/>
        <w:t xml:space="preserve">bir sanal </w:t>
      </w:r>
      <w:proofErr w:type="gramStart"/>
      <w:r w:rsidRPr="005D70B9">
        <w:rPr>
          <w:iCs/>
        </w:rPr>
        <w:t>zeka</w:t>
      </w:r>
      <w:proofErr w:type="gramEnd"/>
      <w:r w:rsidRPr="005D70B9">
        <w:rPr>
          <w:iCs/>
        </w:rPr>
        <w:t xml:space="preserve"> yazılım sistemi çalışmalarına başlanmış</w:t>
      </w:r>
      <w:r w:rsidR="00737D76">
        <w:rPr>
          <w:iCs/>
        </w:rPr>
        <w:t xml:space="preserve"> ve Ocak 2021 sonunda bitirilmesi planlanmıştır. Bilinebildiği kadarıyla bu yazılım sisteminin benzeri bulunmamaktadır ve fakültemizin </w:t>
      </w:r>
      <w:r w:rsidR="00737D76" w:rsidRPr="00737D76">
        <w:rPr>
          <w:iCs/>
        </w:rPr>
        <w:t>ihtiyaçları doğrultusunda geliştirdiği özgün yaklaşım ve uygulamalar</w:t>
      </w:r>
      <w:r w:rsidR="00737D76">
        <w:rPr>
          <w:iCs/>
        </w:rPr>
        <w:t xml:space="preserve"> açısından diğer tıp fakültelerine örnek olacağı düşünülmektedir</w:t>
      </w:r>
      <w:r w:rsidR="00F00519">
        <w:rPr>
          <w:iCs/>
        </w:rPr>
        <w:t>.</w:t>
      </w:r>
      <w:r w:rsidR="00087EF1">
        <w:rPr>
          <w:iCs/>
        </w:rPr>
        <w:t xml:space="preserve"> </w:t>
      </w:r>
    </w:p>
    <w:p w14:paraId="7FE266D7" w14:textId="79CC9833" w:rsidR="00737D76" w:rsidRDefault="00737D76" w:rsidP="00E3558D">
      <w:pPr>
        <w:spacing w:line="360" w:lineRule="auto"/>
        <w:ind w:firstLine="708"/>
        <w:jc w:val="both"/>
        <w:rPr>
          <w:iCs/>
        </w:rPr>
      </w:pPr>
      <w:r>
        <w:rPr>
          <w:iCs/>
        </w:rPr>
        <w:t xml:space="preserve">Bu veriler ışığı altında fakültemiz </w:t>
      </w:r>
      <w:r w:rsidR="00276263">
        <w:rPr>
          <w:iCs/>
        </w:rPr>
        <w:t>d</w:t>
      </w:r>
      <w:r w:rsidR="00276263" w:rsidRPr="00276263">
        <w:rPr>
          <w:iCs/>
        </w:rPr>
        <w:t>ers kazanımları ile program çıktıları</w:t>
      </w:r>
      <w:r w:rsidR="00FA375E">
        <w:rPr>
          <w:iCs/>
        </w:rPr>
        <w:t>nı</w:t>
      </w:r>
      <w:r w:rsidR="00276263" w:rsidRPr="00276263">
        <w:rPr>
          <w:iCs/>
        </w:rPr>
        <w:t xml:space="preserve"> açık, anlaşılır, gerçekçi ve sürdürülebilir şekilde eşleştirmiş ve tüm programlarda içselleştirilmiştir; bu kapsamda kuruma/birime özgü, yenilikçi ve diğer kurumlar/birimler tarafından örnek alınan uygulamalar bulunmaktadır.</w:t>
      </w:r>
    </w:p>
    <w:p w14:paraId="577906CB" w14:textId="51D4E690" w:rsidR="00737D76" w:rsidRDefault="00737D76" w:rsidP="00E3558D">
      <w:pPr>
        <w:spacing w:line="360" w:lineRule="auto"/>
        <w:ind w:firstLine="284"/>
        <w:jc w:val="both"/>
        <w:rPr>
          <w:iCs/>
        </w:rPr>
      </w:pPr>
    </w:p>
    <w:p w14:paraId="6F9E067D" w14:textId="167029D7" w:rsidR="000D6B35" w:rsidRDefault="000D6B35" w:rsidP="00E3558D">
      <w:pPr>
        <w:spacing w:line="360" w:lineRule="auto"/>
        <w:ind w:firstLine="284"/>
        <w:jc w:val="both"/>
        <w:rPr>
          <w:iCs/>
        </w:rPr>
      </w:pPr>
    </w:p>
    <w:tbl>
      <w:tblPr>
        <w:tblStyle w:val="ListeTablo3-Vurgu21"/>
        <w:tblW w:w="9322" w:type="dxa"/>
        <w:tblLook w:val="04A0" w:firstRow="1" w:lastRow="0" w:firstColumn="1" w:lastColumn="0" w:noHBand="0" w:noVBand="1"/>
      </w:tblPr>
      <w:tblGrid>
        <w:gridCol w:w="817"/>
        <w:gridCol w:w="8505"/>
      </w:tblGrid>
      <w:tr w:rsidR="00917067" w:rsidRPr="006511A6" w14:paraId="6E078FB7"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51E01DB" w14:textId="77777777" w:rsidR="00917067" w:rsidRPr="006511A6" w:rsidRDefault="00917067" w:rsidP="00E3558D">
            <w:pPr>
              <w:autoSpaceDE w:val="0"/>
              <w:autoSpaceDN w:val="0"/>
              <w:adjustRightInd w:val="0"/>
              <w:spacing w:line="360" w:lineRule="auto"/>
              <w:jc w:val="both"/>
            </w:pPr>
            <w:r>
              <w:t>B</w:t>
            </w:r>
            <w:r w:rsidRPr="006511A6">
              <w:t>.</w:t>
            </w:r>
          </w:p>
        </w:tc>
        <w:tc>
          <w:tcPr>
            <w:tcW w:w="8505" w:type="dxa"/>
          </w:tcPr>
          <w:p w14:paraId="2B3A136A" w14:textId="77777777" w:rsidR="00917067" w:rsidRPr="006511A6" w:rsidRDefault="00917067"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917067" w:rsidRPr="006511A6" w14:paraId="6231DF36"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32140E3" w14:textId="77777777" w:rsidR="00917067" w:rsidRPr="006511A6" w:rsidRDefault="00917067" w:rsidP="00E3558D">
            <w:pPr>
              <w:autoSpaceDE w:val="0"/>
              <w:autoSpaceDN w:val="0"/>
              <w:adjustRightInd w:val="0"/>
              <w:spacing w:line="360" w:lineRule="auto"/>
              <w:jc w:val="both"/>
            </w:pPr>
            <w:r>
              <w:t>B</w:t>
            </w:r>
            <w:r w:rsidRPr="006511A6">
              <w:t>.</w:t>
            </w:r>
            <w:r>
              <w:t>1</w:t>
            </w:r>
            <w:r w:rsidRPr="006511A6">
              <w:t>.</w:t>
            </w:r>
          </w:p>
        </w:tc>
        <w:tc>
          <w:tcPr>
            <w:tcW w:w="8505" w:type="dxa"/>
          </w:tcPr>
          <w:p w14:paraId="1DC32367" w14:textId="77777777" w:rsidR="00917067" w:rsidRPr="006511A6" w:rsidRDefault="0091706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917067">
              <w:rPr>
                <w:b/>
                <w:bCs/>
              </w:rPr>
              <w:t>Programların Tasarımı ve Onayı</w:t>
            </w:r>
          </w:p>
        </w:tc>
      </w:tr>
      <w:tr w:rsidR="00917067" w:rsidRPr="006511A6" w14:paraId="714AA377"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2E4D0EAF" w14:textId="6ED586BD" w:rsidR="00917067" w:rsidRDefault="00917067" w:rsidP="00E3558D">
            <w:pPr>
              <w:autoSpaceDE w:val="0"/>
              <w:autoSpaceDN w:val="0"/>
              <w:adjustRightInd w:val="0"/>
              <w:spacing w:line="360" w:lineRule="auto"/>
              <w:jc w:val="both"/>
            </w:pPr>
            <w:r>
              <w:t xml:space="preserve">B.1.4. </w:t>
            </w:r>
          </w:p>
        </w:tc>
        <w:tc>
          <w:tcPr>
            <w:tcW w:w="8505" w:type="dxa"/>
          </w:tcPr>
          <w:p w14:paraId="584A73C4" w14:textId="77777777" w:rsidR="00917067" w:rsidRDefault="00917067"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917067">
              <w:rPr>
                <w:b/>
                <w:bCs/>
              </w:rPr>
              <w:t>Programın yapısı ve ders dağılım dengesi</w:t>
            </w:r>
          </w:p>
          <w:p w14:paraId="5D3910E9" w14:textId="45E3EC8F" w:rsidR="008C6094" w:rsidRPr="008C6094" w:rsidRDefault="008C6094"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8C6094">
              <w:t>(Zorunlu-seçmeli ders dağılım dengesi; alan ve meslek bilgisi ile genel kültür dersleri dengesi, kültürel derinlik kazanma, farklı disiplinleri tanıma imkânları)</w:t>
            </w:r>
          </w:p>
        </w:tc>
      </w:tr>
      <w:tr w:rsidR="00917067" w:rsidRPr="006511A6" w14:paraId="167B6A52"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76E10DA" w14:textId="77777777" w:rsidR="00917067" w:rsidRDefault="00917067" w:rsidP="00E3558D">
            <w:pPr>
              <w:autoSpaceDE w:val="0"/>
              <w:autoSpaceDN w:val="0"/>
              <w:adjustRightInd w:val="0"/>
              <w:spacing w:line="360" w:lineRule="auto"/>
              <w:jc w:val="both"/>
            </w:pPr>
          </w:p>
        </w:tc>
        <w:tc>
          <w:tcPr>
            <w:tcW w:w="8505" w:type="dxa"/>
          </w:tcPr>
          <w:p w14:paraId="34896884" w14:textId="77777777" w:rsidR="00917067" w:rsidRPr="00B71A33" w:rsidRDefault="0091706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917067" w:rsidRPr="009D5B34" w14:paraId="3F52E665"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17AA8184" w14:textId="0D3ECB70" w:rsidR="00917067" w:rsidRPr="00BD5127" w:rsidRDefault="00917067" w:rsidP="00E3558D">
            <w:pPr>
              <w:pStyle w:val="Balk3"/>
              <w:spacing w:line="360" w:lineRule="auto"/>
              <w:jc w:val="both"/>
              <w:outlineLvl w:val="2"/>
              <w:rPr>
                <w:rFonts w:asciiTheme="minorHAnsi" w:hAnsiTheme="minorHAnsi"/>
                <w:b w:val="0"/>
                <w:color w:val="FFFFFF" w:themeColor="background1"/>
              </w:rPr>
            </w:pPr>
          </w:p>
        </w:tc>
        <w:tc>
          <w:tcPr>
            <w:tcW w:w="1843" w:type="dxa"/>
          </w:tcPr>
          <w:p w14:paraId="03376180"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7EA415FB"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77EC3E03"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3D13E55D"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917067" w:rsidRPr="009D5B34" w14:paraId="2BCFB80A"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6A5D80B6" w14:textId="77777777" w:rsidR="00917067" w:rsidRPr="009D5B34" w:rsidRDefault="00917067"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201FC606" w14:textId="77777777" w:rsidR="00917067" w:rsidRPr="009D5B34" w:rsidRDefault="0091706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7DFC89FA" w14:textId="77777777" w:rsidR="00917067" w:rsidRPr="009D5B34" w:rsidRDefault="0091706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5C4625B1" w14:textId="0A0C2971" w:rsidR="00917067" w:rsidRPr="009D5B34" w:rsidRDefault="00737D76"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0A20EA78" w14:textId="77777777" w:rsidR="00917067" w:rsidRPr="009D5B34" w:rsidRDefault="0091706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917067" w:rsidRPr="009D5B34" w14:paraId="28861C3E"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5011CBF1" w14:textId="28DD9ECD" w:rsidR="00917067" w:rsidRPr="00917067" w:rsidRDefault="00917067" w:rsidP="00E3558D">
            <w:pPr>
              <w:pStyle w:val="Balk3"/>
              <w:spacing w:line="360" w:lineRule="auto"/>
              <w:jc w:val="both"/>
              <w:outlineLvl w:val="2"/>
              <w:rPr>
                <w:rFonts w:ascii="Times New Roman" w:hAnsi="Times New Roman" w:cs="Times New Roman"/>
                <w:b w:val="0"/>
                <w:bCs w:val="0"/>
                <w:i/>
                <w:color w:val="auto"/>
                <w:sz w:val="18"/>
                <w:szCs w:val="18"/>
              </w:rPr>
            </w:pPr>
            <w:r w:rsidRPr="00917067">
              <w:rPr>
                <w:rFonts w:ascii="Times New Roman" w:hAnsi="Times New Roman" w:cs="Times New Roman"/>
                <w:b w:val="0"/>
                <w:bCs w:val="0"/>
                <w:color w:val="auto"/>
                <w:sz w:val="18"/>
                <w:szCs w:val="18"/>
              </w:rPr>
              <w:t xml:space="preserve">Programda, programın yapısı ve ders dağılım dengesi dikkate alınmamıştır. </w:t>
            </w:r>
          </w:p>
        </w:tc>
        <w:tc>
          <w:tcPr>
            <w:tcW w:w="1843" w:type="dxa"/>
            <w:shd w:val="clear" w:color="auto" w:fill="auto"/>
            <w:noWrap/>
          </w:tcPr>
          <w:p w14:paraId="383E56CB" w14:textId="0773A469"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Programların yapısı ve ders dağılım dengesine ilişkin planlamalar bulunmaktadır. Ancak bu uygulamalar tüm programları kapsamamaktadır.</w:t>
            </w:r>
          </w:p>
        </w:tc>
        <w:tc>
          <w:tcPr>
            <w:tcW w:w="1984" w:type="dxa"/>
            <w:shd w:val="clear" w:color="auto" w:fill="auto"/>
            <w:noWrap/>
          </w:tcPr>
          <w:p w14:paraId="4A946B75" w14:textId="432338D0"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917067">
              <w:rPr>
                <w:rFonts w:ascii="Times New Roman" w:hAnsi="Times New Roman" w:cs="Times New Roman"/>
                <w:color w:val="auto"/>
                <w:sz w:val="18"/>
                <w:szCs w:val="18"/>
              </w:rPr>
              <w:t>Tüm programlarda program ve ders bilgi paketleri, yapı ve ders dağılım dengesi (alan ve meslek bilgisi ile genel kültür dersleri dengesi, kültürel derinlik kazanma, farklı disiplinleri tanıma imkânları vb.) gözetilerek hazırlanmıştır. Ancak bu uygulamaların sonuçlarının izlenmesi yapılmamaktadır.</w:t>
            </w:r>
          </w:p>
        </w:tc>
        <w:tc>
          <w:tcPr>
            <w:tcW w:w="1830" w:type="dxa"/>
            <w:shd w:val="clear" w:color="auto" w:fill="auto"/>
            <w:noWrap/>
          </w:tcPr>
          <w:p w14:paraId="3AEB4CCF" w14:textId="01C00B21"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41" w:name="_Hlk59622950"/>
            <w:r w:rsidRPr="00917067">
              <w:rPr>
                <w:rFonts w:ascii="Times New Roman" w:hAnsi="Times New Roman" w:cs="Times New Roman"/>
                <w:color w:val="auto"/>
                <w:sz w:val="18"/>
                <w:szCs w:val="18"/>
              </w:rPr>
              <w:t>Program yapısı ve dengesine ilişkin uygulamalar tüm programlarda, sistematik olarak izlenmekte ve izlem sonuçları paydaşlarla birlikte değerlendirilerek önlem alınmakta ve sürekli olarak güncellenmektedir.</w:t>
            </w:r>
            <w:bookmarkEnd w:id="41"/>
          </w:p>
        </w:tc>
        <w:tc>
          <w:tcPr>
            <w:tcW w:w="1997" w:type="dxa"/>
            <w:shd w:val="clear" w:color="auto" w:fill="auto"/>
            <w:noWrap/>
          </w:tcPr>
          <w:p w14:paraId="6FEE6ADA" w14:textId="6B0D04FD"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17067">
              <w:rPr>
                <w:rFonts w:ascii="Times New Roman" w:hAnsi="Times New Roman" w:cs="Times New Roman"/>
                <w:color w:val="auto"/>
                <w:sz w:val="18"/>
                <w:szCs w:val="18"/>
              </w:rPr>
              <w:t>Program yapısı ve dengesine ilişkin kurumsal amaçlar (eğitim-öğretim politikası) doğrultusunda, sürdürülebilir ve olgunlaşmış uygulamalar kurumun tamamında benimsenmiştir. Kurumun kendine özgü ve yenilikçi birçok uygulaması bulunmakta ve bu uygulamaların bir kısmı diğer kurumlar tarafından örnek alınmaktadır.</w:t>
            </w:r>
          </w:p>
        </w:tc>
      </w:tr>
    </w:tbl>
    <w:p w14:paraId="3E7D008E" w14:textId="5C8B1369" w:rsidR="00FE4B22" w:rsidRDefault="00FE4B22" w:rsidP="00E3558D">
      <w:pPr>
        <w:spacing w:line="360" w:lineRule="auto"/>
        <w:jc w:val="both"/>
        <w:rPr>
          <w:iCs/>
        </w:rPr>
      </w:pPr>
    </w:p>
    <w:p w14:paraId="3B6ED5E1" w14:textId="42DD179F" w:rsidR="002C01DA" w:rsidRDefault="002C01DA" w:rsidP="00E3558D">
      <w:pPr>
        <w:spacing w:after="200" w:line="360" w:lineRule="auto"/>
        <w:ind w:firstLine="708"/>
        <w:jc w:val="both"/>
        <w:rPr>
          <w:b/>
        </w:rPr>
      </w:pPr>
      <w:r w:rsidRPr="002C01DA">
        <w:t>Program yapısı ve dengesine ilişkin uygulamalar tüm programlarda, sistematik olarak izlenmekte ve izlem sonuçları paydaşlarla birlikte değerlendirilerek önlem alınmakta ve sürekli olarak güncellenmektedir</w:t>
      </w:r>
      <w:r w:rsidR="00FA375E">
        <w:t>. B</w:t>
      </w:r>
      <w:r>
        <w:t xml:space="preserve">u amaçla; </w:t>
      </w:r>
      <w:r w:rsidRPr="006511A6">
        <w:t xml:space="preserve">Fakülte Kurulu Kararı ile 2018-2019 eğitim-öğretim yılında başlamak üzere dönem I, II ve III’e kültürel derinlik </w:t>
      </w:r>
      <w:r w:rsidRPr="006511A6">
        <w:lastRenderedPageBreak/>
        <w:t>kazanımına yönelik ve farklı disiplinleri tanıma fırsatı veren yeni seçmeli dersler belirlenmiş ve bu dersler 2018-2019 eğitim-öğretim yılı ders programında yer alacak şekilde yerleştirilmiştir.</w:t>
      </w:r>
    </w:p>
    <w:p w14:paraId="0DD9A0C6" w14:textId="5BE2003F" w:rsidR="002C01DA" w:rsidRPr="006511A6" w:rsidRDefault="00B53D56" w:rsidP="00E3558D">
      <w:pPr>
        <w:spacing w:after="200" w:line="360" w:lineRule="auto"/>
        <w:jc w:val="both"/>
      </w:pPr>
      <w:r>
        <w:rPr>
          <w:b/>
        </w:rPr>
        <w:t xml:space="preserve">Tablo B.1.4.1 - </w:t>
      </w:r>
      <w:r w:rsidR="002C01DA" w:rsidRPr="006511A6">
        <w:t xml:space="preserve">Dönem I, II ve III’de Ders Programında Yer Alan Zorunlu-Seçmeli Dersler ile Serbest Çalışma Saatleri  </w:t>
      </w:r>
    </w:p>
    <w:tbl>
      <w:tblPr>
        <w:tblStyle w:val="KlavuzTablo5Koyu-Vurgu21"/>
        <w:tblW w:w="0" w:type="auto"/>
        <w:tblLook w:val="04A0" w:firstRow="1" w:lastRow="0" w:firstColumn="1" w:lastColumn="0" w:noHBand="0" w:noVBand="1"/>
      </w:tblPr>
      <w:tblGrid>
        <w:gridCol w:w="950"/>
        <w:gridCol w:w="2805"/>
        <w:gridCol w:w="3544"/>
        <w:gridCol w:w="1842"/>
      </w:tblGrid>
      <w:tr w:rsidR="002C01DA" w:rsidRPr="006511A6" w14:paraId="621DBE06" w14:textId="77777777" w:rsidTr="004A77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dxa"/>
          </w:tcPr>
          <w:p w14:paraId="70F9955B" w14:textId="77777777" w:rsidR="002C01DA" w:rsidRPr="006511A6" w:rsidRDefault="002C01DA" w:rsidP="00E3558D">
            <w:pPr>
              <w:spacing w:line="360" w:lineRule="auto"/>
              <w:jc w:val="both"/>
            </w:pPr>
            <w:r w:rsidRPr="006511A6">
              <w:t>Dönem</w:t>
            </w:r>
          </w:p>
        </w:tc>
        <w:tc>
          <w:tcPr>
            <w:tcW w:w="2805" w:type="dxa"/>
          </w:tcPr>
          <w:p w14:paraId="31E3C490" w14:textId="77777777" w:rsidR="002C01DA" w:rsidRPr="006511A6" w:rsidRDefault="002C01DA"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6511A6">
              <w:t xml:space="preserve">Zorunlu dersler </w:t>
            </w:r>
          </w:p>
          <w:p w14:paraId="09F88F93" w14:textId="77777777" w:rsidR="002C01DA" w:rsidRPr="006511A6" w:rsidRDefault="002C01DA"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6511A6">
              <w:t>(saat)</w:t>
            </w:r>
          </w:p>
        </w:tc>
        <w:tc>
          <w:tcPr>
            <w:tcW w:w="3544" w:type="dxa"/>
          </w:tcPr>
          <w:p w14:paraId="1FA8A3EA" w14:textId="77777777" w:rsidR="002C01DA" w:rsidRPr="006511A6" w:rsidRDefault="002C01DA"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6511A6">
              <w:t xml:space="preserve">Seçmeli dersler </w:t>
            </w:r>
          </w:p>
          <w:p w14:paraId="23A5139D" w14:textId="77777777" w:rsidR="002C01DA" w:rsidRPr="006511A6" w:rsidRDefault="002C01DA"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6511A6">
              <w:t>(saat)</w:t>
            </w:r>
          </w:p>
        </w:tc>
        <w:tc>
          <w:tcPr>
            <w:tcW w:w="1842" w:type="dxa"/>
          </w:tcPr>
          <w:p w14:paraId="0EEE2C14" w14:textId="77777777" w:rsidR="002C01DA" w:rsidRPr="006511A6" w:rsidRDefault="002C01DA"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6511A6">
              <w:t>Serbest çalışma (saat)</w:t>
            </w:r>
          </w:p>
        </w:tc>
      </w:tr>
      <w:tr w:rsidR="002C01DA" w:rsidRPr="006511A6" w14:paraId="20DE0DCE" w14:textId="77777777" w:rsidTr="00F65C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dxa"/>
          </w:tcPr>
          <w:p w14:paraId="2A0FE651" w14:textId="77777777" w:rsidR="002C01DA" w:rsidRPr="006511A6" w:rsidRDefault="002C01DA" w:rsidP="00E3558D">
            <w:pPr>
              <w:spacing w:line="360" w:lineRule="auto"/>
              <w:jc w:val="both"/>
            </w:pPr>
          </w:p>
          <w:p w14:paraId="3F0367C0" w14:textId="77777777" w:rsidR="002C01DA" w:rsidRPr="006511A6" w:rsidRDefault="002C01DA" w:rsidP="00E3558D">
            <w:pPr>
              <w:spacing w:line="360" w:lineRule="auto"/>
              <w:jc w:val="both"/>
            </w:pPr>
            <w:r w:rsidRPr="006511A6">
              <w:t>I</w:t>
            </w:r>
          </w:p>
        </w:tc>
        <w:tc>
          <w:tcPr>
            <w:tcW w:w="2805" w:type="dxa"/>
            <w:shd w:val="clear" w:color="auto" w:fill="EEECE1" w:themeFill="background2"/>
          </w:tcPr>
          <w:p w14:paraId="00AFFEAE"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7ACA0916"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Ders kurulları (5 adet)</w:t>
            </w:r>
          </w:p>
          <w:p w14:paraId="33CB93D2"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Türk Dili</w:t>
            </w:r>
          </w:p>
          <w:p w14:paraId="23F2A3DA"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İngilizce</w:t>
            </w:r>
          </w:p>
          <w:p w14:paraId="2E849D64"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Atatürk İlkeleri ve İnkılap Tarihi</w:t>
            </w:r>
          </w:p>
          <w:p w14:paraId="3096CBD6"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2416A7A9"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6511A6">
              <w:t>631 (%92)</w:t>
            </w:r>
          </w:p>
          <w:p w14:paraId="142ACCD9"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EEECE1" w:themeFill="background2"/>
          </w:tcPr>
          <w:p w14:paraId="49015B20"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5411C09A" w14:textId="77777777" w:rsidR="002C01DA" w:rsidRPr="006511A6" w:rsidRDefault="002C01DA" w:rsidP="00E3558D">
            <w:pPr>
              <w:numPr>
                <w:ilvl w:val="0"/>
                <w:numId w:val="29"/>
              </w:numPr>
              <w:spacing w:line="360" w:lineRule="auto"/>
              <w:ind w:left="0" w:hanging="142"/>
              <w:jc w:val="both"/>
              <w:cnfStyle w:val="000000100000" w:firstRow="0" w:lastRow="0" w:firstColumn="0" w:lastColumn="0" w:oddVBand="0" w:evenVBand="0" w:oddHBand="1" w:evenHBand="0" w:firstRowFirstColumn="0" w:firstRowLastColumn="0" w:lastRowFirstColumn="0" w:lastRowLastColumn="0"/>
            </w:pPr>
            <w:r w:rsidRPr="006511A6">
              <w:t>Tıbbi Terminoloji</w:t>
            </w:r>
          </w:p>
          <w:p w14:paraId="4816B5F4" w14:textId="77777777" w:rsidR="002C01DA" w:rsidRPr="006511A6" w:rsidRDefault="002C01DA" w:rsidP="00E3558D">
            <w:pPr>
              <w:numPr>
                <w:ilvl w:val="0"/>
                <w:numId w:val="29"/>
              </w:numPr>
              <w:spacing w:line="360" w:lineRule="auto"/>
              <w:ind w:left="0" w:hanging="142"/>
              <w:jc w:val="both"/>
              <w:cnfStyle w:val="000000100000" w:firstRow="0" w:lastRow="0" w:firstColumn="0" w:lastColumn="0" w:oddVBand="0" w:evenVBand="0" w:oddHBand="1" w:evenHBand="0" w:firstRowFirstColumn="0" w:firstRowLastColumn="0" w:lastRowFirstColumn="0" w:lastRowLastColumn="0"/>
            </w:pPr>
            <w:r w:rsidRPr="006511A6">
              <w:t>Aşkın Metafiziği</w:t>
            </w:r>
          </w:p>
          <w:p w14:paraId="2A4F1B99" w14:textId="77777777" w:rsidR="002C01DA" w:rsidRPr="006511A6" w:rsidRDefault="002C01DA" w:rsidP="00E3558D">
            <w:pPr>
              <w:numPr>
                <w:ilvl w:val="0"/>
                <w:numId w:val="29"/>
              </w:numPr>
              <w:spacing w:line="360" w:lineRule="auto"/>
              <w:ind w:left="0" w:hanging="142"/>
              <w:jc w:val="both"/>
              <w:cnfStyle w:val="000000100000" w:firstRow="0" w:lastRow="0" w:firstColumn="0" w:lastColumn="0" w:oddVBand="0" w:evenVBand="0" w:oddHBand="1" w:evenHBand="0" w:firstRowFirstColumn="0" w:firstRowLastColumn="0" w:lastRowFirstColumn="0" w:lastRowLastColumn="0"/>
            </w:pPr>
            <w:r w:rsidRPr="006511A6">
              <w:t>Bilim Tarihi</w:t>
            </w:r>
          </w:p>
          <w:p w14:paraId="37E27AC6" w14:textId="77777777" w:rsidR="002C01DA" w:rsidRPr="006511A6" w:rsidRDefault="002C01DA" w:rsidP="00E3558D">
            <w:pPr>
              <w:numPr>
                <w:ilvl w:val="0"/>
                <w:numId w:val="29"/>
              </w:numPr>
              <w:spacing w:line="360" w:lineRule="auto"/>
              <w:ind w:left="0" w:hanging="142"/>
              <w:jc w:val="both"/>
              <w:cnfStyle w:val="000000100000" w:firstRow="0" w:lastRow="0" w:firstColumn="0" w:lastColumn="0" w:oddVBand="0" w:evenVBand="0" w:oddHBand="1" w:evenHBand="0" w:firstRowFirstColumn="0" w:firstRowLastColumn="0" w:lastRowFirstColumn="0" w:lastRowLastColumn="0"/>
            </w:pPr>
            <w:r w:rsidRPr="006511A6">
              <w:t>Felsefeye Giriş</w:t>
            </w:r>
          </w:p>
          <w:p w14:paraId="068CCEA2" w14:textId="77777777" w:rsidR="002C01DA" w:rsidRPr="006511A6" w:rsidRDefault="002C01DA" w:rsidP="00E3558D">
            <w:pPr>
              <w:numPr>
                <w:ilvl w:val="0"/>
                <w:numId w:val="29"/>
              </w:numPr>
              <w:spacing w:line="360" w:lineRule="auto"/>
              <w:ind w:left="0" w:hanging="142"/>
              <w:jc w:val="both"/>
              <w:cnfStyle w:val="000000100000" w:firstRow="0" w:lastRow="0" w:firstColumn="0" w:lastColumn="0" w:oddVBand="0" w:evenVBand="0" w:oddHBand="1" w:evenHBand="0" w:firstRowFirstColumn="0" w:firstRowLastColumn="0" w:lastRowFirstColumn="0" w:lastRowLastColumn="0"/>
            </w:pPr>
            <w:r w:rsidRPr="006511A6">
              <w:t>Tenis</w:t>
            </w:r>
          </w:p>
          <w:p w14:paraId="62DFC204" w14:textId="77777777" w:rsidR="002C01DA" w:rsidRPr="006511A6" w:rsidRDefault="002C01DA" w:rsidP="00E3558D">
            <w:pPr>
              <w:numPr>
                <w:ilvl w:val="0"/>
                <w:numId w:val="29"/>
              </w:numPr>
              <w:spacing w:line="360" w:lineRule="auto"/>
              <w:ind w:left="0" w:hanging="142"/>
              <w:jc w:val="both"/>
              <w:cnfStyle w:val="000000100000" w:firstRow="0" w:lastRow="0" w:firstColumn="0" w:lastColumn="0" w:oddVBand="0" w:evenVBand="0" w:oddHBand="1" w:evenHBand="0" w:firstRowFirstColumn="0" w:firstRowLastColumn="0" w:lastRowFirstColumn="0" w:lastRowLastColumn="0"/>
            </w:pPr>
            <w:r w:rsidRPr="006511A6">
              <w:t>Su Sporları</w:t>
            </w:r>
          </w:p>
          <w:p w14:paraId="3D22F0E4" w14:textId="77777777" w:rsidR="002C01DA" w:rsidRPr="006511A6" w:rsidRDefault="002C01DA" w:rsidP="00E3558D">
            <w:pPr>
              <w:numPr>
                <w:ilvl w:val="0"/>
                <w:numId w:val="29"/>
              </w:numPr>
              <w:spacing w:line="360" w:lineRule="auto"/>
              <w:ind w:left="0" w:hanging="142"/>
              <w:jc w:val="both"/>
              <w:cnfStyle w:val="000000100000" w:firstRow="0" w:lastRow="0" w:firstColumn="0" w:lastColumn="0" w:oddVBand="0" w:evenVBand="0" w:oddHBand="1" w:evenHBand="0" w:firstRowFirstColumn="0" w:firstRowLastColumn="0" w:lastRowFirstColumn="0" w:lastRowLastColumn="0"/>
            </w:pPr>
            <w:r w:rsidRPr="006511A6">
              <w:t>Plaj Voleybolu</w:t>
            </w:r>
          </w:p>
          <w:p w14:paraId="008021B7" w14:textId="77777777" w:rsidR="002C01DA" w:rsidRPr="006511A6" w:rsidRDefault="002C01DA" w:rsidP="00E3558D">
            <w:pPr>
              <w:numPr>
                <w:ilvl w:val="0"/>
                <w:numId w:val="29"/>
              </w:numPr>
              <w:spacing w:line="360" w:lineRule="auto"/>
              <w:ind w:left="0" w:hanging="142"/>
              <w:jc w:val="both"/>
              <w:cnfStyle w:val="000000100000" w:firstRow="0" w:lastRow="0" w:firstColumn="0" w:lastColumn="0" w:oddVBand="0" w:evenVBand="0" w:oddHBand="1" w:evenHBand="0" w:firstRowFirstColumn="0" w:firstRowLastColumn="0" w:lastRowFirstColumn="0" w:lastRowLastColumn="0"/>
            </w:pPr>
            <w:r w:rsidRPr="006511A6">
              <w:t>Drama</w:t>
            </w:r>
          </w:p>
          <w:p w14:paraId="4E9A1683" w14:textId="77777777" w:rsidR="002C01DA" w:rsidRPr="006511A6" w:rsidRDefault="002C01DA" w:rsidP="00E3558D">
            <w:pPr>
              <w:numPr>
                <w:ilvl w:val="0"/>
                <w:numId w:val="29"/>
              </w:numPr>
              <w:spacing w:line="360" w:lineRule="auto"/>
              <w:ind w:left="0" w:hanging="142"/>
              <w:jc w:val="both"/>
              <w:cnfStyle w:val="000000100000" w:firstRow="0" w:lastRow="0" w:firstColumn="0" w:lastColumn="0" w:oddVBand="0" w:evenVBand="0" w:oddHBand="1" w:evenHBand="0" w:firstRowFirstColumn="0" w:firstRowLastColumn="0" w:lastRowFirstColumn="0" w:lastRowLastColumn="0"/>
            </w:pPr>
            <w:r w:rsidRPr="006511A6">
              <w:t xml:space="preserve">Bocce </w:t>
            </w:r>
          </w:p>
          <w:p w14:paraId="085E7FCD"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6511A6">
              <w:t>52 (%8)</w:t>
            </w:r>
          </w:p>
          <w:p w14:paraId="2C59A31B"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tc>
        <w:tc>
          <w:tcPr>
            <w:tcW w:w="1842" w:type="dxa"/>
            <w:shd w:val="clear" w:color="auto" w:fill="EEECE1" w:themeFill="background2"/>
          </w:tcPr>
          <w:p w14:paraId="05D30F2A"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0CF97542"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591424E4"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74D81657"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6511A6">
              <w:t>545</w:t>
            </w:r>
          </w:p>
        </w:tc>
      </w:tr>
      <w:tr w:rsidR="002C01DA" w:rsidRPr="006511A6" w14:paraId="4AD0674E" w14:textId="77777777" w:rsidTr="00F65CE5">
        <w:tc>
          <w:tcPr>
            <w:cnfStyle w:val="001000000000" w:firstRow="0" w:lastRow="0" w:firstColumn="1" w:lastColumn="0" w:oddVBand="0" w:evenVBand="0" w:oddHBand="0" w:evenHBand="0" w:firstRowFirstColumn="0" w:firstRowLastColumn="0" w:lastRowFirstColumn="0" w:lastRowLastColumn="0"/>
            <w:tcW w:w="950" w:type="dxa"/>
          </w:tcPr>
          <w:p w14:paraId="01C4579B" w14:textId="77777777" w:rsidR="002C01DA" w:rsidRPr="006511A6" w:rsidRDefault="002C01DA" w:rsidP="00E3558D">
            <w:pPr>
              <w:spacing w:line="360" w:lineRule="auto"/>
              <w:jc w:val="both"/>
            </w:pPr>
          </w:p>
          <w:p w14:paraId="64617886" w14:textId="77777777" w:rsidR="002C01DA" w:rsidRPr="006511A6" w:rsidRDefault="002C01DA" w:rsidP="00E3558D">
            <w:pPr>
              <w:spacing w:line="360" w:lineRule="auto"/>
              <w:jc w:val="both"/>
            </w:pPr>
            <w:r w:rsidRPr="006511A6">
              <w:t>II</w:t>
            </w:r>
          </w:p>
        </w:tc>
        <w:tc>
          <w:tcPr>
            <w:tcW w:w="2805" w:type="dxa"/>
            <w:shd w:val="clear" w:color="auto" w:fill="FBD4B4" w:themeFill="accent6" w:themeFillTint="66"/>
          </w:tcPr>
          <w:p w14:paraId="0A5994C3" w14:textId="77777777" w:rsidR="002C01DA" w:rsidRPr="006511A6" w:rsidRDefault="002C01DA" w:rsidP="00E3558D">
            <w:pPr>
              <w:spacing w:line="360" w:lineRule="auto"/>
              <w:jc w:val="both"/>
              <w:cnfStyle w:val="000000000000" w:firstRow="0" w:lastRow="0" w:firstColumn="0" w:lastColumn="0" w:oddVBand="0" w:evenVBand="0" w:oddHBand="0" w:evenHBand="0" w:firstRowFirstColumn="0" w:firstRowLastColumn="0" w:lastRowFirstColumn="0" w:lastRowLastColumn="0"/>
            </w:pPr>
          </w:p>
          <w:p w14:paraId="29ACAC6C" w14:textId="77777777" w:rsidR="002C01DA" w:rsidRPr="006511A6" w:rsidRDefault="002C01DA" w:rsidP="00E3558D">
            <w:pPr>
              <w:spacing w:line="360" w:lineRule="auto"/>
              <w:jc w:val="both"/>
              <w:cnfStyle w:val="000000000000" w:firstRow="0" w:lastRow="0" w:firstColumn="0" w:lastColumn="0" w:oddVBand="0" w:evenVBand="0" w:oddHBand="0" w:evenHBand="0" w:firstRowFirstColumn="0" w:firstRowLastColumn="0" w:lastRowFirstColumn="0" w:lastRowLastColumn="0"/>
            </w:pPr>
          </w:p>
          <w:p w14:paraId="605F6BD2" w14:textId="77777777" w:rsidR="002C01DA" w:rsidRPr="006511A6" w:rsidRDefault="002C01DA" w:rsidP="00E3558D">
            <w:pPr>
              <w:numPr>
                <w:ilvl w:val="0"/>
                <w:numId w:val="28"/>
              </w:numPr>
              <w:spacing w:line="360" w:lineRule="auto"/>
              <w:ind w:left="0" w:hanging="141"/>
              <w:jc w:val="both"/>
              <w:cnfStyle w:val="000000000000" w:firstRow="0" w:lastRow="0" w:firstColumn="0" w:lastColumn="0" w:oddVBand="0" w:evenVBand="0" w:oddHBand="0" w:evenHBand="0" w:firstRowFirstColumn="0" w:firstRowLastColumn="0" w:lastRowFirstColumn="0" w:lastRowLastColumn="0"/>
            </w:pPr>
            <w:r w:rsidRPr="006511A6">
              <w:t xml:space="preserve">Ders kurulları (5 adet) </w:t>
            </w:r>
          </w:p>
          <w:p w14:paraId="47B84728" w14:textId="77777777" w:rsidR="002C01DA" w:rsidRPr="006511A6" w:rsidRDefault="002C01DA" w:rsidP="00E3558D">
            <w:pPr>
              <w:spacing w:line="360" w:lineRule="auto"/>
              <w:jc w:val="both"/>
              <w:cnfStyle w:val="000000000000" w:firstRow="0" w:lastRow="0" w:firstColumn="0" w:lastColumn="0" w:oddVBand="0" w:evenVBand="0" w:oddHBand="0" w:evenHBand="0" w:firstRowFirstColumn="0" w:firstRowLastColumn="0" w:lastRowFirstColumn="0" w:lastRowLastColumn="0"/>
            </w:pPr>
          </w:p>
          <w:p w14:paraId="038EAAA4" w14:textId="77777777" w:rsidR="002C01DA" w:rsidRPr="006511A6" w:rsidRDefault="002C01DA"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6511A6">
              <w:t>687 (%92)</w:t>
            </w:r>
          </w:p>
        </w:tc>
        <w:tc>
          <w:tcPr>
            <w:tcW w:w="3544" w:type="dxa"/>
            <w:shd w:val="clear" w:color="auto" w:fill="FBD4B4" w:themeFill="accent6" w:themeFillTint="66"/>
          </w:tcPr>
          <w:p w14:paraId="133518A4" w14:textId="77777777" w:rsidR="002C01DA" w:rsidRPr="006511A6" w:rsidRDefault="002C01DA" w:rsidP="00E3558D">
            <w:pPr>
              <w:numPr>
                <w:ilvl w:val="0"/>
                <w:numId w:val="29"/>
              </w:numPr>
              <w:spacing w:line="360" w:lineRule="auto"/>
              <w:ind w:left="0" w:hanging="142"/>
              <w:jc w:val="both"/>
              <w:cnfStyle w:val="000000000000" w:firstRow="0" w:lastRow="0" w:firstColumn="0" w:lastColumn="0" w:oddVBand="0" w:evenVBand="0" w:oddHBand="0" w:evenHBand="0" w:firstRowFirstColumn="0" w:firstRowLastColumn="0" w:lastRowFirstColumn="0" w:lastRowLastColumn="0"/>
            </w:pPr>
            <w:r w:rsidRPr="006511A6">
              <w:t>Yabancı Dilde Okuma Ve Konuşma</w:t>
            </w:r>
          </w:p>
          <w:p w14:paraId="76FF14DB" w14:textId="77777777" w:rsidR="002C01DA" w:rsidRPr="006511A6" w:rsidRDefault="002C01DA" w:rsidP="00E3558D">
            <w:pPr>
              <w:numPr>
                <w:ilvl w:val="0"/>
                <w:numId w:val="29"/>
              </w:numPr>
              <w:spacing w:line="360" w:lineRule="auto"/>
              <w:ind w:left="0" w:hanging="142"/>
              <w:jc w:val="both"/>
              <w:cnfStyle w:val="000000000000" w:firstRow="0" w:lastRow="0" w:firstColumn="0" w:lastColumn="0" w:oddVBand="0" w:evenVBand="0" w:oddHBand="0" w:evenHBand="0" w:firstRowFirstColumn="0" w:firstRowLastColumn="0" w:lastRowFirstColumn="0" w:lastRowLastColumn="0"/>
            </w:pPr>
            <w:r w:rsidRPr="006511A6">
              <w:t>Tıbbi Fotoğrafçılık</w:t>
            </w:r>
          </w:p>
          <w:p w14:paraId="32D00820" w14:textId="77777777" w:rsidR="002C01DA" w:rsidRPr="006511A6" w:rsidRDefault="002C01DA" w:rsidP="00E3558D">
            <w:pPr>
              <w:numPr>
                <w:ilvl w:val="0"/>
                <w:numId w:val="29"/>
              </w:numPr>
              <w:spacing w:line="360" w:lineRule="auto"/>
              <w:ind w:left="0" w:hanging="142"/>
              <w:jc w:val="both"/>
              <w:cnfStyle w:val="000000000000" w:firstRow="0" w:lastRow="0" w:firstColumn="0" w:lastColumn="0" w:oddVBand="0" w:evenVBand="0" w:oddHBand="0" w:evenHBand="0" w:firstRowFirstColumn="0" w:firstRowLastColumn="0" w:lastRowFirstColumn="0" w:lastRowLastColumn="0"/>
            </w:pPr>
            <w:r w:rsidRPr="006511A6">
              <w:t>Sanat ve Biyoetik</w:t>
            </w:r>
          </w:p>
          <w:p w14:paraId="71D4831F" w14:textId="77777777" w:rsidR="002C01DA" w:rsidRPr="006511A6" w:rsidRDefault="002C01DA" w:rsidP="00E3558D">
            <w:pPr>
              <w:numPr>
                <w:ilvl w:val="0"/>
                <w:numId w:val="29"/>
              </w:numPr>
              <w:spacing w:line="360" w:lineRule="auto"/>
              <w:ind w:left="0" w:hanging="142"/>
              <w:jc w:val="both"/>
              <w:cnfStyle w:val="000000000000" w:firstRow="0" w:lastRow="0" w:firstColumn="0" w:lastColumn="0" w:oddVBand="0" w:evenVBand="0" w:oddHBand="0" w:evenHBand="0" w:firstRowFirstColumn="0" w:firstRowLastColumn="0" w:lastRowFirstColumn="0" w:lastRowLastColumn="0"/>
            </w:pPr>
            <w:r w:rsidRPr="006511A6">
              <w:t>Sosyolojiye Giriş</w:t>
            </w:r>
          </w:p>
          <w:p w14:paraId="00B731C1" w14:textId="77777777" w:rsidR="002C01DA" w:rsidRPr="006511A6" w:rsidRDefault="002C01DA" w:rsidP="00E3558D">
            <w:pPr>
              <w:numPr>
                <w:ilvl w:val="0"/>
                <w:numId w:val="29"/>
              </w:numPr>
              <w:spacing w:line="360" w:lineRule="auto"/>
              <w:ind w:left="0" w:hanging="142"/>
              <w:jc w:val="both"/>
              <w:cnfStyle w:val="000000000000" w:firstRow="0" w:lastRow="0" w:firstColumn="0" w:lastColumn="0" w:oddVBand="0" w:evenVBand="0" w:oddHBand="0" w:evenHBand="0" w:firstRowFirstColumn="0" w:firstRowLastColumn="0" w:lastRowFirstColumn="0" w:lastRowLastColumn="0"/>
            </w:pPr>
            <w:r w:rsidRPr="006511A6">
              <w:t>Kişilerarası İlişkiler</w:t>
            </w:r>
          </w:p>
          <w:p w14:paraId="0EFC6566" w14:textId="77777777" w:rsidR="002C01DA" w:rsidRPr="006511A6" w:rsidRDefault="002C01DA" w:rsidP="00E3558D">
            <w:pPr>
              <w:numPr>
                <w:ilvl w:val="0"/>
                <w:numId w:val="29"/>
              </w:numPr>
              <w:spacing w:line="360" w:lineRule="auto"/>
              <w:ind w:left="0" w:hanging="142"/>
              <w:jc w:val="both"/>
              <w:cnfStyle w:val="000000000000" w:firstRow="0" w:lastRow="0" w:firstColumn="0" w:lastColumn="0" w:oddVBand="0" w:evenVBand="0" w:oddHBand="0" w:evenHBand="0" w:firstRowFirstColumn="0" w:firstRowLastColumn="0" w:lastRowFirstColumn="0" w:lastRowLastColumn="0"/>
            </w:pPr>
            <w:r w:rsidRPr="006511A6">
              <w:t>Masa tenisi</w:t>
            </w:r>
          </w:p>
          <w:p w14:paraId="03CABAF3" w14:textId="77777777" w:rsidR="002C01DA" w:rsidRPr="006511A6" w:rsidRDefault="002C01DA" w:rsidP="00E3558D">
            <w:pPr>
              <w:numPr>
                <w:ilvl w:val="0"/>
                <w:numId w:val="29"/>
              </w:numPr>
              <w:spacing w:line="360" w:lineRule="auto"/>
              <w:ind w:left="0" w:hanging="142"/>
              <w:jc w:val="both"/>
              <w:cnfStyle w:val="000000000000" w:firstRow="0" w:lastRow="0" w:firstColumn="0" w:lastColumn="0" w:oddVBand="0" w:evenVBand="0" w:oddHBand="0" w:evenHBand="0" w:firstRowFirstColumn="0" w:firstRowLastColumn="0" w:lastRowFirstColumn="0" w:lastRowLastColumn="0"/>
            </w:pPr>
            <w:r w:rsidRPr="006511A6">
              <w:t>Satranç</w:t>
            </w:r>
          </w:p>
          <w:p w14:paraId="1372A06F" w14:textId="77777777" w:rsidR="002C01DA" w:rsidRPr="006511A6" w:rsidRDefault="002C01DA"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6511A6">
              <w:t>56 (%8)</w:t>
            </w:r>
          </w:p>
        </w:tc>
        <w:tc>
          <w:tcPr>
            <w:tcW w:w="1842" w:type="dxa"/>
            <w:shd w:val="clear" w:color="auto" w:fill="FBD4B4" w:themeFill="accent6" w:themeFillTint="66"/>
          </w:tcPr>
          <w:p w14:paraId="2F817B3C" w14:textId="77777777" w:rsidR="002C01DA" w:rsidRPr="006511A6" w:rsidRDefault="002C01DA" w:rsidP="00E3558D">
            <w:pPr>
              <w:spacing w:line="360" w:lineRule="auto"/>
              <w:jc w:val="both"/>
              <w:cnfStyle w:val="000000000000" w:firstRow="0" w:lastRow="0" w:firstColumn="0" w:lastColumn="0" w:oddVBand="0" w:evenVBand="0" w:oddHBand="0" w:evenHBand="0" w:firstRowFirstColumn="0" w:firstRowLastColumn="0" w:lastRowFirstColumn="0" w:lastRowLastColumn="0"/>
            </w:pPr>
          </w:p>
          <w:p w14:paraId="156171C5" w14:textId="77777777" w:rsidR="002C01DA" w:rsidRPr="006511A6" w:rsidRDefault="002C01DA" w:rsidP="00E3558D">
            <w:pPr>
              <w:spacing w:line="360" w:lineRule="auto"/>
              <w:jc w:val="both"/>
              <w:cnfStyle w:val="000000000000" w:firstRow="0" w:lastRow="0" w:firstColumn="0" w:lastColumn="0" w:oddVBand="0" w:evenVBand="0" w:oddHBand="0" w:evenHBand="0" w:firstRowFirstColumn="0" w:firstRowLastColumn="0" w:lastRowFirstColumn="0" w:lastRowLastColumn="0"/>
            </w:pPr>
          </w:p>
          <w:p w14:paraId="565660E7" w14:textId="77777777" w:rsidR="002C01DA" w:rsidRPr="006511A6" w:rsidRDefault="002C01DA"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6511A6">
              <w:t>505</w:t>
            </w:r>
          </w:p>
        </w:tc>
      </w:tr>
      <w:tr w:rsidR="002C01DA" w:rsidRPr="006511A6" w14:paraId="1692EF7B" w14:textId="77777777" w:rsidTr="00F65C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dxa"/>
          </w:tcPr>
          <w:p w14:paraId="3817F45A" w14:textId="77777777" w:rsidR="002C01DA" w:rsidRPr="006511A6" w:rsidRDefault="002C01DA" w:rsidP="00E3558D">
            <w:pPr>
              <w:spacing w:line="360" w:lineRule="auto"/>
              <w:jc w:val="both"/>
            </w:pPr>
          </w:p>
          <w:p w14:paraId="0A05F272" w14:textId="77777777" w:rsidR="002C01DA" w:rsidRPr="006511A6" w:rsidRDefault="002C01DA" w:rsidP="00E3558D">
            <w:pPr>
              <w:spacing w:line="360" w:lineRule="auto"/>
              <w:jc w:val="both"/>
            </w:pPr>
          </w:p>
          <w:p w14:paraId="2132B969" w14:textId="77777777" w:rsidR="002C01DA" w:rsidRPr="006511A6" w:rsidRDefault="002C01DA" w:rsidP="00E3558D">
            <w:pPr>
              <w:spacing w:line="360" w:lineRule="auto"/>
              <w:jc w:val="both"/>
            </w:pPr>
          </w:p>
          <w:p w14:paraId="31FFBB40" w14:textId="77777777" w:rsidR="002C01DA" w:rsidRPr="006511A6" w:rsidRDefault="002C01DA" w:rsidP="00E3558D">
            <w:pPr>
              <w:spacing w:line="360" w:lineRule="auto"/>
              <w:jc w:val="both"/>
            </w:pPr>
            <w:r w:rsidRPr="006511A6">
              <w:t>III</w:t>
            </w:r>
          </w:p>
        </w:tc>
        <w:tc>
          <w:tcPr>
            <w:tcW w:w="2805" w:type="dxa"/>
            <w:shd w:val="clear" w:color="auto" w:fill="EEECE1" w:themeFill="background2"/>
          </w:tcPr>
          <w:p w14:paraId="3ABF5261"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58C81BB1"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0FDB47F2"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 xml:space="preserve">Ders kurulları (7 adet) </w:t>
            </w:r>
          </w:p>
          <w:p w14:paraId="6A63BEF1"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0FA10DF4"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6511A6">
              <w:t>659 (%92)</w:t>
            </w:r>
          </w:p>
        </w:tc>
        <w:tc>
          <w:tcPr>
            <w:tcW w:w="3544" w:type="dxa"/>
            <w:shd w:val="clear" w:color="auto" w:fill="EEECE1" w:themeFill="background2"/>
          </w:tcPr>
          <w:p w14:paraId="30A0FA6C"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2AB3BE3A"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Bilim Tarihi</w:t>
            </w:r>
          </w:p>
          <w:p w14:paraId="4C958B5D"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Bilim Felsefesi</w:t>
            </w:r>
          </w:p>
          <w:p w14:paraId="201055E4"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Tıp Sosyolojisi</w:t>
            </w:r>
          </w:p>
          <w:p w14:paraId="2DBBBCE8"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Felsefeye Giriş</w:t>
            </w:r>
          </w:p>
          <w:p w14:paraId="164AE926"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lastRenderedPageBreak/>
              <w:t>Tıbbi Çeviri (İngilizce)</w:t>
            </w:r>
          </w:p>
          <w:p w14:paraId="52DF1A9D"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Bilim Ve Sahte Bilim</w:t>
            </w:r>
          </w:p>
          <w:p w14:paraId="540CE1A2"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Filmlerde Biyoetik</w:t>
            </w:r>
          </w:p>
          <w:p w14:paraId="0D38F393"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Sağlık İletişimi</w:t>
            </w:r>
          </w:p>
          <w:p w14:paraId="5CE4FB35"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Sağlık Psikolojisine Giriş</w:t>
            </w:r>
          </w:p>
          <w:p w14:paraId="578611EB"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Uluslararası Mutfaklar</w:t>
            </w:r>
          </w:p>
          <w:p w14:paraId="4D6A5344"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Briç</w:t>
            </w:r>
          </w:p>
          <w:p w14:paraId="03092AF4" w14:textId="77777777" w:rsidR="002C01DA" w:rsidRPr="006511A6" w:rsidRDefault="002C01DA" w:rsidP="00E3558D">
            <w:pPr>
              <w:numPr>
                <w:ilvl w:val="0"/>
                <w:numId w:val="28"/>
              </w:numPr>
              <w:spacing w:line="360" w:lineRule="auto"/>
              <w:ind w:left="0" w:hanging="141"/>
              <w:jc w:val="both"/>
              <w:cnfStyle w:val="000000100000" w:firstRow="0" w:lastRow="0" w:firstColumn="0" w:lastColumn="0" w:oddVBand="0" w:evenVBand="0" w:oddHBand="1" w:evenHBand="0" w:firstRowFirstColumn="0" w:firstRowLastColumn="0" w:lastRowFirstColumn="0" w:lastRowLastColumn="0"/>
            </w:pPr>
            <w:r w:rsidRPr="006511A6">
              <w:t>Oryantring</w:t>
            </w:r>
          </w:p>
          <w:p w14:paraId="11C17E8D"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6511A6">
              <w:t>55 (%8)</w:t>
            </w:r>
          </w:p>
        </w:tc>
        <w:tc>
          <w:tcPr>
            <w:tcW w:w="1842" w:type="dxa"/>
            <w:shd w:val="clear" w:color="auto" w:fill="EEECE1" w:themeFill="background2"/>
          </w:tcPr>
          <w:p w14:paraId="4720ABA2"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4B655079"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08CD1E02"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p w14:paraId="4004E35B" w14:textId="77777777" w:rsidR="002C01DA" w:rsidRPr="006511A6" w:rsidRDefault="002C01DA"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6511A6">
              <w:t>487</w:t>
            </w:r>
          </w:p>
        </w:tc>
      </w:tr>
    </w:tbl>
    <w:p w14:paraId="1DF9F7DC" w14:textId="77777777" w:rsidR="002C01DA" w:rsidRPr="006511A6" w:rsidRDefault="002C01DA" w:rsidP="00E3558D">
      <w:pPr>
        <w:spacing w:after="200" w:line="360" w:lineRule="auto"/>
        <w:jc w:val="both"/>
        <w:rPr>
          <w:rFonts w:ascii="Calibri" w:eastAsia="Calibri" w:hAnsi="Calibri"/>
          <w:sz w:val="22"/>
          <w:szCs w:val="22"/>
          <w:lang w:eastAsia="en-US"/>
        </w:rPr>
      </w:pPr>
    </w:p>
    <w:p w14:paraId="19A672EA" w14:textId="77777777" w:rsidR="002C01DA" w:rsidRPr="006511A6" w:rsidRDefault="002C01DA" w:rsidP="00E3558D">
      <w:pPr>
        <w:adjustRightInd w:val="0"/>
        <w:spacing w:line="360" w:lineRule="auto"/>
        <w:ind w:right="65" w:firstLine="708"/>
        <w:jc w:val="both"/>
        <w:rPr>
          <w:iCs/>
        </w:rPr>
      </w:pPr>
      <w:r w:rsidRPr="006511A6">
        <w:rPr>
          <w:iCs/>
        </w:rPr>
        <w:t>Ek olarak, k</w:t>
      </w:r>
      <w:r w:rsidRPr="006511A6">
        <w:t xml:space="preserve">ültürel derinlik kazanımına yönelik ve farklı disiplinleri tanıma fırsatı amacıyla; </w:t>
      </w:r>
      <w:r w:rsidRPr="006511A6">
        <w:rPr>
          <w:iCs/>
        </w:rPr>
        <w:t xml:space="preserve">Erasmus Programı kapsamında uluslararası, Farabi programı kapsamında ise ulusal işbirliği anlaşmalarımız mevcuttur. </w:t>
      </w:r>
      <w:r w:rsidRPr="006511A6">
        <w:rPr>
          <w:iCs/>
        </w:rPr>
        <w:tab/>
        <w:t>Ulusal ve uluslararası değişim program ve olanaklarının paydaşlara duyurulması üniversitemiz web sayfasında Dış İlişkiler Koorsdinatörlüğü tarafından yapılmakta ve hak kazanan öğrencilerimiz fakültemiz Yönetim Kurulu kararı ile desteklenmektedir.</w:t>
      </w:r>
    </w:p>
    <w:p w14:paraId="21933322" w14:textId="5367B6BE" w:rsidR="002C01DA" w:rsidRPr="006511A6" w:rsidRDefault="003B1B5F" w:rsidP="00E3558D">
      <w:pPr>
        <w:adjustRightInd w:val="0"/>
        <w:spacing w:line="360" w:lineRule="auto"/>
        <w:ind w:right="65" w:firstLine="708"/>
        <w:jc w:val="both"/>
        <w:rPr>
          <w:iCs/>
        </w:rPr>
      </w:pPr>
      <w:r>
        <w:t>(</w:t>
      </w:r>
      <w:hyperlink r:id="rId38" w:history="1">
        <w:r w:rsidR="002C01DA" w:rsidRPr="006511A6">
          <w:rPr>
            <w:rStyle w:val="Kpr"/>
            <w:iCs/>
          </w:rPr>
          <w:t>http://www.mersin.edu.tr/idari/dis-iliskiler-koordinatorlugu</w:t>
        </w:r>
      </w:hyperlink>
      <w:r w:rsidRPr="002D3E28">
        <w:rPr>
          <w:rStyle w:val="Kpr"/>
          <w:iCs/>
          <w:color w:val="auto"/>
        </w:rPr>
        <w:t>)</w:t>
      </w:r>
    </w:p>
    <w:p w14:paraId="0C98F68D" w14:textId="0990D7A3" w:rsidR="00276263" w:rsidRDefault="00276263" w:rsidP="00E3558D">
      <w:pPr>
        <w:spacing w:line="360" w:lineRule="auto"/>
        <w:jc w:val="both"/>
        <w:rPr>
          <w:iCs/>
        </w:rPr>
      </w:pPr>
      <w:r>
        <w:rPr>
          <w:iCs/>
        </w:rPr>
        <w:t>Bu veriler ışığı altında, fakültemizin p</w:t>
      </w:r>
      <w:r w:rsidRPr="00276263">
        <w:rPr>
          <w:iCs/>
        </w:rPr>
        <w:t>rogram yapısı ve dengesine ilişkin uygulamalar tüm programlarda, sistematik olarak izlenmekte ve izlem sonuçları paydaşlarla birlikte değerlendirilerek önlem alınmakta ve sürekli olarak güncellenmektedir.</w:t>
      </w:r>
      <w:r>
        <w:rPr>
          <w:iCs/>
        </w:rPr>
        <w:t xml:space="preserve"> </w:t>
      </w:r>
    </w:p>
    <w:p w14:paraId="6852C194" w14:textId="7459CC26" w:rsidR="002C01DA" w:rsidRDefault="00276263" w:rsidP="00E3558D">
      <w:pPr>
        <w:spacing w:line="360" w:lineRule="auto"/>
        <w:jc w:val="both"/>
        <w:rPr>
          <w:iCs/>
        </w:rPr>
      </w:pPr>
      <w:r>
        <w:rPr>
          <w:iCs/>
        </w:rPr>
        <w:t xml:space="preserve"> </w:t>
      </w:r>
    </w:p>
    <w:p w14:paraId="33F9D653" w14:textId="0BDC5406" w:rsidR="000D6B35" w:rsidRDefault="000D6B35" w:rsidP="00E3558D">
      <w:pPr>
        <w:spacing w:line="360" w:lineRule="auto"/>
        <w:jc w:val="both"/>
        <w:rPr>
          <w:iCs/>
        </w:rPr>
      </w:pPr>
    </w:p>
    <w:tbl>
      <w:tblPr>
        <w:tblStyle w:val="ListeTablo3-Vurgu21"/>
        <w:tblW w:w="9322" w:type="dxa"/>
        <w:tblLook w:val="04A0" w:firstRow="1" w:lastRow="0" w:firstColumn="1" w:lastColumn="0" w:noHBand="0" w:noVBand="1"/>
      </w:tblPr>
      <w:tblGrid>
        <w:gridCol w:w="817"/>
        <w:gridCol w:w="8505"/>
      </w:tblGrid>
      <w:tr w:rsidR="00917067" w:rsidRPr="006511A6" w14:paraId="5202F0A0"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68C4545" w14:textId="77777777" w:rsidR="00917067" w:rsidRPr="006511A6" w:rsidRDefault="00917067" w:rsidP="00E3558D">
            <w:pPr>
              <w:autoSpaceDE w:val="0"/>
              <w:autoSpaceDN w:val="0"/>
              <w:adjustRightInd w:val="0"/>
              <w:spacing w:line="360" w:lineRule="auto"/>
              <w:jc w:val="both"/>
            </w:pPr>
            <w:bookmarkStart w:id="42" w:name="_Hlk59565940"/>
            <w:r>
              <w:t>B</w:t>
            </w:r>
            <w:r w:rsidRPr="006511A6">
              <w:t>.</w:t>
            </w:r>
          </w:p>
        </w:tc>
        <w:tc>
          <w:tcPr>
            <w:tcW w:w="8505" w:type="dxa"/>
          </w:tcPr>
          <w:p w14:paraId="0E4A4342" w14:textId="77777777" w:rsidR="00917067" w:rsidRPr="006511A6" w:rsidRDefault="00917067"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917067" w:rsidRPr="006511A6" w14:paraId="13C799C0"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5D60610" w14:textId="77777777" w:rsidR="00917067" w:rsidRPr="006511A6" w:rsidRDefault="00917067" w:rsidP="00E3558D">
            <w:pPr>
              <w:autoSpaceDE w:val="0"/>
              <w:autoSpaceDN w:val="0"/>
              <w:adjustRightInd w:val="0"/>
              <w:spacing w:line="360" w:lineRule="auto"/>
              <w:jc w:val="both"/>
            </w:pPr>
            <w:r>
              <w:t>B</w:t>
            </w:r>
            <w:r w:rsidRPr="006511A6">
              <w:t>.</w:t>
            </w:r>
            <w:r>
              <w:t>1</w:t>
            </w:r>
            <w:r w:rsidRPr="006511A6">
              <w:t>.</w:t>
            </w:r>
          </w:p>
        </w:tc>
        <w:tc>
          <w:tcPr>
            <w:tcW w:w="8505" w:type="dxa"/>
          </w:tcPr>
          <w:p w14:paraId="0EB368C9" w14:textId="77777777" w:rsidR="00917067" w:rsidRPr="006511A6" w:rsidRDefault="0091706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917067">
              <w:rPr>
                <w:b/>
                <w:bCs/>
              </w:rPr>
              <w:t>Programların Tasarımı ve Onayı</w:t>
            </w:r>
          </w:p>
        </w:tc>
      </w:tr>
      <w:tr w:rsidR="00917067" w:rsidRPr="006511A6" w14:paraId="53785621"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6B620D19" w14:textId="7FD321E2" w:rsidR="00917067" w:rsidRDefault="00917067" w:rsidP="00E3558D">
            <w:pPr>
              <w:autoSpaceDE w:val="0"/>
              <w:autoSpaceDN w:val="0"/>
              <w:adjustRightInd w:val="0"/>
              <w:spacing w:line="360" w:lineRule="auto"/>
              <w:jc w:val="both"/>
            </w:pPr>
            <w:r>
              <w:t xml:space="preserve">B.1.5. </w:t>
            </w:r>
          </w:p>
        </w:tc>
        <w:tc>
          <w:tcPr>
            <w:tcW w:w="8505" w:type="dxa"/>
          </w:tcPr>
          <w:p w14:paraId="2B9D7AAF" w14:textId="4B180F4B" w:rsidR="00917067" w:rsidRPr="00785B2B" w:rsidRDefault="00917067"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917067">
              <w:rPr>
                <w:b/>
                <w:bCs/>
              </w:rPr>
              <w:t>Öğrenci iş yüküne dayalı tasarım</w:t>
            </w:r>
          </w:p>
        </w:tc>
      </w:tr>
      <w:tr w:rsidR="00917067" w:rsidRPr="006511A6" w14:paraId="74501D4E"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4A8CFF90" w14:textId="77777777" w:rsidR="00917067" w:rsidRDefault="00917067" w:rsidP="00E3558D">
            <w:pPr>
              <w:autoSpaceDE w:val="0"/>
              <w:autoSpaceDN w:val="0"/>
              <w:adjustRightInd w:val="0"/>
              <w:spacing w:line="360" w:lineRule="auto"/>
              <w:jc w:val="both"/>
            </w:pPr>
          </w:p>
        </w:tc>
        <w:tc>
          <w:tcPr>
            <w:tcW w:w="8505" w:type="dxa"/>
          </w:tcPr>
          <w:p w14:paraId="1E350D68" w14:textId="77777777" w:rsidR="00917067" w:rsidRPr="00B71A33" w:rsidRDefault="0091706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917067" w:rsidRPr="009D5B34" w14:paraId="64A6AFD1"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408120F6" w14:textId="77777777" w:rsidR="00917067" w:rsidRPr="00BD5127" w:rsidRDefault="00917067"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34DA5F4D"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3886CFF6"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26E4D2AE"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33732D89" w14:textId="77777777" w:rsidR="00917067" w:rsidRPr="00BD5127" w:rsidRDefault="0091706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917067" w:rsidRPr="009D5B34" w14:paraId="7F19EB3C"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69B3D6F7" w14:textId="77777777" w:rsidR="00917067" w:rsidRPr="009D5B34" w:rsidRDefault="00917067"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334AAD1B" w14:textId="77777777" w:rsidR="00917067" w:rsidRPr="009D5B34" w:rsidRDefault="0091706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52DFA373" w14:textId="77777777" w:rsidR="00917067" w:rsidRPr="009D5B34" w:rsidRDefault="0091706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688E46EB" w14:textId="4130D4C2" w:rsidR="00917067" w:rsidRPr="009D5B34" w:rsidRDefault="00083CE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97" w:type="dxa"/>
          </w:tcPr>
          <w:p w14:paraId="3543A4E6" w14:textId="395FAD82" w:rsidR="00917067" w:rsidRPr="009D5B34" w:rsidRDefault="00083CE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r>
      <w:tr w:rsidR="00917067" w:rsidRPr="009D5B34" w14:paraId="2614DEF1"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20625B47" w14:textId="5693004B" w:rsidR="00917067" w:rsidRPr="00917067" w:rsidRDefault="00917067" w:rsidP="00E3558D">
            <w:pPr>
              <w:pStyle w:val="Balk3"/>
              <w:spacing w:line="360" w:lineRule="auto"/>
              <w:jc w:val="both"/>
              <w:outlineLvl w:val="2"/>
              <w:rPr>
                <w:rFonts w:ascii="Times New Roman" w:hAnsi="Times New Roman" w:cs="Times New Roman"/>
                <w:b w:val="0"/>
                <w:bCs w:val="0"/>
                <w:i/>
                <w:color w:val="auto"/>
                <w:sz w:val="18"/>
                <w:szCs w:val="18"/>
              </w:rPr>
            </w:pPr>
            <w:r w:rsidRPr="00917067">
              <w:rPr>
                <w:rFonts w:ascii="Times New Roman" w:hAnsi="Times New Roman" w:cs="Times New Roman"/>
                <w:b w:val="0"/>
                <w:bCs w:val="0"/>
                <w:color w:val="auto"/>
                <w:sz w:val="18"/>
                <w:szCs w:val="18"/>
              </w:rPr>
              <w:t>Kurumdaki hiçbir programda öğrenci iş yüküne dayalı tasarım bulunmamaktadır.</w:t>
            </w:r>
          </w:p>
        </w:tc>
        <w:tc>
          <w:tcPr>
            <w:tcW w:w="1843" w:type="dxa"/>
            <w:shd w:val="clear" w:color="auto" w:fill="auto"/>
            <w:noWrap/>
          </w:tcPr>
          <w:p w14:paraId="07D34B17" w14:textId="77777777" w:rsidR="00917067" w:rsidRPr="00917067" w:rsidRDefault="00917067"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917067">
              <w:rPr>
                <w:sz w:val="18"/>
                <w:szCs w:val="18"/>
              </w:rPr>
              <w:t>Programlarda öğrenci iş yüküne dayalı tasarım planlamaları bulunmaktadır. Ancak bunlar tüm programları kapsamamakta veya eğitim ve öğretimle ilgili tüm uygulamalarda kullanılmamaktadır.</w:t>
            </w:r>
          </w:p>
          <w:p w14:paraId="4FF459AB" w14:textId="77777777" w:rsidR="00917067" w:rsidRPr="00917067" w:rsidRDefault="00917067"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p>
          <w:p w14:paraId="78547DA5" w14:textId="607F1EF3"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84" w:type="dxa"/>
            <w:shd w:val="clear" w:color="auto" w:fill="auto"/>
            <w:noWrap/>
          </w:tcPr>
          <w:p w14:paraId="5C650E63" w14:textId="40185767"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917067">
              <w:rPr>
                <w:rFonts w:ascii="Times New Roman" w:hAnsi="Times New Roman" w:cs="Times New Roman"/>
                <w:color w:val="auto"/>
                <w:sz w:val="18"/>
                <w:szCs w:val="18"/>
              </w:rPr>
              <w:t xml:space="preserve">Tüm programlarda tanımlanmış olan öğrenci iş yükleri, paydaşlarla paylaşılmakta (program ve ders bilgi paketleri yoluyla) ve eğitim-öğretimle ilgili tüm uygulamalarda (öğrenci hareketliliği, önceki öğrenmelerin tanınması vb.) kullanılmaktadır. Ancak öğrenci iş yükü ve bununla ilgili uygulamaların sonuçlarının izlenmesi yapılmamaktadır. </w:t>
            </w:r>
          </w:p>
        </w:tc>
        <w:tc>
          <w:tcPr>
            <w:tcW w:w="1830" w:type="dxa"/>
            <w:shd w:val="clear" w:color="auto" w:fill="auto"/>
            <w:noWrap/>
          </w:tcPr>
          <w:p w14:paraId="5CEEF99C" w14:textId="77777777" w:rsidR="00917067" w:rsidRPr="00917067" w:rsidRDefault="00917067"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bookmarkStart w:id="43" w:name="_Hlk59882100"/>
            <w:r w:rsidRPr="00917067">
              <w:rPr>
                <w:sz w:val="18"/>
                <w:szCs w:val="18"/>
              </w:rPr>
              <w:t>Tüm programlarda uygulanan öğrenci iş yükü uygulaması,  sistematik olarak izlenmekte ve izlem sonuçları paydaşlarla birlikte değerlendirilerek önlemler alınmaktadır.</w:t>
            </w:r>
          </w:p>
          <w:bookmarkEnd w:id="43"/>
          <w:p w14:paraId="2BE5D817" w14:textId="00DDED8D"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97" w:type="dxa"/>
            <w:shd w:val="clear" w:color="auto" w:fill="auto"/>
            <w:noWrap/>
          </w:tcPr>
          <w:p w14:paraId="2B9FA1F4" w14:textId="08332580" w:rsidR="00917067" w:rsidRPr="00917067" w:rsidRDefault="0091706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44" w:name="_Hlk59883176"/>
            <w:r w:rsidRPr="00917067">
              <w:rPr>
                <w:rFonts w:ascii="Times New Roman" w:hAnsi="Times New Roman" w:cs="Times New Roman"/>
                <w:color w:val="auto"/>
                <w:sz w:val="18"/>
                <w:szCs w:val="18"/>
              </w:rPr>
              <w:t>Öğrenci iş yükü uygulaması, kurumsal amaçlar doğrultusunda ve sürdürülebilir şekilde kurumun tamamında benimsenmiştir. Kurumun bu hususta kendine özgü ve yenilikçi birçok uygulaması bulunmakta ve bu uygulamaların bir kısmı diğer kurumlar tarafından örnek alınmaktadır.</w:t>
            </w:r>
            <w:bookmarkEnd w:id="44"/>
          </w:p>
        </w:tc>
      </w:tr>
      <w:bookmarkEnd w:id="42"/>
    </w:tbl>
    <w:p w14:paraId="2393D0FA" w14:textId="77777777" w:rsidR="00B73591" w:rsidRPr="006511A6" w:rsidRDefault="00B73591" w:rsidP="00E3558D">
      <w:pPr>
        <w:autoSpaceDE w:val="0"/>
        <w:autoSpaceDN w:val="0"/>
        <w:adjustRightInd w:val="0"/>
        <w:spacing w:line="360" w:lineRule="auto"/>
        <w:ind w:firstLine="708"/>
        <w:jc w:val="both"/>
        <w:rPr>
          <w:noProof/>
        </w:rPr>
      </w:pPr>
    </w:p>
    <w:p w14:paraId="3D8A5B62" w14:textId="280E4700" w:rsidR="00D16A40" w:rsidRPr="006511A6" w:rsidRDefault="00604967" w:rsidP="00E3558D">
      <w:pPr>
        <w:adjustRightInd w:val="0"/>
        <w:spacing w:before="74" w:line="360" w:lineRule="auto"/>
        <w:ind w:right="82" w:firstLine="589"/>
        <w:jc w:val="both"/>
      </w:pPr>
      <w:r>
        <w:t>Üniversitemiz 2010</w:t>
      </w:r>
      <w:r w:rsidR="00D16A40">
        <w:t xml:space="preserve"> yılında Avrupa Üniversiteler Birliği (EUA) Bologna sürecine katılmıştır. Bu kapsamda rektörlüğümüzün Bologna Eşgüdüm Komisyonu kurmasıyla uyum çalışmaları başlatılmıtır. Bu komisyonda fakültemizden de bir öğretim üyesi yer almıştır. Bu komisyonun koordinatörlüğünde fakültemizde de uyum süreci çalışmaları başlamıştır. Bu kapsamdaki çalışmalar özellikle ders/staj programları, öğrenim çıktıları, öğretim sistemi, öğretim üyeleri vb. başlıklardaki uyumluluk ve mevcut durum değerlendirilmiş, Avrupa Kredi Transfer Sistemine (AKTS) uyum çalışmaları tamamlanmıştır (http://oibs.mersin.edu.tr/oibs/_modul/_www_bologna/?id=/programme&amp;sid=general&amp;progr am=508&amp;yil=1). Fakültemiz eğitim müfredatının dönemlere göre Toplam İş Yükü ve AKTS Kredilendirmesi aşağıdaki tablolarda verilmiştir.</w:t>
      </w:r>
      <w:r w:rsidR="00D16A40" w:rsidRPr="006511A6">
        <w:t xml:space="preserve"> (</w:t>
      </w:r>
      <w:hyperlink r:id="rId39" w:history="1">
        <w:r w:rsidR="00D16A40" w:rsidRPr="006511A6">
          <w:rPr>
            <w:rStyle w:val="Kpr"/>
          </w:rPr>
          <w:t>http://oibs.mersin.edu.tr/bologna/?id=/programme&amp;degree=12&amp;program=508</w:t>
        </w:r>
      </w:hyperlink>
      <w:r w:rsidR="00087EF1">
        <w:t>)</w:t>
      </w:r>
    </w:p>
    <w:p w14:paraId="53117B12" w14:textId="77777777" w:rsidR="00D16A40" w:rsidRDefault="00D16A40" w:rsidP="00E3558D">
      <w:pPr>
        <w:autoSpaceDE w:val="0"/>
        <w:autoSpaceDN w:val="0"/>
        <w:adjustRightInd w:val="0"/>
        <w:spacing w:line="360" w:lineRule="auto"/>
        <w:ind w:firstLine="708"/>
        <w:jc w:val="both"/>
        <w:rPr>
          <w:noProof/>
        </w:rPr>
      </w:pPr>
    </w:p>
    <w:p w14:paraId="72D9C634" w14:textId="7D460724" w:rsidR="00AC63CA" w:rsidRDefault="00B53D56" w:rsidP="00E3558D">
      <w:pPr>
        <w:autoSpaceDE w:val="0"/>
        <w:autoSpaceDN w:val="0"/>
        <w:adjustRightInd w:val="0"/>
        <w:spacing w:line="360" w:lineRule="auto"/>
        <w:ind w:firstLine="708"/>
        <w:jc w:val="both"/>
      </w:pPr>
      <w:r>
        <w:rPr>
          <w:b/>
        </w:rPr>
        <w:t>Tablo B.1.5.1</w:t>
      </w:r>
      <w:r>
        <w:rPr>
          <w:b/>
          <w:bCs/>
        </w:rPr>
        <w:t xml:space="preserve"> -</w:t>
      </w:r>
      <w:r w:rsidR="00D16A40">
        <w:t xml:space="preserve"> Dönem I Programı Toplam İş Yükü ve AKTS Kredilendirmesi</w:t>
      </w:r>
      <w:r w:rsidR="00083CE7">
        <w:t xml:space="preserve"> </w:t>
      </w:r>
    </w:p>
    <w:tbl>
      <w:tblPr>
        <w:tblStyle w:val="OrtaGlgeleme2-Vurgu6"/>
        <w:tblW w:w="9072" w:type="dxa"/>
        <w:tblInd w:w="108" w:type="dxa"/>
        <w:tblLayout w:type="fixed"/>
        <w:tblLook w:val="04A0" w:firstRow="1" w:lastRow="0" w:firstColumn="1" w:lastColumn="0" w:noHBand="0" w:noVBand="1"/>
      </w:tblPr>
      <w:tblGrid>
        <w:gridCol w:w="851"/>
        <w:gridCol w:w="1276"/>
        <w:gridCol w:w="3827"/>
        <w:gridCol w:w="992"/>
        <w:gridCol w:w="992"/>
        <w:gridCol w:w="1134"/>
      </w:tblGrid>
      <w:tr w:rsidR="00D16A40" w:rsidRPr="0052364C" w14:paraId="3AE624F3" w14:textId="77777777" w:rsidTr="00083CE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shd w:val="clear" w:color="auto" w:fill="C0504D" w:themeFill="accent2"/>
          </w:tcPr>
          <w:p w14:paraId="758322F5" w14:textId="77777777" w:rsidR="00D16A40" w:rsidRPr="00C223B8" w:rsidRDefault="00D16A40" w:rsidP="00E3558D">
            <w:pPr>
              <w:spacing w:line="360" w:lineRule="auto"/>
              <w:jc w:val="both"/>
            </w:pPr>
            <w:r w:rsidRPr="00C223B8">
              <w:t>Sıra</w:t>
            </w:r>
          </w:p>
          <w:p w14:paraId="42E10B70" w14:textId="77777777" w:rsidR="00D16A40" w:rsidRPr="0052364C" w:rsidRDefault="00D16A40" w:rsidP="00E3558D">
            <w:pPr>
              <w:spacing w:line="360" w:lineRule="auto"/>
              <w:jc w:val="both"/>
            </w:pPr>
            <w:r w:rsidRPr="00C223B8">
              <w:t>No</w:t>
            </w:r>
          </w:p>
        </w:tc>
        <w:tc>
          <w:tcPr>
            <w:tcW w:w="1276" w:type="dxa"/>
            <w:shd w:val="clear" w:color="auto" w:fill="C0504D" w:themeFill="accent2"/>
          </w:tcPr>
          <w:p w14:paraId="4E809A08" w14:textId="77777777" w:rsidR="00D16A40" w:rsidRPr="0052364C" w:rsidRDefault="00D16A40"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Ders Kodu</w:t>
            </w:r>
          </w:p>
        </w:tc>
        <w:tc>
          <w:tcPr>
            <w:tcW w:w="3827" w:type="dxa"/>
            <w:shd w:val="clear" w:color="auto" w:fill="C0504D" w:themeFill="accent2"/>
          </w:tcPr>
          <w:p w14:paraId="36A216A6" w14:textId="77777777" w:rsidR="00D16A40" w:rsidRPr="0052364C" w:rsidRDefault="00D16A40"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Ders Adı</w:t>
            </w:r>
          </w:p>
        </w:tc>
        <w:tc>
          <w:tcPr>
            <w:tcW w:w="992" w:type="dxa"/>
            <w:shd w:val="clear" w:color="auto" w:fill="C0504D" w:themeFill="accent2"/>
          </w:tcPr>
          <w:p w14:paraId="034BADCF" w14:textId="77777777" w:rsidR="00D16A40" w:rsidRPr="0052364C" w:rsidRDefault="00D16A40"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Teorik</w:t>
            </w:r>
          </w:p>
          <w:p w14:paraId="095786F7" w14:textId="77777777" w:rsidR="00D16A40" w:rsidRPr="0052364C" w:rsidRDefault="00D16A40"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(saat)</w:t>
            </w:r>
          </w:p>
        </w:tc>
        <w:tc>
          <w:tcPr>
            <w:tcW w:w="992" w:type="dxa"/>
            <w:shd w:val="clear" w:color="auto" w:fill="C0504D" w:themeFill="accent2"/>
          </w:tcPr>
          <w:p w14:paraId="7DE15E03" w14:textId="77777777" w:rsidR="00D16A40" w:rsidRPr="0052364C" w:rsidRDefault="00D16A40"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Pratik</w:t>
            </w:r>
          </w:p>
          <w:p w14:paraId="49E09756" w14:textId="77777777" w:rsidR="00D16A40" w:rsidRPr="0052364C" w:rsidRDefault="00D16A40"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(saat)</w:t>
            </w:r>
          </w:p>
        </w:tc>
        <w:tc>
          <w:tcPr>
            <w:tcW w:w="1134" w:type="dxa"/>
            <w:shd w:val="clear" w:color="auto" w:fill="C0504D" w:themeFill="accent2"/>
          </w:tcPr>
          <w:p w14:paraId="481A8B58" w14:textId="77777777" w:rsidR="00D16A40" w:rsidRPr="0052364C" w:rsidRDefault="00D16A40"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Toplam</w:t>
            </w:r>
          </w:p>
          <w:p w14:paraId="3D608549" w14:textId="77777777" w:rsidR="00D16A40" w:rsidRPr="0052364C" w:rsidRDefault="00D16A40"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(saat)</w:t>
            </w:r>
          </w:p>
        </w:tc>
      </w:tr>
      <w:tr w:rsidR="00D16A40" w:rsidRPr="0052364C" w14:paraId="7D9E867E" w14:textId="77777777" w:rsidTr="00B85BAC">
        <w:trPr>
          <w:cnfStyle w:val="000000100000" w:firstRow="0" w:lastRow="0" w:firstColumn="0" w:lastColumn="0" w:oddVBand="0" w:evenVBand="0" w:oddHBand="1" w:evenHBand="0" w:firstRowFirstColumn="0" w:firstRowLastColumn="0" w:lastRowFirstColumn="0" w:lastRowLastColumn="0"/>
          <w:trHeight w:val="1670"/>
        </w:trPr>
        <w:tc>
          <w:tcPr>
            <w:cnfStyle w:val="001000000000" w:firstRow="0" w:lastRow="0" w:firstColumn="1" w:lastColumn="0" w:oddVBand="0" w:evenVBand="0" w:oddHBand="0" w:evenHBand="0" w:firstRowFirstColumn="0" w:firstRowLastColumn="0" w:lastRowFirstColumn="0" w:lastRowLastColumn="0"/>
            <w:tcW w:w="851" w:type="dxa"/>
            <w:shd w:val="clear" w:color="auto" w:fill="C0504D" w:themeFill="accent2"/>
          </w:tcPr>
          <w:p w14:paraId="2A24598B" w14:textId="77777777" w:rsidR="00D16A40" w:rsidRPr="0052364C" w:rsidRDefault="00D16A40" w:rsidP="00E3558D">
            <w:pPr>
              <w:spacing w:line="360" w:lineRule="auto"/>
              <w:jc w:val="both"/>
            </w:pPr>
            <w:r w:rsidRPr="0052364C">
              <w:t>1</w:t>
            </w:r>
          </w:p>
        </w:tc>
        <w:tc>
          <w:tcPr>
            <w:tcW w:w="1276" w:type="dxa"/>
            <w:shd w:val="clear" w:color="auto" w:fill="EEECE1" w:themeFill="background2"/>
          </w:tcPr>
          <w:p w14:paraId="4F8BE61D"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DKB101</w:t>
            </w:r>
          </w:p>
        </w:tc>
        <w:tc>
          <w:tcPr>
            <w:tcW w:w="3827" w:type="dxa"/>
            <w:shd w:val="clear" w:color="auto" w:fill="EEECE1" w:themeFill="background2"/>
          </w:tcPr>
          <w:p w14:paraId="4507BE5A"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Ders Kurulu Bloğu – 1</w:t>
            </w:r>
          </w:p>
          <w:p w14:paraId="551E580A"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1. Hekimliğe Giriş</w:t>
            </w:r>
          </w:p>
          <w:p w14:paraId="08244D34"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2. Temel Bilimler I</w:t>
            </w:r>
          </w:p>
          <w:p w14:paraId="73B287FF"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3. Temel Bilimler II</w:t>
            </w:r>
          </w:p>
          <w:p w14:paraId="2318461D"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lastRenderedPageBreak/>
              <w:t xml:space="preserve"> 4. Hücre</w:t>
            </w:r>
          </w:p>
          <w:p w14:paraId="75467F67"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5. Doku</w:t>
            </w:r>
          </w:p>
        </w:tc>
        <w:tc>
          <w:tcPr>
            <w:tcW w:w="992" w:type="dxa"/>
            <w:shd w:val="clear" w:color="auto" w:fill="EEECE1" w:themeFill="background2"/>
          </w:tcPr>
          <w:p w14:paraId="2C928D74"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52364C">
              <w:rPr>
                <w:color w:val="000000"/>
              </w:rPr>
              <w:lastRenderedPageBreak/>
              <w:t>418</w:t>
            </w:r>
          </w:p>
        </w:tc>
        <w:tc>
          <w:tcPr>
            <w:tcW w:w="992" w:type="dxa"/>
            <w:shd w:val="clear" w:color="auto" w:fill="EEECE1" w:themeFill="background2"/>
          </w:tcPr>
          <w:p w14:paraId="0D495883"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52364C">
              <w:rPr>
                <w:color w:val="000000"/>
              </w:rPr>
              <w:t>125</w:t>
            </w:r>
          </w:p>
        </w:tc>
        <w:tc>
          <w:tcPr>
            <w:tcW w:w="1134" w:type="dxa"/>
            <w:shd w:val="clear" w:color="auto" w:fill="EEECE1" w:themeFill="background2"/>
          </w:tcPr>
          <w:p w14:paraId="51D54400"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52364C">
              <w:rPr>
                <w:color w:val="000000"/>
              </w:rPr>
              <w:t>543</w:t>
            </w:r>
          </w:p>
        </w:tc>
      </w:tr>
      <w:tr w:rsidR="00D16A40" w:rsidRPr="0052364C" w14:paraId="3436F694" w14:textId="77777777" w:rsidTr="00B85BAC">
        <w:tc>
          <w:tcPr>
            <w:cnfStyle w:val="001000000000" w:firstRow="0" w:lastRow="0" w:firstColumn="1" w:lastColumn="0" w:oddVBand="0" w:evenVBand="0" w:oddHBand="0" w:evenHBand="0" w:firstRowFirstColumn="0" w:firstRowLastColumn="0" w:lastRowFirstColumn="0" w:lastRowLastColumn="0"/>
            <w:tcW w:w="851" w:type="dxa"/>
            <w:shd w:val="clear" w:color="auto" w:fill="C0504D" w:themeFill="accent2"/>
          </w:tcPr>
          <w:p w14:paraId="459A8F74" w14:textId="77777777" w:rsidR="00D16A40" w:rsidRPr="0052364C" w:rsidRDefault="00D16A40" w:rsidP="00E3558D">
            <w:pPr>
              <w:spacing w:line="360" w:lineRule="auto"/>
              <w:jc w:val="both"/>
            </w:pPr>
            <w:r w:rsidRPr="0052364C">
              <w:lastRenderedPageBreak/>
              <w:t>2</w:t>
            </w:r>
          </w:p>
        </w:tc>
        <w:tc>
          <w:tcPr>
            <w:tcW w:w="1276" w:type="dxa"/>
            <w:shd w:val="clear" w:color="auto" w:fill="EEECE1" w:themeFill="background2"/>
          </w:tcPr>
          <w:p w14:paraId="557E1C65"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YDI 100</w:t>
            </w:r>
          </w:p>
        </w:tc>
        <w:tc>
          <w:tcPr>
            <w:tcW w:w="3827" w:type="dxa"/>
            <w:shd w:val="clear" w:color="auto" w:fill="EEECE1" w:themeFill="background2"/>
          </w:tcPr>
          <w:p w14:paraId="621444ED"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 xml:space="preserve">Ortak Zorunlu Yabancı Dil (İngilizce) </w:t>
            </w:r>
          </w:p>
        </w:tc>
        <w:tc>
          <w:tcPr>
            <w:tcW w:w="992" w:type="dxa"/>
            <w:shd w:val="clear" w:color="auto" w:fill="EEECE1" w:themeFill="background2"/>
          </w:tcPr>
          <w:p w14:paraId="3EA52A10"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52364C">
              <w:rPr>
                <w:color w:val="000000"/>
              </w:rPr>
              <w:t>32</w:t>
            </w:r>
          </w:p>
        </w:tc>
        <w:tc>
          <w:tcPr>
            <w:tcW w:w="992" w:type="dxa"/>
            <w:shd w:val="clear" w:color="auto" w:fill="EEECE1" w:themeFill="background2"/>
          </w:tcPr>
          <w:p w14:paraId="614B8C37"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52364C">
              <w:rPr>
                <w:color w:val="000000"/>
              </w:rPr>
              <w:t>-</w:t>
            </w:r>
          </w:p>
        </w:tc>
        <w:tc>
          <w:tcPr>
            <w:tcW w:w="1134" w:type="dxa"/>
            <w:shd w:val="clear" w:color="auto" w:fill="EEECE1" w:themeFill="background2"/>
          </w:tcPr>
          <w:p w14:paraId="2A4F031B"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52364C">
              <w:rPr>
                <w:color w:val="000000"/>
              </w:rPr>
              <w:t>32</w:t>
            </w:r>
          </w:p>
        </w:tc>
      </w:tr>
      <w:tr w:rsidR="00D16A40" w:rsidRPr="0052364C" w14:paraId="43746A40" w14:textId="77777777" w:rsidTr="00B85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C0504D" w:themeFill="accent2"/>
          </w:tcPr>
          <w:p w14:paraId="3B9E6874" w14:textId="77777777" w:rsidR="00D16A40" w:rsidRPr="0052364C" w:rsidRDefault="00D16A40" w:rsidP="00E3558D">
            <w:pPr>
              <w:spacing w:line="360" w:lineRule="auto"/>
              <w:jc w:val="both"/>
            </w:pPr>
            <w:r w:rsidRPr="0052364C">
              <w:t>3</w:t>
            </w:r>
          </w:p>
        </w:tc>
        <w:tc>
          <w:tcPr>
            <w:tcW w:w="1276" w:type="dxa"/>
            <w:shd w:val="clear" w:color="auto" w:fill="EEECE1" w:themeFill="background2"/>
          </w:tcPr>
          <w:p w14:paraId="4719F811"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AIL 100</w:t>
            </w:r>
          </w:p>
        </w:tc>
        <w:tc>
          <w:tcPr>
            <w:tcW w:w="3827" w:type="dxa"/>
            <w:shd w:val="clear" w:color="auto" w:fill="EEECE1" w:themeFill="background2"/>
          </w:tcPr>
          <w:p w14:paraId="4A4E7A6B"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Atatürk İlkeleri ve İnkılap Tarihi</w:t>
            </w:r>
          </w:p>
        </w:tc>
        <w:tc>
          <w:tcPr>
            <w:tcW w:w="992" w:type="dxa"/>
            <w:shd w:val="clear" w:color="auto" w:fill="EEECE1" w:themeFill="background2"/>
          </w:tcPr>
          <w:p w14:paraId="3FBB3755"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52364C">
              <w:rPr>
                <w:color w:val="000000"/>
              </w:rPr>
              <w:t>28</w:t>
            </w:r>
          </w:p>
        </w:tc>
        <w:tc>
          <w:tcPr>
            <w:tcW w:w="992" w:type="dxa"/>
            <w:shd w:val="clear" w:color="auto" w:fill="EEECE1" w:themeFill="background2"/>
          </w:tcPr>
          <w:p w14:paraId="0C469744"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p>
        </w:tc>
        <w:tc>
          <w:tcPr>
            <w:tcW w:w="1134" w:type="dxa"/>
            <w:shd w:val="clear" w:color="auto" w:fill="EEECE1" w:themeFill="background2"/>
          </w:tcPr>
          <w:p w14:paraId="0B25C7F3"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52364C">
              <w:rPr>
                <w:color w:val="000000"/>
              </w:rPr>
              <w:t>28</w:t>
            </w:r>
          </w:p>
        </w:tc>
      </w:tr>
      <w:tr w:rsidR="00D16A40" w:rsidRPr="0052364C" w14:paraId="7589D6B2" w14:textId="77777777" w:rsidTr="00B85BAC">
        <w:tc>
          <w:tcPr>
            <w:cnfStyle w:val="001000000000" w:firstRow="0" w:lastRow="0" w:firstColumn="1" w:lastColumn="0" w:oddVBand="0" w:evenVBand="0" w:oddHBand="0" w:evenHBand="0" w:firstRowFirstColumn="0" w:firstRowLastColumn="0" w:lastRowFirstColumn="0" w:lastRowLastColumn="0"/>
            <w:tcW w:w="851" w:type="dxa"/>
            <w:shd w:val="clear" w:color="auto" w:fill="C0504D" w:themeFill="accent2"/>
          </w:tcPr>
          <w:p w14:paraId="641D0332" w14:textId="77777777" w:rsidR="00D16A40" w:rsidRPr="0052364C" w:rsidRDefault="00D16A40" w:rsidP="00E3558D">
            <w:pPr>
              <w:spacing w:line="360" w:lineRule="auto"/>
              <w:jc w:val="both"/>
            </w:pPr>
            <w:r w:rsidRPr="0052364C">
              <w:t>4</w:t>
            </w:r>
          </w:p>
        </w:tc>
        <w:tc>
          <w:tcPr>
            <w:tcW w:w="1276" w:type="dxa"/>
            <w:shd w:val="clear" w:color="auto" w:fill="EEECE1" w:themeFill="background2"/>
          </w:tcPr>
          <w:p w14:paraId="48108F39"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TD 100</w:t>
            </w:r>
          </w:p>
        </w:tc>
        <w:tc>
          <w:tcPr>
            <w:tcW w:w="3827" w:type="dxa"/>
            <w:shd w:val="clear" w:color="auto" w:fill="EEECE1" w:themeFill="background2"/>
          </w:tcPr>
          <w:p w14:paraId="3E53536D"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Türk Dili</w:t>
            </w:r>
            <w:r>
              <w:t xml:space="preserve"> </w:t>
            </w:r>
          </w:p>
        </w:tc>
        <w:tc>
          <w:tcPr>
            <w:tcW w:w="992" w:type="dxa"/>
            <w:shd w:val="clear" w:color="auto" w:fill="EEECE1" w:themeFill="background2"/>
          </w:tcPr>
          <w:p w14:paraId="1DB44EA6"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52364C">
              <w:rPr>
                <w:color w:val="000000"/>
              </w:rPr>
              <w:t>36</w:t>
            </w:r>
          </w:p>
        </w:tc>
        <w:tc>
          <w:tcPr>
            <w:tcW w:w="992" w:type="dxa"/>
            <w:shd w:val="clear" w:color="auto" w:fill="EEECE1" w:themeFill="background2"/>
          </w:tcPr>
          <w:p w14:paraId="2939E5D0"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p>
        </w:tc>
        <w:tc>
          <w:tcPr>
            <w:tcW w:w="1134" w:type="dxa"/>
            <w:shd w:val="clear" w:color="auto" w:fill="EEECE1" w:themeFill="background2"/>
          </w:tcPr>
          <w:p w14:paraId="2D32162F"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52364C">
              <w:rPr>
                <w:color w:val="000000"/>
              </w:rPr>
              <w:t>36</w:t>
            </w:r>
          </w:p>
        </w:tc>
      </w:tr>
      <w:tr w:rsidR="00D16A40" w:rsidRPr="0052364C" w14:paraId="62833891" w14:textId="77777777" w:rsidTr="00B85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C0504D" w:themeFill="accent2"/>
          </w:tcPr>
          <w:p w14:paraId="43FE71C3" w14:textId="77777777" w:rsidR="00D16A40" w:rsidRPr="0052364C" w:rsidRDefault="00D16A40" w:rsidP="00E3558D">
            <w:pPr>
              <w:spacing w:line="360" w:lineRule="auto"/>
              <w:jc w:val="both"/>
            </w:pPr>
          </w:p>
        </w:tc>
        <w:tc>
          <w:tcPr>
            <w:tcW w:w="1276" w:type="dxa"/>
            <w:shd w:val="clear" w:color="auto" w:fill="EEECE1" w:themeFill="background2"/>
          </w:tcPr>
          <w:p w14:paraId="135F0C80"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p>
        </w:tc>
        <w:tc>
          <w:tcPr>
            <w:tcW w:w="3827" w:type="dxa"/>
            <w:shd w:val="clear" w:color="auto" w:fill="EEECE1" w:themeFill="background2"/>
          </w:tcPr>
          <w:p w14:paraId="406F48FE" w14:textId="77777777" w:rsidR="00D16A40"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F62A73">
              <w:t>S</w:t>
            </w:r>
            <w:r>
              <w:t>eçmali Ders (Tıbbi Terminoloji, Aşkın Metafiziği, Bilim Tarihi, Felsefeye Giriş, Tenis, Su Sporları, Plaj Voleybolu</w:t>
            </w:r>
          </w:p>
          <w:p w14:paraId="084FFE7C"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t>Drama, Bocce)</w:t>
            </w:r>
          </w:p>
        </w:tc>
        <w:tc>
          <w:tcPr>
            <w:tcW w:w="992" w:type="dxa"/>
            <w:shd w:val="clear" w:color="auto" w:fill="EEECE1" w:themeFill="background2"/>
          </w:tcPr>
          <w:p w14:paraId="7FE29616"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Pr>
                <w:color w:val="000000"/>
              </w:rPr>
              <w:t>52</w:t>
            </w:r>
          </w:p>
        </w:tc>
        <w:tc>
          <w:tcPr>
            <w:tcW w:w="992" w:type="dxa"/>
            <w:shd w:val="clear" w:color="auto" w:fill="EEECE1" w:themeFill="background2"/>
          </w:tcPr>
          <w:p w14:paraId="32A4CF4A"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p>
        </w:tc>
        <w:tc>
          <w:tcPr>
            <w:tcW w:w="1134" w:type="dxa"/>
            <w:shd w:val="clear" w:color="auto" w:fill="EEECE1" w:themeFill="background2"/>
          </w:tcPr>
          <w:p w14:paraId="77B1291D" w14:textId="77777777" w:rsidR="00D16A40" w:rsidRPr="0052364C" w:rsidRDefault="00D16A40" w:rsidP="00E3558D">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Pr>
                <w:color w:val="000000"/>
              </w:rPr>
              <w:t>52</w:t>
            </w:r>
          </w:p>
        </w:tc>
      </w:tr>
      <w:tr w:rsidR="00D16A40" w:rsidRPr="0052364C" w14:paraId="50A3EDE5" w14:textId="77777777" w:rsidTr="00B85BAC">
        <w:tc>
          <w:tcPr>
            <w:cnfStyle w:val="001000000000" w:firstRow="0" w:lastRow="0" w:firstColumn="1" w:lastColumn="0" w:oddVBand="0" w:evenVBand="0" w:oddHBand="0" w:evenHBand="0" w:firstRowFirstColumn="0" w:firstRowLastColumn="0" w:lastRowFirstColumn="0" w:lastRowLastColumn="0"/>
            <w:tcW w:w="851" w:type="dxa"/>
            <w:shd w:val="clear" w:color="auto" w:fill="C0504D" w:themeFill="accent2"/>
          </w:tcPr>
          <w:p w14:paraId="5F1DF667" w14:textId="77777777" w:rsidR="00D16A40" w:rsidRPr="0052364C" w:rsidRDefault="00D16A40" w:rsidP="00E3558D">
            <w:pPr>
              <w:spacing w:line="360" w:lineRule="auto"/>
              <w:jc w:val="both"/>
            </w:pPr>
          </w:p>
        </w:tc>
        <w:tc>
          <w:tcPr>
            <w:tcW w:w="1276" w:type="dxa"/>
            <w:shd w:val="clear" w:color="auto" w:fill="C0504D" w:themeFill="accent2"/>
          </w:tcPr>
          <w:p w14:paraId="1B82C48E" w14:textId="77777777" w:rsidR="00D16A40" w:rsidRPr="0052364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pPr>
          </w:p>
        </w:tc>
        <w:tc>
          <w:tcPr>
            <w:tcW w:w="3827" w:type="dxa"/>
            <w:shd w:val="clear" w:color="auto" w:fill="C0504D" w:themeFill="accent2"/>
          </w:tcPr>
          <w:p w14:paraId="02BB4E16" w14:textId="77777777" w:rsidR="00D16A40" w:rsidRPr="00B85BA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B85BAC">
              <w:rPr>
                <w:b/>
                <w:bCs/>
                <w:color w:val="FFFFFF" w:themeColor="background1"/>
              </w:rPr>
              <w:t>TOPLAM</w:t>
            </w:r>
          </w:p>
        </w:tc>
        <w:tc>
          <w:tcPr>
            <w:tcW w:w="992" w:type="dxa"/>
            <w:shd w:val="clear" w:color="auto" w:fill="C0504D" w:themeFill="accent2"/>
          </w:tcPr>
          <w:p w14:paraId="66AF54F1" w14:textId="77777777" w:rsidR="00D16A40" w:rsidRPr="00B85BA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B85BAC">
              <w:rPr>
                <w:b/>
                <w:bCs/>
                <w:color w:val="FFFFFF" w:themeColor="background1"/>
              </w:rPr>
              <w:t>566</w:t>
            </w:r>
          </w:p>
        </w:tc>
        <w:tc>
          <w:tcPr>
            <w:tcW w:w="992" w:type="dxa"/>
            <w:shd w:val="clear" w:color="auto" w:fill="C0504D" w:themeFill="accent2"/>
          </w:tcPr>
          <w:p w14:paraId="6F5A8F2C" w14:textId="77777777" w:rsidR="00D16A40" w:rsidRPr="00B85BA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B85BAC">
              <w:rPr>
                <w:b/>
                <w:bCs/>
                <w:color w:val="FFFFFF" w:themeColor="background1"/>
              </w:rPr>
              <w:t>125</w:t>
            </w:r>
          </w:p>
        </w:tc>
        <w:tc>
          <w:tcPr>
            <w:tcW w:w="1134" w:type="dxa"/>
            <w:shd w:val="clear" w:color="auto" w:fill="C0504D" w:themeFill="accent2"/>
          </w:tcPr>
          <w:p w14:paraId="003371DD" w14:textId="77777777" w:rsidR="00D16A40" w:rsidRPr="00B85BAC" w:rsidRDefault="00D16A40" w:rsidP="00E3558D">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B85BAC">
              <w:rPr>
                <w:b/>
                <w:bCs/>
                <w:color w:val="FFFFFF" w:themeColor="background1"/>
              </w:rPr>
              <w:t>691</w:t>
            </w:r>
          </w:p>
        </w:tc>
      </w:tr>
    </w:tbl>
    <w:p w14:paraId="0DAC2004" w14:textId="1F54DFF8" w:rsidR="00D16A40" w:rsidRDefault="00D16A40" w:rsidP="00E3558D">
      <w:pPr>
        <w:autoSpaceDE w:val="0"/>
        <w:autoSpaceDN w:val="0"/>
        <w:adjustRightInd w:val="0"/>
        <w:spacing w:line="360" w:lineRule="auto"/>
        <w:ind w:firstLine="708"/>
        <w:jc w:val="both"/>
      </w:pPr>
    </w:p>
    <w:p w14:paraId="1620EE82" w14:textId="2906E99A" w:rsidR="00D16A40" w:rsidRDefault="00D16A40" w:rsidP="00E3558D">
      <w:pPr>
        <w:autoSpaceDE w:val="0"/>
        <w:autoSpaceDN w:val="0"/>
        <w:adjustRightInd w:val="0"/>
        <w:spacing w:line="360" w:lineRule="auto"/>
        <w:ind w:firstLine="708"/>
        <w:jc w:val="both"/>
      </w:pPr>
    </w:p>
    <w:p w14:paraId="093C8C1F" w14:textId="72D82633" w:rsidR="00B85BAC" w:rsidRDefault="00B85BAC" w:rsidP="00E3558D">
      <w:pPr>
        <w:autoSpaceDE w:val="0"/>
        <w:autoSpaceDN w:val="0"/>
        <w:adjustRightInd w:val="0"/>
        <w:spacing w:line="360" w:lineRule="auto"/>
        <w:ind w:firstLine="708"/>
        <w:jc w:val="both"/>
      </w:pPr>
    </w:p>
    <w:p w14:paraId="693E616B" w14:textId="45E7FFA4" w:rsidR="00B85BAC" w:rsidRDefault="00B53D56" w:rsidP="00B53D56">
      <w:pPr>
        <w:autoSpaceDE w:val="0"/>
        <w:autoSpaceDN w:val="0"/>
        <w:adjustRightInd w:val="0"/>
        <w:spacing w:line="360" w:lineRule="auto"/>
        <w:ind w:firstLine="708"/>
        <w:jc w:val="both"/>
      </w:pPr>
      <w:r>
        <w:rPr>
          <w:b/>
        </w:rPr>
        <w:t>Tablo B.1.5.2</w:t>
      </w:r>
      <w:r>
        <w:rPr>
          <w:b/>
          <w:bCs/>
        </w:rPr>
        <w:t xml:space="preserve"> – </w:t>
      </w:r>
      <w:r>
        <w:t>Dönem I Programı Toplam İş Yükü Detayları (</w:t>
      </w:r>
      <w:r>
        <w:rPr>
          <w:b/>
          <w:bCs/>
        </w:rPr>
        <w:t>örnek)</w:t>
      </w:r>
    </w:p>
    <w:p w14:paraId="5FA91035" w14:textId="77777777" w:rsidR="00AA4E71" w:rsidRDefault="00AA4E71" w:rsidP="00E3558D">
      <w:pPr>
        <w:pStyle w:val="buyukyazi"/>
        <w:shd w:val="clear" w:color="auto" w:fill="2A2A2A"/>
        <w:spacing w:before="180" w:beforeAutospacing="0" w:after="180" w:afterAutospacing="0"/>
        <w:jc w:val="both"/>
        <w:rPr>
          <w:rFonts w:ascii="Arial" w:hAnsi="Arial" w:cs="Arial"/>
          <w:b/>
          <w:bCs/>
          <w:color w:val="EEEEEE"/>
          <w:u w:val="single"/>
        </w:rPr>
      </w:pPr>
      <w:r>
        <w:rPr>
          <w:rFonts w:ascii="Arial" w:hAnsi="Arial" w:cs="Arial"/>
          <w:b/>
          <w:bCs/>
          <w:color w:val="EEEEEE"/>
          <w:u w:val="single"/>
        </w:rPr>
        <w:t>İş Yükü Detayları</w:t>
      </w:r>
    </w:p>
    <w:tbl>
      <w:tblPr>
        <w:tblW w:w="11115" w:type="dxa"/>
        <w:tblCellSpacing w:w="0" w:type="dxa"/>
        <w:tblBorders>
          <w:top w:val="single" w:sz="6" w:space="0" w:color="CCCCCC"/>
          <w:left w:val="single" w:sz="6" w:space="0" w:color="CCCCCC"/>
        </w:tblBorders>
        <w:shd w:val="clear" w:color="auto" w:fill="2A2A2A"/>
        <w:tblCellMar>
          <w:top w:w="75" w:type="dxa"/>
          <w:left w:w="75" w:type="dxa"/>
          <w:bottom w:w="75" w:type="dxa"/>
          <w:right w:w="75" w:type="dxa"/>
        </w:tblCellMar>
        <w:tblLook w:val="04A0" w:firstRow="1" w:lastRow="0" w:firstColumn="1" w:lastColumn="0" w:noHBand="0" w:noVBand="1"/>
      </w:tblPr>
      <w:tblGrid>
        <w:gridCol w:w="370"/>
        <w:gridCol w:w="8120"/>
        <w:gridCol w:w="675"/>
        <w:gridCol w:w="975"/>
        <w:gridCol w:w="975"/>
      </w:tblGrid>
      <w:tr w:rsidR="00AA4E71" w14:paraId="4FD37C1C" w14:textId="77777777" w:rsidTr="00AA4E71">
        <w:trPr>
          <w:tblCellSpacing w:w="0" w:type="dxa"/>
        </w:trPr>
        <w:tc>
          <w:tcPr>
            <w:tcW w:w="225" w:type="dxa"/>
            <w:tcBorders>
              <w:top w:val="nil"/>
              <w:left w:val="nil"/>
              <w:bottom w:val="single" w:sz="6" w:space="0" w:color="CCCCCC"/>
              <w:right w:val="single" w:sz="6" w:space="0" w:color="CCCCCC"/>
            </w:tcBorders>
            <w:shd w:val="clear" w:color="auto" w:fill="2A2A2A"/>
            <w:vAlign w:val="center"/>
            <w:hideMark/>
          </w:tcPr>
          <w:p w14:paraId="73DFBDC8"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w:t>
            </w:r>
          </w:p>
        </w:tc>
        <w:tc>
          <w:tcPr>
            <w:tcW w:w="0" w:type="auto"/>
            <w:tcBorders>
              <w:top w:val="nil"/>
              <w:left w:val="nil"/>
              <w:bottom w:val="single" w:sz="6" w:space="0" w:color="CCCCCC"/>
              <w:right w:val="single" w:sz="6" w:space="0" w:color="CCCCCC"/>
            </w:tcBorders>
            <w:shd w:val="clear" w:color="auto" w:fill="2A2A2A"/>
            <w:vAlign w:val="center"/>
            <w:hideMark/>
          </w:tcPr>
          <w:p w14:paraId="69809D83"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Etkinlik</w:t>
            </w:r>
          </w:p>
        </w:tc>
        <w:tc>
          <w:tcPr>
            <w:tcW w:w="675" w:type="dxa"/>
            <w:tcBorders>
              <w:top w:val="nil"/>
              <w:left w:val="nil"/>
              <w:bottom w:val="single" w:sz="6" w:space="0" w:color="CCCCCC"/>
              <w:right w:val="single" w:sz="6" w:space="0" w:color="CCCCCC"/>
            </w:tcBorders>
            <w:shd w:val="clear" w:color="auto" w:fill="2A2A2A"/>
            <w:vAlign w:val="center"/>
            <w:hideMark/>
          </w:tcPr>
          <w:p w14:paraId="06278E2C"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Adet</w:t>
            </w:r>
          </w:p>
        </w:tc>
        <w:tc>
          <w:tcPr>
            <w:tcW w:w="975" w:type="dxa"/>
            <w:tcBorders>
              <w:top w:val="nil"/>
              <w:left w:val="nil"/>
              <w:bottom w:val="single" w:sz="6" w:space="0" w:color="CCCCCC"/>
              <w:right w:val="single" w:sz="6" w:space="0" w:color="CCCCCC"/>
            </w:tcBorders>
            <w:shd w:val="clear" w:color="auto" w:fill="2A2A2A"/>
            <w:vAlign w:val="center"/>
            <w:hideMark/>
          </w:tcPr>
          <w:p w14:paraId="3685F0D2"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Süre (Saat)</w:t>
            </w:r>
          </w:p>
        </w:tc>
        <w:tc>
          <w:tcPr>
            <w:tcW w:w="975" w:type="dxa"/>
            <w:tcBorders>
              <w:top w:val="nil"/>
              <w:left w:val="nil"/>
              <w:bottom w:val="single" w:sz="6" w:space="0" w:color="CCCCCC"/>
              <w:right w:val="single" w:sz="6" w:space="0" w:color="CCCCCC"/>
            </w:tcBorders>
            <w:shd w:val="clear" w:color="auto" w:fill="2A2A2A"/>
            <w:vAlign w:val="center"/>
            <w:hideMark/>
          </w:tcPr>
          <w:p w14:paraId="4B748307"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İş Yükü</w:t>
            </w:r>
          </w:p>
        </w:tc>
      </w:tr>
      <w:tr w:rsidR="00AA4E71" w14:paraId="5CE32431" w14:textId="77777777" w:rsidTr="00AA4E71">
        <w:trPr>
          <w:tblCellSpacing w:w="0" w:type="dxa"/>
        </w:trPr>
        <w:tc>
          <w:tcPr>
            <w:tcW w:w="0" w:type="auto"/>
            <w:shd w:val="clear" w:color="auto" w:fill="2A2A2A"/>
            <w:vAlign w:val="center"/>
            <w:hideMark/>
          </w:tcPr>
          <w:p w14:paraId="7F4D0C78"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49E450AD" w14:textId="77777777" w:rsidR="00AA4E71" w:rsidRDefault="00AA4E71" w:rsidP="00E3558D">
            <w:pPr>
              <w:jc w:val="both"/>
              <w:rPr>
                <w:sz w:val="20"/>
                <w:szCs w:val="20"/>
              </w:rPr>
            </w:pPr>
          </w:p>
        </w:tc>
        <w:tc>
          <w:tcPr>
            <w:tcW w:w="0" w:type="auto"/>
            <w:shd w:val="clear" w:color="auto" w:fill="2A2A2A"/>
            <w:vAlign w:val="center"/>
            <w:hideMark/>
          </w:tcPr>
          <w:p w14:paraId="56F7EB11" w14:textId="77777777" w:rsidR="00AA4E71" w:rsidRDefault="00AA4E71" w:rsidP="00E3558D">
            <w:pPr>
              <w:jc w:val="both"/>
              <w:rPr>
                <w:sz w:val="20"/>
                <w:szCs w:val="20"/>
              </w:rPr>
            </w:pPr>
          </w:p>
        </w:tc>
        <w:tc>
          <w:tcPr>
            <w:tcW w:w="0" w:type="auto"/>
            <w:shd w:val="clear" w:color="auto" w:fill="2A2A2A"/>
            <w:vAlign w:val="center"/>
            <w:hideMark/>
          </w:tcPr>
          <w:p w14:paraId="0001CC70" w14:textId="77777777" w:rsidR="00AA4E71" w:rsidRDefault="00AA4E71" w:rsidP="00E3558D">
            <w:pPr>
              <w:jc w:val="both"/>
              <w:rPr>
                <w:sz w:val="20"/>
                <w:szCs w:val="20"/>
              </w:rPr>
            </w:pPr>
          </w:p>
        </w:tc>
        <w:tc>
          <w:tcPr>
            <w:tcW w:w="0" w:type="auto"/>
            <w:shd w:val="clear" w:color="auto" w:fill="2A2A2A"/>
            <w:vAlign w:val="center"/>
            <w:hideMark/>
          </w:tcPr>
          <w:p w14:paraId="600C8F52" w14:textId="77777777" w:rsidR="00AA4E71" w:rsidRDefault="00AA4E71" w:rsidP="00E3558D">
            <w:pPr>
              <w:jc w:val="both"/>
              <w:rPr>
                <w:sz w:val="20"/>
                <w:szCs w:val="20"/>
              </w:rPr>
            </w:pPr>
          </w:p>
        </w:tc>
      </w:tr>
      <w:tr w:rsidR="00AA4E71" w14:paraId="02271767"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10F0469E"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w:t>
            </w:r>
          </w:p>
        </w:tc>
        <w:tc>
          <w:tcPr>
            <w:tcW w:w="0" w:type="auto"/>
            <w:tcBorders>
              <w:bottom w:val="single" w:sz="6" w:space="0" w:color="CCCCCC"/>
              <w:right w:val="single" w:sz="6" w:space="0" w:color="CCCCCC"/>
            </w:tcBorders>
            <w:shd w:val="clear" w:color="auto" w:fill="2A2A2A"/>
            <w:vAlign w:val="center"/>
            <w:hideMark/>
          </w:tcPr>
          <w:p w14:paraId="6CD1D491"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Ders Süresi</w:t>
            </w:r>
          </w:p>
        </w:tc>
        <w:tc>
          <w:tcPr>
            <w:tcW w:w="0" w:type="auto"/>
            <w:tcBorders>
              <w:bottom w:val="single" w:sz="6" w:space="0" w:color="CCCCCC"/>
              <w:right w:val="single" w:sz="6" w:space="0" w:color="CCCCCC"/>
            </w:tcBorders>
            <w:shd w:val="clear" w:color="auto" w:fill="2A2A2A"/>
            <w:vAlign w:val="center"/>
            <w:hideMark/>
          </w:tcPr>
          <w:p w14:paraId="48D4AF38"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35</w:t>
            </w:r>
          </w:p>
        </w:tc>
        <w:tc>
          <w:tcPr>
            <w:tcW w:w="0" w:type="auto"/>
            <w:tcBorders>
              <w:bottom w:val="single" w:sz="6" w:space="0" w:color="CCCCCC"/>
              <w:right w:val="single" w:sz="6" w:space="0" w:color="CCCCCC"/>
            </w:tcBorders>
            <w:shd w:val="clear" w:color="auto" w:fill="2A2A2A"/>
            <w:vAlign w:val="center"/>
            <w:hideMark/>
          </w:tcPr>
          <w:p w14:paraId="2252CA97"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2</w:t>
            </w:r>
          </w:p>
        </w:tc>
        <w:tc>
          <w:tcPr>
            <w:tcW w:w="0" w:type="auto"/>
            <w:tcBorders>
              <w:bottom w:val="single" w:sz="6" w:space="0" w:color="CCCCCC"/>
              <w:right w:val="single" w:sz="6" w:space="0" w:color="CCCCCC"/>
            </w:tcBorders>
            <w:shd w:val="clear" w:color="auto" w:fill="2A2A2A"/>
            <w:vAlign w:val="center"/>
            <w:hideMark/>
          </w:tcPr>
          <w:p w14:paraId="5D32D520"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70</w:t>
            </w:r>
          </w:p>
        </w:tc>
      </w:tr>
      <w:tr w:rsidR="00AA4E71" w14:paraId="638C2B05" w14:textId="77777777" w:rsidTr="00AA4E71">
        <w:trPr>
          <w:tblCellSpacing w:w="0" w:type="dxa"/>
        </w:trPr>
        <w:tc>
          <w:tcPr>
            <w:tcW w:w="0" w:type="auto"/>
            <w:shd w:val="clear" w:color="auto" w:fill="2A2A2A"/>
            <w:vAlign w:val="center"/>
            <w:hideMark/>
          </w:tcPr>
          <w:p w14:paraId="30B977AD"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5630F699" w14:textId="77777777" w:rsidR="00AA4E71" w:rsidRDefault="00AA4E71" w:rsidP="00E3558D">
            <w:pPr>
              <w:jc w:val="both"/>
              <w:rPr>
                <w:sz w:val="20"/>
                <w:szCs w:val="20"/>
              </w:rPr>
            </w:pPr>
          </w:p>
        </w:tc>
        <w:tc>
          <w:tcPr>
            <w:tcW w:w="0" w:type="auto"/>
            <w:shd w:val="clear" w:color="auto" w:fill="2A2A2A"/>
            <w:vAlign w:val="center"/>
            <w:hideMark/>
          </w:tcPr>
          <w:p w14:paraId="2F7138C1" w14:textId="77777777" w:rsidR="00AA4E71" w:rsidRDefault="00AA4E71" w:rsidP="00E3558D">
            <w:pPr>
              <w:jc w:val="both"/>
              <w:rPr>
                <w:sz w:val="20"/>
                <w:szCs w:val="20"/>
              </w:rPr>
            </w:pPr>
          </w:p>
        </w:tc>
        <w:tc>
          <w:tcPr>
            <w:tcW w:w="0" w:type="auto"/>
            <w:shd w:val="clear" w:color="auto" w:fill="2A2A2A"/>
            <w:vAlign w:val="center"/>
            <w:hideMark/>
          </w:tcPr>
          <w:p w14:paraId="259B108B" w14:textId="77777777" w:rsidR="00AA4E71" w:rsidRDefault="00AA4E71" w:rsidP="00E3558D">
            <w:pPr>
              <w:jc w:val="both"/>
              <w:rPr>
                <w:sz w:val="20"/>
                <w:szCs w:val="20"/>
              </w:rPr>
            </w:pPr>
          </w:p>
        </w:tc>
        <w:tc>
          <w:tcPr>
            <w:tcW w:w="0" w:type="auto"/>
            <w:shd w:val="clear" w:color="auto" w:fill="2A2A2A"/>
            <w:vAlign w:val="center"/>
            <w:hideMark/>
          </w:tcPr>
          <w:p w14:paraId="48D66276" w14:textId="77777777" w:rsidR="00AA4E71" w:rsidRDefault="00AA4E71" w:rsidP="00E3558D">
            <w:pPr>
              <w:jc w:val="both"/>
              <w:rPr>
                <w:sz w:val="20"/>
                <w:szCs w:val="20"/>
              </w:rPr>
            </w:pPr>
          </w:p>
        </w:tc>
      </w:tr>
      <w:tr w:rsidR="00AA4E71" w14:paraId="62BDCD10"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135B5D13"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2</w:t>
            </w:r>
          </w:p>
        </w:tc>
        <w:tc>
          <w:tcPr>
            <w:tcW w:w="0" w:type="auto"/>
            <w:tcBorders>
              <w:bottom w:val="single" w:sz="6" w:space="0" w:color="CCCCCC"/>
              <w:right w:val="single" w:sz="6" w:space="0" w:color="CCCCCC"/>
            </w:tcBorders>
            <w:shd w:val="clear" w:color="auto" w:fill="2A2A2A"/>
            <w:vAlign w:val="center"/>
            <w:hideMark/>
          </w:tcPr>
          <w:p w14:paraId="330E57DA"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Sınıf Dışı Ders Çalışma Süresi (Ön çalışma, pekiştirme)</w:t>
            </w:r>
          </w:p>
        </w:tc>
        <w:tc>
          <w:tcPr>
            <w:tcW w:w="0" w:type="auto"/>
            <w:tcBorders>
              <w:bottom w:val="single" w:sz="6" w:space="0" w:color="CCCCCC"/>
              <w:right w:val="single" w:sz="6" w:space="0" w:color="CCCCCC"/>
            </w:tcBorders>
            <w:shd w:val="clear" w:color="auto" w:fill="2A2A2A"/>
            <w:vAlign w:val="center"/>
            <w:hideMark/>
          </w:tcPr>
          <w:p w14:paraId="484D17A4"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35</w:t>
            </w:r>
          </w:p>
        </w:tc>
        <w:tc>
          <w:tcPr>
            <w:tcW w:w="0" w:type="auto"/>
            <w:tcBorders>
              <w:bottom w:val="single" w:sz="6" w:space="0" w:color="CCCCCC"/>
              <w:right w:val="single" w:sz="6" w:space="0" w:color="CCCCCC"/>
            </w:tcBorders>
            <w:shd w:val="clear" w:color="auto" w:fill="2A2A2A"/>
            <w:vAlign w:val="center"/>
            <w:hideMark/>
          </w:tcPr>
          <w:p w14:paraId="5090D96D"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12</w:t>
            </w:r>
          </w:p>
        </w:tc>
        <w:tc>
          <w:tcPr>
            <w:tcW w:w="0" w:type="auto"/>
            <w:tcBorders>
              <w:bottom w:val="single" w:sz="6" w:space="0" w:color="CCCCCC"/>
              <w:right w:val="single" w:sz="6" w:space="0" w:color="CCCCCC"/>
            </w:tcBorders>
            <w:shd w:val="clear" w:color="auto" w:fill="2A2A2A"/>
            <w:vAlign w:val="center"/>
            <w:hideMark/>
          </w:tcPr>
          <w:p w14:paraId="5FF2052F"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420</w:t>
            </w:r>
          </w:p>
        </w:tc>
      </w:tr>
      <w:tr w:rsidR="00AA4E71" w14:paraId="7EC5DBD2" w14:textId="77777777" w:rsidTr="00AA4E71">
        <w:trPr>
          <w:tblCellSpacing w:w="0" w:type="dxa"/>
        </w:trPr>
        <w:tc>
          <w:tcPr>
            <w:tcW w:w="0" w:type="auto"/>
            <w:shd w:val="clear" w:color="auto" w:fill="2A2A2A"/>
            <w:vAlign w:val="center"/>
            <w:hideMark/>
          </w:tcPr>
          <w:p w14:paraId="2670DBB8"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52A9F3D1" w14:textId="77777777" w:rsidR="00AA4E71" w:rsidRDefault="00AA4E71" w:rsidP="00E3558D">
            <w:pPr>
              <w:jc w:val="both"/>
              <w:rPr>
                <w:sz w:val="20"/>
                <w:szCs w:val="20"/>
              </w:rPr>
            </w:pPr>
          </w:p>
        </w:tc>
        <w:tc>
          <w:tcPr>
            <w:tcW w:w="0" w:type="auto"/>
            <w:shd w:val="clear" w:color="auto" w:fill="2A2A2A"/>
            <w:vAlign w:val="center"/>
            <w:hideMark/>
          </w:tcPr>
          <w:p w14:paraId="5CFB67D3" w14:textId="77777777" w:rsidR="00AA4E71" w:rsidRDefault="00AA4E71" w:rsidP="00E3558D">
            <w:pPr>
              <w:jc w:val="both"/>
              <w:rPr>
                <w:sz w:val="20"/>
                <w:szCs w:val="20"/>
              </w:rPr>
            </w:pPr>
          </w:p>
        </w:tc>
        <w:tc>
          <w:tcPr>
            <w:tcW w:w="0" w:type="auto"/>
            <w:shd w:val="clear" w:color="auto" w:fill="2A2A2A"/>
            <w:vAlign w:val="center"/>
            <w:hideMark/>
          </w:tcPr>
          <w:p w14:paraId="33CAEDC2" w14:textId="77777777" w:rsidR="00AA4E71" w:rsidRDefault="00AA4E71" w:rsidP="00E3558D">
            <w:pPr>
              <w:jc w:val="both"/>
              <w:rPr>
                <w:sz w:val="20"/>
                <w:szCs w:val="20"/>
              </w:rPr>
            </w:pPr>
          </w:p>
        </w:tc>
        <w:tc>
          <w:tcPr>
            <w:tcW w:w="0" w:type="auto"/>
            <w:shd w:val="clear" w:color="auto" w:fill="2A2A2A"/>
            <w:vAlign w:val="center"/>
            <w:hideMark/>
          </w:tcPr>
          <w:p w14:paraId="0B0FF8BB" w14:textId="77777777" w:rsidR="00AA4E71" w:rsidRDefault="00AA4E71" w:rsidP="00E3558D">
            <w:pPr>
              <w:jc w:val="both"/>
              <w:rPr>
                <w:sz w:val="20"/>
                <w:szCs w:val="20"/>
              </w:rPr>
            </w:pPr>
          </w:p>
        </w:tc>
      </w:tr>
      <w:tr w:rsidR="00AA4E71" w14:paraId="19BBF87E"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078F08D8"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3</w:t>
            </w:r>
          </w:p>
        </w:tc>
        <w:tc>
          <w:tcPr>
            <w:tcW w:w="0" w:type="auto"/>
            <w:tcBorders>
              <w:bottom w:val="single" w:sz="6" w:space="0" w:color="CCCCCC"/>
              <w:right w:val="single" w:sz="6" w:space="0" w:color="CCCCCC"/>
            </w:tcBorders>
            <w:shd w:val="clear" w:color="auto" w:fill="2A2A2A"/>
            <w:vAlign w:val="center"/>
            <w:hideMark/>
          </w:tcPr>
          <w:p w14:paraId="1552FC32"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Sunum ve Seminer Hazırlama</w:t>
            </w:r>
          </w:p>
        </w:tc>
        <w:tc>
          <w:tcPr>
            <w:tcW w:w="0" w:type="auto"/>
            <w:tcBorders>
              <w:bottom w:val="single" w:sz="6" w:space="0" w:color="CCCCCC"/>
              <w:right w:val="single" w:sz="6" w:space="0" w:color="CCCCCC"/>
            </w:tcBorders>
            <w:shd w:val="clear" w:color="auto" w:fill="2A2A2A"/>
            <w:vAlign w:val="center"/>
            <w:hideMark/>
          </w:tcPr>
          <w:p w14:paraId="2BA1C6B5"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7850DE99"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51789369"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r>
      <w:tr w:rsidR="00AA4E71" w14:paraId="52CA73BD" w14:textId="77777777" w:rsidTr="00AA4E71">
        <w:trPr>
          <w:tblCellSpacing w:w="0" w:type="dxa"/>
        </w:trPr>
        <w:tc>
          <w:tcPr>
            <w:tcW w:w="0" w:type="auto"/>
            <w:shd w:val="clear" w:color="auto" w:fill="2A2A2A"/>
            <w:vAlign w:val="center"/>
            <w:hideMark/>
          </w:tcPr>
          <w:p w14:paraId="5B38A8FA"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27B7694C" w14:textId="77777777" w:rsidR="00AA4E71" w:rsidRDefault="00AA4E71" w:rsidP="00E3558D">
            <w:pPr>
              <w:jc w:val="both"/>
              <w:rPr>
                <w:sz w:val="20"/>
                <w:szCs w:val="20"/>
              </w:rPr>
            </w:pPr>
          </w:p>
        </w:tc>
        <w:tc>
          <w:tcPr>
            <w:tcW w:w="0" w:type="auto"/>
            <w:shd w:val="clear" w:color="auto" w:fill="2A2A2A"/>
            <w:vAlign w:val="center"/>
            <w:hideMark/>
          </w:tcPr>
          <w:p w14:paraId="424F405B" w14:textId="77777777" w:rsidR="00AA4E71" w:rsidRDefault="00AA4E71" w:rsidP="00E3558D">
            <w:pPr>
              <w:jc w:val="both"/>
              <w:rPr>
                <w:sz w:val="20"/>
                <w:szCs w:val="20"/>
              </w:rPr>
            </w:pPr>
          </w:p>
        </w:tc>
        <w:tc>
          <w:tcPr>
            <w:tcW w:w="0" w:type="auto"/>
            <w:shd w:val="clear" w:color="auto" w:fill="2A2A2A"/>
            <w:vAlign w:val="center"/>
            <w:hideMark/>
          </w:tcPr>
          <w:p w14:paraId="7564C24A" w14:textId="77777777" w:rsidR="00AA4E71" w:rsidRDefault="00AA4E71" w:rsidP="00E3558D">
            <w:pPr>
              <w:jc w:val="both"/>
              <w:rPr>
                <w:sz w:val="20"/>
                <w:szCs w:val="20"/>
              </w:rPr>
            </w:pPr>
          </w:p>
        </w:tc>
        <w:tc>
          <w:tcPr>
            <w:tcW w:w="0" w:type="auto"/>
            <w:shd w:val="clear" w:color="auto" w:fill="2A2A2A"/>
            <w:vAlign w:val="center"/>
            <w:hideMark/>
          </w:tcPr>
          <w:p w14:paraId="357E8BEB" w14:textId="77777777" w:rsidR="00AA4E71" w:rsidRDefault="00AA4E71" w:rsidP="00E3558D">
            <w:pPr>
              <w:jc w:val="both"/>
              <w:rPr>
                <w:sz w:val="20"/>
                <w:szCs w:val="20"/>
              </w:rPr>
            </w:pPr>
          </w:p>
        </w:tc>
      </w:tr>
      <w:tr w:rsidR="00AA4E71" w14:paraId="1807C2D4"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3BC6EA6F"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4</w:t>
            </w:r>
          </w:p>
        </w:tc>
        <w:tc>
          <w:tcPr>
            <w:tcW w:w="0" w:type="auto"/>
            <w:tcBorders>
              <w:bottom w:val="single" w:sz="6" w:space="0" w:color="CCCCCC"/>
              <w:right w:val="single" w:sz="6" w:space="0" w:color="CCCCCC"/>
            </w:tcBorders>
            <w:shd w:val="clear" w:color="auto" w:fill="2A2A2A"/>
            <w:vAlign w:val="center"/>
            <w:hideMark/>
          </w:tcPr>
          <w:p w14:paraId="591C76D2"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İnternette tarama, kütüphane ve arşiv çalışması</w:t>
            </w:r>
          </w:p>
        </w:tc>
        <w:tc>
          <w:tcPr>
            <w:tcW w:w="0" w:type="auto"/>
            <w:tcBorders>
              <w:bottom w:val="single" w:sz="6" w:space="0" w:color="CCCCCC"/>
              <w:right w:val="single" w:sz="6" w:space="0" w:color="CCCCCC"/>
            </w:tcBorders>
            <w:shd w:val="clear" w:color="auto" w:fill="2A2A2A"/>
            <w:vAlign w:val="center"/>
            <w:hideMark/>
          </w:tcPr>
          <w:p w14:paraId="34072F9B"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40</w:t>
            </w:r>
          </w:p>
        </w:tc>
        <w:tc>
          <w:tcPr>
            <w:tcW w:w="0" w:type="auto"/>
            <w:tcBorders>
              <w:bottom w:val="single" w:sz="6" w:space="0" w:color="CCCCCC"/>
              <w:right w:val="single" w:sz="6" w:space="0" w:color="CCCCCC"/>
            </w:tcBorders>
            <w:shd w:val="clear" w:color="auto" w:fill="2A2A2A"/>
            <w:vAlign w:val="center"/>
            <w:hideMark/>
          </w:tcPr>
          <w:p w14:paraId="12BA1492"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9</w:t>
            </w:r>
          </w:p>
        </w:tc>
        <w:tc>
          <w:tcPr>
            <w:tcW w:w="0" w:type="auto"/>
            <w:tcBorders>
              <w:bottom w:val="single" w:sz="6" w:space="0" w:color="CCCCCC"/>
              <w:right w:val="single" w:sz="6" w:space="0" w:color="CCCCCC"/>
            </w:tcBorders>
            <w:shd w:val="clear" w:color="auto" w:fill="2A2A2A"/>
            <w:vAlign w:val="center"/>
            <w:hideMark/>
          </w:tcPr>
          <w:p w14:paraId="07B3CE8E"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360</w:t>
            </w:r>
          </w:p>
        </w:tc>
      </w:tr>
      <w:tr w:rsidR="00AA4E71" w14:paraId="53EF8F8E" w14:textId="77777777" w:rsidTr="00AA4E71">
        <w:trPr>
          <w:tblCellSpacing w:w="0" w:type="dxa"/>
        </w:trPr>
        <w:tc>
          <w:tcPr>
            <w:tcW w:w="0" w:type="auto"/>
            <w:shd w:val="clear" w:color="auto" w:fill="2A2A2A"/>
            <w:vAlign w:val="center"/>
            <w:hideMark/>
          </w:tcPr>
          <w:p w14:paraId="7CC9FD0E"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6BFDEB35" w14:textId="77777777" w:rsidR="00AA4E71" w:rsidRDefault="00AA4E71" w:rsidP="00E3558D">
            <w:pPr>
              <w:jc w:val="both"/>
              <w:rPr>
                <w:sz w:val="20"/>
                <w:szCs w:val="20"/>
              </w:rPr>
            </w:pPr>
          </w:p>
        </w:tc>
        <w:tc>
          <w:tcPr>
            <w:tcW w:w="0" w:type="auto"/>
            <w:shd w:val="clear" w:color="auto" w:fill="2A2A2A"/>
            <w:vAlign w:val="center"/>
            <w:hideMark/>
          </w:tcPr>
          <w:p w14:paraId="07354A77" w14:textId="77777777" w:rsidR="00AA4E71" w:rsidRDefault="00AA4E71" w:rsidP="00E3558D">
            <w:pPr>
              <w:jc w:val="both"/>
              <w:rPr>
                <w:sz w:val="20"/>
                <w:szCs w:val="20"/>
              </w:rPr>
            </w:pPr>
          </w:p>
        </w:tc>
        <w:tc>
          <w:tcPr>
            <w:tcW w:w="0" w:type="auto"/>
            <w:shd w:val="clear" w:color="auto" w:fill="2A2A2A"/>
            <w:vAlign w:val="center"/>
            <w:hideMark/>
          </w:tcPr>
          <w:p w14:paraId="22767499" w14:textId="77777777" w:rsidR="00AA4E71" w:rsidRDefault="00AA4E71" w:rsidP="00E3558D">
            <w:pPr>
              <w:jc w:val="both"/>
              <w:rPr>
                <w:sz w:val="20"/>
                <w:szCs w:val="20"/>
              </w:rPr>
            </w:pPr>
          </w:p>
        </w:tc>
        <w:tc>
          <w:tcPr>
            <w:tcW w:w="0" w:type="auto"/>
            <w:shd w:val="clear" w:color="auto" w:fill="2A2A2A"/>
            <w:vAlign w:val="center"/>
            <w:hideMark/>
          </w:tcPr>
          <w:p w14:paraId="3563E25B" w14:textId="77777777" w:rsidR="00AA4E71" w:rsidRDefault="00AA4E71" w:rsidP="00E3558D">
            <w:pPr>
              <w:jc w:val="both"/>
              <w:rPr>
                <w:sz w:val="20"/>
                <w:szCs w:val="20"/>
              </w:rPr>
            </w:pPr>
          </w:p>
        </w:tc>
      </w:tr>
      <w:tr w:rsidR="00AA4E71" w14:paraId="74ECE959"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286313E7"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5</w:t>
            </w:r>
          </w:p>
        </w:tc>
        <w:tc>
          <w:tcPr>
            <w:tcW w:w="0" w:type="auto"/>
            <w:tcBorders>
              <w:bottom w:val="single" w:sz="6" w:space="0" w:color="CCCCCC"/>
              <w:right w:val="single" w:sz="6" w:space="0" w:color="CCCCCC"/>
            </w:tcBorders>
            <w:shd w:val="clear" w:color="auto" w:fill="2A2A2A"/>
            <w:vAlign w:val="center"/>
            <w:hideMark/>
          </w:tcPr>
          <w:p w14:paraId="7BFF4C2C"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Belge/bilgi listeleri oluşturma</w:t>
            </w:r>
          </w:p>
        </w:tc>
        <w:tc>
          <w:tcPr>
            <w:tcW w:w="0" w:type="auto"/>
            <w:tcBorders>
              <w:bottom w:val="single" w:sz="6" w:space="0" w:color="CCCCCC"/>
              <w:right w:val="single" w:sz="6" w:space="0" w:color="CCCCCC"/>
            </w:tcBorders>
            <w:shd w:val="clear" w:color="auto" w:fill="2A2A2A"/>
            <w:vAlign w:val="center"/>
            <w:hideMark/>
          </w:tcPr>
          <w:p w14:paraId="0C1A2A3A"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62D29875"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442FB2D8"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r>
      <w:tr w:rsidR="00AA4E71" w14:paraId="477EE07B" w14:textId="77777777" w:rsidTr="00AA4E71">
        <w:trPr>
          <w:tblCellSpacing w:w="0" w:type="dxa"/>
        </w:trPr>
        <w:tc>
          <w:tcPr>
            <w:tcW w:w="0" w:type="auto"/>
            <w:shd w:val="clear" w:color="auto" w:fill="2A2A2A"/>
            <w:vAlign w:val="center"/>
            <w:hideMark/>
          </w:tcPr>
          <w:p w14:paraId="3FC0F637"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68B2719F" w14:textId="77777777" w:rsidR="00AA4E71" w:rsidRDefault="00AA4E71" w:rsidP="00E3558D">
            <w:pPr>
              <w:jc w:val="both"/>
              <w:rPr>
                <w:sz w:val="20"/>
                <w:szCs w:val="20"/>
              </w:rPr>
            </w:pPr>
          </w:p>
        </w:tc>
        <w:tc>
          <w:tcPr>
            <w:tcW w:w="0" w:type="auto"/>
            <w:shd w:val="clear" w:color="auto" w:fill="2A2A2A"/>
            <w:vAlign w:val="center"/>
            <w:hideMark/>
          </w:tcPr>
          <w:p w14:paraId="20BDD235" w14:textId="77777777" w:rsidR="00AA4E71" w:rsidRDefault="00AA4E71" w:rsidP="00E3558D">
            <w:pPr>
              <w:jc w:val="both"/>
              <w:rPr>
                <w:sz w:val="20"/>
                <w:szCs w:val="20"/>
              </w:rPr>
            </w:pPr>
          </w:p>
        </w:tc>
        <w:tc>
          <w:tcPr>
            <w:tcW w:w="0" w:type="auto"/>
            <w:shd w:val="clear" w:color="auto" w:fill="2A2A2A"/>
            <w:vAlign w:val="center"/>
            <w:hideMark/>
          </w:tcPr>
          <w:p w14:paraId="2D35EEE2" w14:textId="77777777" w:rsidR="00AA4E71" w:rsidRDefault="00AA4E71" w:rsidP="00E3558D">
            <w:pPr>
              <w:jc w:val="both"/>
              <w:rPr>
                <w:sz w:val="20"/>
                <w:szCs w:val="20"/>
              </w:rPr>
            </w:pPr>
          </w:p>
        </w:tc>
        <w:tc>
          <w:tcPr>
            <w:tcW w:w="0" w:type="auto"/>
            <w:shd w:val="clear" w:color="auto" w:fill="2A2A2A"/>
            <w:vAlign w:val="center"/>
            <w:hideMark/>
          </w:tcPr>
          <w:p w14:paraId="091A0D5A" w14:textId="77777777" w:rsidR="00AA4E71" w:rsidRDefault="00AA4E71" w:rsidP="00E3558D">
            <w:pPr>
              <w:jc w:val="both"/>
              <w:rPr>
                <w:sz w:val="20"/>
                <w:szCs w:val="20"/>
              </w:rPr>
            </w:pPr>
          </w:p>
        </w:tc>
      </w:tr>
      <w:tr w:rsidR="00AA4E71" w14:paraId="33207BA0"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69769DA8"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6</w:t>
            </w:r>
          </w:p>
        </w:tc>
        <w:tc>
          <w:tcPr>
            <w:tcW w:w="0" w:type="auto"/>
            <w:tcBorders>
              <w:bottom w:val="single" w:sz="6" w:space="0" w:color="CCCCCC"/>
              <w:right w:val="single" w:sz="6" w:space="0" w:color="CCCCCC"/>
            </w:tcBorders>
            <w:shd w:val="clear" w:color="auto" w:fill="2A2A2A"/>
            <w:vAlign w:val="center"/>
            <w:hideMark/>
          </w:tcPr>
          <w:p w14:paraId="068B211C"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Atölye</w:t>
            </w:r>
          </w:p>
        </w:tc>
        <w:tc>
          <w:tcPr>
            <w:tcW w:w="0" w:type="auto"/>
            <w:tcBorders>
              <w:bottom w:val="single" w:sz="6" w:space="0" w:color="CCCCCC"/>
              <w:right w:val="single" w:sz="6" w:space="0" w:color="CCCCCC"/>
            </w:tcBorders>
            <w:shd w:val="clear" w:color="auto" w:fill="2A2A2A"/>
            <w:vAlign w:val="center"/>
            <w:hideMark/>
          </w:tcPr>
          <w:p w14:paraId="2281D1F1"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695FC8D0"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1AA7D198"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r>
      <w:tr w:rsidR="00AA4E71" w14:paraId="4E16DCB9" w14:textId="77777777" w:rsidTr="00AA4E71">
        <w:trPr>
          <w:tblCellSpacing w:w="0" w:type="dxa"/>
        </w:trPr>
        <w:tc>
          <w:tcPr>
            <w:tcW w:w="0" w:type="auto"/>
            <w:shd w:val="clear" w:color="auto" w:fill="2A2A2A"/>
            <w:vAlign w:val="center"/>
            <w:hideMark/>
          </w:tcPr>
          <w:p w14:paraId="003386F0"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53CC688C" w14:textId="77777777" w:rsidR="00AA4E71" w:rsidRDefault="00AA4E71" w:rsidP="00E3558D">
            <w:pPr>
              <w:jc w:val="both"/>
              <w:rPr>
                <w:sz w:val="20"/>
                <w:szCs w:val="20"/>
              </w:rPr>
            </w:pPr>
          </w:p>
        </w:tc>
        <w:tc>
          <w:tcPr>
            <w:tcW w:w="0" w:type="auto"/>
            <w:shd w:val="clear" w:color="auto" w:fill="2A2A2A"/>
            <w:vAlign w:val="center"/>
            <w:hideMark/>
          </w:tcPr>
          <w:p w14:paraId="63D3A803" w14:textId="77777777" w:rsidR="00AA4E71" w:rsidRDefault="00AA4E71" w:rsidP="00E3558D">
            <w:pPr>
              <w:jc w:val="both"/>
              <w:rPr>
                <w:sz w:val="20"/>
                <w:szCs w:val="20"/>
              </w:rPr>
            </w:pPr>
          </w:p>
        </w:tc>
        <w:tc>
          <w:tcPr>
            <w:tcW w:w="0" w:type="auto"/>
            <w:shd w:val="clear" w:color="auto" w:fill="2A2A2A"/>
            <w:vAlign w:val="center"/>
            <w:hideMark/>
          </w:tcPr>
          <w:p w14:paraId="49E16B8F" w14:textId="77777777" w:rsidR="00AA4E71" w:rsidRDefault="00AA4E71" w:rsidP="00E3558D">
            <w:pPr>
              <w:jc w:val="both"/>
              <w:rPr>
                <w:sz w:val="20"/>
                <w:szCs w:val="20"/>
              </w:rPr>
            </w:pPr>
          </w:p>
        </w:tc>
        <w:tc>
          <w:tcPr>
            <w:tcW w:w="0" w:type="auto"/>
            <w:shd w:val="clear" w:color="auto" w:fill="2A2A2A"/>
            <w:vAlign w:val="center"/>
            <w:hideMark/>
          </w:tcPr>
          <w:p w14:paraId="67E81913" w14:textId="77777777" w:rsidR="00AA4E71" w:rsidRDefault="00AA4E71" w:rsidP="00E3558D">
            <w:pPr>
              <w:jc w:val="both"/>
              <w:rPr>
                <w:sz w:val="20"/>
                <w:szCs w:val="20"/>
              </w:rPr>
            </w:pPr>
          </w:p>
        </w:tc>
      </w:tr>
      <w:tr w:rsidR="00AA4E71" w14:paraId="1ABF1533"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5E1E717C"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7</w:t>
            </w:r>
          </w:p>
        </w:tc>
        <w:tc>
          <w:tcPr>
            <w:tcW w:w="0" w:type="auto"/>
            <w:tcBorders>
              <w:bottom w:val="single" w:sz="6" w:space="0" w:color="CCCCCC"/>
              <w:right w:val="single" w:sz="6" w:space="0" w:color="CCCCCC"/>
            </w:tcBorders>
            <w:shd w:val="clear" w:color="auto" w:fill="2A2A2A"/>
            <w:vAlign w:val="center"/>
            <w:hideMark/>
          </w:tcPr>
          <w:p w14:paraId="50F47870"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Ara Sınav için Hazırlık</w:t>
            </w:r>
          </w:p>
        </w:tc>
        <w:tc>
          <w:tcPr>
            <w:tcW w:w="0" w:type="auto"/>
            <w:tcBorders>
              <w:bottom w:val="single" w:sz="6" w:space="0" w:color="CCCCCC"/>
              <w:right w:val="single" w:sz="6" w:space="0" w:color="CCCCCC"/>
            </w:tcBorders>
            <w:shd w:val="clear" w:color="auto" w:fill="2A2A2A"/>
            <w:vAlign w:val="center"/>
            <w:hideMark/>
          </w:tcPr>
          <w:p w14:paraId="4DBD4B16"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2</w:t>
            </w:r>
          </w:p>
        </w:tc>
        <w:tc>
          <w:tcPr>
            <w:tcW w:w="0" w:type="auto"/>
            <w:tcBorders>
              <w:bottom w:val="single" w:sz="6" w:space="0" w:color="CCCCCC"/>
              <w:right w:val="single" w:sz="6" w:space="0" w:color="CCCCCC"/>
            </w:tcBorders>
            <w:shd w:val="clear" w:color="auto" w:fill="2A2A2A"/>
            <w:vAlign w:val="center"/>
            <w:hideMark/>
          </w:tcPr>
          <w:p w14:paraId="71F66222"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15</w:t>
            </w:r>
          </w:p>
        </w:tc>
        <w:tc>
          <w:tcPr>
            <w:tcW w:w="0" w:type="auto"/>
            <w:tcBorders>
              <w:bottom w:val="single" w:sz="6" w:space="0" w:color="CCCCCC"/>
              <w:right w:val="single" w:sz="6" w:space="0" w:color="CCCCCC"/>
            </w:tcBorders>
            <w:shd w:val="clear" w:color="auto" w:fill="2A2A2A"/>
            <w:vAlign w:val="center"/>
            <w:hideMark/>
          </w:tcPr>
          <w:p w14:paraId="141F95B6"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30</w:t>
            </w:r>
          </w:p>
        </w:tc>
      </w:tr>
      <w:tr w:rsidR="00AA4E71" w14:paraId="613A15F7" w14:textId="77777777" w:rsidTr="00AA4E71">
        <w:trPr>
          <w:tblCellSpacing w:w="0" w:type="dxa"/>
        </w:trPr>
        <w:tc>
          <w:tcPr>
            <w:tcW w:w="0" w:type="auto"/>
            <w:shd w:val="clear" w:color="auto" w:fill="2A2A2A"/>
            <w:vAlign w:val="center"/>
            <w:hideMark/>
          </w:tcPr>
          <w:p w14:paraId="2F9D1434"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381CDE17" w14:textId="77777777" w:rsidR="00AA4E71" w:rsidRDefault="00AA4E71" w:rsidP="00E3558D">
            <w:pPr>
              <w:jc w:val="both"/>
              <w:rPr>
                <w:sz w:val="20"/>
                <w:szCs w:val="20"/>
              </w:rPr>
            </w:pPr>
          </w:p>
        </w:tc>
        <w:tc>
          <w:tcPr>
            <w:tcW w:w="0" w:type="auto"/>
            <w:shd w:val="clear" w:color="auto" w:fill="2A2A2A"/>
            <w:vAlign w:val="center"/>
            <w:hideMark/>
          </w:tcPr>
          <w:p w14:paraId="4680F1F8" w14:textId="77777777" w:rsidR="00AA4E71" w:rsidRDefault="00AA4E71" w:rsidP="00E3558D">
            <w:pPr>
              <w:jc w:val="both"/>
              <w:rPr>
                <w:sz w:val="20"/>
                <w:szCs w:val="20"/>
              </w:rPr>
            </w:pPr>
          </w:p>
        </w:tc>
        <w:tc>
          <w:tcPr>
            <w:tcW w:w="0" w:type="auto"/>
            <w:shd w:val="clear" w:color="auto" w:fill="2A2A2A"/>
            <w:vAlign w:val="center"/>
            <w:hideMark/>
          </w:tcPr>
          <w:p w14:paraId="5BCF9A39" w14:textId="77777777" w:rsidR="00AA4E71" w:rsidRDefault="00AA4E71" w:rsidP="00E3558D">
            <w:pPr>
              <w:jc w:val="both"/>
              <w:rPr>
                <w:sz w:val="20"/>
                <w:szCs w:val="20"/>
              </w:rPr>
            </w:pPr>
          </w:p>
        </w:tc>
        <w:tc>
          <w:tcPr>
            <w:tcW w:w="0" w:type="auto"/>
            <w:shd w:val="clear" w:color="auto" w:fill="2A2A2A"/>
            <w:vAlign w:val="center"/>
            <w:hideMark/>
          </w:tcPr>
          <w:p w14:paraId="465C6276" w14:textId="77777777" w:rsidR="00AA4E71" w:rsidRDefault="00AA4E71" w:rsidP="00E3558D">
            <w:pPr>
              <w:jc w:val="both"/>
              <w:rPr>
                <w:sz w:val="20"/>
                <w:szCs w:val="20"/>
              </w:rPr>
            </w:pPr>
          </w:p>
        </w:tc>
      </w:tr>
      <w:tr w:rsidR="00AA4E71" w14:paraId="6EF4E1A9"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0C69A16A"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lastRenderedPageBreak/>
              <w:t>8</w:t>
            </w:r>
          </w:p>
        </w:tc>
        <w:tc>
          <w:tcPr>
            <w:tcW w:w="0" w:type="auto"/>
            <w:tcBorders>
              <w:bottom w:val="single" w:sz="6" w:space="0" w:color="CCCCCC"/>
              <w:right w:val="single" w:sz="6" w:space="0" w:color="CCCCCC"/>
            </w:tcBorders>
            <w:shd w:val="clear" w:color="auto" w:fill="2A2A2A"/>
            <w:vAlign w:val="center"/>
            <w:hideMark/>
          </w:tcPr>
          <w:p w14:paraId="4B621C93"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Ara Sınav</w:t>
            </w:r>
          </w:p>
        </w:tc>
        <w:tc>
          <w:tcPr>
            <w:tcW w:w="0" w:type="auto"/>
            <w:tcBorders>
              <w:bottom w:val="single" w:sz="6" w:space="0" w:color="CCCCCC"/>
              <w:right w:val="single" w:sz="6" w:space="0" w:color="CCCCCC"/>
            </w:tcBorders>
            <w:shd w:val="clear" w:color="auto" w:fill="2A2A2A"/>
            <w:vAlign w:val="center"/>
            <w:hideMark/>
          </w:tcPr>
          <w:p w14:paraId="0DEF0EAB"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w:t>
            </w:r>
          </w:p>
        </w:tc>
        <w:tc>
          <w:tcPr>
            <w:tcW w:w="0" w:type="auto"/>
            <w:tcBorders>
              <w:bottom w:val="single" w:sz="6" w:space="0" w:color="CCCCCC"/>
              <w:right w:val="single" w:sz="6" w:space="0" w:color="CCCCCC"/>
            </w:tcBorders>
            <w:shd w:val="clear" w:color="auto" w:fill="2A2A2A"/>
            <w:vAlign w:val="center"/>
            <w:hideMark/>
          </w:tcPr>
          <w:p w14:paraId="271272BD"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2</w:t>
            </w:r>
          </w:p>
        </w:tc>
        <w:tc>
          <w:tcPr>
            <w:tcW w:w="0" w:type="auto"/>
            <w:tcBorders>
              <w:bottom w:val="single" w:sz="6" w:space="0" w:color="CCCCCC"/>
              <w:right w:val="single" w:sz="6" w:space="0" w:color="CCCCCC"/>
            </w:tcBorders>
            <w:shd w:val="clear" w:color="auto" w:fill="2A2A2A"/>
            <w:vAlign w:val="center"/>
            <w:hideMark/>
          </w:tcPr>
          <w:p w14:paraId="09C8947B"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2</w:t>
            </w:r>
          </w:p>
        </w:tc>
      </w:tr>
      <w:tr w:rsidR="00AA4E71" w14:paraId="4CFD4B80" w14:textId="77777777" w:rsidTr="00AA4E71">
        <w:trPr>
          <w:tblCellSpacing w:w="0" w:type="dxa"/>
        </w:trPr>
        <w:tc>
          <w:tcPr>
            <w:tcW w:w="0" w:type="auto"/>
            <w:shd w:val="clear" w:color="auto" w:fill="2A2A2A"/>
            <w:vAlign w:val="center"/>
            <w:hideMark/>
          </w:tcPr>
          <w:p w14:paraId="43820C53"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6F1FB6C6" w14:textId="77777777" w:rsidR="00AA4E71" w:rsidRDefault="00AA4E71" w:rsidP="00E3558D">
            <w:pPr>
              <w:jc w:val="both"/>
              <w:rPr>
                <w:sz w:val="20"/>
                <w:szCs w:val="20"/>
              </w:rPr>
            </w:pPr>
          </w:p>
        </w:tc>
        <w:tc>
          <w:tcPr>
            <w:tcW w:w="0" w:type="auto"/>
            <w:shd w:val="clear" w:color="auto" w:fill="2A2A2A"/>
            <w:vAlign w:val="center"/>
            <w:hideMark/>
          </w:tcPr>
          <w:p w14:paraId="2EB3B5FA" w14:textId="77777777" w:rsidR="00AA4E71" w:rsidRDefault="00AA4E71" w:rsidP="00E3558D">
            <w:pPr>
              <w:jc w:val="both"/>
              <w:rPr>
                <w:sz w:val="20"/>
                <w:szCs w:val="20"/>
              </w:rPr>
            </w:pPr>
          </w:p>
        </w:tc>
        <w:tc>
          <w:tcPr>
            <w:tcW w:w="0" w:type="auto"/>
            <w:shd w:val="clear" w:color="auto" w:fill="2A2A2A"/>
            <w:vAlign w:val="center"/>
            <w:hideMark/>
          </w:tcPr>
          <w:p w14:paraId="3F590EF6" w14:textId="77777777" w:rsidR="00AA4E71" w:rsidRDefault="00AA4E71" w:rsidP="00E3558D">
            <w:pPr>
              <w:jc w:val="both"/>
              <w:rPr>
                <w:sz w:val="20"/>
                <w:szCs w:val="20"/>
              </w:rPr>
            </w:pPr>
          </w:p>
        </w:tc>
        <w:tc>
          <w:tcPr>
            <w:tcW w:w="0" w:type="auto"/>
            <w:shd w:val="clear" w:color="auto" w:fill="2A2A2A"/>
            <w:vAlign w:val="center"/>
            <w:hideMark/>
          </w:tcPr>
          <w:p w14:paraId="569FD6B9" w14:textId="77777777" w:rsidR="00AA4E71" w:rsidRDefault="00AA4E71" w:rsidP="00E3558D">
            <w:pPr>
              <w:jc w:val="both"/>
              <w:rPr>
                <w:sz w:val="20"/>
                <w:szCs w:val="20"/>
              </w:rPr>
            </w:pPr>
          </w:p>
        </w:tc>
      </w:tr>
      <w:tr w:rsidR="00AA4E71" w14:paraId="19A626FE"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2C46549A"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9</w:t>
            </w:r>
          </w:p>
        </w:tc>
        <w:tc>
          <w:tcPr>
            <w:tcW w:w="0" w:type="auto"/>
            <w:tcBorders>
              <w:bottom w:val="single" w:sz="6" w:space="0" w:color="CCCCCC"/>
              <w:right w:val="single" w:sz="6" w:space="0" w:color="CCCCCC"/>
            </w:tcBorders>
            <w:shd w:val="clear" w:color="auto" w:fill="2A2A2A"/>
            <w:vAlign w:val="center"/>
            <w:hideMark/>
          </w:tcPr>
          <w:p w14:paraId="21286F64"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Kısa Sınav</w:t>
            </w:r>
          </w:p>
        </w:tc>
        <w:tc>
          <w:tcPr>
            <w:tcW w:w="0" w:type="auto"/>
            <w:tcBorders>
              <w:bottom w:val="single" w:sz="6" w:space="0" w:color="CCCCCC"/>
              <w:right w:val="single" w:sz="6" w:space="0" w:color="CCCCCC"/>
            </w:tcBorders>
            <w:shd w:val="clear" w:color="auto" w:fill="2A2A2A"/>
            <w:vAlign w:val="center"/>
            <w:hideMark/>
          </w:tcPr>
          <w:p w14:paraId="274601D5"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43C10C30"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5FFD7609"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r>
      <w:tr w:rsidR="00AA4E71" w14:paraId="3228A115" w14:textId="77777777" w:rsidTr="00AA4E71">
        <w:trPr>
          <w:tblCellSpacing w:w="0" w:type="dxa"/>
        </w:trPr>
        <w:tc>
          <w:tcPr>
            <w:tcW w:w="0" w:type="auto"/>
            <w:shd w:val="clear" w:color="auto" w:fill="2A2A2A"/>
            <w:vAlign w:val="center"/>
            <w:hideMark/>
          </w:tcPr>
          <w:p w14:paraId="16328B15"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2C0E6FEF" w14:textId="77777777" w:rsidR="00AA4E71" w:rsidRDefault="00AA4E71" w:rsidP="00E3558D">
            <w:pPr>
              <w:jc w:val="both"/>
              <w:rPr>
                <w:sz w:val="20"/>
                <w:szCs w:val="20"/>
              </w:rPr>
            </w:pPr>
          </w:p>
        </w:tc>
        <w:tc>
          <w:tcPr>
            <w:tcW w:w="0" w:type="auto"/>
            <w:shd w:val="clear" w:color="auto" w:fill="2A2A2A"/>
            <w:vAlign w:val="center"/>
            <w:hideMark/>
          </w:tcPr>
          <w:p w14:paraId="40E8EC5B" w14:textId="77777777" w:rsidR="00AA4E71" w:rsidRDefault="00AA4E71" w:rsidP="00E3558D">
            <w:pPr>
              <w:jc w:val="both"/>
              <w:rPr>
                <w:sz w:val="20"/>
                <w:szCs w:val="20"/>
              </w:rPr>
            </w:pPr>
          </w:p>
        </w:tc>
        <w:tc>
          <w:tcPr>
            <w:tcW w:w="0" w:type="auto"/>
            <w:shd w:val="clear" w:color="auto" w:fill="2A2A2A"/>
            <w:vAlign w:val="center"/>
            <w:hideMark/>
          </w:tcPr>
          <w:p w14:paraId="42C0324E" w14:textId="77777777" w:rsidR="00AA4E71" w:rsidRDefault="00AA4E71" w:rsidP="00E3558D">
            <w:pPr>
              <w:jc w:val="both"/>
              <w:rPr>
                <w:sz w:val="20"/>
                <w:szCs w:val="20"/>
              </w:rPr>
            </w:pPr>
          </w:p>
        </w:tc>
        <w:tc>
          <w:tcPr>
            <w:tcW w:w="0" w:type="auto"/>
            <w:shd w:val="clear" w:color="auto" w:fill="2A2A2A"/>
            <w:vAlign w:val="center"/>
            <w:hideMark/>
          </w:tcPr>
          <w:p w14:paraId="6256AC9B" w14:textId="77777777" w:rsidR="00AA4E71" w:rsidRDefault="00AA4E71" w:rsidP="00E3558D">
            <w:pPr>
              <w:jc w:val="both"/>
              <w:rPr>
                <w:sz w:val="20"/>
                <w:szCs w:val="20"/>
              </w:rPr>
            </w:pPr>
          </w:p>
        </w:tc>
      </w:tr>
      <w:tr w:rsidR="00AA4E71" w14:paraId="5AF7B5DE"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5BB8763F"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10</w:t>
            </w:r>
          </w:p>
        </w:tc>
        <w:tc>
          <w:tcPr>
            <w:tcW w:w="0" w:type="auto"/>
            <w:tcBorders>
              <w:bottom w:val="single" w:sz="6" w:space="0" w:color="CCCCCC"/>
              <w:right w:val="single" w:sz="6" w:space="0" w:color="CCCCCC"/>
            </w:tcBorders>
            <w:shd w:val="clear" w:color="auto" w:fill="2A2A2A"/>
            <w:vAlign w:val="center"/>
            <w:hideMark/>
          </w:tcPr>
          <w:p w14:paraId="4E9D4400"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Ödev</w:t>
            </w:r>
          </w:p>
        </w:tc>
        <w:tc>
          <w:tcPr>
            <w:tcW w:w="0" w:type="auto"/>
            <w:tcBorders>
              <w:bottom w:val="single" w:sz="6" w:space="0" w:color="CCCCCC"/>
              <w:right w:val="single" w:sz="6" w:space="0" w:color="CCCCCC"/>
            </w:tcBorders>
            <w:shd w:val="clear" w:color="auto" w:fill="2A2A2A"/>
            <w:vAlign w:val="center"/>
            <w:hideMark/>
          </w:tcPr>
          <w:p w14:paraId="02468A2C"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672F691D"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20E0610B"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r>
      <w:tr w:rsidR="00AA4E71" w14:paraId="44168AC8" w14:textId="77777777" w:rsidTr="00AA4E71">
        <w:trPr>
          <w:tblCellSpacing w:w="0" w:type="dxa"/>
        </w:trPr>
        <w:tc>
          <w:tcPr>
            <w:tcW w:w="0" w:type="auto"/>
            <w:shd w:val="clear" w:color="auto" w:fill="2A2A2A"/>
            <w:vAlign w:val="center"/>
            <w:hideMark/>
          </w:tcPr>
          <w:p w14:paraId="6C08DB70"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2AD75711" w14:textId="77777777" w:rsidR="00AA4E71" w:rsidRDefault="00AA4E71" w:rsidP="00E3558D">
            <w:pPr>
              <w:jc w:val="both"/>
              <w:rPr>
                <w:sz w:val="20"/>
                <w:szCs w:val="20"/>
              </w:rPr>
            </w:pPr>
          </w:p>
        </w:tc>
        <w:tc>
          <w:tcPr>
            <w:tcW w:w="0" w:type="auto"/>
            <w:shd w:val="clear" w:color="auto" w:fill="2A2A2A"/>
            <w:vAlign w:val="center"/>
            <w:hideMark/>
          </w:tcPr>
          <w:p w14:paraId="2233F8ED" w14:textId="77777777" w:rsidR="00AA4E71" w:rsidRDefault="00AA4E71" w:rsidP="00E3558D">
            <w:pPr>
              <w:jc w:val="both"/>
              <w:rPr>
                <w:sz w:val="20"/>
                <w:szCs w:val="20"/>
              </w:rPr>
            </w:pPr>
          </w:p>
        </w:tc>
        <w:tc>
          <w:tcPr>
            <w:tcW w:w="0" w:type="auto"/>
            <w:shd w:val="clear" w:color="auto" w:fill="2A2A2A"/>
            <w:vAlign w:val="center"/>
            <w:hideMark/>
          </w:tcPr>
          <w:p w14:paraId="3EE15618" w14:textId="77777777" w:rsidR="00AA4E71" w:rsidRDefault="00AA4E71" w:rsidP="00E3558D">
            <w:pPr>
              <w:jc w:val="both"/>
              <w:rPr>
                <w:sz w:val="20"/>
                <w:szCs w:val="20"/>
              </w:rPr>
            </w:pPr>
          </w:p>
        </w:tc>
        <w:tc>
          <w:tcPr>
            <w:tcW w:w="0" w:type="auto"/>
            <w:shd w:val="clear" w:color="auto" w:fill="2A2A2A"/>
            <w:vAlign w:val="center"/>
            <w:hideMark/>
          </w:tcPr>
          <w:p w14:paraId="65B0A0D2" w14:textId="77777777" w:rsidR="00AA4E71" w:rsidRDefault="00AA4E71" w:rsidP="00E3558D">
            <w:pPr>
              <w:jc w:val="both"/>
              <w:rPr>
                <w:sz w:val="20"/>
                <w:szCs w:val="20"/>
              </w:rPr>
            </w:pPr>
          </w:p>
        </w:tc>
      </w:tr>
      <w:tr w:rsidR="00AA4E71" w14:paraId="538EF049"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2FD6E31D"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11</w:t>
            </w:r>
          </w:p>
        </w:tc>
        <w:tc>
          <w:tcPr>
            <w:tcW w:w="0" w:type="auto"/>
            <w:tcBorders>
              <w:bottom w:val="single" w:sz="6" w:space="0" w:color="CCCCCC"/>
              <w:right w:val="single" w:sz="6" w:space="0" w:color="CCCCCC"/>
            </w:tcBorders>
            <w:shd w:val="clear" w:color="auto" w:fill="2A2A2A"/>
            <w:vAlign w:val="center"/>
            <w:hideMark/>
          </w:tcPr>
          <w:p w14:paraId="61D39BCF"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Ara Proje</w:t>
            </w:r>
          </w:p>
        </w:tc>
        <w:tc>
          <w:tcPr>
            <w:tcW w:w="0" w:type="auto"/>
            <w:tcBorders>
              <w:bottom w:val="single" w:sz="6" w:space="0" w:color="CCCCCC"/>
              <w:right w:val="single" w:sz="6" w:space="0" w:color="CCCCCC"/>
            </w:tcBorders>
            <w:shd w:val="clear" w:color="auto" w:fill="2A2A2A"/>
            <w:vAlign w:val="center"/>
            <w:hideMark/>
          </w:tcPr>
          <w:p w14:paraId="0E0D50F5"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35</w:t>
            </w:r>
          </w:p>
        </w:tc>
        <w:tc>
          <w:tcPr>
            <w:tcW w:w="0" w:type="auto"/>
            <w:tcBorders>
              <w:bottom w:val="single" w:sz="6" w:space="0" w:color="CCCCCC"/>
              <w:right w:val="single" w:sz="6" w:space="0" w:color="CCCCCC"/>
            </w:tcBorders>
            <w:shd w:val="clear" w:color="auto" w:fill="2A2A2A"/>
            <w:vAlign w:val="center"/>
            <w:hideMark/>
          </w:tcPr>
          <w:p w14:paraId="2FE78B0A"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4</w:t>
            </w:r>
          </w:p>
        </w:tc>
        <w:tc>
          <w:tcPr>
            <w:tcW w:w="0" w:type="auto"/>
            <w:tcBorders>
              <w:bottom w:val="single" w:sz="6" w:space="0" w:color="CCCCCC"/>
              <w:right w:val="single" w:sz="6" w:space="0" w:color="CCCCCC"/>
            </w:tcBorders>
            <w:shd w:val="clear" w:color="auto" w:fill="2A2A2A"/>
            <w:vAlign w:val="center"/>
            <w:hideMark/>
          </w:tcPr>
          <w:p w14:paraId="60CDD5C6"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140</w:t>
            </w:r>
          </w:p>
        </w:tc>
      </w:tr>
      <w:tr w:rsidR="00AA4E71" w14:paraId="5FEBF519" w14:textId="77777777" w:rsidTr="00AA4E71">
        <w:trPr>
          <w:tblCellSpacing w:w="0" w:type="dxa"/>
        </w:trPr>
        <w:tc>
          <w:tcPr>
            <w:tcW w:w="0" w:type="auto"/>
            <w:shd w:val="clear" w:color="auto" w:fill="2A2A2A"/>
            <w:vAlign w:val="center"/>
            <w:hideMark/>
          </w:tcPr>
          <w:p w14:paraId="2DA4F4D1"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2C50B6AA" w14:textId="77777777" w:rsidR="00AA4E71" w:rsidRDefault="00AA4E71" w:rsidP="00E3558D">
            <w:pPr>
              <w:jc w:val="both"/>
              <w:rPr>
                <w:sz w:val="20"/>
                <w:szCs w:val="20"/>
              </w:rPr>
            </w:pPr>
          </w:p>
        </w:tc>
        <w:tc>
          <w:tcPr>
            <w:tcW w:w="0" w:type="auto"/>
            <w:shd w:val="clear" w:color="auto" w:fill="2A2A2A"/>
            <w:vAlign w:val="center"/>
            <w:hideMark/>
          </w:tcPr>
          <w:p w14:paraId="2F7C6F33" w14:textId="77777777" w:rsidR="00AA4E71" w:rsidRDefault="00AA4E71" w:rsidP="00E3558D">
            <w:pPr>
              <w:jc w:val="both"/>
              <w:rPr>
                <w:sz w:val="20"/>
                <w:szCs w:val="20"/>
              </w:rPr>
            </w:pPr>
          </w:p>
        </w:tc>
        <w:tc>
          <w:tcPr>
            <w:tcW w:w="0" w:type="auto"/>
            <w:shd w:val="clear" w:color="auto" w:fill="2A2A2A"/>
            <w:vAlign w:val="center"/>
            <w:hideMark/>
          </w:tcPr>
          <w:p w14:paraId="53C2D064" w14:textId="77777777" w:rsidR="00AA4E71" w:rsidRDefault="00AA4E71" w:rsidP="00E3558D">
            <w:pPr>
              <w:jc w:val="both"/>
              <w:rPr>
                <w:sz w:val="20"/>
                <w:szCs w:val="20"/>
              </w:rPr>
            </w:pPr>
          </w:p>
        </w:tc>
        <w:tc>
          <w:tcPr>
            <w:tcW w:w="0" w:type="auto"/>
            <w:shd w:val="clear" w:color="auto" w:fill="2A2A2A"/>
            <w:vAlign w:val="center"/>
            <w:hideMark/>
          </w:tcPr>
          <w:p w14:paraId="73C17680" w14:textId="77777777" w:rsidR="00AA4E71" w:rsidRDefault="00AA4E71" w:rsidP="00E3558D">
            <w:pPr>
              <w:jc w:val="both"/>
              <w:rPr>
                <w:sz w:val="20"/>
                <w:szCs w:val="20"/>
              </w:rPr>
            </w:pPr>
          </w:p>
        </w:tc>
      </w:tr>
      <w:tr w:rsidR="00AA4E71" w14:paraId="71CC7550"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7A26AFCC"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12</w:t>
            </w:r>
          </w:p>
        </w:tc>
        <w:tc>
          <w:tcPr>
            <w:tcW w:w="0" w:type="auto"/>
            <w:tcBorders>
              <w:bottom w:val="single" w:sz="6" w:space="0" w:color="CCCCCC"/>
              <w:right w:val="single" w:sz="6" w:space="0" w:color="CCCCCC"/>
            </w:tcBorders>
            <w:shd w:val="clear" w:color="auto" w:fill="2A2A2A"/>
            <w:vAlign w:val="center"/>
            <w:hideMark/>
          </w:tcPr>
          <w:p w14:paraId="39331EA5"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Ara Uygulama</w:t>
            </w:r>
          </w:p>
        </w:tc>
        <w:tc>
          <w:tcPr>
            <w:tcW w:w="0" w:type="auto"/>
            <w:tcBorders>
              <w:bottom w:val="single" w:sz="6" w:space="0" w:color="CCCCCC"/>
              <w:right w:val="single" w:sz="6" w:space="0" w:color="CCCCCC"/>
            </w:tcBorders>
            <w:shd w:val="clear" w:color="auto" w:fill="2A2A2A"/>
            <w:vAlign w:val="center"/>
            <w:hideMark/>
          </w:tcPr>
          <w:p w14:paraId="792B6B64"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40</w:t>
            </w:r>
          </w:p>
        </w:tc>
        <w:tc>
          <w:tcPr>
            <w:tcW w:w="0" w:type="auto"/>
            <w:tcBorders>
              <w:bottom w:val="single" w:sz="6" w:space="0" w:color="CCCCCC"/>
              <w:right w:val="single" w:sz="6" w:space="0" w:color="CCCCCC"/>
            </w:tcBorders>
            <w:shd w:val="clear" w:color="auto" w:fill="2A2A2A"/>
            <w:vAlign w:val="center"/>
            <w:hideMark/>
          </w:tcPr>
          <w:p w14:paraId="11C3D829"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5</w:t>
            </w:r>
          </w:p>
        </w:tc>
        <w:tc>
          <w:tcPr>
            <w:tcW w:w="0" w:type="auto"/>
            <w:tcBorders>
              <w:bottom w:val="single" w:sz="6" w:space="0" w:color="CCCCCC"/>
              <w:right w:val="single" w:sz="6" w:space="0" w:color="CCCCCC"/>
            </w:tcBorders>
            <w:shd w:val="clear" w:color="auto" w:fill="2A2A2A"/>
            <w:vAlign w:val="center"/>
            <w:hideMark/>
          </w:tcPr>
          <w:p w14:paraId="2148680D"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200</w:t>
            </w:r>
          </w:p>
        </w:tc>
      </w:tr>
      <w:tr w:rsidR="00AA4E71" w14:paraId="7A266144" w14:textId="77777777" w:rsidTr="00AA4E71">
        <w:trPr>
          <w:tblCellSpacing w:w="0" w:type="dxa"/>
        </w:trPr>
        <w:tc>
          <w:tcPr>
            <w:tcW w:w="0" w:type="auto"/>
            <w:shd w:val="clear" w:color="auto" w:fill="2A2A2A"/>
            <w:vAlign w:val="center"/>
            <w:hideMark/>
          </w:tcPr>
          <w:p w14:paraId="4BBD7FEA"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3FE1059B" w14:textId="77777777" w:rsidR="00AA4E71" w:rsidRDefault="00AA4E71" w:rsidP="00E3558D">
            <w:pPr>
              <w:jc w:val="both"/>
              <w:rPr>
                <w:sz w:val="20"/>
                <w:szCs w:val="20"/>
              </w:rPr>
            </w:pPr>
          </w:p>
        </w:tc>
        <w:tc>
          <w:tcPr>
            <w:tcW w:w="0" w:type="auto"/>
            <w:shd w:val="clear" w:color="auto" w:fill="2A2A2A"/>
            <w:vAlign w:val="center"/>
            <w:hideMark/>
          </w:tcPr>
          <w:p w14:paraId="36A0DDBB" w14:textId="77777777" w:rsidR="00AA4E71" w:rsidRDefault="00AA4E71" w:rsidP="00E3558D">
            <w:pPr>
              <w:jc w:val="both"/>
              <w:rPr>
                <w:sz w:val="20"/>
                <w:szCs w:val="20"/>
              </w:rPr>
            </w:pPr>
          </w:p>
        </w:tc>
        <w:tc>
          <w:tcPr>
            <w:tcW w:w="0" w:type="auto"/>
            <w:shd w:val="clear" w:color="auto" w:fill="2A2A2A"/>
            <w:vAlign w:val="center"/>
            <w:hideMark/>
          </w:tcPr>
          <w:p w14:paraId="54672147" w14:textId="77777777" w:rsidR="00AA4E71" w:rsidRDefault="00AA4E71" w:rsidP="00E3558D">
            <w:pPr>
              <w:jc w:val="both"/>
              <w:rPr>
                <w:sz w:val="20"/>
                <w:szCs w:val="20"/>
              </w:rPr>
            </w:pPr>
          </w:p>
        </w:tc>
        <w:tc>
          <w:tcPr>
            <w:tcW w:w="0" w:type="auto"/>
            <w:shd w:val="clear" w:color="auto" w:fill="2A2A2A"/>
            <w:vAlign w:val="center"/>
            <w:hideMark/>
          </w:tcPr>
          <w:p w14:paraId="1374928A" w14:textId="77777777" w:rsidR="00AA4E71" w:rsidRDefault="00AA4E71" w:rsidP="00E3558D">
            <w:pPr>
              <w:jc w:val="both"/>
              <w:rPr>
                <w:sz w:val="20"/>
                <w:szCs w:val="20"/>
              </w:rPr>
            </w:pPr>
          </w:p>
        </w:tc>
      </w:tr>
      <w:tr w:rsidR="00AA4E71" w14:paraId="0C6E68D2"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2D6E6331"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13</w:t>
            </w:r>
          </w:p>
        </w:tc>
        <w:tc>
          <w:tcPr>
            <w:tcW w:w="0" w:type="auto"/>
            <w:tcBorders>
              <w:bottom w:val="single" w:sz="6" w:space="0" w:color="CCCCCC"/>
              <w:right w:val="single" w:sz="6" w:space="0" w:color="CCCCCC"/>
            </w:tcBorders>
            <w:shd w:val="clear" w:color="auto" w:fill="2A2A2A"/>
            <w:vAlign w:val="center"/>
            <w:hideMark/>
          </w:tcPr>
          <w:p w14:paraId="7EE02171"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Son Proje</w:t>
            </w:r>
          </w:p>
        </w:tc>
        <w:tc>
          <w:tcPr>
            <w:tcW w:w="0" w:type="auto"/>
            <w:tcBorders>
              <w:bottom w:val="single" w:sz="6" w:space="0" w:color="CCCCCC"/>
              <w:right w:val="single" w:sz="6" w:space="0" w:color="CCCCCC"/>
            </w:tcBorders>
            <w:shd w:val="clear" w:color="auto" w:fill="2A2A2A"/>
            <w:vAlign w:val="center"/>
            <w:hideMark/>
          </w:tcPr>
          <w:p w14:paraId="776FF9AA"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1DC9D44A"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c>
          <w:tcPr>
            <w:tcW w:w="0" w:type="auto"/>
            <w:tcBorders>
              <w:bottom w:val="single" w:sz="6" w:space="0" w:color="CCCCCC"/>
              <w:right w:val="single" w:sz="6" w:space="0" w:color="CCCCCC"/>
            </w:tcBorders>
            <w:shd w:val="clear" w:color="auto" w:fill="2A2A2A"/>
            <w:vAlign w:val="center"/>
            <w:hideMark/>
          </w:tcPr>
          <w:p w14:paraId="62E1D327"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0</w:t>
            </w:r>
          </w:p>
        </w:tc>
      </w:tr>
      <w:tr w:rsidR="00AA4E71" w14:paraId="1183966A" w14:textId="77777777" w:rsidTr="00AA4E71">
        <w:trPr>
          <w:tblCellSpacing w:w="0" w:type="dxa"/>
        </w:trPr>
        <w:tc>
          <w:tcPr>
            <w:tcW w:w="0" w:type="auto"/>
            <w:shd w:val="clear" w:color="auto" w:fill="2A2A2A"/>
            <w:vAlign w:val="center"/>
            <w:hideMark/>
          </w:tcPr>
          <w:p w14:paraId="02B7F81D"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66B6305F" w14:textId="77777777" w:rsidR="00AA4E71" w:rsidRDefault="00AA4E71" w:rsidP="00E3558D">
            <w:pPr>
              <w:jc w:val="both"/>
              <w:rPr>
                <w:sz w:val="20"/>
                <w:szCs w:val="20"/>
              </w:rPr>
            </w:pPr>
          </w:p>
        </w:tc>
        <w:tc>
          <w:tcPr>
            <w:tcW w:w="0" w:type="auto"/>
            <w:shd w:val="clear" w:color="auto" w:fill="2A2A2A"/>
            <w:vAlign w:val="center"/>
            <w:hideMark/>
          </w:tcPr>
          <w:p w14:paraId="766AA36C" w14:textId="77777777" w:rsidR="00AA4E71" w:rsidRDefault="00AA4E71" w:rsidP="00E3558D">
            <w:pPr>
              <w:jc w:val="both"/>
              <w:rPr>
                <w:sz w:val="20"/>
                <w:szCs w:val="20"/>
              </w:rPr>
            </w:pPr>
          </w:p>
        </w:tc>
        <w:tc>
          <w:tcPr>
            <w:tcW w:w="0" w:type="auto"/>
            <w:shd w:val="clear" w:color="auto" w:fill="2A2A2A"/>
            <w:vAlign w:val="center"/>
            <w:hideMark/>
          </w:tcPr>
          <w:p w14:paraId="740C6130" w14:textId="77777777" w:rsidR="00AA4E71" w:rsidRDefault="00AA4E71" w:rsidP="00E3558D">
            <w:pPr>
              <w:jc w:val="both"/>
              <w:rPr>
                <w:sz w:val="20"/>
                <w:szCs w:val="20"/>
              </w:rPr>
            </w:pPr>
          </w:p>
        </w:tc>
        <w:tc>
          <w:tcPr>
            <w:tcW w:w="0" w:type="auto"/>
            <w:shd w:val="clear" w:color="auto" w:fill="2A2A2A"/>
            <w:vAlign w:val="center"/>
            <w:hideMark/>
          </w:tcPr>
          <w:p w14:paraId="19F9717D" w14:textId="77777777" w:rsidR="00AA4E71" w:rsidRDefault="00AA4E71" w:rsidP="00E3558D">
            <w:pPr>
              <w:jc w:val="both"/>
              <w:rPr>
                <w:sz w:val="20"/>
                <w:szCs w:val="20"/>
              </w:rPr>
            </w:pPr>
          </w:p>
        </w:tc>
      </w:tr>
      <w:tr w:rsidR="00AA4E71" w14:paraId="4D86599D"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002E175C"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14</w:t>
            </w:r>
          </w:p>
        </w:tc>
        <w:tc>
          <w:tcPr>
            <w:tcW w:w="0" w:type="auto"/>
            <w:tcBorders>
              <w:bottom w:val="single" w:sz="6" w:space="0" w:color="CCCCCC"/>
              <w:right w:val="single" w:sz="6" w:space="0" w:color="CCCCCC"/>
            </w:tcBorders>
            <w:shd w:val="clear" w:color="auto" w:fill="2A2A2A"/>
            <w:vAlign w:val="center"/>
            <w:hideMark/>
          </w:tcPr>
          <w:p w14:paraId="0342D667"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Son Uygulama</w:t>
            </w:r>
          </w:p>
        </w:tc>
        <w:tc>
          <w:tcPr>
            <w:tcW w:w="0" w:type="auto"/>
            <w:tcBorders>
              <w:bottom w:val="single" w:sz="6" w:space="0" w:color="CCCCCC"/>
              <w:right w:val="single" w:sz="6" w:space="0" w:color="CCCCCC"/>
            </w:tcBorders>
            <w:shd w:val="clear" w:color="auto" w:fill="2A2A2A"/>
            <w:vAlign w:val="center"/>
            <w:hideMark/>
          </w:tcPr>
          <w:p w14:paraId="3627E6D1"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w:t>
            </w:r>
          </w:p>
        </w:tc>
        <w:tc>
          <w:tcPr>
            <w:tcW w:w="0" w:type="auto"/>
            <w:tcBorders>
              <w:bottom w:val="single" w:sz="6" w:space="0" w:color="CCCCCC"/>
              <w:right w:val="single" w:sz="6" w:space="0" w:color="CCCCCC"/>
            </w:tcBorders>
            <w:shd w:val="clear" w:color="auto" w:fill="2A2A2A"/>
            <w:vAlign w:val="center"/>
            <w:hideMark/>
          </w:tcPr>
          <w:p w14:paraId="33CEA706"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13</w:t>
            </w:r>
          </w:p>
        </w:tc>
        <w:tc>
          <w:tcPr>
            <w:tcW w:w="0" w:type="auto"/>
            <w:tcBorders>
              <w:bottom w:val="single" w:sz="6" w:space="0" w:color="CCCCCC"/>
              <w:right w:val="single" w:sz="6" w:space="0" w:color="CCCCCC"/>
            </w:tcBorders>
            <w:shd w:val="clear" w:color="auto" w:fill="2A2A2A"/>
            <w:vAlign w:val="center"/>
            <w:hideMark/>
          </w:tcPr>
          <w:p w14:paraId="19EA5332"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13</w:t>
            </w:r>
          </w:p>
        </w:tc>
      </w:tr>
      <w:tr w:rsidR="00AA4E71" w14:paraId="6338B244" w14:textId="77777777" w:rsidTr="00AA4E71">
        <w:trPr>
          <w:tblCellSpacing w:w="0" w:type="dxa"/>
        </w:trPr>
        <w:tc>
          <w:tcPr>
            <w:tcW w:w="0" w:type="auto"/>
            <w:shd w:val="clear" w:color="auto" w:fill="2A2A2A"/>
            <w:vAlign w:val="center"/>
            <w:hideMark/>
          </w:tcPr>
          <w:p w14:paraId="3628BB92"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53B09A38" w14:textId="77777777" w:rsidR="00AA4E71" w:rsidRDefault="00AA4E71" w:rsidP="00E3558D">
            <w:pPr>
              <w:jc w:val="both"/>
              <w:rPr>
                <w:sz w:val="20"/>
                <w:szCs w:val="20"/>
              </w:rPr>
            </w:pPr>
          </w:p>
        </w:tc>
        <w:tc>
          <w:tcPr>
            <w:tcW w:w="0" w:type="auto"/>
            <w:shd w:val="clear" w:color="auto" w:fill="2A2A2A"/>
            <w:vAlign w:val="center"/>
            <w:hideMark/>
          </w:tcPr>
          <w:p w14:paraId="39192971" w14:textId="77777777" w:rsidR="00AA4E71" w:rsidRDefault="00AA4E71" w:rsidP="00E3558D">
            <w:pPr>
              <w:jc w:val="both"/>
              <w:rPr>
                <w:sz w:val="20"/>
                <w:szCs w:val="20"/>
              </w:rPr>
            </w:pPr>
          </w:p>
        </w:tc>
        <w:tc>
          <w:tcPr>
            <w:tcW w:w="0" w:type="auto"/>
            <w:shd w:val="clear" w:color="auto" w:fill="2A2A2A"/>
            <w:vAlign w:val="center"/>
            <w:hideMark/>
          </w:tcPr>
          <w:p w14:paraId="15579863" w14:textId="77777777" w:rsidR="00AA4E71" w:rsidRDefault="00AA4E71" w:rsidP="00E3558D">
            <w:pPr>
              <w:jc w:val="both"/>
              <w:rPr>
                <w:sz w:val="20"/>
                <w:szCs w:val="20"/>
              </w:rPr>
            </w:pPr>
          </w:p>
        </w:tc>
        <w:tc>
          <w:tcPr>
            <w:tcW w:w="0" w:type="auto"/>
            <w:shd w:val="clear" w:color="auto" w:fill="2A2A2A"/>
            <w:vAlign w:val="center"/>
            <w:hideMark/>
          </w:tcPr>
          <w:p w14:paraId="5C7DDA9D" w14:textId="77777777" w:rsidR="00AA4E71" w:rsidRDefault="00AA4E71" w:rsidP="00E3558D">
            <w:pPr>
              <w:jc w:val="both"/>
              <w:rPr>
                <w:sz w:val="20"/>
                <w:szCs w:val="20"/>
              </w:rPr>
            </w:pPr>
          </w:p>
        </w:tc>
      </w:tr>
      <w:tr w:rsidR="00AA4E71" w14:paraId="034F2A9A"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111BD6DD"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15</w:t>
            </w:r>
          </w:p>
        </w:tc>
        <w:tc>
          <w:tcPr>
            <w:tcW w:w="0" w:type="auto"/>
            <w:tcBorders>
              <w:bottom w:val="single" w:sz="6" w:space="0" w:color="CCCCCC"/>
              <w:right w:val="single" w:sz="6" w:space="0" w:color="CCCCCC"/>
            </w:tcBorders>
            <w:shd w:val="clear" w:color="auto" w:fill="2A2A2A"/>
            <w:vAlign w:val="center"/>
            <w:hideMark/>
          </w:tcPr>
          <w:p w14:paraId="740E8EEF"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Son Sınav için Hazırlık</w:t>
            </w:r>
          </w:p>
        </w:tc>
        <w:tc>
          <w:tcPr>
            <w:tcW w:w="0" w:type="auto"/>
            <w:tcBorders>
              <w:bottom w:val="single" w:sz="6" w:space="0" w:color="CCCCCC"/>
              <w:right w:val="single" w:sz="6" w:space="0" w:color="CCCCCC"/>
            </w:tcBorders>
            <w:shd w:val="clear" w:color="auto" w:fill="2A2A2A"/>
            <w:vAlign w:val="center"/>
            <w:hideMark/>
          </w:tcPr>
          <w:p w14:paraId="6D8E5EEF"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4</w:t>
            </w:r>
          </w:p>
        </w:tc>
        <w:tc>
          <w:tcPr>
            <w:tcW w:w="0" w:type="auto"/>
            <w:tcBorders>
              <w:bottom w:val="single" w:sz="6" w:space="0" w:color="CCCCCC"/>
              <w:right w:val="single" w:sz="6" w:space="0" w:color="CCCCCC"/>
            </w:tcBorders>
            <w:shd w:val="clear" w:color="auto" w:fill="2A2A2A"/>
            <w:vAlign w:val="center"/>
            <w:hideMark/>
          </w:tcPr>
          <w:p w14:paraId="09DCD743"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16</w:t>
            </w:r>
          </w:p>
        </w:tc>
        <w:tc>
          <w:tcPr>
            <w:tcW w:w="0" w:type="auto"/>
            <w:tcBorders>
              <w:bottom w:val="single" w:sz="6" w:space="0" w:color="CCCCCC"/>
              <w:right w:val="single" w:sz="6" w:space="0" w:color="CCCCCC"/>
            </w:tcBorders>
            <w:shd w:val="clear" w:color="auto" w:fill="2A2A2A"/>
            <w:vAlign w:val="center"/>
            <w:hideMark/>
          </w:tcPr>
          <w:p w14:paraId="783AD01F"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64</w:t>
            </w:r>
          </w:p>
        </w:tc>
      </w:tr>
      <w:tr w:rsidR="00AA4E71" w14:paraId="4365AE67" w14:textId="77777777" w:rsidTr="00AA4E71">
        <w:trPr>
          <w:tblCellSpacing w:w="0" w:type="dxa"/>
        </w:trPr>
        <w:tc>
          <w:tcPr>
            <w:tcW w:w="0" w:type="auto"/>
            <w:shd w:val="clear" w:color="auto" w:fill="2A2A2A"/>
            <w:vAlign w:val="center"/>
            <w:hideMark/>
          </w:tcPr>
          <w:p w14:paraId="0F221ACF" w14:textId="77777777" w:rsidR="00AA4E71" w:rsidRDefault="00AA4E71" w:rsidP="00E3558D">
            <w:pPr>
              <w:jc w:val="both"/>
              <w:rPr>
                <w:rFonts w:ascii="Arial" w:hAnsi="Arial" w:cs="Arial"/>
                <w:b/>
                <w:bCs/>
                <w:color w:val="EEEEEE"/>
                <w:sz w:val="17"/>
                <w:szCs w:val="17"/>
              </w:rPr>
            </w:pPr>
          </w:p>
        </w:tc>
        <w:tc>
          <w:tcPr>
            <w:tcW w:w="0" w:type="auto"/>
            <w:shd w:val="clear" w:color="auto" w:fill="2A2A2A"/>
            <w:vAlign w:val="center"/>
            <w:hideMark/>
          </w:tcPr>
          <w:p w14:paraId="2A6B27E8" w14:textId="77777777" w:rsidR="00AA4E71" w:rsidRDefault="00AA4E71" w:rsidP="00E3558D">
            <w:pPr>
              <w:jc w:val="both"/>
              <w:rPr>
                <w:sz w:val="20"/>
                <w:szCs w:val="20"/>
              </w:rPr>
            </w:pPr>
          </w:p>
        </w:tc>
        <w:tc>
          <w:tcPr>
            <w:tcW w:w="0" w:type="auto"/>
            <w:shd w:val="clear" w:color="auto" w:fill="2A2A2A"/>
            <w:vAlign w:val="center"/>
            <w:hideMark/>
          </w:tcPr>
          <w:p w14:paraId="6BE6BC4E" w14:textId="77777777" w:rsidR="00AA4E71" w:rsidRDefault="00AA4E71" w:rsidP="00E3558D">
            <w:pPr>
              <w:jc w:val="both"/>
              <w:rPr>
                <w:sz w:val="20"/>
                <w:szCs w:val="20"/>
              </w:rPr>
            </w:pPr>
          </w:p>
        </w:tc>
        <w:tc>
          <w:tcPr>
            <w:tcW w:w="0" w:type="auto"/>
            <w:shd w:val="clear" w:color="auto" w:fill="2A2A2A"/>
            <w:vAlign w:val="center"/>
            <w:hideMark/>
          </w:tcPr>
          <w:p w14:paraId="0DD2F20D" w14:textId="77777777" w:rsidR="00AA4E71" w:rsidRDefault="00AA4E71" w:rsidP="00E3558D">
            <w:pPr>
              <w:jc w:val="both"/>
              <w:rPr>
                <w:sz w:val="20"/>
                <w:szCs w:val="20"/>
              </w:rPr>
            </w:pPr>
          </w:p>
        </w:tc>
        <w:tc>
          <w:tcPr>
            <w:tcW w:w="0" w:type="auto"/>
            <w:shd w:val="clear" w:color="auto" w:fill="2A2A2A"/>
            <w:vAlign w:val="center"/>
            <w:hideMark/>
          </w:tcPr>
          <w:p w14:paraId="709C9DFC" w14:textId="77777777" w:rsidR="00AA4E71" w:rsidRDefault="00AA4E71" w:rsidP="00E3558D">
            <w:pPr>
              <w:jc w:val="both"/>
              <w:rPr>
                <w:sz w:val="20"/>
                <w:szCs w:val="20"/>
              </w:rPr>
            </w:pPr>
          </w:p>
        </w:tc>
      </w:tr>
      <w:tr w:rsidR="00AA4E71" w14:paraId="1E1EF825" w14:textId="77777777" w:rsidTr="00AA4E71">
        <w:trPr>
          <w:tblCellSpacing w:w="0" w:type="dxa"/>
        </w:trPr>
        <w:tc>
          <w:tcPr>
            <w:tcW w:w="0" w:type="auto"/>
            <w:tcBorders>
              <w:bottom w:val="single" w:sz="6" w:space="0" w:color="CCCCCC"/>
              <w:right w:val="single" w:sz="6" w:space="0" w:color="CCCCCC"/>
            </w:tcBorders>
            <w:shd w:val="clear" w:color="auto" w:fill="2A2A2A"/>
            <w:vAlign w:val="center"/>
            <w:hideMark/>
          </w:tcPr>
          <w:p w14:paraId="2EE087F3"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16</w:t>
            </w:r>
          </w:p>
        </w:tc>
        <w:tc>
          <w:tcPr>
            <w:tcW w:w="0" w:type="auto"/>
            <w:tcBorders>
              <w:bottom w:val="single" w:sz="6" w:space="0" w:color="CCCCCC"/>
              <w:right w:val="single" w:sz="6" w:space="0" w:color="CCCCCC"/>
            </w:tcBorders>
            <w:shd w:val="clear" w:color="auto" w:fill="2A2A2A"/>
            <w:vAlign w:val="center"/>
            <w:hideMark/>
          </w:tcPr>
          <w:p w14:paraId="76CC49A5"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Son Sınav</w:t>
            </w:r>
          </w:p>
        </w:tc>
        <w:tc>
          <w:tcPr>
            <w:tcW w:w="0" w:type="auto"/>
            <w:tcBorders>
              <w:bottom w:val="single" w:sz="6" w:space="0" w:color="CCCCCC"/>
              <w:right w:val="single" w:sz="6" w:space="0" w:color="CCCCCC"/>
            </w:tcBorders>
            <w:shd w:val="clear" w:color="auto" w:fill="2A2A2A"/>
            <w:vAlign w:val="center"/>
            <w:hideMark/>
          </w:tcPr>
          <w:p w14:paraId="16322D04"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w:t>
            </w:r>
          </w:p>
        </w:tc>
        <w:tc>
          <w:tcPr>
            <w:tcW w:w="0" w:type="auto"/>
            <w:tcBorders>
              <w:bottom w:val="single" w:sz="6" w:space="0" w:color="CCCCCC"/>
              <w:right w:val="single" w:sz="6" w:space="0" w:color="CCCCCC"/>
            </w:tcBorders>
            <w:shd w:val="clear" w:color="auto" w:fill="2A2A2A"/>
            <w:vAlign w:val="center"/>
            <w:hideMark/>
          </w:tcPr>
          <w:p w14:paraId="1DF59F7D"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w:t>
            </w:r>
          </w:p>
        </w:tc>
        <w:tc>
          <w:tcPr>
            <w:tcW w:w="0" w:type="auto"/>
            <w:tcBorders>
              <w:bottom w:val="single" w:sz="6" w:space="0" w:color="CCCCCC"/>
              <w:right w:val="single" w:sz="6" w:space="0" w:color="CCCCCC"/>
            </w:tcBorders>
            <w:shd w:val="clear" w:color="auto" w:fill="2A2A2A"/>
            <w:vAlign w:val="center"/>
            <w:hideMark/>
          </w:tcPr>
          <w:p w14:paraId="72F43841"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w:t>
            </w:r>
          </w:p>
        </w:tc>
      </w:tr>
      <w:tr w:rsidR="00AA4E71" w14:paraId="51514A47" w14:textId="77777777" w:rsidTr="00AA4E71">
        <w:trPr>
          <w:tblCellSpacing w:w="0" w:type="dxa"/>
        </w:trPr>
        <w:tc>
          <w:tcPr>
            <w:tcW w:w="0" w:type="auto"/>
            <w:gridSpan w:val="4"/>
            <w:tcBorders>
              <w:bottom w:val="single" w:sz="6" w:space="0" w:color="CCCCCC"/>
              <w:right w:val="single" w:sz="6" w:space="0" w:color="CCCCCC"/>
            </w:tcBorders>
            <w:shd w:val="clear" w:color="auto" w:fill="2A2A2A"/>
            <w:vAlign w:val="center"/>
            <w:hideMark/>
          </w:tcPr>
          <w:p w14:paraId="252277E3"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 </w:t>
            </w:r>
          </w:p>
        </w:tc>
        <w:tc>
          <w:tcPr>
            <w:tcW w:w="0" w:type="auto"/>
            <w:tcBorders>
              <w:top w:val="nil"/>
              <w:left w:val="nil"/>
              <w:bottom w:val="single" w:sz="6" w:space="0" w:color="CCCCCC"/>
              <w:right w:val="single" w:sz="6" w:space="0" w:color="CCCCCC"/>
            </w:tcBorders>
            <w:shd w:val="clear" w:color="auto" w:fill="2A2A2A"/>
            <w:vAlign w:val="center"/>
            <w:hideMark/>
          </w:tcPr>
          <w:p w14:paraId="365E0E24" w14:textId="77777777" w:rsidR="00AA4E71" w:rsidRDefault="00AA4E71" w:rsidP="00E3558D">
            <w:pPr>
              <w:jc w:val="both"/>
              <w:rPr>
                <w:rFonts w:ascii="Arial" w:hAnsi="Arial" w:cs="Arial"/>
                <w:b/>
                <w:bCs/>
                <w:color w:val="EEEEEE"/>
                <w:sz w:val="17"/>
                <w:szCs w:val="17"/>
              </w:rPr>
            </w:pPr>
            <w:r>
              <w:rPr>
                <w:rFonts w:ascii="Arial" w:hAnsi="Arial" w:cs="Arial"/>
                <w:b/>
                <w:bCs/>
                <w:color w:val="EEEEEE"/>
                <w:sz w:val="17"/>
                <w:szCs w:val="17"/>
              </w:rPr>
              <w:t>1300</w:t>
            </w:r>
          </w:p>
        </w:tc>
      </w:tr>
    </w:tbl>
    <w:p w14:paraId="518C23F4" w14:textId="084C326B" w:rsidR="00B85BAC" w:rsidRDefault="00B85BAC" w:rsidP="00E3558D">
      <w:pPr>
        <w:autoSpaceDE w:val="0"/>
        <w:autoSpaceDN w:val="0"/>
        <w:adjustRightInd w:val="0"/>
        <w:spacing w:line="360" w:lineRule="auto"/>
        <w:ind w:firstLine="708"/>
        <w:jc w:val="both"/>
      </w:pPr>
    </w:p>
    <w:p w14:paraId="6E36E020" w14:textId="4A4120BD" w:rsidR="00B85BAC" w:rsidRDefault="00B85BAC" w:rsidP="00E3558D">
      <w:pPr>
        <w:autoSpaceDE w:val="0"/>
        <w:autoSpaceDN w:val="0"/>
        <w:adjustRightInd w:val="0"/>
        <w:spacing w:line="360" w:lineRule="auto"/>
        <w:ind w:firstLine="708"/>
        <w:jc w:val="both"/>
      </w:pPr>
    </w:p>
    <w:p w14:paraId="10D05312" w14:textId="3A4F82B9" w:rsidR="00D16A40" w:rsidRDefault="00D16A40" w:rsidP="00E3558D">
      <w:pPr>
        <w:autoSpaceDE w:val="0"/>
        <w:autoSpaceDN w:val="0"/>
        <w:adjustRightInd w:val="0"/>
        <w:spacing w:line="360" w:lineRule="auto"/>
        <w:ind w:firstLine="708"/>
        <w:jc w:val="both"/>
      </w:pPr>
      <w:r w:rsidRPr="00D16A40">
        <w:rPr>
          <w:b/>
          <w:bCs/>
        </w:rPr>
        <w:t>Tablo</w:t>
      </w:r>
      <w:r w:rsidR="00B53D56">
        <w:rPr>
          <w:b/>
          <w:bCs/>
        </w:rPr>
        <w:t xml:space="preserve"> B.1.5.3 -</w:t>
      </w:r>
      <w:r>
        <w:t xml:space="preserve"> Dönem II Programı Toplam İş Yükü ve AKTS Kredilendirmesi</w:t>
      </w:r>
    </w:p>
    <w:tbl>
      <w:tblPr>
        <w:tblStyle w:val="OrtaGlgeleme2-Vurgu6"/>
        <w:tblW w:w="0" w:type="auto"/>
        <w:tblInd w:w="108" w:type="dxa"/>
        <w:tblLayout w:type="fixed"/>
        <w:tblLook w:val="04A0" w:firstRow="1" w:lastRow="0" w:firstColumn="1" w:lastColumn="0" w:noHBand="0" w:noVBand="1"/>
      </w:tblPr>
      <w:tblGrid>
        <w:gridCol w:w="643"/>
        <w:gridCol w:w="1200"/>
        <w:gridCol w:w="4111"/>
        <w:gridCol w:w="992"/>
        <w:gridCol w:w="992"/>
        <w:gridCol w:w="1134"/>
      </w:tblGrid>
      <w:tr w:rsidR="00083CE7" w:rsidRPr="0052364C" w14:paraId="4D94BB08" w14:textId="77777777" w:rsidTr="00083CE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43" w:type="dxa"/>
            <w:shd w:val="clear" w:color="auto" w:fill="C0504D" w:themeFill="accent2"/>
          </w:tcPr>
          <w:p w14:paraId="075F80F9" w14:textId="77777777" w:rsidR="00083CE7" w:rsidRPr="0052364C" w:rsidRDefault="00083CE7" w:rsidP="00E3558D">
            <w:pPr>
              <w:spacing w:line="360" w:lineRule="auto"/>
              <w:jc w:val="both"/>
            </w:pPr>
            <w:r w:rsidRPr="0052364C">
              <w:t>Sıra</w:t>
            </w:r>
          </w:p>
          <w:p w14:paraId="75E39743" w14:textId="77777777" w:rsidR="00083CE7" w:rsidRPr="0052364C" w:rsidRDefault="00083CE7" w:rsidP="00E3558D">
            <w:pPr>
              <w:spacing w:line="360" w:lineRule="auto"/>
              <w:jc w:val="both"/>
            </w:pPr>
            <w:r w:rsidRPr="0052364C">
              <w:t>No</w:t>
            </w:r>
          </w:p>
        </w:tc>
        <w:tc>
          <w:tcPr>
            <w:tcW w:w="1200" w:type="dxa"/>
            <w:shd w:val="clear" w:color="auto" w:fill="C0504D" w:themeFill="accent2"/>
          </w:tcPr>
          <w:p w14:paraId="372ED821"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Ders Kodu</w:t>
            </w:r>
          </w:p>
        </w:tc>
        <w:tc>
          <w:tcPr>
            <w:tcW w:w="4111" w:type="dxa"/>
            <w:shd w:val="clear" w:color="auto" w:fill="C0504D" w:themeFill="accent2"/>
          </w:tcPr>
          <w:p w14:paraId="1B264E52"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Ders Adı</w:t>
            </w:r>
          </w:p>
        </w:tc>
        <w:tc>
          <w:tcPr>
            <w:tcW w:w="992" w:type="dxa"/>
            <w:shd w:val="clear" w:color="auto" w:fill="C0504D" w:themeFill="accent2"/>
          </w:tcPr>
          <w:p w14:paraId="27975B95"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Teorik</w:t>
            </w:r>
          </w:p>
          <w:p w14:paraId="74A13B04"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(saat)</w:t>
            </w:r>
          </w:p>
        </w:tc>
        <w:tc>
          <w:tcPr>
            <w:tcW w:w="992" w:type="dxa"/>
            <w:shd w:val="clear" w:color="auto" w:fill="C0504D" w:themeFill="accent2"/>
          </w:tcPr>
          <w:p w14:paraId="68620B20"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Pratik</w:t>
            </w:r>
          </w:p>
          <w:p w14:paraId="1451C270"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(saat)</w:t>
            </w:r>
          </w:p>
        </w:tc>
        <w:tc>
          <w:tcPr>
            <w:tcW w:w="1134" w:type="dxa"/>
            <w:shd w:val="clear" w:color="auto" w:fill="C0504D" w:themeFill="accent2"/>
          </w:tcPr>
          <w:p w14:paraId="1F9D072D"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Toplam</w:t>
            </w:r>
          </w:p>
          <w:p w14:paraId="6628FD92"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(saat)</w:t>
            </w:r>
          </w:p>
        </w:tc>
      </w:tr>
      <w:tr w:rsidR="00083CE7" w:rsidRPr="0052364C" w14:paraId="465E78FF" w14:textId="77777777" w:rsidTr="00B85BAC">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43" w:type="dxa"/>
            <w:shd w:val="clear" w:color="auto" w:fill="C0504D" w:themeFill="accent2"/>
          </w:tcPr>
          <w:p w14:paraId="5DD7F872" w14:textId="77777777" w:rsidR="00083CE7" w:rsidRPr="0052364C" w:rsidRDefault="00083CE7" w:rsidP="00E3558D">
            <w:pPr>
              <w:spacing w:line="360" w:lineRule="auto"/>
              <w:jc w:val="both"/>
            </w:pPr>
            <w:r w:rsidRPr="0052364C">
              <w:t>1</w:t>
            </w:r>
          </w:p>
        </w:tc>
        <w:tc>
          <w:tcPr>
            <w:tcW w:w="1200" w:type="dxa"/>
            <w:shd w:val="clear" w:color="auto" w:fill="EEECE1" w:themeFill="background2"/>
          </w:tcPr>
          <w:p w14:paraId="416325C0"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DKB201</w:t>
            </w:r>
          </w:p>
        </w:tc>
        <w:tc>
          <w:tcPr>
            <w:tcW w:w="4111" w:type="dxa"/>
            <w:shd w:val="clear" w:color="auto" w:fill="EEECE1" w:themeFill="background2"/>
          </w:tcPr>
          <w:p w14:paraId="13AC05A7"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Ders Kurulu Bloğu – 2</w:t>
            </w:r>
          </w:p>
          <w:p w14:paraId="49619569"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1. Organ Sistemlerine Giriş</w:t>
            </w:r>
          </w:p>
          <w:p w14:paraId="3FADAA65"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2. Dolaşım-Solunum Sistemi</w:t>
            </w:r>
          </w:p>
          <w:p w14:paraId="046EC8F3"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3. </w:t>
            </w:r>
            <w:proofErr w:type="gramStart"/>
            <w:r w:rsidRPr="0052364C">
              <w:t>Metabolizma:Sindirim</w:t>
            </w:r>
            <w:proofErr w:type="gramEnd"/>
            <w:r w:rsidRPr="0052364C">
              <w:t xml:space="preserve"> ve Üriner Sis</w:t>
            </w:r>
          </w:p>
          <w:p w14:paraId="291FC71B"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4. Endokrin Sistem</w:t>
            </w:r>
          </w:p>
          <w:p w14:paraId="43260C75"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5. Sinir Sistemi ve Duyu Organları</w:t>
            </w:r>
          </w:p>
        </w:tc>
        <w:tc>
          <w:tcPr>
            <w:tcW w:w="992" w:type="dxa"/>
            <w:shd w:val="clear" w:color="auto" w:fill="EEECE1" w:themeFill="background2"/>
          </w:tcPr>
          <w:p w14:paraId="25B8C071"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524</w:t>
            </w:r>
          </w:p>
        </w:tc>
        <w:tc>
          <w:tcPr>
            <w:tcW w:w="992" w:type="dxa"/>
            <w:shd w:val="clear" w:color="auto" w:fill="EEECE1" w:themeFill="background2"/>
          </w:tcPr>
          <w:p w14:paraId="3BBB8405"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159</w:t>
            </w:r>
          </w:p>
        </w:tc>
        <w:tc>
          <w:tcPr>
            <w:tcW w:w="1134" w:type="dxa"/>
            <w:shd w:val="clear" w:color="auto" w:fill="EEECE1" w:themeFill="background2"/>
          </w:tcPr>
          <w:p w14:paraId="23C48CE8"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683</w:t>
            </w:r>
          </w:p>
        </w:tc>
      </w:tr>
      <w:tr w:rsidR="00083CE7" w:rsidRPr="0052364C" w14:paraId="67F780F9" w14:textId="77777777" w:rsidTr="00B85BAC">
        <w:tc>
          <w:tcPr>
            <w:cnfStyle w:val="001000000000" w:firstRow="0" w:lastRow="0" w:firstColumn="1" w:lastColumn="0" w:oddVBand="0" w:evenVBand="0" w:oddHBand="0" w:evenHBand="0" w:firstRowFirstColumn="0" w:firstRowLastColumn="0" w:lastRowFirstColumn="0" w:lastRowLastColumn="0"/>
            <w:tcW w:w="643" w:type="dxa"/>
            <w:shd w:val="clear" w:color="auto" w:fill="C0504D" w:themeFill="accent2"/>
          </w:tcPr>
          <w:p w14:paraId="3154AAE0" w14:textId="77777777" w:rsidR="00083CE7" w:rsidRPr="0052364C" w:rsidRDefault="00083CE7" w:rsidP="00E3558D">
            <w:pPr>
              <w:spacing w:line="360" w:lineRule="auto"/>
              <w:jc w:val="both"/>
            </w:pPr>
            <w:r w:rsidRPr="0052364C">
              <w:t>2</w:t>
            </w:r>
          </w:p>
        </w:tc>
        <w:tc>
          <w:tcPr>
            <w:tcW w:w="1200" w:type="dxa"/>
            <w:shd w:val="clear" w:color="auto" w:fill="EEECE1" w:themeFill="background2"/>
          </w:tcPr>
          <w:p w14:paraId="182C1DDB" w14:textId="77777777" w:rsidR="00083CE7" w:rsidRPr="0052364C" w:rsidRDefault="00083CE7" w:rsidP="00E3558D">
            <w:pPr>
              <w:spacing w:line="360" w:lineRule="auto"/>
              <w:jc w:val="both"/>
              <w:cnfStyle w:val="000000000000" w:firstRow="0" w:lastRow="0" w:firstColumn="0" w:lastColumn="0" w:oddVBand="0" w:evenVBand="0" w:oddHBand="0" w:evenHBand="0" w:firstRowFirstColumn="0" w:firstRowLastColumn="0" w:lastRowFirstColumn="0" w:lastRowLastColumn="0"/>
            </w:pPr>
          </w:p>
        </w:tc>
        <w:tc>
          <w:tcPr>
            <w:tcW w:w="4111" w:type="dxa"/>
            <w:shd w:val="clear" w:color="auto" w:fill="EEECE1" w:themeFill="background2"/>
          </w:tcPr>
          <w:p w14:paraId="6F822329" w14:textId="77777777" w:rsidR="00083CE7" w:rsidRPr="0052364C" w:rsidRDefault="00083CE7"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Seçmeli Ders</w:t>
            </w:r>
            <w:r>
              <w:t xml:space="preserve"> (</w:t>
            </w:r>
            <w:r w:rsidRPr="0052633C">
              <w:t xml:space="preserve">Yabancı Dilde Okuma </w:t>
            </w:r>
            <w:r>
              <w:t>v</w:t>
            </w:r>
            <w:r w:rsidRPr="0052633C">
              <w:t>e Konuşma, Tıbbi Fotoğrafçılık, Sanat ve Biyoetik, Sosyolojiye Giriş, Kişilerarası İlişkiler, Masa tenisi, Satranç</w:t>
            </w:r>
            <w:r>
              <w:t>)</w:t>
            </w:r>
          </w:p>
        </w:tc>
        <w:tc>
          <w:tcPr>
            <w:tcW w:w="992" w:type="dxa"/>
            <w:shd w:val="clear" w:color="auto" w:fill="EEECE1" w:themeFill="background2"/>
          </w:tcPr>
          <w:p w14:paraId="6E8BDC78" w14:textId="77777777" w:rsidR="00083CE7" w:rsidRPr="0052364C" w:rsidRDefault="00083CE7"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56</w:t>
            </w:r>
          </w:p>
        </w:tc>
        <w:tc>
          <w:tcPr>
            <w:tcW w:w="992" w:type="dxa"/>
            <w:shd w:val="clear" w:color="auto" w:fill="EEECE1" w:themeFill="background2"/>
          </w:tcPr>
          <w:p w14:paraId="0695DC1C" w14:textId="77777777" w:rsidR="00083CE7" w:rsidRPr="0052364C" w:rsidRDefault="00083CE7"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w:t>
            </w:r>
          </w:p>
        </w:tc>
        <w:tc>
          <w:tcPr>
            <w:tcW w:w="1134" w:type="dxa"/>
            <w:shd w:val="clear" w:color="auto" w:fill="EEECE1" w:themeFill="background2"/>
          </w:tcPr>
          <w:p w14:paraId="3E29E308" w14:textId="77777777" w:rsidR="00083CE7" w:rsidRPr="0052364C" w:rsidRDefault="00083CE7"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56</w:t>
            </w:r>
          </w:p>
        </w:tc>
      </w:tr>
      <w:tr w:rsidR="00083CE7" w:rsidRPr="0052364C" w14:paraId="6021EEEB" w14:textId="77777777" w:rsidTr="00B85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 w:type="dxa"/>
            <w:shd w:val="clear" w:color="auto" w:fill="C0504D" w:themeFill="accent2"/>
          </w:tcPr>
          <w:p w14:paraId="1D1BACD9" w14:textId="77777777" w:rsidR="00083CE7" w:rsidRPr="0052364C" w:rsidRDefault="00083CE7" w:rsidP="00E3558D">
            <w:pPr>
              <w:spacing w:line="360" w:lineRule="auto"/>
              <w:jc w:val="both"/>
            </w:pPr>
          </w:p>
        </w:tc>
        <w:tc>
          <w:tcPr>
            <w:tcW w:w="1200" w:type="dxa"/>
            <w:shd w:val="clear" w:color="auto" w:fill="C0504D" w:themeFill="accent2"/>
          </w:tcPr>
          <w:p w14:paraId="49C2B2E2" w14:textId="77777777" w:rsidR="00083CE7" w:rsidRPr="00B85BA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FFFFFF" w:themeColor="background1"/>
              </w:rPr>
            </w:pPr>
          </w:p>
        </w:tc>
        <w:tc>
          <w:tcPr>
            <w:tcW w:w="4111" w:type="dxa"/>
            <w:shd w:val="clear" w:color="auto" w:fill="C0504D" w:themeFill="accent2"/>
          </w:tcPr>
          <w:p w14:paraId="4D556ED4" w14:textId="77777777" w:rsidR="00083CE7" w:rsidRPr="00B85BA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B85BAC">
              <w:rPr>
                <w:b/>
                <w:bCs/>
                <w:color w:val="FFFFFF" w:themeColor="background1"/>
              </w:rPr>
              <w:t>TOPLAM</w:t>
            </w:r>
          </w:p>
        </w:tc>
        <w:tc>
          <w:tcPr>
            <w:tcW w:w="992" w:type="dxa"/>
            <w:shd w:val="clear" w:color="auto" w:fill="C0504D" w:themeFill="accent2"/>
          </w:tcPr>
          <w:p w14:paraId="618995FA" w14:textId="77777777" w:rsidR="00083CE7" w:rsidRPr="00B85BA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B85BAC">
              <w:rPr>
                <w:b/>
                <w:bCs/>
                <w:color w:val="FFFFFF" w:themeColor="background1"/>
              </w:rPr>
              <w:t>580</w:t>
            </w:r>
          </w:p>
        </w:tc>
        <w:tc>
          <w:tcPr>
            <w:tcW w:w="992" w:type="dxa"/>
            <w:shd w:val="clear" w:color="auto" w:fill="C0504D" w:themeFill="accent2"/>
          </w:tcPr>
          <w:p w14:paraId="764B854A" w14:textId="77777777" w:rsidR="00083CE7" w:rsidRPr="00B85BA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B85BAC">
              <w:rPr>
                <w:b/>
                <w:bCs/>
                <w:color w:val="FFFFFF" w:themeColor="background1"/>
              </w:rPr>
              <w:t>159</w:t>
            </w:r>
          </w:p>
        </w:tc>
        <w:tc>
          <w:tcPr>
            <w:tcW w:w="1134" w:type="dxa"/>
            <w:shd w:val="clear" w:color="auto" w:fill="C0504D" w:themeFill="accent2"/>
          </w:tcPr>
          <w:p w14:paraId="4A45502F" w14:textId="77777777" w:rsidR="00083CE7" w:rsidRPr="00B85BA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B85BAC">
              <w:rPr>
                <w:b/>
                <w:bCs/>
                <w:color w:val="FFFFFF" w:themeColor="background1"/>
              </w:rPr>
              <w:t>739</w:t>
            </w:r>
          </w:p>
        </w:tc>
      </w:tr>
    </w:tbl>
    <w:p w14:paraId="47C903E1" w14:textId="77777777" w:rsidR="00B53D56" w:rsidRDefault="00B53D56" w:rsidP="00E3558D">
      <w:pPr>
        <w:autoSpaceDE w:val="0"/>
        <w:autoSpaceDN w:val="0"/>
        <w:adjustRightInd w:val="0"/>
        <w:spacing w:line="360" w:lineRule="auto"/>
        <w:ind w:firstLine="708"/>
        <w:jc w:val="both"/>
        <w:rPr>
          <w:b/>
          <w:bCs/>
          <w:noProof/>
        </w:rPr>
      </w:pPr>
    </w:p>
    <w:p w14:paraId="2991FA97" w14:textId="44A9561A" w:rsidR="00D16A40" w:rsidRDefault="00B53D56" w:rsidP="00E3558D">
      <w:pPr>
        <w:autoSpaceDE w:val="0"/>
        <w:autoSpaceDN w:val="0"/>
        <w:adjustRightInd w:val="0"/>
        <w:spacing w:line="360" w:lineRule="auto"/>
        <w:ind w:firstLine="708"/>
        <w:jc w:val="both"/>
        <w:rPr>
          <w:noProof/>
        </w:rPr>
      </w:pPr>
      <w:r w:rsidRPr="00D16A40">
        <w:rPr>
          <w:b/>
          <w:bCs/>
        </w:rPr>
        <w:t>Tablo</w:t>
      </w:r>
      <w:r>
        <w:rPr>
          <w:b/>
          <w:bCs/>
        </w:rPr>
        <w:t xml:space="preserve"> B.1.5.4 -</w:t>
      </w:r>
      <w:r>
        <w:t xml:space="preserve"> </w:t>
      </w:r>
      <w:r w:rsidR="00D16A40" w:rsidRPr="00D16A40">
        <w:rPr>
          <w:noProof/>
        </w:rPr>
        <w:t xml:space="preserve"> Dönem II</w:t>
      </w:r>
      <w:r w:rsidR="00D16A40">
        <w:rPr>
          <w:noProof/>
        </w:rPr>
        <w:t>I</w:t>
      </w:r>
      <w:r w:rsidR="00D16A40" w:rsidRPr="00D16A40">
        <w:rPr>
          <w:noProof/>
        </w:rPr>
        <w:t xml:space="preserve"> Programı Toplam İş Yükü ve AKTS Kredilendirmesi</w:t>
      </w:r>
    </w:p>
    <w:tbl>
      <w:tblPr>
        <w:tblStyle w:val="OrtaGlgeleme2-Vurgu6"/>
        <w:tblW w:w="9072" w:type="dxa"/>
        <w:tblInd w:w="108" w:type="dxa"/>
        <w:tblLayout w:type="fixed"/>
        <w:tblLook w:val="04A0" w:firstRow="1" w:lastRow="0" w:firstColumn="1" w:lastColumn="0" w:noHBand="0" w:noVBand="1"/>
      </w:tblPr>
      <w:tblGrid>
        <w:gridCol w:w="709"/>
        <w:gridCol w:w="1152"/>
        <w:gridCol w:w="4093"/>
        <w:gridCol w:w="992"/>
        <w:gridCol w:w="992"/>
        <w:gridCol w:w="1134"/>
      </w:tblGrid>
      <w:tr w:rsidR="00083CE7" w:rsidRPr="0052364C" w14:paraId="5C4DF78A" w14:textId="77777777" w:rsidTr="00083CE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9" w:type="dxa"/>
            <w:shd w:val="clear" w:color="auto" w:fill="C0504D" w:themeFill="accent2"/>
          </w:tcPr>
          <w:p w14:paraId="70D24E79" w14:textId="77777777" w:rsidR="00083CE7" w:rsidRPr="0052364C" w:rsidRDefault="00083CE7" w:rsidP="00E3558D">
            <w:pPr>
              <w:spacing w:line="360" w:lineRule="auto"/>
              <w:jc w:val="both"/>
            </w:pPr>
            <w:r w:rsidRPr="0052364C">
              <w:lastRenderedPageBreak/>
              <w:t>Sıra</w:t>
            </w:r>
          </w:p>
          <w:p w14:paraId="4F1968B9" w14:textId="77777777" w:rsidR="00083CE7" w:rsidRPr="0052364C" w:rsidRDefault="00083CE7" w:rsidP="00E3558D">
            <w:pPr>
              <w:spacing w:line="360" w:lineRule="auto"/>
              <w:jc w:val="both"/>
            </w:pPr>
            <w:r w:rsidRPr="0052364C">
              <w:t>No</w:t>
            </w:r>
          </w:p>
        </w:tc>
        <w:tc>
          <w:tcPr>
            <w:tcW w:w="1152" w:type="dxa"/>
            <w:shd w:val="clear" w:color="auto" w:fill="C0504D" w:themeFill="accent2"/>
          </w:tcPr>
          <w:p w14:paraId="1CD36949"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Ders Kodu</w:t>
            </w:r>
          </w:p>
        </w:tc>
        <w:tc>
          <w:tcPr>
            <w:tcW w:w="4093" w:type="dxa"/>
            <w:shd w:val="clear" w:color="auto" w:fill="C0504D" w:themeFill="accent2"/>
          </w:tcPr>
          <w:p w14:paraId="757AD475"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Ders Adı</w:t>
            </w:r>
          </w:p>
        </w:tc>
        <w:tc>
          <w:tcPr>
            <w:tcW w:w="992" w:type="dxa"/>
            <w:shd w:val="clear" w:color="auto" w:fill="C0504D" w:themeFill="accent2"/>
          </w:tcPr>
          <w:p w14:paraId="04357C87"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Teorik</w:t>
            </w:r>
          </w:p>
          <w:p w14:paraId="12F6E970"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(saat)</w:t>
            </w:r>
          </w:p>
        </w:tc>
        <w:tc>
          <w:tcPr>
            <w:tcW w:w="992" w:type="dxa"/>
            <w:shd w:val="clear" w:color="auto" w:fill="C0504D" w:themeFill="accent2"/>
          </w:tcPr>
          <w:p w14:paraId="25662F7A"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Pratik</w:t>
            </w:r>
          </w:p>
          <w:p w14:paraId="5C38213A"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(saat)</w:t>
            </w:r>
          </w:p>
        </w:tc>
        <w:tc>
          <w:tcPr>
            <w:tcW w:w="1134" w:type="dxa"/>
            <w:shd w:val="clear" w:color="auto" w:fill="C0504D" w:themeFill="accent2"/>
          </w:tcPr>
          <w:p w14:paraId="705F99F7"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Toplam</w:t>
            </w:r>
          </w:p>
          <w:p w14:paraId="1EA28827" w14:textId="77777777" w:rsidR="00083CE7" w:rsidRPr="0052364C" w:rsidRDefault="00083CE7" w:rsidP="00E3558D">
            <w:pPr>
              <w:spacing w:line="360" w:lineRule="auto"/>
              <w:jc w:val="both"/>
              <w:cnfStyle w:val="100000000000" w:firstRow="1" w:lastRow="0" w:firstColumn="0" w:lastColumn="0" w:oddVBand="0" w:evenVBand="0" w:oddHBand="0" w:evenHBand="0" w:firstRowFirstColumn="0" w:firstRowLastColumn="0" w:lastRowFirstColumn="0" w:lastRowLastColumn="0"/>
            </w:pPr>
            <w:r w:rsidRPr="0052364C">
              <w:t>(saat)</w:t>
            </w:r>
          </w:p>
        </w:tc>
      </w:tr>
      <w:tr w:rsidR="00083CE7" w:rsidRPr="0052364C" w14:paraId="7811D6AA" w14:textId="77777777" w:rsidTr="00B85BAC">
        <w:trPr>
          <w:cnfStyle w:val="000000100000" w:firstRow="0" w:lastRow="0" w:firstColumn="0" w:lastColumn="0" w:oddVBand="0" w:evenVBand="0" w:oddHBand="1" w:evenHBand="0" w:firstRowFirstColumn="0" w:firstRowLastColumn="0" w:lastRowFirstColumn="0" w:lastRowLastColumn="0"/>
          <w:trHeight w:val="2230"/>
        </w:trPr>
        <w:tc>
          <w:tcPr>
            <w:cnfStyle w:val="001000000000" w:firstRow="0" w:lastRow="0" w:firstColumn="1" w:lastColumn="0" w:oddVBand="0" w:evenVBand="0" w:oddHBand="0" w:evenHBand="0" w:firstRowFirstColumn="0" w:firstRowLastColumn="0" w:lastRowFirstColumn="0" w:lastRowLastColumn="0"/>
            <w:tcW w:w="709" w:type="dxa"/>
            <w:shd w:val="clear" w:color="auto" w:fill="C0504D" w:themeFill="accent2"/>
          </w:tcPr>
          <w:p w14:paraId="361E4BE4" w14:textId="77777777" w:rsidR="00083CE7" w:rsidRPr="0052364C" w:rsidRDefault="00083CE7" w:rsidP="00E3558D">
            <w:pPr>
              <w:spacing w:line="360" w:lineRule="auto"/>
              <w:jc w:val="both"/>
            </w:pPr>
            <w:r w:rsidRPr="0052364C">
              <w:t>1</w:t>
            </w:r>
          </w:p>
        </w:tc>
        <w:tc>
          <w:tcPr>
            <w:tcW w:w="1152" w:type="dxa"/>
            <w:shd w:val="clear" w:color="auto" w:fill="EEECE1" w:themeFill="background2"/>
          </w:tcPr>
          <w:p w14:paraId="43522CBD"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DKB301</w:t>
            </w:r>
          </w:p>
        </w:tc>
        <w:tc>
          <w:tcPr>
            <w:tcW w:w="4093" w:type="dxa"/>
            <w:shd w:val="clear" w:color="auto" w:fill="EEECE1" w:themeFill="background2"/>
          </w:tcPr>
          <w:p w14:paraId="428B305E"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Ders Kurulu Bloğu – 3</w:t>
            </w:r>
          </w:p>
          <w:p w14:paraId="70CB5A97"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1. Hücre ve Doku Zedelenmesi</w:t>
            </w:r>
          </w:p>
          <w:p w14:paraId="445F47E5"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2. Enfeksiyon ve Hemopoetik Sistem Has</w:t>
            </w:r>
          </w:p>
          <w:p w14:paraId="1655EB8B"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3. Solunum ve Dolaşım Sistemi Has</w:t>
            </w:r>
          </w:p>
          <w:p w14:paraId="7939F4AE"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4. Sindirim Sistemi Hastalıkları</w:t>
            </w:r>
          </w:p>
          <w:p w14:paraId="3F6CB876"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5. Nöro-Endokrin Sistem Hastalıkları</w:t>
            </w:r>
          </w:p>
          <w:p w14:paraId="48ED6D72"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6. Ürogenital Sistem Hastalıkları</w:t>
            </w:r>
          </w:p>
          <w:p w14:paraId="578C7B70"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 xml:space="preserve"> 7. Kas-iskelet Sis ve Kollajen Doku Has</w:t>
            </w:r>
          </w:p>
        </w:tc>
        <w:tc>
          <w:tcPr>
            <w:tcW w:w="992" w:type="dxa"/>
            <w:shd w:val="clear" w:color="auto" w:fill="EEECE1" w:themeFill="background2"/>
          </w:tcPr>
          <w:p w14:paraId="43686D66"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604</w:t>
            </w:r>
          </w:p>
        </w:tc>
        <w:tc>
          <w:tcPr>
            <w:tcW w:w="992" w:type="dxa"/>
            <w:shd w:val="clear" w:color="auto" w:fill="EEECE1" w:themeFill="background2"/>
          </w:tcPr>
          <w:p w14:paraId="1839C99C"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55</w:t>
            </w:r>
          </w:p>
        </w:tc>
        <w:tc>
          <w:tcPr>
            <w:tcW w:w="1134" w:type="dxa"/>
            <w:shd w:val="clear" w:color="auto" w:fill="EEECE1" w:themeFill="background2"/>
          </w:tcPr>
          <w:p w14:paraId="7BF81A31" w14:textId="77777777" w:rsidR="00083CE7" w:rsidRPr="0052364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pPr>
            <w:r w:rsidRPr="0052364C">
              <w:t>659</w:t>
            </w:r>
          </w:p>
        </w:tc>
      </w:tr>
      <w:tr w:rsidR="00083CE7" w:rsidRPr="0052364C" w14:paraId="2FFB797A" w14:textId="77777777" w:rsidTr="00B85BAC">
        <w:trPr>
          <w:trHeight w:val="406"/>
        </w:trPr>
        <w:tc>
          <w:tcPr>
            <w:cnfStyle w:val="001000000000" w:firstRow="0" w:lastRow="0" w:firstColumn="1" w:lastColumn="0" w:oddVBand="0" w:evenVBand="0" w:oddHBand="0" w:evenHBand="0" w:firstRowFirstColumn="0" w:firstRowLastColumn="0" w:lastRowFirstColumn="0" w:lastRowLastColumn="0"/>
            <w:tcW w:w="709" w:type="dxa"/>
            <w:shd w:val="clear" w:color="auto" w:fill="C0504D" w:themeFill="accent2"/>
          </w:tcPr>
          <w:p w14:paraId="5F65242D" w14:textId="77777777" w:rsidR="00083CE7" w:rsidRPr="0052364C" w:rsidRDefault="00083CE7" w:rsidP="00E3558D">
            <w:pPr>
              <w:spacing w:line="360" w:lineRule="auto"/>
              <w:jc w:val="both"/>
            </w:pPr>
            <w:r w:rsidRPr="0052364C">
              <w:t>2</w:t>
            </w:r>
          </w:p>
        </w:tc>
        <w:tc>
          <w:tcPr>
            <w:tcW w:w="1152" w:type="dxa"/>
            <w:shd w:val="clear" w:color="auto" w:fill="EEECE1" w:themeFill="background2"/>
          </w:tcPr>
          <w:p w14:paraId="4629CC42" w14:textId="77777777" w:rsidR="00083CE7" w:rsidRPr="0052364C" w:rsidRDefault="00083CE7" w:rsidP="00E3558D">
            <w:pPr>
              <w:spacing w:line="360" w:lineRule="auto"/>
              <w:jc w:val="both"/>
              <w:cnfStyle w:val="000000000000" w:firstRow="0" w:lastRow="0" w:firstColumn="0" w:lastColumn="0" w:oddVBand="0" w:evenVBand="0" w:oddHBand="0" w:evenHBand="0" w:firstRowFirstColumn="0" w:firstRowLastColumn="0" w:lastRowFirstColumn="0" w:lastRowLastColumn="0"/>
            </w:pPr>
          </w:p>
        </w:tc>
        <w:tc>
          <w:tcPr>
            <w:tcW w:w="4093" w:type="dxa"/>
            <w:shd w:val="clear" w:color="auto" w:fill="EEECE1" w:themeFill="background2"/>
          </w:tcPr>
          <w:p w14:paraId="4C8DC7C2" w14:textId="77777777" w:rsidR="00083CE7" w:rsidRPr="0052633C" w:rsidRDefault="00083CE7"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t>Seçmeli Ders (</w:t>
            </w:r>
            <w:r w:rsidRPr="0052633C">
              <w:t>Bilim Tarihi, Bilim Felsefesi, Tıp Sosyolojisi, Felsefeye Giriş, Tıbbi Çeviri (İngilizce), Bilim Ve Sahte Bilim, Filmlerde Biyoetik, Sağlık İletişimi, Sağlık Psikolojisine Giriş, Uluslararası Mutfaklar, Briç, Oryantring</w:t>
            </w:r>
            <w:r>
              <w:t>)</w:t>
            </w:r>
          </w:p>
        </w:tc>
        <w:tc>
          <w:tcPr>
            <w:tcW w:w="992" w:type="dxa"/>
            <w:shd w:val="clear" w:color="auto" w:fill="EEECE1" w:themeFill="background2"/>
          </w:tcPr>
          <w:p w14:paraId="763537C3" w14:textId="77777777" w:rsidR="00083CE7" w:rsidRPr="0052364C" w:rsidRDefault="00083CE7"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54</w:t>
            </w:r>
          </w:p>
        </w:tc>
        <w:tc>
          <w:tcPr>
            <w:tcW w:w="992" w:type="dxa"/>
            <w:shd w:val="clear" w:color="auto" w:fill="EEECE1" w:themeFill="background2"/>
          </w:tcPr>
          <w:p w14:paraId="72A92F52" w14:textId="77777777" w:rsidR="00083CE7" w:rsidRPr="0052364C" w:rsidRDefault="00083CE7"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w:t>
            </w:r>
          </w:p>
        </w:tc>
        <w:tc>
          <w:tcPr>
            <w:tcW w:w="1134" w:type="dxa"/>
            <w:shd w:val="clear" w:color="auto" w:fill="EEECE1" w:themeFill="background2"/>
          </w:tcPr>
          <w:p w14:paraId="5F8943D0" w14:textId="77777777" w:rsidR="00083CE7" w:rsidRPr="0052364C" w:rsidRDefault="00083CE7"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52364C">
              <w:t>54</w:t>
            </w:r>
          </w:p>
        </w:tc>
      </w:tr>
      <w:tr w:rsidR="00B85BAC" w:rsidRPr="00B85BAC" w14:paraId="5154A105" w14:textId="77777777" w:rsidTr="00B85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C0504D" w:themeFill="accent2"/>
          </w:tcPr>
          <w:p w14:paraId="5D6FFAE9" w14:textId="77777777" w:rsidR="00083CE7" w:rsidRPr="0052364C" w:rsidRDefault="00083CE7" w:rsidP="00E3558D">
            <w:pPr>
              <w:spacing w:line="360" w:lineRule="auto"/>
              <w:jc w:val="both"/>
            </w:pPr>
          </w:p>
        </w:tc>
        <w:tc>
          <w:tcPr>
            <w:tcW w:w="1152" w:type="dxa"/>
            <w:shd w:val="clear" w:color="auto" w:fill="C0504D" w:themeFill="accent2"/>
          </w:tcPr>
          <w:p w14:paraId="2BF9A253" w14:textId="77777777" w:rsidR="00083CE7" w:rsidRPr="00B85BA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FFFFFF" w:themeColor="background1"/>
              </w:rPr>
            </w:pPr>
          </w:p>
        </w:tc>
        <w:tc>
          <w:tcPr>
            <w:tcW w:w="4093" w:type="dxa"/>
            <w:shd w:val="clear" w:color="auto" w:fill="C0504D" w:themeFill="accent2"/>
          </w:tcPr>
          <w:p w14:paraId="22D5104A" w14:textId="77777777" w:rsidR="00083CE7" w:rsidRPr="00B85BA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B85BAC">
              <w:rPr>
                <w:b/>
                <w:bCs/>
                <w:color w:val="FFFFFF" w:themeColor="background1"/>
              </w:rPr>
              <w:t>TOPLAM</w:t>
            </w:r>
          </w:p>
        </w:tc>
        <w:tc>
          <w:tcPr>
            <w:tcW w:w="992" w:type="dxa"/>
            <w:shd w:val="clear" w:color="auto" w:fill="C0504D" w:themeFill="accent2"/>
          </w:tcPr>
          <w:p w14:paraId="62DE9AF5" w14:textId="77777777" w:rsidR="00083CE7" w:rsidRPr="00B85BA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B85BAC">
              <w:rPr>
                <w:b/>
                <w:bCs/>
                <w:color w:val="FFFFFF" w:themeColor="background1"/>
              </w:rPr>
              <w:t>658</w:t>
            </w:r>
          </w:p>
        </w:tc>
        <w:tc>
          <w:tcPr>
            <w:tcW w:w="992" w:type="dxa"/>
            <w:shd w:val="clear" w:color="auto" w:fill="C0504D" w:themeFill="accent2"/>
          </w:tcPr>
          <w:p w14:paraId="10EB8C10" w14:textId="77777777" w:rsidR="00083CE7" w:rsidRPr="00B85BA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B85BAC">
              <w:rPr>
                <w:b/>
                <w:bCs/>
                <w:color w:val="FFFFFF" w:themeColor="background1"/>
              </w:rPr>
              <w:t>55</w:t>
            </w:r>
          </w:p>
        </w:tc>
        <w:tc>
          <w:tcPr>
            <w:tcW w:w="1134" w:type="dxa"/>
            <w:shd w:val="clear" w:color="auto" w:fill="C0504D" w:themeFill="accent2"/>
          </w:tcPr>
          <w:p w14:paraId="3768FA3C" w14:textId="77777777" w:rsidR="00083CE7" w:rsidRPr="00B85BAC" w:rsidRDefault="00083CE7" w:rsidP="00E3558D">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B85BAC">
              <w:rPr>
                <w:b/>
                <w:bCs/>
                <w:color w:val="FFFFFF" w:themeColor="background1"/>
              </w:rPr>
              <w:t>713</w:t>
            </w:r>
          </w:p>
        </w:tc>
      </w:tr>
    </w:tbl>
    <w:p w14:paraId="3C0BF542" w14:textId="77777777" w:rsidR="00083CE7" w:rsidRDefault="00083CE7" w:rsidP="00E3558D">
      <w:pPr>
        <w:autoSpaceDE w:val="0"/>
        <w:autoSpaceDN w:val="0"/>
        <w:adjustRightInd w:val="0"/>
        <w:spacing w:line="360" w:lineRule="auto"/>
        <w:ind w:firstLine="708"/>
        <w:jc w:val="both"/>
        <w:rPr>
          <w:noProof/>
        </w:rPr>
      </w:pPr>
    </w:p>
    <w:p w14:paraId="63A83E73" w14:textId="3B8466A7" w:rsidR="00B85BAC" w:rsidRDefault="00B85BAC" w:rsidP="00E3558D">
      <w:pPr>
        <w:autoSpaceDE w:val="0"/>
        <w:autoSpaceDN w:val="0"/>
        <w:adjustRightInd w:val="0"/>
        <w:spacing w:line="360" w:lineRule="auto"/>
        <w:ind w:firstLine="708"/>
        <w:jc w:val="both"/>
        <w:rPr>
          <w:noProof/>
        </w:rPr>
      </w:pPr>
      <w:r>
        <w:rPr>
          <w:noProof/>
        </w:rPr>
        <w:t>Bu veriler ışığı altında, fakültemiz eğitim programında ö</w:t>
      </w:r>
      <w:r w:rsidRPr="00083CE7">
        <w:rPr>
          <w:noProof/>
        </w:rPr>
        <w:t>ğrenci iş yükü uygulaması, kurumsal amaçlar doğrultusunda ve sürdürülebilir şekilde kurumun tamamında benimsenmiştir. Kurumun bu hususta kendine özgü ve yenilikçi birçok uygulaması bulunmakta ve bu uygulamaların bir kısmı diğer kurumlar tarafından örnek alınmaktadır.</w:t>
      </w:r>
    </w:p>
    <w:p w14:paraId="6162DAB9" w14:textId="77777777" w:rsidR="00A579FF" w:rsidRDefault="00A579FF" w:rsidP="00E3558D">
      <w:pPr>
        <w:autoSpaceDE w:val="0"/>
        <w:autoSpaceDN w:val="0"/>
        <w:adjustRightInd w:val="0"/>
        <w:spacing w:line="360" w:lineRule="auto"/>
        <w:ind w:firstLine="708"/>
        <w:jc w:val="both"/>
        <w:rPr>
          <w:noProof/>
        </w:rPr>
      </w:pPr>
    </w:p>
    <w:tbl>
      <w:tblPr>
        <w:tblStyle w:val="ListeTablo3-Vurgu21"/>
        <w:tblW w:w="9322" w:type="dxa"/>
        <w:tblLook w:val="04A0" w:firstRow="1" w:lastRow="0" w:firstColumn="1" w:lastColumn="0" w:noHBand="0" w:noVBand="1"/>
      </w:tblPr>
      <w:tblGrid>
        <w:gridCol w:w="817"/>
        <w:gridCol w:w="8505"/>
      </w:tblGrid>
      <w:tr w:rsidR="007D5530" w:rsidRPr="006511A6" w14:paraId="7C17BB42"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2E67F5E6" w14:textId="77777777" w:rsidR="007D5530" w:rsidRPr="006511A6" w:rsidRDefault="007D5530" w:rsidP="00E3558D">
            <w:pPr>
              <w:autoSpaceDE w:val="0"/>
              <w:autoSpaceDN w:val="0"/>
              <w:adjustRightInd w:val="0"/>
              <w:spacing w:line="360" w:lineRule="auto"/>
              <w:jc w:val="both"/>
            </w:pPr>
            <w:r>
              <w:t>B</w:t>
            </w:r>
            <w:r w:rsidRPr="006511A6">
              <w:t>.</w:t>
            </w:r>
          </w:p>
        </w:tc>
        <w:tc>
          <w:tcPr>
            <w:tcW w:w="8505" w:type="dxa"/>
          </w:tcPr>
          <w:p w14:paraId="65515431" w14:textId="77777777" w:rsidR="007D5530" w:rsidRPr="006511A6" w:rsidRDefault="007D5530"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7D5530" w:rsidRPr="006511A6" w14:paraId="261646E2"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577BC8D" w14:textId="77777777" w:rsidR="007D5530" w:rsidRPr="006511A6" w:rsidRDefault="007D5530" w:rsidP="00E3558D">
            <w:pPr>
              <w:autoSpaceDE w:val="0"/>
              <w:autoSpaceDN w:val="0"/>
              <w:adjustRightInd w:val="0"/>
              <w:spacing w:line="360" w:lineRule="auto"/>
              <w:jc w:val="both"/>
            </w:pPr>
            <w:r>
              <w:t>B</w:t>
            </w:r>
            <w:r w:rsidRPr="006511A6">
              <w:t>.</w:t>
            </w:r>
            <w:r>
              <w:t>1</w:t>
            </w:r>
            <w:r w:rsidRPr="006511A6">
              <w:t>.</w:t>
            </w:r>
          </w:p>
        </w:tc>
        <w:tc>
          <w:tcPr>
            <w:tcW w:w="8505" w:type="dxa"/>
          </w:tcPr>
          <w:p w14:paraId="4D894483" w14:textId="77777777" w:rsidR="007D5530" w:rsidRPr="006511A6" w:rsidRDefault="007D553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917067">
              <w:rPr>
                <w:b/>
                <w:bCs/>
              </w:rPr>
              <w:t>Programların Tasarımı ve Onayı</w:t>
            </w:r>
          </w:p>
        </w:tc>
      </w:tr>
      <w:tr w:rsidR="007D5530" w:rsidRPr="006511A6" w14:paraId="31A22837"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3FAA1827" w14:textId="5CD65D3F" w:rsidR="007D5530" w:rsidRDefault="007D5530" w:rsidP="00E3558D">
            <w:pPr>
              <w:autoSpaceDE w:val="0"/>
              <w:autoSpaceDN w:val="0"/>
              <w:adjustRightInd w:val="0"/>
              <w:spacing w:line="360" w:lineRule="auto"/>
              <w:jc w:val="both"/>
            </w:pPr>
            <w:r>
              <w:t xml:space="preserve">B.1.6. </w:t>
            </w:r>
          </w:p>
        </w:tc>
        <w:tc>
          <w:tcPr>
            <w:tcW w:w="8505" w:type="dxa"/>
          </w:tcPr>
          <w:p w14:paraId="7B6D7804" w14:textId="6A5E9EEA" w:rsidR="007D5530" w:rsidRPr="00785B2B" w:rsidRDefault="007D5530"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7D5530">
              <w:rPr>
                <w:b/>
                <w:bCs/>
              </w:rPr>
              <w:t>Ölçme ve değerlendirme</w:t>
            </w:r>
          </w:p>
        </w:tc>
      </w:tr>
      <w:tr w:rsidR="007D5530" w:rsidRPr="006511A6" w14:paraId="2152643A"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4ED9C13" w14:textId="77777777" w:rsidR="007D5530" w:rsidRDefault="007D5530" w:rsidP="00E3558D">
            <w:pPr>
              <w:autoSpaceDE w:val="0"/>
              <w:autoSpaceDN w:val="0"/>
              <w:adjustRightInd w:val="0"/>
              <w:spacing w:line="360" w:lineRule="auto"/>
              <w:jc w:val="both"/>
            </w:pPr>
          </w:p>
        </w:tc>
        <w:tc>
          <w:tcPr>
            <w:tcW w:w="8505" w:type="dxa"/>
          </w:tcPr>
          <w:p w14:paraId="1A89536E" w14:textId="77777777" w:rsidR="007D5530" w:rsidRPr="00B71A33" w:rsidRDefault="007D553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7D5530" w:rsidRPr="009D5B34" w14:paraId="757EE5CE"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70DBC090" w14:textId="77777777" w:rsidR="007D5530" w:rsidRPr="00BD5127" w:rsidRDefault="007D5530"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397736B2"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2D7A112C"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3EF19BE7"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55F6BB5E"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7D5530" w:rsidRPr="009D5B34" w14:paraId="76D68486"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2042F5D1" w14:textId="77777777" w:rsidR="007D5530" w:rsidRPr="009D5B34" w:rsidRDefault="007D5530"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43DD0EA5"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1287A0DE"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78331EB7" w14:textId="7FF27A84" w:rsidR="007D5530" w:rsidRPr="009D5B34" w:rsidRDefault="00276263"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97" w:type="dxa"/>
          </w:tcPr>
          <w:p w14:paraId="5C2E49EA" w14:textId="585FB32F" w:rsidR="007D5530" w:rsidRPr="009D5B34" w:rsidRDefault="00276263"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r>
      <w:tr w:rsidR="007D5530" w:rsidRPr="009D5B34" w14:paraId="486696C4"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1EA705D0" w14:textId="10CAA943" w:rsidR="007D5530" w:rsidRPr="007D5530" w:rsidRDefault="007D5530" w:rsidP="00E3558D">
            <w:pPr>
              <w:pStyle w:val="Balk3"/>
              <w:spacing w:line="360" w:lineRule="auto"/>
              <w:jc w:val="both"/>
              <w:outlineLvl w:val="2"/>
              <w:rPr>
                <w:rFonts w:ascii="Times New Roman" w:hAnsi="Times New Roman" w:cs="Times New Roman"/>
                <w:b w:val="0"/>
                <w:bCs w:val="0"/>
                <w:i/>
                <w:color w:val="auto"/>
                <w:sz w:val="18"/>
                <w:szCs w:val="18"/>
              </w:rPr>
            </w:pPr>
            <w:r w:rsidRPr="007D5530">
              <w:rPr>
                <w:rFonts w:ascii="Times New Roman" w:hAnsi="Times New Roman" w:cs="Times New Roman"/>
                <w:b w:val="0"/>
                <w:bCs w:val="0"/>
                <w:color w:val="auto"/>
                <w:sz w:val="18"/>
                <w:szCs w:val="18"/>
              </w:rPr>
              <w:t xml:space="preserve">Bölümde yeterlilik temelli ölçme ve değerlendirme yaklaşımı bulunmamaktadır. </w:t>
            </w:r>
          </w:p>
        </w:tc>
        <w:tc>
          <w:tcPr>
            <w:tcW w:w="1843" w:type="dxa"/>
            <w:shd w:val="clear" w:color="auto" w:fill="auto"/>
            <w:noWrap/>
          </w:tcPr>
          <w:p w14:paraId="49CC2147" w14:textId="77777777" w:rsidR="007D5530" w:rsidRPr="007D5530" w:rsidRDefault="007D5530"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proofErr w:type="gramStart"/>
            <w:r w:rsidRPr="007D5530">
              <w:rPr>
                <w:sz w:val="18"/>
                <w:szCs w:val="18"/>
              </w:rPr>
              <w:t>Bölümde  yeterlilik</w:t>
            </w:r>
            <w:proofErr w:type="gramEnd"/>
            <w:r w:rsidRPr="007D5530">
              <w:rPr>
                <w:sz w:val="18"/>
                <w:szCs w:val="18"/>
              </w:rPr>
              <w:t xml:space="preserve"> temelli ölçme ve değerlendirme sisteminin tasarımı bulunmaktadır. Ancak bu tüm programları kapsamamaktadır.</w:t>
            </w:r>
          </w:p>
          <w:p w14:paraId="2DFAF37C" w14:textId="77777777"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84" w:type="dxa"/>
            <w:shd w:val="clear" w:color="auto" w:fill="auto"/>
            <w:noWrap/>
          </w:tcPr>
          <w:p w14:paraId="0F5B9F7C" w14:textId="371BB52D"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7D5530">
              <w:rPr>
                <w:rFonts w:ascii="Times New Roman" w:hAnsi="Times New Roman" w:cs="Times New Roman"/>
                <w:color w:val="auto"/>
                <w:sz w:val="18"/>
                <w:szCs w:val="18"/>
              </w:rPr>
              <w:t>Yeterlilik temelli ölçme ve değerlendirme sisteminin tasarımı tüm programları kapsamaktadır ve tasarımın uygulanmasından bazı sonuçlar elde edilmiştir. Ancak tasarlanan bu ölçme ve değerlendirme sisteminin sonuçlarının izlenmesi yapılmamaktadır.</w:t>
            </w:r>
          </w:p>
        </w:tc>
        <w:tc>
          <w:tcPr>
            <w:tcW w:w="1830" w:type="dxa"/>
            <w:shd w:val="clear" w:color="auto" w:fill="auto"/>
            <w:noWrap/>
          </w:tcPr>
          <w:p w14:paraId="3D025597" w14:textId="77777777" w:rsidR="007D5530" w:rsidRPr="007D5530" w:rsidRDefault="007D5530"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7D5530">
              <w:rPr>
                <w:sz w:val="18"/>
                <w:szCs w:val="18"/>
              </w:rPr>
              <w:t>Tasarlanan ölçme ve değerlendirme sistemine ilişkin uygulamalardan elde edilen bulgular sistematik olarak izlenmekte ve izlem sonuçları paydaşlarla birlikte değerlendirilerek önlemler alınmaktadır.</w:t>
            </w:r>
          </w:p>
          <w:p w14:paraId="713E45CB" w14:textId="77777777"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97" w:type="dxa"/>
            <w:shd w:val="clear" w:color="auto" w:fill="auto"/>
            <w:noWrap/>
          </w:tcPr>
          <w:p w14:paraId="7D087467" w14:textId="462128CF"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D5530">
              <w:rPr>
                <w:rFonts w:ascii="Times New Roman" w:hAnsi="Times New Roman" w:cs="Times New Roman"/>
                <w:color w:val="auto"/>
                <w:sz w:val="18"/>
                <w:szCs w:val="18"/>
              </w:rPr>
              <w:t>Tüm programlarda kurumsal amaçlar doğrultusunda ve sürdürülebilir şekilde tasarlanan ölçme ve değerlendirme sistemi, kurumun/birimin tamamında benimsenmiştir. Bu kapsamda kurumun/birimin kendine özgü, yenilikçi ve diğer kurumlar/birimler tarafından örnek alınan bazı uygulamaları bulunmaktadır.</w:t>
            </w:r>
          </w:p>
        </w:tc>
      </w:tr>
    </w:tbl>
    <w:p w14:paraId="2393D127" w14:textId="61C40AFF" w:rsidR="00F674B9" w:rsidRDefault="00F674B9" w:rsidP="00E3558D">
      <w:pPr>
        <w:spacing w:line="360" w:lineRule="auto"/>
        <w:ind w:firstLine="708"/>
        <w:jc w:val="both"/>
      </w:pPr>
    </w:p>
    <w:p w14:paraId="6CA6FB2D" w14:textId="6CAE16E7" w:rsidR="00350E47" w:rsidRPr="00A579FF" w:rsidRDefault="00350E47" w:rsidP="00E3558D">
      <w:pPr>
        <w:pStyle w:val="GvdeMetni"/>
        <w:spacing w:before="90" w:line="360" w:lineRule="auto"/>
        <w:ind w:right="873" w:firstLine="708"/>
        <w:jc w:val="both"/>
        <w:rPr>
          <w:b w:val="0"/>
        </w:rPr>
      </w:pPr>
      <w:bookmarkStart w:id="45" w:name="_Hlk59632699"/>
      <w:r w:rsidRPr="00A579FF">
        <w:rPr>
          <w:b w:val="0"/>
        </w:rPr>
        <w:t xml:space="preserve">Fakültemizde kullanılan ölçme-değerlendirme yöntem ve ölçütleri, “Mersin Üniversitesi </w:t>
      </w:r>
      <w:proofErr w:type="gramStart"/>
      <w:r w:rsidRPr="00A579FF">
        <w:rPr>
          <w:b w:val="0"/>
        </w:rPr>
        <w:t>Tıp  Fakültesi</w:t>
      </w:r>
      <w:proofErr w:type="gramEnd"/>
      <w:r w:rsidRPr="00A579FF">
        <w:rPr>
          <w:b w:val="0"/>
        </w:rPr>
        <w:t xml:space="preserve"> Öğretim ve Sınav Yönetmeliği” ve “Mersin Üniversitesi Tıp Fakültesi Öğretim ve Sınav Esasları” ile belirlenmektedir. Bu yönetmelik ve esaslar fakültemiz ve üniversitemiz web sayfasında yayınlanmaktadır (</w:t>
      </w:r>
      <w:hyperlink r:id="rId40">
        <w:r w:rsidRPr="00A579FF">
          <w:rPr>
            <w:b w:val="0"/>
            <w:color w:val="0000FF"/>
            <w:u w:val="single" w:color="0000FF"/>
          </w:rPr>
          <w:t>http://www.mersin.edu.tr/akademik/tip-fakultesi/pano</w:t>
        </w:r>
      </w:hyperlink>
      <w:r w:rsidRPr="00A579FF">
        <w:rPr>
          <w:b w:val="0"/>
        </w:rPr>
        <w:t xml:space="preserve">). </w:t>
      </w:r>
    </w:p>
    <w:bookmarkEnd w:id="45"/>
    <w:p w14:paraId="5CFEE143" w14:textId="77777777" w:rsidR="00350E47" w:rsidRPr="00A579FF" w:rsidRDefault="00350E47" w:rsidP="00E3558D">
      <w:pPr>
        <w:pStyle w:val="GvdeMetni"/>
        <w:spacing w:line="360" w:lineRule="auto"/>
        <w:ind w:right="875" w:firstLine="708"/>
        <w:jc w:val="both"/>
        <w:rPr>
          <w:b w:val="0"/>
        </w:rPr>
      </w:pPr>
      <w:r w:rsidRPr="00A579FF">
        <w:rPr>
          <w:b w:val="0"/>
        </w:rPr>
        <w:t xml:space="preserve">Eğitim programının farklı yıllar ve aşamalarında kullanılan ölçme yöntemleri ile elde edilen sonuçlar, mutlak değerlendirme kapsamında, mutlak ölçütlere dayalı olarak değerlendirilmektedir. Uygulanan bu ölçme değerlendirme yöntemleri, dönem I, II, III </w:t>
      </w:r>
      <w:proofErr w:type="gramStart"/>
      <w:r w:rsidRPr="00A579FF">
        <w:rPr>
          <w:b w:val="0"/>
        </w:rPr>
        <w:t>ile,</w:t>
      </w:r>
      <w:proofErr w:type="gramEnd"/>
      <w:r w:rsidRPr="00A579FF">
        <w:rPr>
          <w:b w:val="0"/>
        </w:rPr>
        <w:t xml:space="preserve"> dönem IV, V ve VI’da farklıdır.</w:t>
      </w:r>
    </w:p>
    <w:p w14:paraId="3914A12E" w14:textId="77777777" w:rsidR="00350E47" w:rsidRPr="00A579FF" w:rsidRDefault="00350E47" w:rsidP="00E3558D">
      <w:pPr>
        <w:pStyle w:val="GvdeMetni"/>
        <w:spacing w:line="360" w:lineRule="auto"/>
        <w:ind w:right="875" w:hanging="27"/>
        <w:jc w:val="both"/>
      </w:pPr>
      <w:r w:rsidRPr="00A579FF">
        <w:t>Dönem I, II ve III’de Uygulanan Ölçme Değerlendirme Yöntemleri</w:t>
      </w:r>
    </w:p>
    <w:p w14:paraId="67783361" w14:textId="4686653B" w:rsidR="00350E47" w:rsidRPr="00A579FF" w:rsidRDefault="00350E47" w:rsidP="00E3558D">
      <w:pPr>
        <w:pStyle w:val="GvdeMetni"/>
        <w:spacing w:line="360" w:lineRule="auto"/>
        <w:ind w:right="875" w:hanging="27"/>
        <w:jc w:val="both"/>
      </w:pPr>
      <w:r w:rsidRPr="00A579FF">
        <w:tab/>
      </w:r>
      <w:r w:rsidRPr="00A579FF">
        <w:tab/>
      </w:r>
      <w:r w:rsidRPr="00A579FF">
        <w:rPr>
          <w:b w:val="0"/>
        </w:rPr>
        <w:t xml:space="preserve">Dönem I, II ve III’de eğitim yıllık (bir dönem) halinde düzenlenmiştir. Bütün bir dönem boyunca verilen dersler, “ders kurulu bloğu” olarak tanımlanmıştır. Her dönemde, bütün bir yıl devam eden ders kurulu bloğu içinde, amaç ve öğrenim hedeflerine göre farklı sayılarda ders kurulları belirlenmiştir. Her bir ders kurulunun içinde o kurulun amaç ve öğrenim hedeflerine uygun teorik ve pratik dersler belli bir düzen içerisinde yerleştirilmiştir. Bu yerleştirme sırasında dönem koordinatörü, dersleri belirli bir sıra halinde yatay </w:t>
      </w:r>
      <w:proofErr w:type="gramStart"/>
      <w:r w:rsidRPr="00A579FF">
        <w:rPr>
          <w:b w:val="0"/>
        </w:rPr>
        <w:t>entegrasyonu</w:t>
      </w:r>
      <w:proofErr w:type="gramEnd"/>
      <w:r w:rsidRPr="00A579FF">
        <w:rPr>
          <w:b w:val="0"/>
        </w:rPr>
        <w:t xml:space="preserve"> sağlayacak biçimde ve öğrencinin en kolay anlayabileceği şekilde düzenlemektedir. Bir konu, farklı anabilim dallarının katkısıyla her yönüyle öğrencilere sunulmaktadır. İlk 3 dönemde teorik ve pratik derslerin yanı sıra, klinik uygulamalara giriş (KUG) dersi de kurullarda yer almaktadır. KUG dersi, mesleki beceriler ve iletişim becerileri kazandırmak amaçlıdır ve fakültemizde kayıtlı olan bütün öğrencilerin bu derslerin tamamını alması zorunludur. Her ders </w:t>
      </w:r>
      <w:r w:rsidRPr="00A579FF">
        <w:rPr>
          <w:b w:val="0"/>
        </w:rPr>
        <w:lastRenderedPageBreak/>
        <w:t>kurulunda hangi derslerin olduğu, bu dersleri hangi öğretim üyesinin ne zaman yapacağı, pratik derslerin konusu, süresi, zamanı, vb. ise eğitim-öğretim yılı başlamadan önce belirlenmekte ve “Mersin Üniversitesi Tıp Fakültesi Eğitim-Öğretim Programı” ile bütün öğrenci ve öğretim üyelerine fakültemiz web sayfası üzerinden duyurulmaktadır</w:t>
      </w:r>
      <w:r w:rsidR="00A579FF" w:rsidRPr="00A579FF">
        <w:rPr>
          <w:b w:val="0"/>
        </w:rPr>
        <w:t>.</w:t>
      </w:r>
      <w:r w:rsidRPr="00A579FF">
        <w:rPr>
          <w:b w:val="0"/>
        </w:rPr>
        <w:t xml:space="preserve"> (</w:t>
      </w:r>
      <w:hyperlink r:id="rId41">
        <w:r w:rsidRPr="00A579FF">
          <w:rPr>
            <w:b w:val="0"/>
            <w:color w:val="0000FF"/>
            <w:u w:val="single" w:color="0000FF"/>
          </w:rPr>
          <w:t>http://www.mersin.edu.tr/akademik/tip-fakultesi/pano</w:t>
        </w:r>
      </w:hyperlink>
      <w:r w:rsidRPr="00A579FF">
        <w:rPr>
          <w:b w:val="0"/>
        </w:rPr>
        <w:t>)</w:t>
      </w:r>
    </w:p>
    <w:p w14:paraId="09580FFF" w14:textId="77777777" w:rsidR="00350E47" w:rsidRPr="00A579FF" w:rsidRDefault="00350E47" w:rsidP="00E3558D">
      <w:pPr>
        <w:pStyle w:val="GvdeMetni"/>
        <w:spacing w:before="3"/>
        <w:jc w:val="both"/>
        <w:rPr>
          <w:b w:val="0"/>
        </w:rPr>
      </w:pPr>
    </w:p>
    <w:p w14:paraId="126A5180" w14:textId="77777777" w:rsidR="00350E47" w:rsidRPr="00A579FF" w:rsidRDefault="00350E47" w:rsidP="00E3558D">
      <w:pPr>
        <w:pStyle w:val="Balk11"/>
        <w:ind w:left="0"/>
        <w:jc w:val="both"/>
        <w:rPr>
          <w:i/>
        </w:rPr>
      </w:pPr>
      <w:r w:rsidRPr="00A579FF">
        <w:rPr>
          <w:i/>
        </w:rPr>
        <w:t>Kurul Sonu Sınav Puanının Derslere Göre Belirlenmesi</w:t>
      </w:r>
    </w:p>
    <w:p w14:paraId="13C56741" w14:textId="77777777" w:rsidR="00350E47" w:rsidRPr="00A579FF" w:rsidRDefault="00350E47" w:rsidP="00E3558D">
      <w:pPr>
        <w:pStyle w:val="GvdeMetni"/>
        <w:spacing w:before="136" w:line="360" w:lineRule="auto"/>
        <w:ind w:right="873" w:firstLine="708"/>
        <w:jc w:val="both"/>
        <w:rPr>
          <w:b w:val="0"/>
        </w:rPr>
      </w:pPr>
      <w:r w:rsidRPr="00A579FF">
        <w:rPr>
          <w:b w:val="0"/>
        </w:rPr>
        <w:t>Her ders kurulunun sonunda, o kurulda yer alan bütün teorik, pratik ve KUG derslerini değerlendirmeye yönelik ders kurulu sonu sınavı uygulanmaktadır. Sınavlar teorik, pratik ve KUG sınavı olmak üzere 3 aşamadan oluşmaktadır. Bu sınavlar çoktan seçmeli maddelerden oluşan test, yazılı (essay tipi) yoklama, sözlü yoklama ve yapılandırılmış klinik sınav şeklinde olabilir. Bu aşamaların hepsi toplamda 100 puan üzerinden değerlendirilmektedir. Her ders</w:t>
      </w:r>
    </w:p>
    <w:p w14:paraId="1716F498" w14:textId="3201CB5A" w:rsidR="00350E47" w:rsidRPr="00A579FF" w:rsidRDefault="00350E47" w:rsidP="00E3558D">
      <w:pPr>
        <w:pStyle w:val="GvdeMetni"/>
        <w:spacing w:before="75" w:line="360" w:lineRule="auto"/>
        <w:ind w:right="873"/>
        <w:jc w:val="both"/>
        <w:rPr>
          <w:b w:val="0"/>
        </w:rPr>
      </w:pPr>
      <w:proofErr w:type="gramStart"/>
      <w:r w:rsidRPr="00A579FF">
        <w:rPr>
          <w:b w:val="0"/>
        </w:rPr>
        <w:t>kurulu</w:t>
      </w:r>
      <w:proofErr w:type="gramEnd"/>
      <w:r w:rsidRPr="00A579FF">
        <w:rPr>
          <w:b w:val="0"/>
        </w:rPr>
        <w:t xml:space="preserve"> sonu sınavında teorik, pratik ve KUG sınavından alınacak puanlar, o dersin kurul içindeki ağırlığına göre değişmektedir. Kurulun toplamda kaç saat olduğu kaydedilmekte ve bu rakam 100 puana karşılık gelmektedir. Kuruldaki toplam ders saati 100’e bölünerek her bir saatin o kurul için kaç puana karşılık geldiği bulunmaktadır. Sonra kurulda yer alan her bir anabilim dalının teorik ve pratik ders saatleri, puan karşılığı ile çarpılmaktadır. Böylece her anabilim dalının ve o anabilim dalı içinde ders veren her öğretim üyesinin kaç puana karşılık gelen teorik test sorusu hazırlaması gerektiği ortaya </w:t>
      </w:r>
      <w:r w:rsidRPr="00F00519">
        <w:rPr>
          <w:b w:val="0"/>
        </w:rPr>
        <w:t>çıkmaktadır. Anabilim dallarından soru bankasına soru girmeleri istenirken bu bilgiler gönderilmektedir (</w:t>
      </w:r>
      <w:r w:rsidR="00A579FF" w:rsidRPr="00F00519">
        <w:rPr>
          <w:b w:val="0"/>
        </w:rPr>
        <w:t>B.1.6/E</w:t>
      </w:r>
      <w:r w:rsidR="00592667" w:rsidRPr="00F00519">
        <w:rPr>
          <w:b w:val="0"/>
        </w:rPr>
        <w:t>k1</w:t>
      </w:r>
      <w:r w:rsidRPr="00F00519">
        <w:rPr>
          <w:b w:val="0"/>
        </w:rPr>
        <w:t>). Buna</w:t>
      </w:r>
      <w:r w:rsidRPr="00A579FF">
        <w:rPr>
          <w:b w:val="0"/>
        </w:rPr>
        <w:t xml:space="preserve"> ek olarak, her ders kurulu için de, her anabilim dalının pratik ders süresi, puan karşılığı ile çarpılmakta ve her ders için pratik sınavın kaç puan olacağı ayrı ayrı</w:t>
      </w:r>
      <w:r w:rsidRPr="00A579FF">
        <w:rPr>
          <w:b w:val="0"/>
          <w:spacing w:val="-9"/>
        </w:rPr>
        <w:t xml:space="preserve"> </w:t>
      </w:r>
      <w:r w:rsidRPr="00A579FF">
        <w:rPr>
          <w:b w:val="0"/>
        </w:rPr>
        <w:t>belirlenmektedir.</w:t>
      </w:r>
    </w:p>
    <w:p w14:paraId="66B225BC" w14:textId="77777777" w:rsidR="00350E47" w:rsidRPr="00A579FF" w:rsidRDefault="00350E47" w:rsidP="00E3558D">
      <w:pPr>
        <w:pStyle w:val="GvdeMetni"/>
        <w:spacing w:before="2"/>
        <w:jc w:val="both"/>
        <w:rPr>
          <w:b w:val="0"/>
        </w:rPr>
      </w:pPr>
    </w:p>
    <w:p w14:paraId="5B5E982E" w14:textId="77777777" w:rsidR="00350E47" w:rsidRPr="00A579FF" w:rsidRDefault="00350E47" w:rsidP="00E3558D">
      <w:pPr>
        <w:pStyle w:val="Balk11"/>
        <w:ind w:left="0"/>
        <w:jc w:val="both"/>
        <w:rPr>
          <w:i/>
        </w:rPr>
      </w:pPr>
      <w:r w:rsidRPr="00A579FF">
        <w:rPr>
          <w:i/>
        </w:rPr>
        <w:t>Kurul Sonu Pratik Sınav Puanının Hesaplanması</w:t>
      </w:r>
    </w:p>
    <w:p w14:paraId="5700F25A" w14:textId="77777777" w:rsidR="00350E47" w:rsidRPr="00A579FF" w:rsidRDefault="00350E47" w:rsidP="00E3558D">
      <w:pPr>
        <w:pStyle w:val="GvdeMetni"/>
        <w:spacing w:before="135" w:line="360" w:lineRule="auto"/>
        <w:ind w:right="874" w:firstLine="708"/>
        <w:jc w:val="both"/>
        <w:rPr>
          <w:b w:val="0"/>
        </w:rPr>
      </w:pPr>
      <w:r w:rsidRPr="00A579FF">
        <w:rPr>
          <w:b w:val="0"/>
        </w:rPr>
        <w:t>Ders kurulu sonu sınavının pratik ve teorik kısmı “Mersin Üniversitesi Tıp Fakültesi Eğitim-Öğretim Rehberi”nde yayınlandığı şekilde ayrı günlerde yapılmaktadır. Ders kurulu sonunda, öncelikle her anabilim dalı için ayrı ayrı pratik sınavlar yapılmaktadır. Pratik sınavların nasıl yapılacağı, amaç öğrenim hedefleri doğrultusunda ilgili anabilim dalları tarafından belirlenmekte ve sınav sonuçları 100 tam puan üzerinden Öğrenci İşleri Bürosu’na bildirmektedir. Öğrenci İşleri de bu puanları komite içindeki ders saati oranınca ağırlıklandırmaktadır.</w:t>
      </w:r>
    </w:p>
    <w:p w14:paraId="5A5E5823" w14:textId="5D64A364" w:rsidR="00350E47" w:rsidRPr="00A579FF" w:rsidRDefault="00350E47" w:rsidP="00E3558D">
      <w:pPr>
        <w:pStyle w:val="GvdeMetni"/>
        <w:spacing w:before="1" w:line="360" w:lineRule="auto"/>
        <w:ind w:right="875" w:firstLine="708"/>
        <w:jc w:val="both"/>
        <w:rPr>
          <w:b w:val="0"/>
        </w:rPr>
      </w:pPr>
      <w:r w:rsidRPr="00A579FF">
        <w:rPr>
          <w:b w:val="0"/>
        </w:rPr>
        <w:t xml:space="preserve">Aynı ağırlıklandırma işlemi KUG sınavları için de geçerlidir. KUG derslerinde öğrenciler, beceri eğitimini veren ya da uygulamayı yaptıran öğretim üyesi tarafından 100 puan üzerinden, KUG Yoklama ve Oturum Değerlendirme Formu aracılığıyla değerlendirilmekte ve sonuçlar her ders sonunda Öğrenci İşleri’ne </w:t>
      </w:r>
      <w:r w:rsidRPr="00F00519">
        <w:rPr>
          <w:b w:val="0"/>
        </w:rPr>
        <w:t>gönderilmektedir (</w:t>
      </w:r>
      <w:r w:rsidR="00A579FF" w:rsidRPr="00F00519">
        <w:rPr>
          <w:b w:val="0"/>
        </w:rPr>
        <w:t>B.1.6/E</w:t>
      </w:r>
      <w:r w:rsidR="00592667" w:rsidRPr="00F00519">
        <w:rPr>
          <w:b w:val="0"/>
        </w:rPr>
        <w:t>k.2</w:t>
      </w:r>
      <w:r w:rsidRPr="00F00519">
        <w:rPr>
          <w:b w:val="0"/>
        </w:rPr>
        <w:t>).</w:t>
      </w:r>
      <w:r w:rsidRPr="00A579FF">
        <w:rPr>
          <w:b w:val="0"/>
        </w:rPr>
        <w:t xml:space="preserve"> O kurul içinde yer alan KUG derslerinden öğrencinin aldığı not, Öğrenci İşleri Bürosu tarafından dersin karşılığı olan puana çevrilmektedir. Bir sonraki aşamada ilgili kuruldaki bütün pratik dersler ve KUG dersleri için elde edilen puanlar toplanarak öğrencilerin pratik notları ortaya</w:t>
      </w:r>
      <w:r w:rsidRPr="00A579FF">
        <w:rPr>
          <w:b w:val="0"/>
          <w:spacing w:val="-3"/>
        </w:rPr>
        <w:t xml:space="preserve"> </w:t>
      </w:r>
      <w:r w:rsidRPr="00A579FF">
        <w:rPr>
          <w:b w:val="0"/>
        </w:rPr>
        <w:t>çıkarılmaktadır.</w:t>
      </w:r>
    </w:p>
    <w:p w14:paraId="6355A8FF" w14:textId="77777777" w:rsidR="00350E47" w:rsidRPr="00A579FF" w:rsidRDefault="00350E47" w:rsidP="00E3558D">
      <w:pPr>
        <w:pStyle w:val="Balk11"/>
        <w:ind w:left="0"/>
        <w:jc w:val="both"/>
        <w:rPr>
          <w:i/>
        </w:rPr>
      </w:pPr>
      <w:r w:rsidRPr="00A579FF">
        <w:rPr>
          <w:i/>
        </w:rPr>
        <w:lastRenderedPageBreak/>
        <w:t>Kurul Sonu Teorik Sınav Puanının Hesaplanması</w:t>
      </w:r>
    </w:p>
    <w:p w14:paraId="68413625" w14:textId="7384E7CA" w:rsidR="00350E47" w:rsidRPr="00A579FF" w:rsidRDefault="00350E47" w:rsidP="00E3558D">
      <w:pPr>
        <w:pStyle w:val="GvdeMetni"/>
        <w:spacing w:before="136" w:line="360" w:lineRule="auto"/>
        <w:ind w:right="873" w:firstLine="708"/>
        <w:jc w:val="both"/>
        <w:rPr>
          <w:b w:val="0"/>
        </w:rPr>
      </w:pPr>
      <w:r w:rsidRPr="00A579FF">
        <w:rPr>
          <w:b w:val="0"/>
        </w:rPr>
        <w:t>Pratik sınavlar bittikten sonra, öğrencinin teorik notunun belirlenmesi için çoktan seçmeli maddelerden oluşan (100 maddelik) bir test yapılmaktadır. Testin hazırlanmasında; öncelikle kurulda dersi olan her anabilim dalı ve ders veren her bir öğretim üyesinden, derslerinin kuruldaki ağırlığı doğrultusunda çoktan seçmeli test maddesi hazırlamaları ve soru bankası sistemine bu maddeleri girmeleri istenmektedir. Öğretim üyelerinin bu maddeleri soru bankası sistemine girebilmeleri için ise hazırladıkları maddelerin hangi öğrenim hedefine ve düzeyine yönelik olduğunu belirtmeleri, kendilerine gönderilen soru hazırlama kurallarına uymaları ve maddeler için bilimsel kaynak göstermeleri gerekmektedir. Öğretim üyelerinin soru bankası sistemine girişte sorun yaşamaması için sayfada “soru bankası kullanım kılavuzu</w:t>
      </w:r>
      <w:r w:rsidR="00A579FF">
        <w:rPr>
          <w:b w:val="0"/>
        </w:rPr>
        <w:t>” yer almaktadır.</w:t>
      </w:r>
      <w:r w:rsidRPr="00A579FF">
        <w:rPr>
          <w:b w:val="0"/>
          <w:spacing w:val="56"/>
        </w:rPr>
        <w:t xml:space="preserve"> </w:t>
      </w:r>
      <w:r w:rsidRPr="00A579FF">
        <w:rPr>
          <w:b w:val="0"/>
        </w:rPr>
        <w:t>(</w:t>
      </w:r>
      <w:hyperlink r:id="rId42">
        <w:r w:rsidRPr="00A579FF">
          <w:rPr>
            <w:b w:val="0"/>
            <w:color w:val="0000FF"/>
            <w:u w:val="single" w:color="0000FF"/>
          </w:rPr>
          <w:t>http://tsb.mersin.edu.tr/</w:t>
        </w:r>
      </w:hyperlink>
      <w:r w:rsidR="00A579FF">
        <w:rPr>
          <w:b w:val="0"/>
        </w:rPr>
        <w:t>)</w:t>
      </w:r>
    </w:p>
    <w:p w14:paraId="28C71EC8" w14:textId="77777777" w:rsidR="00350E47" w:rsidRPr="00A579FF" w:rsidRDefault="00350E47" w:rsidP="00E3558D">
      <w:pPr>
        <w:pStyle w:val="GvdeMetni"/>
        <w:spacing w:line="360" w:lineRule="auto"/>
        <w:ind w:right="875" w:firstLine="708"/>
        <w:jc w:val="both"/>
        <w:rPr>
          <w:b w:val="0"/>
        </w:rPr>
      </w:pPr>
      <w:r w:rsidRPr="00A579FF">
        <w:rPr>
          <w:b w:val="0"/>
        </w:rPr>
        <w:t>Soru bankasına madde girişi tamamlandıktan sonra maddelerin yerleri değiştirilerek 4 farklı türde sınav kitapçığı oluşturulmakta ve basılmaktadır. Soru kitapçıklarında, maddelerin hangi anabilim dalına ait olduğu belirtilmektedir.</w:t>
      </w:r>
    </w:p>
    <w:p w14:paraId="79F4A35D" w14:textId="1B9D912C" w:rsidR="00350E47" w:rsidRPr="00A579FF" w:rsidRDefault="00350E47" w:rsidP="00E3558D">
      <w:pPr>
        <w:pStyle w:val="GvdeMetni"/>
        <w:spacing w:line="360" w:lineRule="auto"/>
        <w:ind w:right="873" w:firstLine="708"/>
        <w:jc w:val="both"/>
        <w:rPr>
          <w:b w:val="0"/>
        </w:rPr>
      </w:pPr>
      <w:r w:rsidRPr="00A579FF">
        <w:rPr>
          <w:b w:val="0"/>
        </w:rPr>
        <w:t xml:space="preserve">Fakültemizde gerçekleştirilen teorik sınavlar önceden belirlenmiş ve duyurulmuş tek bir oturum halinde gerçekleştirilmektedir. Her sınav salonunda bir salon başkanı (öğretim üyesi) ile en az iki gözetmen (araştırma görevlisi) görev almaktadır. Sınavda hangi öğrencinin hangi salonda sınava gireceği önceden belirlenmekte ve ilan edilmektedir. Her salonda önceden çizilmiş krokiler sayesinde öğrencilerin nereye yerleştirileceği ve </w:t>
      </w:r>
      <w:r w:rsidRPr="00F00519">
        <w:rPr>
          <w:b w:val="0"/>
        </w:rPr>
        <w:t>hangi soru kitapçığını alacağı bellidir. Böylece öğrencilere standart bir yaklaşım sağlanmış olunmaktadır (</w:t>
      </w:r>
      <w:r w:rsidR="00A579FF" w:rsidRPr="00F00519">
        <w:rPr>
          <w:b w:val="0"/>
        </w:rPr>
        <w:t>B.1.6/E</w:t>
      </w:r>
      <w:r w:rsidR="00592667" w:rsidRPr="00F00519">
        <w:rPr>
          <w:b w:val="0"/>
        </w:rPr>
        <w:t>k.3</w:t>
      </w:r>
      <w:r w:rsidRPr="00F00519">
        <w:rPr>
          <w:b w:val="0"/>
        </w:rPr>
        <w:t>).</w:t>
      </w:r>
    </w:p>
    <w:p w14:paraId="392C1647" w14:textId="77777777" w:rsidR="00350E47" w:rsidRPr="00A579FF" w:rsidRDefault="00350E47" w:rsidP="00E3558D">
      <w:pPr>
        <w:pStyle w:val="GvdeMetni"/>
        <w:spacing w:line="360" w:lineRule="auto"/>
        <w:ind w:right="874" w:firstLine="708"/>
        <w:jc w:val="both"/>
        <w:rPr>
          <w:b w:val="0"/>
        </w:rPr>
      </w:pPr>
      <w:r w:rsidRPr="00A579FF">
        <w:rPr>
          <w:b w:val="0"/>
        </w:rPr>
        <w:t>Sınav puanları hesaplanırken, öğrencinin doğru yanıt verdiği soru sayısı, karşılık gelen puanla çarpılır, pratik puanları toplanır ve öğrencinin o sınavdaki puanı hesaplanır. Öğrencinin ders kurulu sonu ve dönem sonu sınav notu, o kurulda/dönemde yer alan pratik ve teorik sınavlardan almış olduğu notların toplamından</w:t>
      </w:r>
      <w:r w:rsidRPr="00A579FF">
        <w:rPr>
          <w:b w:val="0"/>
          <w:spacing w:val="-2"/>
        </w:rPr>
        <w:t xml:space="preserve"> </w:t>
      </w:r>
      <w:r w:rsidRPr="00A579FF">
        <w:rPr>
          <w:b w:val="0"/>
        </w:rPr>
        <w:t>oluşmaktadır.</w:t>
      </w:r>
    </w:p>
    <w:p w14:paraId="6B5F866B" w14:textId="77777777" w:rsidR="00350E47" w:rsidRPr="00A579FF" w:rsidRDefault="00350E47" w:rsidP="00E3558D">
      <w:pPr>
        <w:pStyle w:val="GvdeMetni"/>
        <w:spacing w:line="360" w:lineRule="auto"/>
        <w:ind w:right="873" w:firstLine="708"/>
        <w:jc w:val="both"/>
        <w:rPr>
          <w:b w:val="0"/>
        </w:rPr>
      </w:pPr>
      <w:r w:rsidRPr="00A579FF">
        <w:rPr>
          <w:b w:val="0"/>
        </w:rPr>
        <w:t>Ders kurulu sınavlarında öğrenci, her bir anabilim dalına ait alması gereken teorik ve/veya pratik tam puanın %50’sinin altında puan alırsa, elde ettiği puan ile o anabilim dalının tam puanının %50’si arasındaki fark, o kurulun toplam puanından düşülür.</w:t>
      </w:r>
    </w:p>
    <w:p w14:paraId="4AB4B4E6" w14:textId="77777777" w:rsidR="00350E47" w:rsidRPr="00A579FF" w:rsidRDefault="00350E47" w:rsidP="00E3558D">
      <w:pPr>
        <w:pStyle w:val="GvdeMetni"/>
        <w:spacing w:before="2"/>
        <w:jc w:val="both"/>
        <w:rPr>
          <w:b w:val="0"/>
        </w:rPr>
      </w:pPr>
    </w:p>
    <w:p w14:paraId="118CC97A" w14:textId="77777777" w:rsidR="00350E47" w:rsidRPr="00A579FF" w:rsidRDefault="00350E47" w:rsidP="00E3558D">
      <w:pPr>
        <w:pStyle w:val="Balk11"/>
        <w:ind w:left="0"/>
        <w:jc w:val="both"/>
        <w:rPr>
          <w:i/>
        </w:rPr>
      </w:pPr>
      <w:r w:rsidRPr="00A579FF">
        <w:rPr>
          <w:i/>
        </w:rPr>
        <w:t>Dönem Sonu Genel ve Bütünleme Sınavı</w:t>
      </w:r>
    </w:p>
    <w:p w14:paraId="611A12B4" w14:textId="77777777" w:rsidR="00350E47" w:rsidRPr="00A579FF" w:rsidRDefault="00350E47" w:rsidP="00E3558D">
      <w:pPr>
        <w:pStyle w:val="GvdeMetni"/>
        <w:spacing w:before="136" w:line="360" w:lineRule="auto"/>
        <w:ind w:right="874" w:firstLine="708"/>
        <w:jc w:val="both"/>
        <w:rPr>
          <w:b w:val="0"/>
        </w:rPr>
      </w:pPr>
      <w:r w:rsidRPr="00A579FF">
        <w:rPr>
          <w:b w:val="0"/>
        </w:rPr>
        <w:t>Dönem I, II ve III’de akademik takvimle önceden belirlenmiş dönem sonu genel sınavı yapılır. Dönem içinde öğrencinin aldığı puanlara bakılmaksızın her öğrenci dönem sonu genel sınavına girer. Bu sınavdaki teorik ve pratik puanlar, ders kurulu sınavındaki gibi hesaplanır. Ancak teorik sınav, iki oturum halinde yapılmaktadır ve 200 maddeden oluşmaktadır. Öğrenci bu sınavdan en az 50 puan almak zorundadır. Bunun altında puan aldığında, ders kurullarından aldığı notlara bakılmaksızın başarısız sayılır ve dönem sonu bütünleme sınavına girer.</w:t>
      </w:r>
    </w:p>
    <w:p w14:paraId="4DC6A4EA" w14:textId="77777777" w:rsidR="00350E47" w:rsidRPr="00A579FF" w:rsidRDefault="00350E47" w:rsidP="00E3558D">
      <w:pPr>
        <w:pStyle w:val="Balk11"/>
        <w:spacing w:before="1"/>
        <w:ind w:left="0"/>
        <w:jc w:val="both"/>
        <w:rPr>
          <w:i/>
        </w:rPr>
      </w:pPr>
      <w:r w:rsidRPr="00A579FF">
        <w:rPr>
          <w:i/>
        </w:rPr>
        <w:lastRenderedPageBreak/>
        <w:t>Dönem Sonu Başarı Puanı</w:t>
      </w:r>
    </w:p>
    <w:p w14:paraId="58B1800B" w14:textId="77777777" w:rsidR="00350E47" w:rsidRPr="00A579FF" w:rsidRDefault="00350E47" w:rsidP="00E3558D">
      <w:pPr>
        <w:pStyle w:val="GvdeMetni"/>
        <w:spacing w:before="75" w:line="360" w:lineRule="auto"/>
        <w:ind w:right="874" w:firstLine="708"/>
        <w:jc w:val="both"/>
        <w:rPr>
          <w:b w:val="0"/>
        </w:rPr>
      </w:pPr>
      <w:r w:rsidRPr="00A579FF">
        <w:rPr>
          <w:b w:val="0"/>
        </w:rPr>
        <w:t>Dönem I, II ve III’de öğrencinin ders kurullarından aldığı puanların aritmetik ortalamasının %60’ı alınır. Dönem sonu genel sınavı notunun %40’ı hesaplanır. Öğrencinin o dönemde başarılı sayılabilmesi için, bu iki notun toplamının 60 puan ve üzerinde olması gerekir.</w:t>
      </w:r>
    </w:p>
    <w:p w14:paraId="2C8A1A70" w14:textId="77777777" w:rsidR="00350E47" w:rsidRPr="00A579FF" w:rsidRDefault="00350E47" w:rsidP="00E3558D">
      <w:pPr>
        <w:pStyle w:val="GvdeMetni"/>
        <w:spacing w:before="3"/>
        <w:jc w:val="both"/>
        <w:rPr>
          <w:b w:val="0"/>
        </w:rPr>
      </w:pPr>
    </w:p>
    <w:p w14:paraId="4924F881" w14:textId="77777777" w:rsidR="00350E47" w:rsidRPr="00A579FF" w:rsidRDefault="00350E47" w:rsidP="00E3558D">
      <w:pPr>
        <w:pStyle w:val="Balk11"/>
        <w:ind w:left="0"/>
        <w:jc w:val="both"/>
      </w:pPr>
      <w:r w:rsidRPr="00A579FF">
        <w:t>Dönem IV ve V’te Uygulanan Ölçme Değerlendirme Yöntemleri</w:t>
      </w:r>
    </w:p>
    <w:p w14:paraId="2A5E4116" w14:textId="24011CFD" w:rsidR="00350E47" w:rsidRPr="00A579FF" w:rsidRDefault="00350E47" w:rsidP="00E3558D">
      <w:pPr>
        <w:pStyle w:val="GvdeMetni"/>
        <w:spacing w:before="134" w:line="360" w:lineRule="auto"/>
        <w:ind w:right="873" w:firstLine="708"/>
        <w:jc w:val="both"/>
        <w:rPr>
          <w:b w:val="0"/>
        </w:rPr>
      </w:pPr>
      <w:r w:rsidRPr="00A579FF">
        <w:rPr>
          <w:b w:val="0"/>
        </w:rPr>
        <w:t xml:space="preserve">Fakültemizde uygulanan eğitim-öğretim programına göre, dönem IV’de 8, dönem V’de ise 16 staj bulunmaktadır. Stajlarda uygulanan ölçme-değerlendirme yöntemi, staj sonu sınavı şeklinde olmaktadır. Her staj sonu sınavı, teorik ve pratik sınav aşamalarından oluşmaktadır. Teorik sınavlar yazılı (çoktan seçmeli test veya klasik), sözlü veya hem yazılı, hem sözlü yapılabilir. Pratik sınavlar (beceri uygulamaları, </w:t>
      </w:r>
      <w:r w:rsidRPr="00F00519">
        <w:rPr>
          <w:b w:val="0"/>
        </w:rPr>
        <w:t>yapılandırılmış klinik sınav) ise, en az iki öğretim üyesinden oluşan bir komisyon tarafından yapılır (</w:t>
      </w:r>
      <w:r w:rsidR="00C170F8" w:rsidRPr="00F00519">
        <w:rPr>
          <w:b w:val="0"/>
        </w:rPr>
        <w:t>B.1.6/E</w:t>
      </w:r>
      <w:r w:rsidR="00592667" w:rsidRPr="00F00519">
        <w:rPr>
          <w:b w:val="0"/>
        </w:rPr>
        <w:t>k.4</w:t>
      </w:r>
      <w:r w:rsidRPr="00F00519">
        <w:rPr>
          <w:b w:val="0"/>
        </w:rPr>
        <w:t>). Teorik ve pratik sınavların uygulama sırasını, sınavı yapan anabilim dalı belirler. Ancak öğrenci, sınavın her</w:t>
      </w:r>
      <w:r w:rsidRPr="00A579FF">
        <w:rPr>
          <w:b w:val="0"/>
        </w:rPr>
        <w:t xml:space="preserve"> iki aşamasından da en az 60 puan almak zorundadır. Sınavın ilk aşamasından 60 puandan düşük not alan öğrenci, sınavın diğer aşamasına alınmaz. Sınavlar 100 tam puan üzerinden değerlendirilir. Öğrencinin o stajdan başarılı sayılabilmesi için hem teorik, hem de pratik sınavdan 60 ve üzeri puan alması zorunludur. Sınavın herhangi bir aşamasından 60’ın altında puan alan öğrencilerin notu hesaplanmaz. Sınavda başarılı olamayan öğrenciler, aynı aşamaların tekrarlandığı bütünleme sınavlarına girerler. Bütünleme sınavlarının tarihleri, Mersin Üniversitesi Tıp Fakültesi Eğitim-Öğretim Rehberi ile bütün öğrencilere eğitim- öğretim yılı başından itibaren web sayfası üzerinden duyurulur.</w:t>
      </w:r>
    </w:p>
    <w:p w14:paraId="7CF3A2C2" w14:textId="77777777" w:rsidR="00350E47" w:rsidRPr="00A579FF" w:rsidRDefault="00350E47" w:rsidP="00E3558D">
      <w:pPr>
        <w:pStyle w:val="GvdeMetni"/>
        <w:spacing w:before="3"/>
        <w:jc w:val="both"/>
        <w:rPr>
          <w:b w:val="0"/>
        </w:rPr>
      </w:pPr>
    </w:p>
    <w:p w14:paraId="29B7EE67" w14:textId="77777777" w:rsidR="00350E47" w:rsidRPr="00A579FF" w:rsidRDefault="00350E47" w:rsidP="00E3558D">
      <w:pPr>
        <w:pStyle w:val="Balk11"/>
        <w:ind w:left="0"/>
        <w:jc w:val="both"/>
      </w:pPr>
      <w:r w:rsidRPr="00A579FF">
        <w:t>Dönem VI’da Uygulanan Ölçme Değerlendirme Yöntemleri</w:t>
      </w:r>
    </w:p>
    <w:p w14:paraId="1041BE10" w14:textId="77777777" w:rsidR="00350E47" w:rsidRPr="00A579FF" w:rsidRDefault="00350E47" w:rsidP="00E3558D">
      <w:pPr>
        <w:pStyle w:val="GvdeMetni"/>
        <w:spacing w:before="136"/>
        <w:jc w:val="both"/>
        <w:rPr>
          <w:b w:val="0"/>
        </w:rPr>
      </w:pPr>
      <w:r w:rsidRPr="00A579FF">
        <w:rPr>
          <w:b w:val="0"/>
        </w:rPr>
        <w:t>Dönem VI’da 8 zorunlu ve 1 seçmeli olmak üzere toplam 9 staj bulunmaktadır.</w:t>
      </w:r>
    </w:p>
    <w:p w14:paraId="45251AB8" w14:textId="77777777" w:rsidR="00350E47" w:rsidRPr="00A579FF" w:rsidRDefault="00350E47" w:rsidP="00E3558D">
      <w:pPr>
        <w:pStyle w:val="GvdeMetni"/>
        <w:spacing w:before="138"/>
        <w:ind w:right="2214"/>
        <w:jc w:val="both"/>
        <w:rPr>
          <w:b w:val="0"/>
        </w:rPr>
      </w:pPr>
      <w:r w:rsidRPr="00A579FF">
        <w:rPr>
          <w:b w:val="0"/>
        </w:rPr>
        <w:t>Dönem VI öğrencisi 12 ay süreyle bu stajlarda eğitim alır. Her stajda öğrenciler;</w:t>
      </w:r>
    </w:p>
    <w:p w14:paraId="3B7ED372" w14:textId="77777777" w:rsidR="00350E47" w:rsidRPr="00A579FF" w:rsidRDefault="00350E47" w:rsidP="00E3558D">
      <w:pPr>
        <w:pStyle w:val="ListeParagraf"/>
        <w:widowControl w:val="0"/>
        <w:numPr>
          <w:ilvl w:val="0"/>
          <w:numId w:val="42"/>
        </w:numPr>
        <w:tabs>
          <w:tab w:val="left" w:pos="1598"/>
          <w:tab w:val="left" w:pos="1599"/>
        </w:tabs>
        <w:autoSpaceDE w:val="0"/>
        <w:autoSpaceDN w:val="0"/>
        <w:spacing w:before="139" w:after="0" w:line="240" w:lineRule="auto"/>
        <w:ind w:left="0"/>
        <w:contextualSpacing w:val="0"/>
        <w:jc w:val="both"/>
        <w:rPr>
          <w:rFonts w:ascii="Times New Roman" w:hAnsi="Times New Roman"/>
          <w:sz w:val="24"/>
          <w:szCs w:val="24"/>
        </w:rPr>
      </w:pPr>
      <w:r w:rsidRPr="00A579FF">
        <w:rPr>
          <w:rFonts w:ascii="Times New Roman" w:hAnsi="Times New Roman"/>
          <w:sz w:val="24"/>
          <w:szCs w:val="24"/>
        </w:rPr>
        <w:t>Genel tıp</w:t>
      </w:r>
      <w:r w:rsidRPr="00A579FF">
        <w:rPr>
          <w:rFonts w:ascii="Times New Roman" w:hAnsi="Times New Roman"/>
          <w:spacing w:val="-1"/>
          <w:sz w:val="24"/>
          <w:szCs w:val="24"/>
        </w:rPr>
        <w:t xml:space="preserve"> </w:t>
      </w:r>
      <w:r w:rsidRPr="00A579FF">
        <w:rPr>
          <w:rFonts w:ascii="Times New Roman" w:hAnsi="Times New Roman"/>
          <w:sz w:val="24"/>
          <w:szCs w:val="24"/>
        </w:rPr>
        <w:t>birikimi,</w:t>
      </w:r>
    </w:p>
    <w:p w14:paraId="0B8284A6" w14:textId="77777777" w:rsidR="00350E47" w:rsidRPr="00A579FF" w:rsidRDefault="00350E47" w:rsidP="00E3558D">
      <w:pPr>
        <w:pStyle w:val="ListeParagraf"/>
        <w:widowControl w:val="0"/>
        <w:numPr>
          <w:ilvl w:val="0"/>
          <w:numId w:val="42"/>
        </w:numPr>
        <w:tabs>
          <w:tab w:val="left" w:pos="1598"/>
          <w:tab w:val="left" w:pos="1599"/>
        </w:tabs>
        <w:autoSpaceDE w:val="0"/>
        <w:autoSpaceDN w:val="0"/>
        <w:spacing w:before="136" w:after="0" w:line="240" w:lineRule="auto"/>
        <w:ind w:left="0"/>
        <w:contextualSpacing w:val="0"/>
        <w:jc w:val="both"/>
        <w:rPr>
          <w:rFonts w:ascii="Times New Roman" w:hAnsi="Times New Roman"/>
          <w:sz w:val="24"/>
          <w:szCs w:val="24"/>
        </w:rPr>
      </w:pPr>
      <w:r w:rsidRPr="00A579FF">
        <w:rPr>
          <w:rFonts w:ascii="Times New Roman" w:hAnsi="Times New Roman"/>
          <w:sz w:val="24"/>
          <w:szCs w:val="24"/>
        </w:rPr>
        <w:t>Seminer veya araştırma yazısı hazırlayıp sunma</w:t>
      </w:r>
      <w:r w:rsidRPr="00A579FF">
        <w:rPr>
          <w:rFonts w:ascii="Times New Roman" w:hAnsi="Times New Roman"/>
          <w:spacing w:val="-1"/>
          <w:sz w:val="24"/>
          <w:szCs w:val="24"/>
        </w:rPr>
        <w:t xml:space="preserve"> </w:t>
      </w:r>
      <w:r w:rsidRPr="00A579FF">
        <w:rPr>
          <w:rFonts w:ascii="Times New Roman" w:hAnsi="Times New Roman"/>
          <w:sz w:val="24"/>
          <w:szCs w:val="24"/>
        </w:rPr>
        <w:t>becerisi,</w:t>
      </w:r>
    </w:p>
    <w:p w14:paraId="29278BAE" w14:textId="77777777" w:rsidR="00350E47" w:rsidRPr="00A579FF" w:rsidRDefault="00350E47" w:rsidP="00E3558D">
      <w:pPr>
        <w:pStyle w:val="ListeParagraf"/>
        <w:widowControl w:val="0"/>
        <w:numPr>
          <w:ilvl w:val="0"/>
          <w:numId w:val="42"/>
        </w:numPr>
        <w:tabs>
          <w:tab w:val="left" w:pos="1598"/>
          <w:tab w:val="left" w:pos="1599"/>
        </w:tabs>
        <w:autoSpaceDE w:val="0"/>
        <w:autoSpaceDN w:val="0"/>
        <w:spacing w:before="138" w:after="0" w:line="240" w:lineRule="auto"/>
        <w:ind w:left="0"/>
        <w:contextualSpacing w:val="0"/>
        <w:jc w:val="both"/>
        <w:rPr>
          <w:rFonts w:ascii="Times New Roman" w:hAnsi="Times New Roman"/>
          <w:sz w:val="24"/>
          <w:szCs w:val="24"/>
        </w:rPr>
      </w:pPr>
      <w:r w:rsidRPr="00A579FF">
        <w:rPr>
          <w:rFonts w:ascii="Times New Roman" w:hAnsi="Times New Roman"/>
          <w:sz w:val="24"/>
          <w:szCs w:val="24"/>
        </w:rPr>
        <w:t>Görev sorumluluğu ve devam</w:t>
      </w:r>
      <w:r w:rsidRPr="00A579FF">
        <w:rPr>
          <w:rFonts w:ascii="Times New Roman" w:hAnsi="Times New Roman"/>
          <w:spacing w:val="-7"/>
          <w:sz w:val="24"/>
          <w:szCs w:val="24"/>
        </w:rPr>
        <w:t xml:space="preserve"> </w:t>
      </w:r>
      <w:r w:rsidRPr="00A579FF">
        <w:rPr>
          <w:rFonts w:ascii="Times New Roman" w:hAnsi="Times New Roman"/>
          <w:sz w:val="24"/>
          <w:szCs w:val="24"/>
        </w:rPr>
        <w:t>durumu,</w:t>
      </w:r>
    </w:p>
    <w:p w14:paraId="6D264E9A" w14:textId="77777777" w:rsidR="00350E47" w:rsidRPr="00A579FF" w:rsidRDefault="00350E47" w:rsidP="00E3558D">
      <w:pPr>
        <w:pStyle w:val="ListeParagraf"/>
        <w:widowControl w:val="0"/>
        <w:numPr>
          <w:ilvl w:val="0"/>
          <w:numId w:val="42"/>
        </w:numPr>
        <w:tabs>
          <w:tab w:val="left" w:pos="1598"/>
          <w:tab w:val="left" w:pos="1599"/>
        </w:tabs>
        <w:autoSpaceDE w:val="0"/>
        <w:autoSpaceDN w:val="0"/>
        <w:spacing w:before="137" w:after="0" w:line="240" w:lineRule="auto"/>
        <w:ind w:left="0"/>
        <w:contextualSpacing w:val="0"/>
        <w:jc w:val="both"/>
        <w:rPr>
          <w:rFonts w:ascii="Times New Roman" w:hAnsi="Times New Roman"/>
          <w:sz w:val="24"/>
          <w:szCs w:val="24"/>
        </w:rPr>
      </w:pPr>
      <w:r w:rsidRPr="00A579FF">
        <w:rPr>
          <w:rFonts w:ascii="Times New Roman" w:hAnsi="Times New Roman"/>
          <w:sz w:val="24"/>
          <w:szCs w:val="24"/>
        </w:rPr>
        <w:t>Hastaya yaklaşımı ve iletişim</w:t>
      </w:r>
      <w:r w:rsidRPr="00A579FF">
        <w:rPr>
          <w:rFonts w:ascii="Times New Roman" w:hAnsi="Times New Roman"/>
          <w:spacing w:val="-11"/>
          <w:sz w:val="24"/>
          <w:szCs w:val="24"/>
        </w:rPr>
        <w:t xml:space="preserve"> </w:t>
      </w:r>
      <w:r w:rsidRPr="00A579FF">
        <w:rPr>
          <w:rFonts w:ascii="Times New Roman" w:hAnsi="Times New Roman"/>
          <w:sz w:val="24"/>
          <w:szCs w:val="24"/>
        </w:rPr>
        <w:t>becerisi,</w:t>
      </w:r>
    </w:p>
    <w:p w14:paraId="71A25338" w14:textId="77777777" w:rsidR="00350E47" w:rsidRPr="00A579FF" w:rsidRDefault="00350E47" w:rsidP="00E3558D">
      <w:pPr>
        <w:pStyle w:val="ListeParagraf"/>
        <w:widowControl w:val="0"/>
        <w:numPr>
          <w:ilvl w:val="0"/>
          <w:numId w:val="42"/>
        </w:numPr>
        <w:tabs>
          <w:tab w:val="left" w:pos="1598"/>
          <w:tab w:val="left" w:pos="1599"/>
        </w:tabs>
        <w:autoSpaceDE w:val="0"/>
        <w:autoSpaceDN w:val="0"/>
        <w:spacing w:before="137" w:after="0" w:line="240" w:lineRule="auto"/>
        <w:ind w:left="0"/>
        <w:contextualSpacing w:val="0"/>
        <w:jc w:val="both"/>
        <w:rPr>
          <w:rFonts w:ascii="Times New Roman" w:hAnsi="Times New Roman"/>
          <w:sz w:val="24"/>
          <w:szCs w:val="24"/>
        </w:rPr>
      </w:pPr>
      <w:r w:rsidRPr="00A579FF">
        <w:rPr>
          <w:rFonts w:ascii="Times New Roman" w:hAnsi="Times New Roman"/>
          <w:sz w:val="24"/>
          <w:szCs w:val="24"/>
        </w:rPr>
        <w:t>Poliklinikte ya da serviste hasta hazırlayıp takip etme</w:t>
      </w:r>
      <w:r w:rsidRPr="00A579FF">
        <w:rPr>
          <w:rFonts w:ascii="Times New Roman" w:hAnsi="Times New Roman"/>
          <w:spacing w:val="-5"/>
          <w:sz w:val="24"/>
          <w:szCs w:val="24"/>
        </w:rPr>
        <w:t xml:space="preserve"> </w:t>
      </w:r>
      <w:r w:rsidRPr="00A579FF">
        <w:rPr>
          <w:rFonts w:ascii="Times New Roman" w:hAnsi="Times New Roman"/>
          <w:sz w:val="24"/>
          <w:szCs w:val="24"/>
        </w:rPr>
        <w:t>becerisi,</w:t>
      </w:r>
    </w:p>
    <w:p w14:paraId="7B5F6D1F" w14:textId="77777777" w:rsidR="00350E47" w:rsidRPr="00A579FF" w:rsidRDefault="00350E47" w:rsidP="00E3558D">
      <w:pPr>
        <w:pStyle w:val="ListeParagraf"/>
        <w:widowControl w:val="0"/>
        <w:numPr>
          <w:ilvl w:val="0"/>
          <w:numId w:val="42"/>
        </w:numPr>
        <w:tabs>
          <w:tab w:val="left" w:pos="1598"/>
          <w:tab w:val="left" w:pos="1599"/>
        </w:tabs>
        <w:autoSpaceDE w:val="0"/>
        <w:autoSpaceDN w:val="0"/>
        <w:spacing w:before="138" w:after="0" w:line="240" w:lineRule="auto"/>
        <w:ind w:left="0"/>
        <w:contextualSpacing w:val="0"/>
        <w:jc w:val="both"/>
        <w:rPr>
          <w:rFonts w:ascii="Times New Roman" w:hAnsi="Times New Roman"/>
          <w:sz w:val="24"/>
          <w:szCs w:val="24"/>
        </w:rPr>
      </w:pPr>
      <w:r w:rsidRPr="00A579FF">
        <w:rPr>
          <w:rFonts w:ascii="Times New Roman" w:hAnsi="Times New Roman"/>
          <w:sz w:val="24"/>
          <w:szCs w:val="24"/>
        </w:rPr>
        <w:t>Hasta gözlem notu ve epikriz yazma</w:t>
      </w:r>
      <w:r w:rsidRPr="00A579FF">
        <w:rPr>
          <w:rFonts w:ascii="Times New Roman" w:hAnsi="Times New Roman"/>
          <w:spacing w:val="-2"/>
          <w:sz w:val="24"/>
          <w:szCs w:val="24"/>
        </w:rPr>
        <w:t xml:space="preserve"> </w:t>
      </w:r>
      <w:r w:rsidRPr="00A579FF">
        <w:rPr>
          <w:rFonts w:ascii="Times New Roman" w:hAnsi="Times New Roman"/>
          <w:sz w:val="24"/>
          <w:szCs w:val="24"/>
        </w:rPr>
        <w:t>becerisi,</w:t>
      </w:r>
    </w:p>
    <w:p w14:paraId="16EA401E" w14:textId="77777777" w:rsidR="00350E47" w:rsidRPr="00A579FF" w:rsidRDefault="00350E47" w:rsidP="00E3558D">
      <w:pPr>
        <w:pStyle w:val="ListeParagraf"/>
        <w:widowControl w:val="0"/>
        <w:numPr>
          <w:ilvl w:val="0"/>
          <w:numId w:val="42"/>
        </w:numPr>
        <w:tabs>
          <w:tab w:val="left" w:pos="1598"/>
          <w:tab w:val="left" w:pos="1599"/>
        </w:tabs>
        <w:autoSpaceDE w:val="0"/>
        <w:autoSpaceDN w:val="0"/>
        <w:spacing w:before="137" w:after="0" w:line="350" w:lineRule="auto"/>
        <w:ind w:left="0" w:right="876"/>
        <w:contextualSpacing w:val="0"/>
        <w:jc w:val="both"/>
        <w:rPr>
          <w:rFonts w:ascii="Times New Roman" w:hAnsi="Times New Roman"/>
          <w:sz w:val="24"/>
          <w:szCs w:val="24"/>
        </w:rPr>
      </w:pPr>
      <w:r w:rsidRPr="00A579FF">
        <w:rPr>
          <w:rFonts w:ascii="Times New Roman" w:hAnsi="Times New Roman"/>
          <w:sz w:val="24"/>
          <w:szCs w:val="24"/>
        </w:rPr>
        <w:t>Psiko-sosyal durumu (kendine, hastaya, arkadaşlarına ve diğer personele karşı tutum ve</w:t>
      </w:r>
      <w:r w:rsidRPr="00A579FF">
        <w:rPr>
          <w:rFonts w:ascii="Times New Roman" w:hAnsi="Times New Roman"/>
          <w:spacing w:val="-1"/>
          <w:sz w:val="24"/>
          <w:szCs w:val="24"/>
        </w:rPr>
        <w:t xml:space="preserve"> </w:t>
      </w:r>
      <w:r w:rsidRPr="00A579FF">
        <w:rPr>
          <w:rFonts w:ascii="Times New Roman" w:hAnsi="Times New Roman"/>
          <w:sz w:val="24"/>
          <w:szCs w:val="24"/>
        </w:rPr>
        <w:t>davranışı),</w:t>
      </w:r>
    </w:p>
    <w:p w14:paraId="33AA6A22" w14:textId="77777777" w:rsidR="00350E47" w:rsidRPr="00A579FF" w:rsidRDefault="00350E47" w:rsidP="00E3558D">
      <w:pPr>
        <w:spacing w:line="350" w:lineRule="auto"/>
        <w:jc w:val="both"/>
        <w:sectPr w:rsidR="00350E47" w:rsidRPr="00A579FF" w:rsidSect="00350E47">
          <w:type w:val="continuous"/>
          <w:pgSz w:w="11920" w:h="16840"/>
          <w:pgMar w:top="1320" w:right="540" w:bottom="1160" w:left="540" w:header="0" w:footer="884" w:gutter="0"/>
          <w:cols w:space="708"/>
        </w:sectPr>
      </w:pPr>
    </w:p>
    <w:p w14:paraId="2BB66CC6" w14:textId="77777777" w:rsidR="00350E47" w:rsidRPr="00A579FF" w:rsidRDefault="00350E47" w:rsidP="00E3558D">
      <w:pPr>
        <w:pStyle w:val="ListeParagraf"/>
        <w:widowControl w:val="0"/>
        <w:numPr>
          <w:ilvl w:val="0"/>
          <w:numId w:val="42"/>
        </w:numPr>
        <w:autoSpaceDE w:val="0"/>
        <w:autoSpaceDN w:val="0"/>
        <w:spacing w:before="76" w:after="0" w:line="240" w:lineRule="auto"/>
        <w:ind w:left="0" w:hanging="322"/>
        <w:contextualSpacing w:val="0"/>
        <w:jc w:val="both"/>
        <w:rPr>
          <w:rFonts w:ascii="Times New Roman" w:hAnsi="Times New Roman"/>
          <w:sz w:val="24"/>
          <w:szCs w:val="24"/>
        </w:rPr>
      </w:pPr>
      <w:r w:rsidRPr="00A579FF">
        <w:rPr>
          <w:rFonts w:ascii="Times New Roman" w:hAnsi="Times New Roman"/>
          <w:sz w:val="24"/>
          <w:szCs w:val="24"/>
        </w:rPr>
        <w:lastRenderedPageBreak/>
        <w:t>Girdiği</w:t>
      </w:r>
      <w:r w:rsidRPr="00A579FF">
        <w:rPr>
          <w:rFonts w:ascii="Times New Roman" w:hAnsi="Times New Roman"/>
          <w:spacing w:val="39"/>
          <w:sz w:val="24"/>
          <w:szCs w:val="24"/>
        </w:rPr>
        <w:t xml:space="preserve"> </w:t>
      </w:r>
      <w:r w:rsidRPr="00A579FF">
        <w:rPr>
          <w:rFonts w:ascii="Times New Roman" w:hAnsi="Times New Roman"/>
          <w:sz w:val="24"/>
          <w:szCs w:val="24"/>
        </w:rPr>
        <w:t>ameliyatlarda,</w:t>
      </w:r>
      <w:r w:rsidRPr="00A579FF">
        <w:rPr>
          <w:rFonts w:ascii="Times New Roman" w:hAnsi="Times New Roman"/>
          <w:spacing w:val="41"/>
          <w:sz w:val="24"/>
          <w:szCs w:val="24"/>
        </w:rPr>
        <w:t xml:space="preserve"> </w:t>
      </w:r>
      <w:r w:rsidRPr="00A579FF">
        <w:rPr>
          <w:rFonts w:ascii="Times New Roman" w:hAnsi="Times New Roman"/>
          <w:sz w:val="24"/>
          <w:szCs w:val="24"/>
        </w:rPr>
        <w:t>küçük</w:t>
      </w:r>
      <w:r w:rsidRPr="00A579FF">
        <w:rPr>
          <w:rFonts w:ascii="Times New Roman" w:hAnsi="Times New Roman"/>
          <w:spacing w:val="41"/>
          <w:sz w:val="24"/>
          <w:szCs w:val="24"/>
        </w:rPr>
        <w:t xml:space="preserve"> </w:t>
      </w:r>
      <w:r w:rsidRPr="00A579FF">
        <w:rPr>
          <w:rFonts w:ascii="Times New Roman" w:hAnsi="Times New Roman"/>
          <w:sz w:val="24"/>
          <w:szCs w:val="24"/>
        </w:rPr>
        <w:t>cerrahi</w:t>
      </w:r>
      <w:r w:rsidRPr="00A579FF">
        <w:rPr>
          <w:rFonts w:ascii="Times New Roman" w:hAnsi="Times New Roman"/>
          <w:spacing w:val="41"/>
          <w:sz w:val="24"/>
          <w:szCs w:val="24"/>
        </w:rPr>
        <w:t xml:space="preserve"> </w:t>
      </w:r>
      <w:r w:rsidRPr="00A579FF">
        <w:rPr>
          <w:rFonts w:ascii="Times New Roman" w:hAnsi="Times New Roman"/>
          <w:sz w:val="24"/>
          <w:szCs w:val="24"/>
        </w:rPr>
        <w:t>girişimlerde</w:t>
      </w:r>
      <w:r w:rsidRPr="00A579FF">
        <w:rPr>
          <w:rFonts w:ascii="Times New Roman" w:hAnsi="Times New Roman"/>
          <w:spacing w:val="41"/>
          <w:sz w:val="24"/>
          <w:szCs w:val="24"/>
        </w:rPr>
        <w:t xml:space="preserve"> </w:t>
      </w:r>
      <w:r w:rsidRPr="00A579FF">
        <w:rPr>
          <w:rFonts w:ascii="Times New Roman" w:hAnsi="Times New Roman"/>
          <w:sz w:val="24"/>
          <w:szCs w:val="24"/>
        </w:rPr>
        <w:t>ve</w:t>
      </w:r>
      <w:r w:rsidRPr="00A579FF">
        <w:rPr>
          <w:rFonts w:ascii="Times New Roman" w:hAnsi="Times New Roman"/>
          <w:spacing w:val="41"/>
          <w:sz w:val="24"/>
          <w:szCs w:val="24"/>
        </w:rPr>
        <w:t xml:space="preserve"> </w:t>
      </w:r>
      <w:r w:rsidRPr="00A579FF">
        <w:rPr>
          <w:rFonts w:ascii="Times New Roman" w:hAnsi="Times New Roman"/>
          <w:sz w:val="24"/>
          <w:szCs w:val="24"/>
        </w:rPr>
        <w:t>yardımcı</w:t>
      </w:r>
      <w:r w:rsidRPr="00A579FF">
        <w:rPr>
          <w:rFonts w:ascii="Times New Roman" w:hAnsi="Times New Roman"/>
          <w:spacing w:val="41"/>
          <w:sz w:val="24"/>
          <w:szCs w:val="24"/>
        </w:rPr>
        <w:t xml:space="preserve"> </w:t>
      </w:r>
      <w:r w:rsidRPr="00A579FF">
        <w:rPr>
          <w:rFonts w:ascii="Times New Roman" w:hAnsi="Times New Roman"/>
          <w:sz w:val="24"/>
          <w:szCs w:val="24"/>
        </w:rPr>
        <w:t>olduğu</w:t>
      </w:r>
      <w:r w:rsidRPr="00A579FF">
        <w:rPr>
          <w:rFonts w:ascii="Times New Roman" w:hAnsi="Times New Roman"/>
          <w:spacing w:val="38"/>
          <w:sz w:val="24"/>
          <w:szCs w:val="24"/>
        </w:rPr>
        <w:t xml:space="preserve"> </w:t>
      </w:r>
      <w:r w:rsidRPr="00A579FF">
        <w:rPr>
          <w:rFonts w:ascii="Times New Roman" w:hAnsi="Times New Roman"/>
          <w:sz w:val="24"/>
          <w:szCs w:val="24"/>
        </w:rPr>
        <w:t>doğumlardaki</w:t>
      </w:r>
    </w:p>
    <w:p w14:paraId="5C32012B" w14:textId="762E0646" w:rsidR="00350E47" w:rsidRPr="00A579FF" w:rsidRDefault="00C170F8" w:rsidP="00C170F8">
      <w:pPr>
        <w:pStyle w:val="GvdeMetni"/>
        <w:spacing w:before="136"/>
        <w:jc w:val="both"/>
        <w:rPr>
          <w:b w:val="0"/>
        </w:rPr>
      </w:pPr>
      <w:proofErr w:type="gramStart"/>
      <w:r>
        <w:rPr>
          <w:b w:val="0"/>
        </w:rPr>
        <w:t>becerisi</w:t>
      </w:r>
      <w:proofErr w:type="gramEnd"/>
      <w:r>
        <w:rPr>
          <w:b w:val="0"/>
        </w:rPr>
        <w:t xml:space="preserve"> </w:t>
      </w:r>
      <w:r w:rsidR="00350E47" w:rsidRPr="00A579FF">
        <w:rPr>
          <w:b w:val="0"/>
        </w:rPr>
        <w:t xml:space="preserve">bakımından ayrı ayrı yapılandırılmış staj değerlendirme formları kullanılarak 100 tam puan üzerinden </w:t>
      </w:r>
      <w:r w:rsidR="00350E47" w:rsidRPr="00F00519">
        <w:rPr>
          <w:b w:val="0"/>
        </w:rPr>
        <w:t>değerlendirilir (</w:t>
      </w:r>
      <w:r w:rsidR="00B126DC" w:rsidRPr="00F00519">
        <w:rPr>
          <w:b w:val="0"/>
        </w:rPr>
        <w:t>B.1.6/E</w:t>
      </w:r>
      <w:r w:rsidR="00592667" w:rsidRPr="00F00519">
        <w:rPr>
          <w:b w:val="0"/>
        </w:rPr>
        <w:t>k.5</w:t>
      </w:r>
      <w:r w:rsidR="00350E47" w:rsidRPr="00F00519">
        <w:rPr>
          <w:b w:val="0"/>
        </w:rPr>
        <w:t>). 60 puan</w:t>
      </w:r>
      <w:r w:rsidR="00350E47" w:rsidRPr="00A579FF">
        <w:rPr>
          <w:b w:val="0"/>
        </w:rPr>
        <w:t xml:space="preserve"> ve üzerinde puan alanlar başarılı sayılır.</w:t>
      </w:r>
    </w:p>
    <w:p w14:paraId="6CFB35E2" w14:textId="77777777" w:rsidR="00A834E2" w:rsidRDefault="00A834E2" w:rsidP="00E3558D">
      <w:pPr>
        <w:pStyle w:val="GvdeMetni"/>
        <w:spacing w:before="138" w:line="360" w:lineRule="auto"/>
        <w:ind w:right="12"/>
        <w:jc w:val="both"/>
      </w:pPr>
    </w:p>
    <w:p w14:paraId="0563C47D" w14:textId="16DE65FC" w:rsidR="00350E47" w:rsidRPr="00A579FF" w:rsidRDefault="00350E47" w:rsidP="00E3558D">
      <w:pPr>
        <w:pStyle w:val="GvdeMetni"/>
        <w:spacing w:before="138" w:line="360" w:lineRule="auto"/>
        <w:ind w:right="12"/>
        <w:jc w:val="both"/>
      </w:pPr>
      <w:r w:rsidRPr="00A579FF">
        <w:t>Soru Bankası Sistemi (</w:t>
      </w:r>
      <w:r w:rsidR="00B126DC">
        <w:t>http://</w:t>
      </w:r>
      <w:r w:rsidRPr="00A579FF">
        <w:t>tsb.mersin.edu.tr)</w:t>
      </w:r>
    </w:p>
    <w:p w14:paraId="5F75982B" w14:textId="77777777" w:rsidR="00350E47" w:rsidRPr="00A579FF" w:rsidRDefault="00350E47" w:rsidP="00E3558D">
      <w:pPr>
        <w:pStyle w:val="GvdeMetni"/>
        <w:spacing w:line="360" w:lineRule="auto"/>
        <w:ind w:right="12" w:firstLine="708"/>
        <w:jc w:val="both"/>
        <w:rPr>
          <w:b w:val="0"/>
        </w:rPr>
      </w:pPr>
      <w:r w:rsidRPr="00A579FF">
        <w:rPr>
          <w:b w:val="0"/>
        </w:rPr>
        <w:t xml:space="preserve">Fakültemizde kullanılmakta olan soru bankası farklı alt birimlerden oluşmaktadır. Bunlar içinde madde girişi alt birimi, depolama alt birimi, sınav oluşturma alt birimi, güvenlik alt birimi ve yoklama alt birimi bulunmaktadır. Bu alt birimlerden madde girişi alt birimi, temeli hazırlanmış belirtke tabloları üzerine inşa edilmiştir. Böylece bankaya madde girişi yapılırken her bir maddenin hangi dersin, hangi konusunun, hangi hedefinin, hangi taksonomik düzeyine (Krathwohl’un Bloom taksonomisi üzerinde yaptığı </w:t>
      </w:r>
      <w:proofErr w:type="gramStart"/>
      <w:r w:rsidRPr="00A579FF">
        <w:rPr>
          <w:b w:val="0"/>
        </w:rPr>
        <w:t>revizyon</w:t>
      </w:r>
      <w:proofErr w:type="gramEnd"/>
      <w:r w:rsidRPr="00A579FF">
        <w:rPr>
          <w:b w:val="0"/>
        </w:rPr>
        <w:t xml:space="preserve"> dikkate alınmıştır) ait olduğu bilinebilmektedir. Ayrıca yazılıma madde girişi yapılırken, her bir madde için o maddenin kaynak bilgisinin de girilmesi gerekmektedir. Hedefi, hedef düzeyi ve bilimsel kaynağı olmayan maddelerin, soru bankası sistemine kaydedilmesi otomatik olarak engellenmektedir.</w:t>
      </w:r>
    </w:p>
    <w:p w14:paraId="3D5BA2A1" w14:textId="7AAB096E" w:rsidR="00350E47" w:rsidRPr="00A579FF" w:rsidRDefault="00350E47" w:rsidP="00E3558D">
      <w:pPr>
        <w:pStyle w:val="GvdeMetni"/>
        <w:spacing w:line="360" w:lineRule="auto"/>
        <w:ind w:right="12" w:firstLine="708"/>
        <w:jc w:val="both"/>
        <w:rPr>
          <w:b w:val="0"/>
        </w:rPr>
      </w:pPr>
      <w:r w:rsidRPr="00A579FF">
        <w:rPr>
          <w:b w:val="0"/>
        </w:rPr>
        <w:t xml:space="preserve">Buna ek olarak, gerçekleştirilen sınavların geçerliklerine kanıt aramak için, yine öğrencilerden elde edilen 1-0 tepki matrisi üzerinden madde analizleri yapılmakta ve her madde için madde toplam çift serili </w:t>
      </w:r>
      <w:proofErr w:type="gramStart"/>
      <w:r w:rsidRPr="00A579FF">
        <w:rPr>
          <w:b w:val="0"/>
        </w:rPr>
        <w:t>korelasyon</w:t>
      </w:r>
      <w:proofErr w:type="gramEnd"/>
      <w:r w:rsidRPr="00A579FF">
        <w:rPr>
          <w:b w:val="0"/>
        </w:rPr>
        <w:t xml:space="preserve"> katsayıları (bi-serial correlation) hesaplanmaktadır. Her bir madde için ayrı ayrı elde edilen bu değerler testte yer alan her bir maddenin geçerliği hakkında bilgi vermektedir. Buradan elde edilen değerler ayrıntılı analiz raporlarıyla birlikte ölçme-değerlendirme uzmanı tarafından incelenmekte ve geçerliğinde ve işleyişinde sıkıntı görülen maddeler, madde yazarı öğretim üyelerince de kontrol edilerek oluşabilecek hataların önüne geçilmektedir. Böylece, çift doğru cevaplı sorular, doğru yanıtı yanlış bildirilen sorular, hiç işlemeyen seçenekler, anlaşılamayan soru kökleri vb. tespit edilmekte ve gerekli düzeltmeler yapılmaktadır. Sorudaki hata düzeltilemeyecek düzeyde ise maddenin tamamı ya da bir kısmı (seçeneği) iptal edilerek geçerlik üzerinde oluşan sıkıntıların önüne </w:t>
      </w:r>
      <w:r w:rsidRPr="00F00519">
        <w:rPr>
          <w:b w:val="0"/>
        </w:rPr>
        <w:t>geçilmektedir (</w:t>
      </w:r>
      <w:r w:rsidR="00B126DC" w:rsidRPr="00F00519">
        <w:rPr>
          <w:b w:val="0"/>
        </w:rPr>
        <w:t>B.1.6/Ek.</w:t>
      </w:r>
      <w:r w:rsidR="00592667" w:rsidRPr="00F00519">
        <w:rPr>
          <w:b w:val="0"/>
        </w:rPr>
        <w:t>6</w:t>
      </w:r>
      <w:r w:rsidRPr="00F00519">
        <w:rPr>
          <w:b w:val="0"/>
        </w:rPr>
        <w:t>).</w:t>
      </w:r>
      <w:r w:rsidRPr="00A579FF">
        <w:rPr>
          <w:b w:val="0"/>
        </w:rPr>
        <w:t xml:space="preserve"> </w:t>
      </w:r>
    </w:p>
    <w:p w14:paraId="7F7AE1BC" w14:textId="764EB581" w:rsidR="00350E47" w:rsidRPr="00A579FF" w:rsidRDefault="00350E47" w:rsidP="00E3558D">
      <w:pPr>
        <w:pStyle w:val="GvdeMetni"/>
        <w:spacing w:before="227" w:line="360" w:lineRule="auto"/>
        <w:ind w:right="12" w:firstLine="708"/>
        <w:jc w:val="both"/>
        <w:rPr>
          <w:b w:val="0"/>
        </w:rPr>
      </w:pPr>
      <w:r w:rsidRPr="00A579FF">
        <w:rPr>
          <w:b w:val="0"/>
        </w:rPr>
        <w:t xml:space="preserve">Fakültemizde gerçekleştirilen sınavların iç tutarlık bağlamındaki güvenirlik çalışmasında Kuder-Richardson (1937) tarafından önerilen ve halen hemen her bilim dalında yaygın olarak kullanılan, 1-0 tepki matrisine dayalı KR-20 formulü kullanılmaktadır. Bilindiği gibi KR-20; her bir madde varyansını hesaplamaya dahil eden, gerçek puan varyansının gözlenen puan varyansına bölünmesiyle elde edilen ve 0-1 </w:t>
      </w:r>
      <w:proofErr w:type="gramStart"/>
      <w:r w:rsidRPr="00A579FF">
        <w:rPr>
          <w:b w:val="0"/>
        </w:rPr>
        <w:t>aralığında</w:t>
      </w:r>
      <w:proofErr w:type="gramEnd"/>
      <w:r w:rsidRPr="00A579FF">
        <w:rPr>
          <w:b w:val="0"/>
        </w:rPr>
        <w:t xml:space="preserve"> değer alan bir güvenirlik hesaplama yöntemidir. Pek çok kaynakta güvenilir bir test için KR-20 değerinin 0.70’ten büyük olması gerektiği </w:t>
      </w:r>
      <w:r w:rsidRPr="00A579FF">
        <w:rPr>
          <w:b w:val="0"/>
        </w:rPr>
        <w:lastRenderedPageBreak/>
        <w:t xml:space="preserve">belirtilmektedir. KR-20 paralel maddeler arası varyans hesaplamalarına dayandığından yine aynı kaynaklarda 0.90’dan büyük KR-20 değerinin tek boyutluluk göstergesi sayılacağından bahsedilmektedir (Hattie, 1985). Komite sınavları ise birden fazla dersin birleşimiyle elde edilmektedir. Bu nedenle 0.90’dan büyük bir KR-20 değeri beklemek mantıklı görülmemektedir. 0.70’ten küçük değerler ise testin güvenirliği ile ilgili sıkıntı olduğu yönünde bilgi vermektedir. Mersin Üniversitesi Tıp Fakültesi’nde uygulanan sınavlardan elde edilen KR-20 değerleri ise genel olarak; 0,75-0,90 </w:t>
      </w:r>
      <w:proofErr w:type="gramStart"/>
      <w:r w:rsidRPr="00A579FF">
        <w:rPr>
          <w:b w:val="0"/>
        </w:rPr>
        <w:t>aralığında</w:t>
      </w:r>
      <w:proofErr w:type="gramEnd"/>
      <w:r w:rsidRPr="00A579FF">
        <w:rPr>
          <w:b w:val="0"/>
        </w:rPr>
        <w:t xml:space="preserve"> değişmektedir. Bu değerlerden uygulanan testlerin güvenirliklerinin oldukça yüksek olduğu </w:t>
      </w:r>
      <w:r w:rsidRPr="00F00519">
        <w:rPr>
          <w:b w:val="0"/>
        </w:rPr>
        <w:t>görülmektedir (</w:t>
      </w:r>
      <w:r w:rsidR="00141D6D" w:rsidRPr="00F00519">
        <w:rPr>
          <w:b w:val="0"/>
        </w:rPr>
        <w:t>B.1.6/E</w:t>
      </w:r>
      <w:r w:rsidR="00592667" w:rsidRPr="00F00519">
        <w:rPr>
          <w:b w:val="0"/>
        </w:rPr>
        <w:t>k.7</w:t>
      </w:r>
      <w:r w:rsidRPr="00F00519">
        <w:rPr>
          <w:b w:val="0"/>
        </w:rPr>
        <w:t>).</w:t>
      </w:r>
    </w:p>
    <w:p w14:paraId="2832F50A" w14:textId="77777777" w:rsidR="00350E47" w:rsidRPr="00A579FF" w:rsidRDefault="00350E47" w:rsidP="00E3558D">
      <w:pPr>
        <w:pStyle w:val="GvdeMetni"/>
        <w:spacing w:before="138" w:line="360" w:lineRule="auto"/>
        <w:ind w:right="874"/>
        <w:jc w:val="both"/>
      </w:pPr>
      <w:r w:rsidRPr="00A579FF">
        <w:rPr>
          <w:color w:val="222222"/>
        </w:rPr>
        <w:t xml:space="preserve">Covıd-19 </w:t>
      </w:r>
      <w:r w:rsidRPr="00A579FF">
        <w:t>Pandemi Dönemi Eğitim Süreci ve Ölçme ve Değerlendirme Uygulamaları</w:t>
      </w:r>
    </w:p>
    <w:p w14:paraId="45EF5155" w14:textId="77777777" w:rsidR="00350E47" w:rsidRPr="00A579FF" w:rsidRDefault="00350E47" w:rsidP="00E3558D">
      <w:pPr>
        <w:shd w:val="clear" w:color="auto" w:fill="FFFFFF"/>
        <w:spacing w:line="360" w:lineRule="auto"/>
        <w:jc w:val="both"/>
        <w:rPr>
          <w:color w:val="222222"/>
          <w:lang w:val="en-US"/>
        </w:rPr>
      </w:pPr>
      <w:r w:rsidRPr="00A579FF">
        <w:rPr>
          <w:color w:val="222222"/>
          <w:lang w:val="en-US"/>
        </w:rPr>
        <w:tab/>
        <w:t>Pandemi döneminde ü</w:t>
      </w:r>
      <w:r w:rsidRPr="00A579FF">
        <w:rPr>
          <w:color w:val="222222"/>
        </w:rPr>
        <w:t xml:space="preserve">niversitelerdeki eğitimin ne şekilde yürütüleceği konusu Yükseköğretim Kurulu tarafından çeşitli tarihlerde aldığı kararlar ile sınırları çizilmiş olmakla birlikte esnek bir yönetim anlayışı ile bazı kararları üniversitelere bırakılmıştır. Üniversitemiz senatosu da bu sınırlar içerisinde kararlar almış, fakültemizde verilen eğitimin ne şekilde yürütüleceği yine belirtilen sınırlar </w:t>
      </w:r>
      <w:proofErr w:type="gramStart"/>
      <w:r w:rsidRPr="00A579FF">
        <w:rPr>
          <w:color w:val="222222"/>
        </w:rPr>
        <w:t>dahilinde</w:t>
      </w:r>
      <w:proofErr w:type="gramEnd"/>
      <w:r w:rsidRPr="00A579FF">
        <w:rPr>
          <w:color w:val="222222"/>
        </w:rPr>
        <w:t>, ilimizin ve hastanemizin koşullarına göre Fakülte Kurulumuz tarafından alınan kararlar ile belirlenmiştir/belirlenmektedir. Bu durum fakültemizde gerçekleştirilmekte olan ölçme ve değerlendirme uygulamalarında da geçerlidir. Fakültemizde gerçekleştirilen ölçme ve değerlendirme uygulamalarında</w:t>
      </w:r>
      <w:r w:rsidRPr="00A579FF">
        <w:rPr>
          <w:color w:val="222222"/>
          <w:lang w:val="en-US"/>
        </w:rPr>
        <w:t xml:space="preserve"> ihtiyaç duyulması halinde Mersin Üniversitesi </w:t>
      </w:r>
      <w:proofErr w:type="gramStart"/>
      <w:r w:rsidRPr="00A579FF">
        <w:rPr>
          <w:color w:val="222222"/>
          <w:lang w:val="en-US"/>
        </w:rPr>
        <w:t>Tıp  Fakültesi</w:t>
      </w:r>
      <w:proofErr w:type="gramEnd"/>
      <w:r w:rsidRPr="00A579FF">
        <w:rPr>
          <w:color w:val="222222"/>
          <w:lang w:val="en-US"/>
        </w:rPr>
        <w:t xml:space="preserve"> Öğretim ve Sınav Yönetmeliği’ne ve Mersin Üniversitesi Tıp Fakültesi Öğretim ve Sınav Esaslarına bağlı kalınmakla birlikte </w:t>
      </w:r>
      <w:r w:rsidRPr="00A579FF">
        <w:rPr>
          <w:color w:val="222222"/>
        </w:rPr>
        <w:t>Fakülte Yönetim Kurulumuzca kararlar alınabilmektedir.</w:t>
      </w:r>
    </w:p>
    <w:p w14:paraId="090FF569" w14:textId="77777777" w:rsidR="00350E47" w:rsidRPr="00A579FF" w:rsidRDefault="00350E47" w:rsidP="00E3558D">
      <w:pPr>
        <w:shd w:val="clear" w:color="auto" w:fill="FFFFFF"/>
        <w:spacing w:line="360" w:lineRule="auto"/>
        <w:jc w:val="both"/>
        <w:rPr>
          <w:color w:val="222222"/>
          <w:lang w:val="en-US"/>
        </w:rPr>
      </w:pPr>
      <w:r w:rsidRPr="00A579FF">
        <w:rPr>
          <w:color w:val="222222"/>
          <w:lang w:val="en-US"/>
        </w:rPr>
        <w:t>Pandemi döneminde gerçekleştirilmekte olan eğitim etkinlikleri Müfredat doğrultusunda uzaktan eğitim sistemleri üzerinden yürütülmektedir.</w:t>
      </w:r>
    </w:p>
    <w:p w14:paraId="44467438" w14:textId="77777777" w:rsidR="00350E47" w:rsidRPr="00A579FF" w:rsidRDefault="00350E47" w:rsidP="00E3558D">
      <w:pPr>
        <w:shd w:val="clear" w:color="auto" w:fill="FFFFFF"/>
        <w:spacing w:line="360" w:lineRule="auto"/>
        <w:jc w:val="both"/>
        <w:rPr>
          <w:color w:val="222222"/>
          <w:lang w:val="en-US"/>
        </w:rPr>
      </w:pPr>
      <w:r w:rsidRPr="00A579FF">
        <w:rPr>
          <w:color w:val="222222"/>
          <w:lang w:val="en-US"/>
        </w:rPr>
        <w:t>Uzaktan eğitim sistemi üzerinde canlı dersler yapılabildiği gibi, forumlar oluşturularak bilgi ve dosya paylaşımı yapılabilmekte, ödev verilebilmekte ve bu ödevler aynı sistem üzerinden toplanabilmekte, kaynak paylaşımı yapılabilmekte, video, ses ve görüntü paylaşımı yapılabilmekte, internet üzerindeki diğer sayfalara yönlendirme yapılabilmektedir. Anabilim dallarımız gerek klinik öncesi dönem gerekse de klinik dönemde gerçekleştirilen eğitimlerde uzaktan eğitim sistemimiz üzerinden senkron ve asenkron şekilde yürütülmektedir.</w:t>
      </w:r>
    </w:p>
    <w:p w14:paraId="5DE54F39" w14:textId="33886F37" w:rsidR="00350E47" w:rsidRPr="00A579FF" w:rsidRDefault="00350E47" w:rsidP="00E3558D">
      <w:pPr>
        <w:shd w:val="clear" w:color="auto" w:fill="FFFFFF"/>
        <w:spacing w:line="360" w:lineRule="auto"/>
        <w:jc w:val="both"/>
        <w:rPr>
          <w:lang w:val="en-US"/>
        </w:rPr>
      </w:pPr>
      <w:r w:rsidRPr="00A579FF">
        <w:rPr>
          <w:color w:val="222222"/>
          <w:lang w:val="en-US"/>
        </w:rPr>
        <w:t xml:space="preserve">Pandemi döneminde gerçekleştirilen ölçme ve değerlendirme uygulamaları ise yine Mersin Üniversitesi Tıp  Fakültesi Öğretim ve Sınav Yönetmeliği’ne ve Mersin Üniversitesi Tıp Fakültesi Öğretim ve Sınav Esasları doğrultusunda, fakültemiz bünyesinde kurulu olan web tabanlı soru </w:t>
      </w:r>
      <w:r w:rsidRPr="00A579FF">
        <w:rPr>
          <w:color w:val="222222"/>
          <w:lang w:val="en-US"/>
        </w:rPr>
        <w:lastRenderedPageBreak/>
        <w:t>bankası sistemi (</w:t>
      </w:r>
      <w:hyperlink r:id="rId43" w:history="1">
        <w:r w:rsidR="00142E9D" w:rsidRPr="00A579FF">
          <w:rPr>
            <w:rStyle w:val="Kpr"/>
            <w:lang w:val="en-US"/>
          </w:rPr>
          <w:t>http://tsb.mersin.edu.tr</w:t>
        </w:r>
      </w:hyperlink>
      <w:r w:rsidRPr="00A579FF">
        <w:rPr>
          <w:color w:val="222222"/>
          <w:lang w:val="en-US"/>
        </w:rPr>
        <w:t>) ve pandemi döneminde geliştirilen tıp sınav sistemi (</w:t>
      </w:r>
      <w:hyperlink r:id="rId44" w:history="1">
        <w:r w:rsidR="00142E9D" w:rsidRPr="00A579FF">
          <w:rPr>
            <w:rStyle w:val="Kpr"/>
            <w:lang w:val="en-US"/>
          </w:rPr>
          <w:t>http://tss.mersin.edu.tr</w:t>
        </w:r>
      </w:hyperlink>
      <w:r w:rsidR="00142E9D" w:rsidRPr="00A579FF">
        <w:rPr>
          <w:lang w:val="en-US"/>
        </w:rPr>
        <w:t xml:space="preserve">) </w:t>
      </w:r>
      <w:r w:rsidRPr="00A579FF">
        <w:rPr>
          <w:color w:val="222222"/>
          <w:lang w:val="en-US"/>
        </w:rPr>
        <w:t>üzerinden klinik öncesi dönemde TEAD tarafından, klinik dönemde ise TEAD desteğiyle online olarak gerçekleştirilmektedir.</w:t>
      </w:r>
    </w:p>
    <w:p w14:paraId="411D3777" w14:textId="77777777" w:rsidR="00350E47" w:rsidRPr="00A579FF" w:rsidRDefault="00350E47" w:rsidP="00E3558D">
      <w:pPr>
        <w:shd w:val="clear" w:color="auto" w:fill="FFFFFF"/>
        <w:spacing w:line="360" w:lineRule="auto"/>
        <w:jc w:val="both"/>
        <w:rPr>
          <w:color w:val="222222"/>
          <w:lang w:val="en-US"/>
        </w:rPr>
      </w:pPr>
      <w:r w:rsidRPr="00A579FF">
        <w:rPr>
          <w:color w:val="222222"/>
          <w:lang w:val="en-US"/>
        </w:rPr>
        <w:t xml:space="preserve">Bu bağlamda, düzenlenen teorik sınavlar, soru bankası sistemi üzerinden ders ve konu ağırlıkları göz önünde bulundurularak (kapsam geçerliği sağlanarak) seçkisiz şekilde oluşturulmakta, oluşturulan bu sınavlar tıp sınav sistemine (tss.mersin.edu.tr) aktarılmakta ve ilgili sınav bu sistem üzerinden yürütülmektedir. </w:t>
      </w:r>
    </w:p>
    <w:p w14:paraId="18E5B071" w14:textId="77777777" w:rsidR="00350E47" w:rsidRPr="00A579FF" w:rsidRDefault="00350E47" w:rsidP="00E3558D">
      <w:pPr>
        <w:shd w:val="clear" w:color="auto" w:fill="FFFFFF"/>
        <w:spacing w:line="360" w:lineRule="auto"/>
        <w:ind w:firstLine="708"/>
        <w:jc w:val="both"/>
        <w:rPr>
          <w:color w:val="222222"/>
          <w:lang w:val="en-US"/>
        </w:rPr>
      </w:pPr>
      <w:r w:rsidRPr="00A579FF">
        <w:rPr>
          <w:color w:val="222222"/>
          <w:lang w:val="en-US"/>
        </w:rPr>
        <w:t xml:space="preserve">Tıp sınav sistemine (tss.mersin.edu.tr) öğrenciler güvenirliğin sağlanabilmesi adına ‘safe exam browser’ aracılığıyla giriş yapabilmekte böylece öğrenciler sınav anında o bilgisayarda sınav dışında herhangi başka bir işlem yapamamaktadır. Buna ek olarak sınavda yer alan maddeler ve bu maddelerin seçenekleri her öğrenciye farklı sırada çıkmaktadır. Böylece öğrencilerin sınav anında bilgisayar dışındaki diğer iletişim araçlarını kullanarak iletişim kurması önlenmeye çalışılmaktadır. </w:t>
      </w:r>
    </w:p>
    <w:p w14:paraId="3EAE9B38" w14:textId="77777777" w:rsidR="00350E47" w:rsidRPr="00A579FF" w:rsidRDefault="00350E47" w:rsidP="00E3558D">
      <w:pPr>
        <w:shd w:val="clear" w:color="auto" w:fill="FFFFFF"/>
        <w:spacing w:line="360" w:lineRule="auto"/>
        <w:ind w:firstLine="708"/>
        <w:jc w:val="both"/>
        <w:rPr>
          <w:color w:val="222222"/>
          <w:lang w:val="en-US"/>
        </w:rPr>
      </w:pPr>
      <w:r w:rsidRPr="00A579FF">
        <w:rPr>
          <w:color w:val="222222"/>
          <w:lang w:val="en-US"/>
        </w:rPr>
        <w:t xml:space="preserve">Tıp sınav sistemine eklenen maddeler çoktan seçmeli maddelerden oluşabildiği gibi, boşluk doldurma, essay tipi, eşleştirme tipi, grafik/tablo/şekil köklü pek çok madde türünde olabilir. Buna ek klinik öncesi dönemde gerçekleştirilen pratik sınavlar da yine ölçülmeye çalışılan değişkenin niteliği izin verdiği oranda online olarak aynı sistem üzerinden gerçekleştirilmektedir. Pratik sınavlar sınavı gerçekleştiren anabilim dalının sorumluluğunda ve TEAD desteğiyle gerçekleştirilmektedir.  </w:t>
      </w:r>
    </w:p>
    <w:p w14:paraId="4B8587B6" w14:textId="02FAF423" w:rsidR="00350E47" w:rsidRPr="00A579FF" w:rsidRDefault="00350E47" w:rsidP="00E3558D">
      <w:pPr>
        <w:shd w:val="clear" w:color="auto" w:fill="FFFFFF"/>
        <w:spacing w:line="360" w:lineRule="auto"/>
        <w:ind w:firstLine="119"/>
        <w:jc w:val="both"/>
        <w:rPr>
          <w:color w:val="222222"/>
          <w:lang w:val="en-US"/>
        </w:rPr>
      </w:pPr>
      <w:r w:rsidRPr="00A579FF">
        <w:rPr>
          <w:color w:val="222222"/>
          <w:lang w:val="en-US"/>
        </w:rPr>
        <w:t>Klinik dönem sınavları da yine klinik öncesi dönem pratik sınavlarında olduğu gibi ilgili anabilim dalının sorumluluğunda ve TEAD desteğiyle tıp sınav sistemi üzerinden gerçekleştirilmektedir. Klinik dönem sınavları farklı madde türlerini içeren online sınav şeklinde gerçekleştirilebildiği gibi aynı sistem üzerinden canlı olarak sözlü sınav şeklinde de gerçekleştirilebilmektedir.</w:t>
      </w:r>
    </w:p>
    <w:p w14:paraId="707481F5" w14:textId="53F4C5EE" w:rsidR="00276263" w:rsidRPr="00A579FF" w:rsidRDefault="00276263" w:rsidP="00E3558D">
      <w:pPr>
        <w:shd w:val="clear" w:color="auto" w:fill="FFFFFF"/>
        <w:spacing w:line="360" w:lineRule="auto"/>
        <w:ind w:firstLine="119"/>
        <w:jc w:val="both"/>
        <w:rPr>
          <w:color w:val="222222"/>
          <w:lang w:val="en-US"/>
        </w:rPr>
      </w:pPr>
      <w:r w:rsidRPr="00A579FF">
        <w:rPr>
          <w:color w:val="222222"/>
          <w:lang w:val="en-US"/>
        </w:rPr>
        <w:t xml:space="preserve">Bu veriler ışığı altında, fakültemizin, tüm programlarda kurumsal amaçlar doğrultusunda ve sürdürülebilir şekilde tasarlanan ölçme ve değerlendirme sistemi, kurumun/birimin tamamında benimsenmiştir. Bu kapsamda kurumun/birimin kendine özgü, yenilikçi ve diğer kurumlar/birimler tarafından örnek alınan bazı uygulamaları bulunmaktadır. </w:t>
      </w:r>
    </w:p>
    <w:p w14:paraId="10225820" w14:textId="4B2C1608" w:rsidR="005B2762" w:rsidRPr="00A579FF" w:rsidRDefault="005B2762" w:rsidP="00E3558D">
      <w:pPr>
        <w:autoSpaceDE w:val="0"/>
        <w:autoSpaceDN w:val="0"/>
        <w:adjustRightInd w:val="0"/>
        <w:spacing w:line="360" w:lineRule="auto"/>
        <w:ind w:firstLine="708"/>
        <w:jc w:val="both"/>
      </w:pPr>
    </w:p>
    <w:p w14:paraId="3AAA4A49" w14:textId="31F0A89D" w:rsidR="005B2762" w:rsidRDefault="005B2762" w:rsidP="00E3558D">
      <w:pPr>
        <w:autoSpaceDE w:val="0"/>
        <w:autoSpaceDN w:val="0"/>
        <w:adjustRightInd w:val="0"/>
        <w:spacing w:line="360" w:lineRule="auto"/>
        <w:ind w:firstLine="708"/>
        <w:jc w:val="both"/>
      </w:pPr>
    </w:p>
    <w:tbl>
      <w:tblPr>
        <w:tblStyle w:val="ListeTablo3-Vurgu21"/>
        <w:tblW w:w="9322" w:type="dxa"/>
        <w:tblLook w:val="04A0" w:firstRow="1" w:lastRow="0" w:firstColumn="1" w:lastColumn="0" w:noHBand="0" w:noVBand="1"/>
      </w:tblPr>
      <w:tblGrid>
        <w:gridCol w:w="817"/>
        <w:gridCol w:w="8505"/>
      </w:tblGrid>
      <w:tr w:rsidR="007D5530" w:rsidRPr="006511A6" w14:paraId="0A3A9BC7"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5EFF6FD1" w14:textId="77777777" w:rsidR="007D5530" w:rsidRPr="006511A6" w:rsidRDefault="007D5530" w:rsidP="00E3558D">
            <w:pPr>
              <w:autoSpaceDE w:val="0"/>
              <w:autoSpaceDN w:val="0"/>
              <w:adjustRightInd w:val="0"/>
              <w:spacing w:line="360" w:lineRule="auto"/>
              <w:jc w:val="both"/>
            </w:pPr>
            <w:bookmarkStart w:id="46" w:name="_Hlk59566156"/>
            <w:r>
              <w:t>B</w:t>
            </w:r>
            <w:r w:rsidRPr="006511A6">
              <w:t>.</w:t>
            </w:r>
          </w:p>
        </w:tc>
        <w:tc>
          <w:tcPr>
            <w:tcW w:w="8505" w:type="dxa"/>
          </w:tcPr>
          <w:p w14:paraId="0871A103" w14:textId="77777777" w:rsidR="007D5530" w:rsidRPr="006511A6" w:rsidRDefault="007D5530"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7D5530" w:rsidRPr="006511A6" w14:paraId="1E9E2059"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0576D0CD" w14:textId="32193BF8" w:rsidR="007D5530" w:rsidRPr="006511A6" w:rsidRDefault="007D5530" w:rsidP="00E3558D">
            <w:pPr>
              <w:autoSpaceDE w:val="0"/>
              <w:autoSpaceDN w:val="0"/>
              <w:adjustRightInd w:val="0"/>
              <w:spacing w:line="360" w:lineRule="auto"/>
              <w:jc w:val="both"/>
            </w:pPr>
            <w:r>
              <w:t>B</w:t>
            </w:r>
            <w:r w:rsidRPr="006511A6">
              <w:t>.</w:t>
            </w:r>
            <w:r>
              <w:t>2</w:t>
            </w:r>
            <w:r w:rsidRPr="006511A6">
              <w:t>.</w:t>
            </w:r>
          </w:p>
        </w:tc>
        <w:tc>
          <w:tcPr>
            <w:tcW w:w="8505" w:type="dxa"/>
          </w:tcPr>
          <w:p w14:paraId="3A350218" w14:textId="610FD051" w:rsidR="007D5530" w:rsidRPr="006511A6" w:rsidRDefault="007D553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7D5530">
              <w:rPr>
                <w:b/>
                <w:bCs/>
              </w:rPr>
              <w:t>Öğrenci Kabulü ve Gelişimi</w:t>
            </w:r>
          </w:p>
        </w:tc>
      </w:tr>
      <w:tr w:rsidR="007D5530" w:rsidRPr="006511A6" w14:paraId="5659C157"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334BB0B4" w14:textId="55BF7B2E" w:rsidR="007D5530" w:rsidRDefault="007D5530" w:rsidP="00E3558D">
            <w:pPr>
              <w:autoSpaceDE w:val="0"/>
              <w:autoSpaceDN w:val="0"/>
              <w:adjustRightInd w:val="0"/>
              <w:spacing w:line="360" w:lineRule="auto"/>
              <w:jc w:val="both"/>
            </w:pPr>
            <w:r>
              <w:t xml:space="preserve">B.2.1. </w:t>
            </w:r>
          </w:p>
        </w:tc>
        <w:tc>
          <w:tcPr>
            <w:tcW w:w="8505" w:type="dxa"/>
          </w:tcPr>
          <w:p w14:paraId="038A5110" w14:textId="77777777" w:rsidR="007D5530" w:rsidRDefault="007D5530"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7D5530">
              <w:rPr>
                <w:b/>
                <w:bCs/>
              </w:rPr>
              <w:t>Öğrenci kabulü ve önceki öğrenmenin tanınması ve kredilendirilmesi</w:t>
            </w:r>
          </w:p>
          <w:p w14:paraId="3CA481B0" w14:textId="77777777" w:rsidR="008C6094" w:rsidRPr="008C6094" w:rsidRDefault="008C6094"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8C6094">
              <w:lastRenderedPageBreak/>
              <w:t>(Örgün eğitim, yaygın eğitim ve serbest öğrenme yoluyla edinilen bilgi ve beceriler)</w:t>
            </w:r>
          </w:p>
          <w:p w14:paraId="79C6AFF8" w14:textId="30A9F78B" w:rsidR="008C6094" w:rsidRPr="00785B2B" w:rsidRDefault="008C6094"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p>
        </w:tc>
      </w:tr>
      <w:tr w:rsidR="007D5530" w:rsidRPr="006511A6" w14:paraId="57D4A2EC"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4C5B175F" w14:textId="77777777" w:rsidR="007D5530" w:rsidRDefault="007D5530" w:rsidP="00E3558D">
            <w:pPr>
              <w:autoSpaceDE w:val="0"/>
              <w:autoSpaceDN w:val="0"/>
              <w:adjustRightInd w:val="0"/>
              <w:spacing w:line="360" w:lineRule="auto"/>
              <w:jc w:val="both"/>
            </w:pPr>
          </w:p>
        </w:tc>
        <w:tc>
          <w:tcPr>
            <w:tcW w:w="8505" w:type="dxa"/>
          </w:tcPr>
          <w:p w14:paraId="5D9C7F83" w14:textId="77777777" w:rsidR="007D5530" w:rsidRPr="00B71A33" w:rsidRDefault="007D553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7D5530" w:rsidRPr="009D5B34" w14:paraId="5052EA41"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137B2BE0" w14:textId="77777777" w:rsidR="007D5530" w:rsidRPr="00BD5127" w:rsidRDefault="007D5530"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774EF8AE"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2BA70FEB"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431A62A4"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6647173A"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7D5530" w:rsidRPr="009D5B34" w14:paraId="5F7954F5"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17F1A5D1" w14:textId="77777777" w:rsidR="007D5530" w:rsidRPr="009D5B34" w:rsidRDefault="007D5530"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2C73137A"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55BEECE9"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18938C53" w14:textId="2434F018" w:rsidR="007D5530" w:rsidRPr="009D5B34" w:rsidRDefault="0043211B"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6F7B1248"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7D5530" w:rsidRPr="009D5B34" w14:paraId="4CBFB77B"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4CBD1E22" w14:textId="716AF05C" w:rsidR="007D5530" w:rsidRPr="007D5530" w:rsidRDefault="007D5530" w:rsidP="00E3558D">
            <w:pPr>
              <w:pStyle w:val="Balk3"/>
              <w:spacing w:line="360" w:lineRule="auto"/>
              <w:jc w:val="both"/>
              <w:outlineLvl w:val="2"/>
              <w:rPr>
                <w:rFonts w:ascii="Times New Roman" w:hAnsi="Times New Roman" w:cs="Times New Roman"/>
                <w:b w:val="0"/>
                <w:bCs w:val="0"/>
                <w:i/>
                <w:color w:val="auto"/>
                <w:sz w:val="18"/>
                <w:szCs w:val="18"/>
              </w:rPr>
            </w:pPr>
            <w:r w:rsidRPr="007D5530">
              <w:rPr>
                <w:rFonts w:ascii="Times New Roman" w:hAnsi="Times New Roman" w:cs="Times New Roman"/>
                <w:b w:val="0"/>
                <w:bCs w:val="0"/>
                <w:color w:val="auto"/>
                <w:sz w:val="18"/>
                <w:szCs w:val="18"/>
              </w:rPr>
              <w:t xml:space="preserve">Öğrenci kabulü, önceki öğrenmenin tanınması ve kredilendirilmesine ilişkin </w:t>
            </w:r>
            <w:proofErr w:type="gramStart"/>
            <w:r w:rsidRPr="007D5530">
              <w:rPr>
                <w:rFonts w:ascii="Times New Roman" w:hAnsi="Times New Roman" w:cs="Times New Roman"/>
                <w:b w:val="0"/>
                <w:bCs w:val="0"/>
                <w:color w:val="auto"/>
                <w:sz w:val="18"/>
                <w:szCs w:val="18"/>
              </w:rPr>
              <w:t>kriterler</w:t>
            </w:r>
            <w:proofErr w:type="gramEnd"/>
            <w:r w:rsidRPr="007D5530">
              <w:rPr>
                <w:rFonts w:ascii="Times New Roman" w:hAnsi="Times New Roman" w:cs="Times New Roman"/>
                <w:b w:val="0"/>
                <w:bCs w:val="0"/>
                <w:color w:val="auto"/>
                <w:sz w:val="18"/>
                <w:szCs w:val="18"/>
              </w:rPr>
              <w:t xml:space="preserve"> ve süreçler tanımlanmamıştır.</w:t>
            </w:r>
          </w:p>
        </w:tc>
        <w:tc>
          <w:tcPr>
            <w:tcW w:w="1843" w:type="dxa"/>
            <w:shd w:val="clear" w:color="auto" w:fill="auto"/>
            <w:noWrap/>
          </w:tcPr>
          <w:p w14:paraId="2E93E180" w14:textId="77777777" w:rsidR="007D5530" w:rsidRPr="007D5530" w:rsidRDefault="007D5530"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7D5530">
              <w:rPr>
                <w:sz w:val="18"/>
                <w:szCs w:val="18"/>
              </w:rPr>
              <w:t xml:space="preserve">Öğrenci kabulü, önceki öğrenmenin tanınmasına veya kredilendirilmesine ilişkin ölçütlerin ve süreçlerin belirlenmesine yönelik planlamalar yapılmıştır.  </w:t>
            </w:r>
          </w:p>
          <w:p w14:paraId="5DF0ACE9" w14:textId="7A3EAA83"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D5530">
              <w:rPr>
                <w:rFonts w:ascii="Times New Roman" w:hAnsi="Times New Roman" w:cs="Times New Roman"/>
                <w:color w:val="auto"/>
                <w:sz w:val="18"/>
                <w:szCs w:val="18"/>
              </w:rPr>
              <w:t>Ancak henüz uygulamaya geçilememiştir.</w:t>
            </w:r>
          </w:p>
        </w:tc>
        <w:tc>
          <w:tcPr>
            <w:tcW w:w="1984" w:type="dxa"/>
            <w:shd w:val="clear" w:color="auto" w:fill="auto"/>
            <w:noWrap/>
          </w:tcPr>
          <w:p w14:paraId="75263CF6" w14:textId="613FA453"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7D5530">
              <w:rPr>
                <w:rFonts w:ascii="Times New Roman" w:hAnsi="Times New Roman" w:cs="Times New Roman"/>
                <w:color w:val="auto"/>
                <w:sz w:val="18"/>
                <w:szCs w:val="18"/>
              </w:rPr>
              <w:t xml:space="preserve">Öğrenci kabulü, önceki öğrenmenin tanınması ve kredilendirilmesine ilişkin tanımlı </w:t>
            </w:r>
            <w:proofErr w:type="gramStart"/>
            <w:r w:rsidRPr="007D5530">
              <w:rPr>
                <w:rFonts w:ascii="Times New Roman" w:hAnsi="Times New Roman" w:cs="Times New Roman"/>
                <w:color w:val="auto"/>
                <w:sz w:val="18"/>
                <w:szCs w:val="18"/>
              </w:rPr>
              <w:t>kriterler</w:t>
            </w:r>
            <w:proofErr w:type="gramEnd"/>
            <w:r w:rsidRPr="007D5530">
              <w:rPr>
                <w:rFonts w:ascii="Times New Roman" w:hAnsi="Times New Roman" w:cs="Times New Roman"/>
                <w:color w:val="auto"/>
                <w:sz w:val="18"/>
                <w:szCs w:val="18"/>
              </w:rPr>
              <w:t xml:space="preserve"> ve süreçler tüm programlarda uygulanmaktadır. Ancak bu uygulamaların sonuçlarının izlenmesi yapılmamaktadır.</w:t>
            </w:r>
          </w:p>
        </w:tc>
        <w:tc>
          <w:tcPr>
            <w:tcW w:w="1830" w:type="dxa"/>
            <w:shd w:val="clear" w:color="auto" w:fill="auto"/>
            <w:noWrap/>
          </w:tcPr>
          <w:p w14:paraId="618FE5B5" w14:textId="77777777" w:rsidR="007D5530" w:rsidRPr="007D5530" w:rsidRDefault="007D5530"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bookmarkStart w:id="47" w:name="_Hlk59623812"/>
            <w:r w:rsidRPr="007D5530">
              <w:rPr>
                <w:sz w:val="18"/>
                <w:szCs w:val="18"/>
              </w:rPr>
              <w:t xml:space="preserve">Öğrenci kabulü, önceki öğrenmenin tanınması ve kredilendirilmesine ilişkin uygulamalardan elde edilen bulgular, sistematik olarak izlenerek paydaşlarla birlikte değerlendirilmekte ve izlem sonuçlarına göre önlem alınmaktadır. </w:t>
            </w:r>
          </w:p>
          <w:bookmarkEnd w:id="47"/>
          <w:p w14:paraId="580F4972" w14:textId="77777777"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97" w:type="dxa"/>
            <w:shd w:val="clear" w:color="auto" w:fill="auto"/>
            <w:noWrap/>
          </w:tcPr>
          <w:p w14:paraId="5D81845C" w14:textId="1B84FA0B"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D5530">
              <w:rPr>
                <w:rFonts w:ascii="Times New Roman" w:hAnsi="Times New Roman" w:cs="Times New Roman"/>
                <w:color w:val="auto"/>
                <w:sz w:val="18"/>
                <w:szCs w:val="18"/>
              </w:rPr>
              <w:t>Kurumsal amaçlar doğrultusunda ve sürdürülebilir şekilde yürütülen öğrenci kabulü ve önceki öğrenimin tanınması ve kredilendirilmesi uygulamaları kurumun/birimin/bölümün tamamında benimsenmiştir;  kurumun/birimin/ bölümün bu kapsamda kendine özgü ve yenilikçi birçok uygulaması bulunmakta ve bu uygulamaların bir kısmı diğer kurumlar/birimler/ bölümler tarafından örnek alınmaktadır.</w:t>
            </w:r>
          </w:p>
        </w:tc>
      </w:tr>
      <w:bookmarkEnd w:id="46"/>
    </w:tbl>
    <w:p w14:paraId="2393D1CF" w14:textId="0DBA2B07" w:rsidR="00C1036B" w:rsidRDefault="00C1036B" w:rsidP="00E3558D">
      <w:pPr>
        <w:autoSpaceDE w:val="0"/>
        <w:autoSpaceDN w:val="0"/>
        <w:adjustRightInd w:val="0"/>
        <w:spacing w:line="360" w:lineRule="auto"/>
        <w:jc w:val="both"/>
      </w:pPr>
    </w:p>
    <w:p w14:paraId="1B1BD92A" w14:textId="77777777" w:rsidR="005C7C94" w:rsidRDefault="005C7C94" w:rsidP="00E3558D">
      <w:pPr>
        <w:spacing w:line="360" w:lineRule="auto"/>
        <w:ind w:firstLine="708"/>
        <w:jc w:val="both"/>
      </w:pPr>
      <w:proofErr w:type="gramStart"/>
      <w:r>
        <w:t xml:space="preserve">Mersin Üniversitesi Tıp Fakültesi’nin derslik, laboratuvar sayı ve kapasiteleri, beceri laboratuvarının yeterliliği, hastane yatak kapasitesi, hastanemizden hizmet alan hasta sayısı, uygulanan eğitim programının uyumu, mevcut öğretim üyesi sayısı ve özellikleri, sahip olduğumuz sosyal olanaklar ve mevcut altyapı gibi pek çok özellikler göz önüne alınarak her yıl kabul edilebilecek maksimum öğrenci sayısı Fakülte Kurulu’nda görüşülerek kararlaştırılmakta ve onay için Üniversite Senatosu’na gönderilmektedir. </w:t>
      </w:r>
      <w:proofErr w:type="gramEnd"/>
      <w:r>
        <w:t xml:space="preserve">Daha sonra da senato kararının alınmasını takiben rektörlüğümüz tarafından Yükseköğretim Kurulu’na bildirilmektedir. </w:t>
      </w:r>
    </w:p>
    <w:p w14:paraId="15E67680" w14:textId="1666EF3C" w:rsidR="0010603F" w:rsidRDefault="00725381" w:rsidP="00E3558D">
      <w:pPr>
        <w:spacing w:line="360" w:lineRule="auto"/>
        <w:ind w:firstLine="708"/>
        <w:jc w:val="both"/>
      </w:pPr>
      <w:r>
        <w:t xml:space="preserve">Fakültemize ÖSYM’nin gerçekleştirdiği merkezi sınav ile her sene kontenjan </w:t>
      </w:r>
      <w:proofErr w:type="gramStart"/>
      <w:r>
        <w:t>dahilinde</w:t>
      </w:r>
      <w:proofErr w:type="gramEnd"/>
      <w:r>
        <w:t xml:space="preserve"> öğrenci alınmaktadır ve ÖSYM tarafından belirlenen kontenjanın </w:t>
      </w:r>
      <w:r w:rsidR="0010603F">
        <w:t>%100’ü dolmaktadır.</w:t>
      </w:r>
    </w:p>
    <w:p w14:paraId="46E75AF4" w14:textId="6BC2C982" w:rsidR="004A772B" w:rsidRPr="006511A6" w:rsidRDefault="004A772B" w:rsidP="00E3558D">
      <w:pPr>
        <w:spacing w:line="360" w:lineRule="auto"/>
        <w:ind w:firstLine="708"/>
        <w:jc w:val="both"/>
      </w:pPr>
      <w:r w:rsidRPr="006511A6">
        <w:lastRenderedPageBreak/>
        <w:t xml:space="preserve">Mersin Üniversitesi Senatosu’nun 11.07.2018 tarihli ve 2018/111 sayılı kararının  “Yükseköğretim Kurumlarında Ön Lisans ve Lisans Düzeyindeki Programlar Arasında Geçiş, Çift Anadal, Yan Dal ile Kurumlar Arası Kredi Transferi Yapılması Esaslarına İlişkin Yönetmelik” esaslarından kurumlar arası yatay geçiş kurallarına bağlı olarak belirlenmektedir. Yatay geçiş için başvuran öğrencilerin dosya ve transkriptleri, başkoordinatör başkanlığında, dönem koordinatörlerinden oluşan Yatay Geçiş Komisyon’u tarafından program uyumu, not ortalaması ve uygunluk gözetilerek incelenmekte ve değerlendirilmekte, daha sonra Fakülte Yönetim Kurulu’nda görüşülmekte ve onaylanmaktadır. </w:t>
      </w:r>
    </w:p>
    <w:p w14:paraId="34992A44" w14:textId="77777777" w:rsidR="004A772B" w:rsidRPr="006511A6" w:rsidRDefault="009A05B7" w:rsidP="00E3558D">
      <w:pPr>
        <w:spacing w:line="360" w:lineRule="auto"/>
        <w:ind w:firstLine="708"/>
        <w:jc w:val="both"/>
      </w:pPr>
      <w:hyperlink r:id="rId45" w:history="1">
        <w:r w:rsidR="004A772B" w:rsidRPr="006511A6">
          <w:rPr>
            <w:color w:val="0000FF"/>
            <w:u w:val="single"/>
          </w:rPr>
          <w:t>http://www.mersin.edu.tr/akademik/tip-fakultesi/pano</w:t>
        </w:r>
      </w:hyperlink>
    </w:p>
    <w:p w14:paraId="72F7548F" w14:textId="5CA9C352" w:rsidR="004A772B" w:rsidRPr="006511A6" w:rsidRDefault="004A772B" w:rsidP="00E3558D">
      <w:pPr>
        <w:spacing w:line="360" w:lineRule="auto"/>
        <w:ind w:firstLine="708"/>
        <w:jc w:val="both"/>
      </w:pPr>
      <w:bookmarkStart w:id="48" w:name="_Hlk59618555"/>
      <w:r w:rsidRPr="006511A6">
        <w:t xml:space="preserve">Yabancı uyruklu öğrenci alımı Yabancı Uyruklu Öğrenci Sınavı (YÖS) yoluyla yapılmakta ve </w:t>
      </w:r>
      <w:r w:rsidR="00FB2BD0">
        <w:t>2019-2020 eğitim-öğretim yılında 23</w:t>
      </w:r>
      <w:r w:rsidRPr="006511A6">
        <w:t xml:space="preserve"> yabancı uyruklu öğrenci alınmıştır.</w:t>
      </w:r>
    </w:p>
    <w:bookmarkEnd w:id="48"/>
    <w:p w14:paraId="3A115B46" w14:textId="06605099" w:rsidR="004A772B" w:rsidRPr="006511A6" w:rsidRDefault="0043211B" w:rsidP="00E3558D">
      <w:pPr>
        <w:autoSpaceDE w:val="0"/>
        <w:autoSpaceDN w:val="0"/>
        <w:adjustRightInd w:val="0"/>
        <w:spacing w:line="360" w:lineRule="auto"/>
        <w:ind w:firstLine="708"/>
        <w:jc w:val="both"/>
      </w:pPr>
      <w:r>
        <w:t>Bu veriler ışığı altında fakültemizde, ö</w:t>
      </w:r>
      <w:r w:rsidRPr="0043211B">
        <w:t>ğrenci</w:t>
      </w:r>
      <w:r>
        <w:t xml:space="preserve"> </w:t>
      </w:r>
      <w:r w:rsidRPr="0043211B">
        <w:t>kabulü, önceki öğrenmenin tanınması ve kredilendirilmesine ilişkin uygulamalardan elde edilen bulgular, sistematik olarak izlenerek paydaşlarla birlikte değerlendirilmekte ve izlem sonuçlarına göre önlem alınmaktadır.</w:t>
      </w:r>
    </w:p>
    <w:p w14:paraId="2393D1D0" w14:textId="537409ED" w:rsidR="00C1036B" w:rsidRDefault="00C1036B" w:rsidP="00E3558D">
      <w:pPr>
        <w:autoSpaceDE w:val="0"/>
        <w:autoSpaceDN w:val="0"/>
        <w:adjustRightInd w:val="0"/>
        <w:spacing w:line="360" w:lineRule="auto"/>
        <w:jc w:val="both"/>
      </w:pPr>
    </w:p>
    <w:p w14:paraId="25ADAB08" w14:textId="197655AD" w:rsidR="000D6B35" w:rsidRDefault="000D6B35" w:rsidP="00E3558D">
      <w:pPr>
        <w:autoSpaceDE w:val="0"/>
        <w:autoSpaceDN w:val="0"/>
        <w:adjustRightInd w:val="0"/>
        <w:spacing w:line="360" w:lineRule="auto"/>
        <w:jc w:val="both"/>
      </w:pPr>
    </w:p>
    <w:tbl>
      <w:tblPr>
        <w:tblStyle w:val="ListeTablo3-Vurgu21"/>
        <w:tblW w:w="9322" w:type="dxa"/>
        <w:tblLook w:val="04A0" w:firstRow="1" w:lastRow="0" w:firstColumn="1" w:lastColumn="0" w:noHBand="0" w:noVBand="1"/>
      </w:tblPr>
      <w:tblGrid>
        <w:gridCol w:w="817"/>
        <w:gridCol w:w="8505"/>
      </w:tblGrid>
      <w:tr w:rsidR="007D5530" w:rsidRPr="006511A6" w14:paraId="55A761F3"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69016CAE" w14:textId="77777777" w:rsidR="007D5530" w:rsidRPr="006511A6" w:rsidRDefault="007D5530" w:rsidP="00E3558D">
            <w:pPr>
              <w:autoSpaceDE w:val="0"/>
              <w:autoSpaceDN w:val="0"/>
              <w:adjustRightInd w:val="0"/>
              <w:spacing w:line="360" w:lineRule="auto"/>
              <w:jc w:val="both"/>
            </w:pPr>
            <w:r>
              <w:t>B</w:t>
            </w:r>
            <w:r w:rsidRPr="006511A6">
              <w:t>.</w:t>
            </w:r>
          </w:p>
        </w:tc>
        <w:tc>
          <w:tcPr>
            <w:tcW w:w="8505" w:type="dxa"/>
          </w:tcPr>
          <w:p w14:paraId="76B33FE6" w14:textId="77777777" w:rsidR="007D5530" w:rsidRPr="006511A6" w:rsidRDefault="007D5530"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7D5530" w:rsidRPr="006511A6" w14:paraId="52240EBF"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16589D0" w14:textId="77777777" w:rsidR="007D5530" w:rsidRPr="006511A6" w:rsidRDefault="007D5530" w:rsidP="00E3558D">
            <w:pPr>
              <w:autoSpaceDE w:val="0"/>
              <w:autoSpaceDN w:val="0"/>
              <w:adjustRightInd w:val="0"/>
              <w:spacing w:line="360" w:lineRule="auto"/>
              <w:jc w:val="both"/>
            </w:pPr>
            <w:r>
              <w:t>B</w:t>
            </w:r>
            <w:r w:rsidRPr="006511A6">
              <w:t>.</w:t>
            </w:r>
            <w:r>
              <w:t>2</w:t>
            </w:r>
            <w:r w:rsidRPr="006511A6">
              <w:t>.</w:t>
            </w:r>
          </w:p>
        </w:tc>
        <w:tc>
          <w:tcPr>
            <w:tcW w:w="8505" w:type="dxa"/>
          </w:tcPr>
          <w:p w14:paraId="7F649E91" w14:textId="77777777" w:rsidR="007D5530" w:rsidRPr="006511A6" w:rsidRDefault="007D553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7D5530">
              <w:rPr>
                <w:b/>
                <w:bCs/>
              </w:rPr>
              <w:t>Öğrenci Kabulü ve Gelişimi</w:t>
            </w:r>
          </w:p>
        </w:tc>
      </w:tr>
      <w:tr w:rsidR="007D5530" w:rsidRPr="006511A6" w14:paraId="202740D1"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4C5688C8" w14:textId="41E4B4ED" w:rsidR="007D5530" w:rsidRDefault="007D5530" w:rsidP="00E3558D">
            <w:pPr>
              <w:autoSpaceDE w:val="0"/>
              <w:autoSpaceDN w:val="0"/>
              <w:adjustRightInd w:val="0"/>
              <w:spacing w:line="360" w:lineRule="auto"/>
              <w:jc w:val="both"/>
            </w:pPr>
            <w:r>
              <w:t xml:space="preserve">B.2.2. </w:t>
            </w:r>
          </w:p>
        </w:tc>
        <w:tc>
          <w:tcPr>
            <w:tcW w:w="8505" w:type="dxa"/>
          </w:tcPr>
          <w:p w14:paraId="679A49F1" w14:textId="77777777" w:rsidR="007D5530" w:rsidRDefault="007D5530"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7D5530">
              <w:rPr>
                <w:b/>
                <w:bCs/>
              </w:rPr>
              <w:t>Diploma, derece ve diğer yeterliliklerin tanınması ve sertifikalandırılması</w:t>
            </w:r>
          </w:p>
          <w:p w14:paraId="2ECA40DE" w14:textId="4A923F7C" w:rsidR="008C6094" w:rsidRPr="00785B2B" w:rsidRDefault="008C6094"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p>
        </w:tc>
      </w:tr>
      <w:tr w:rsidR="007D5530" w:rsidRPr="006511A6" w14:paraId="5BBEABBF"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CEE664C" w14:textId="77777777" w:rsidR="007D5530" w:rsidRDefault="007D5530" w:rsidP="00E3558D">
            <w:pPr>
              <w:autoSpaceDE w:val="0"/>
              <w:autoSpaceDN w:val="0"/>
              <w:adjustRightInd w:val="0"/>
              <w:spacing w:line="360" w:lineRule="auto"/>
              <w:jc w:val="both"/>
            </w:pPr>
          </w:p>
        </w:tc>
        <w:tc>
          <w:tcPr>
            <w:tcW w:w="8505" w:type="dxa"/>
          </w:tcPr>
          <w:p w14:paraId="00D73952" w14:textId="77777777" w:rsidR="007D5530" w:rsidRPr="00B71A33" w:rsidRDefault="007D553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7D5530" w:rsidRPr="009D5B34" w14:paraId="05239335"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3CCF97A1" w14:textId="77777777" w:rsidR="007D5530" w:rsidRPr="00BD5127" w:rsidRDefault="007D5530"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02F8C73F"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1D006181"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32A94C63"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23E43720"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7D5530" w:rsidRPr="009D5B34" w14:paraId="256EF26C"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0D2FDCB" w14:textId="77777777" w:rsidR="007D5530" w:rsidRPr="009D5B34" w:rsidRDefault="007D5530"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795F2EA8"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538DE209"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0525489E" w14:textId="0AEB0EFF" w:rsidR="007D5530" w:rsidRPr="009D5B34" w:rsidRDefault="007D624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proofErr w:type="gramStart"/>
            <w:r>
              <w:rPr>
                <w:rFonts w:ascii="MS Gothic" w:eastAsia="MS Gothic" w:hAnsi="MS Gothic" w:cs="MS Gothic" w:hint="eastAsia"/>
                <w:b/>
              </w:rPr>
              <w:t>x</w:t>
            </w:r>
            <w:bookmarkStart w:id="49" w:name="_GoBack"/>
            <w:bookmarkEnd w:id="49"/>
            <w:proofErr w:type="gramEnd"/>
          </w:p>
        </w:tc>
        <w:tc>
          <w:tcPr>
            <w:tcW w:w="1997" w:type="dxa"/>
          </w:tcPr>
          <w:p w14:paraId="025F849B"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7D5530" w:rsidRPr="009D5B34" w14:paraId="179B1260"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2C56D0FC" w14:textId="3A0519CD" w:rsidR="007D5530" w:rsidRPr="007D5530" w:rsidRDefault="007D5530" w:rsidP="00E3558D">
            <w:pPr>
              <w:pStyle w:val="Balk3"/>
              <w:spacing w:line="360" w:lineRule="auto"/>
              <w:jc w:val="both"/>
              <w:outlineLvl w:val="2"/>
              <w:rPr>
                <w:rFonts w:ascii="Times New Roman" w:hAnsi="Times New Roman" w:cs="Times New Roman"/>
                <w:b w:val="0"/>
                <w:bCs w:val="0"/>
                <w:i/>
                <w:color w:val="auto"/>
                <w:sz w:val="18"/>
                <w:szCs w:val="18"/>
              </w:rPr>
            </w:pPr>
            <w:r w:rsidRPr="007D5530">
              <w:rPr>
                <w:rFonts w:ascii="Times New Roman" w:hAnsi="Times New Roman" w:cs="Times New Roman"/>
                <w:b w:val="0"/>
                <w:bCs w:val="0"/>
                <w:color w:val="auto"/>
                <w:sz w:val="18"/>
                <w:szCs w:val="18"/>
              </w:rPr>
              <w:t xml:space="preserve">Diploma, derece ve diğer yeterliliklerin tanınması ve sertifikalandırılması </w:t>
            </w:r>
            <w:proofErr w:type="gramStart"/>
            <w:r w:rsidRPr="007D5530">
              <w:rPr>
                <w:rFonts w:ascii="Times New Roman" w:hAnsi="Times New Roman" w:cs="Times New Roman"/>
                <w:b w:val="0"/>
                <w:bCs w:val="0"/>
                <w:color w:val="auto"/>
                <w:sz w:val="18"/>
                <w:szCs w:val="18"/>
              </w:rPr>
              <w:t>kriterleri</w:t>
            </w:r>
            <w:proofErr w:type="gramEnd"/>
            <w:r w:rsidRPr="007D5530">
              <w:rPr>
                <w:rFonts w:ascii="Times New Roman" w:hAnsi="Times New Roman" w:cs="Times New Roman"/>
                <w:b w:val="0"/>
                <w:bCs w:val="0"/>
                <w:color w:val="auto"/>
                <w:sz w:val="18"/>
                <w:szCs w:val="18"/>
              </w:rPr>
              <w:t xml:space="preserve"> ve süreçleri tanımlanmamıştır.</w:t>
            </w:r>
          </w:p>
        </w:tc>
        <w:tc>
          <w:tcPr>
            <w:tcW w:w="1843" w:type="dxa"/>
            <w:shd w:val="clear" w:color="auto" w:fill="auto"/>
            <w:noWrap/>
          </w:tcPr>
          <w:p w14:paraId="1607B1D7" w14:textId="67A195AB"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D5530">
              <w:rPr>
                <w:rFonts w:ascii="Times New Roman" w:hAnsi="Times New Roman" w:cs="Times New Roman"/>
                <w:color w:val="auto"/>
                <w:sz w:val="18"/>
                <w:szCs w:val="18"/>
              </w:rPr>
              <w:t>Diploma, derece ve diğer yeterliliklerin tanınması ve sertifikalandırılmasına ilişkin planlamalar / çalışmalar vardır. Ancak henüz uygulamaya geçirilememiştir.</w:t>
            </w:r>
          </w:p>
        </w:tc>
        <w:tc>
          <w:tcPr>
            <w:tcW w:w="1984" w:type="dxa"/>
            <w:shd w:val="clear" w:color="auto" w:fill="auto"/>
            <w:noWrap/>
          </w:tcPr>
          <w:p w14:paraId="403E4325" w14:textId="0320141C"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7D5530">
              <w:rPr>
                <w:rFonts w:ascii="Times New Roman" w:hAnsi="Times New Roman" w:cs="Times New Roman"/>
                <w:color w:val="auto"/>
                <w:sz w:val="18"/>
                <w:szCs w:val="18"/>
              </w:rPr>
              <w:t xml:space="preserve">Diploma, derece ve diğer yeterliliklerin tanınması ve sertifikalandırılmasına ilişkin açık, anlaşılır, kapsamlı ve tutarlı şekilde tanımlanmış </w:t>
            </w:r>
            <w:proofErr w:type="gramStart"/>
            <w:r w:rsidRPr="007D5530">
              <w:rPr>
                <w:rFonts w:ascii="Times New Roman" w:hAnsi="Times New Roman" w:cs="Times New Roman"/>
                <w:color w:val="auto"/>
                <w:sz w:val="18"/>
                <w:szCs w:val="18"/>
              </w:rPr>
              <w:t>kriterler</w:t>
            </w:r>
            <w:proofErr w:type="gramEnd"/>
            <w:r w:rsidRPr="007D5530">
              <w:rPr>
                <w:rFonts w:ascii="Times New Roman" w:hAnsi="Times New Roman" w:cs="Times New Roman"/>
                <w:color w:val="auto"/>
                <w:sz w:val="18"/>
                <w:szCs w:val="18"/>
              </w:rPr>
              <w:t xml:space="preserve"> ve süreçler tüm programlarda uygulanmaktadır. Ancak bu uygulamaların sonuçlarının izlenmesi yapılmamaktadır.</w:t>
            </w:r>
          </w:p>
        </w:tc>
        <w:tc>
          <w:tcPr>
            <w:tcW w:w="1830" w:type="dxa"/>
            <w:shd w:val="clear" w:color="auto" w:fill="auto"/>
            <w:noWrap/>
          </w:tcPr>
          <w:p w14:paraId="00B03318" w14:textId="77777777" w:rsidR="007D5530" w:rsidRPr="007D5530" w:rsidRDefault="007D5530"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7D5530">
              <w:rPr>
                <w:sz w:val="18"/>
                <w:szCs w:val="18"/>
              </w:rPr>
              <w:t xml:space="preserve">Diploma, derece ve diğer yeterliliklerin tanınması ve sertifikalandırılmasına ilişkin uygulamalardan elde edilen bulgular, sistematik olarak izlenerek paydaşlarla birlikte değerlendirilmekte ve izlem sonuçlarına göre önlem alınmaktadır. </w:t>
            </w:r>
          </w:p>
          <w:p w14:paraId="13684D73" w14:textId="77777777"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97" w:type="dxa"/>
            <w:shd w:val="clear" w:color="auto" w:fill="auto"/>
            <w:noWrap/>
          </w:tcPr>
          <w:p w14:paraId="236FEB1A" w14:textId="0667036F"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D5530">
              <w:rPr>
                <w:rFonts w:ascii="Times New Roman" w:hAnsi="Times New Roman" w:cs="Times New Roman"/>
                <w:color w:val="auto"/>
                <w:sz w:val="18"/>
                <w:szCs w:val="18"/>
              </w:rPr>
              <w:t>Kurumsal amaçlar doğrultusunda ve sürdürülebilir şekilde yürütülen diploma, derece ve diğer yeterliliklerin tanınması ve sertifikalandırılmasına ilişkin olgunlaşmış uygulamalar kurumun tamamında benimsenmiştir;  kurumun bu kapsamda kendine özgü ve yenilikçi birçok uygulaması bulunmakta ve bu uygulamaların bir kısmı diğer kurumlar tarafından örnek alınmaktadır.</w:t>
            </w:r>
          </w:p>
        </w:tc>
      </w:tr>
    </w:tbl>
    <w:p w14:paraId="2393D777" w14:textId="77777777" w:rsidR="00947506" w:rsidRPr="006511A6" w:rsidRDefault="00947506" w:rsidP="00E3558D">
      <w:pPr>
        <w:spacing w:line="360" w:lineRule="auto"/>
        <w:ind w:firstLine="708"/>
        <w:jc w:val="both"/>
      </w:pPr>
    </w:p>
    <w:p w14:paraId="62A3EC5B" w14:textId="55860AFF" w:rsidR="00057BF2" w:rsidRDefault="00057BF2" w:rsidP="00E3558D">
      <w:pPr>
        <w:spacing w:line="360" w:lineRule="auto"/>
        <w:ind w:firstLine="348"/>
        <w:jc w:val="both"/>
      </w:pPr>
      <w:r w:rsidRPr="00057BF2">
        <w:t xml:space="preserve">Avrupa Yüksek Öğretim Alanı’nı oluşturmak üzere yüksek öğretim kurumlarını birbirine tanıtmak, yaklaştırmak ve </w:t>
      </w:r>
      <w:proofErr w:type="gramStart"/>
      <w:r w:rsidRPr="00057BF2">
        <w:t>sinerji</w:t>
      </w:r>
      <w:proofErr w:type="gramEnd"/>
      <w:r w:rsidRPr="00057BF2">
        <w:t xml:space="preserve"> yaratmak amacıyla, Bologna Süreci kapsamında, ortak çalışmalar başlatılmıştır.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w:t>
      </w:r>
      <w:r w:rsidRPr="00F00519">
        <w:t>Kredi Transfer Sistemi (AKTS) ve Diploma Eki (DE) Etiketi çalışmaları sonucunda Üniversitemiz  AKTS (ECTS) ve DE (DS) Etiketlerini 2012</w:t>
      </w:r>
      <w:r w:rsidR="00604967" w:rsidRPr="00F00519">
        <w:t xml:space="preserve"> yılında almaya hak kazanmıştır (B.2.2/Ek.</w:t>
      </w:r>
      <w:r w:rsidR="00592667" w:rsidRPr="00F00519">
        <w:t>1</w:t>
      </w:r>
      <w:r w:rsidR="00604967" w:rsidRPr="00F00519">
        <w:t>).</w:t>
      </w:r>
    </w:p>
    <w:p w14:paraId="2393D791" w14:textId="3800AF1C" w:rsidR="00125FC5" w:rsidRDefault="00125FC5" w:rsidP="00E3558D">
      <w:pPr>
        <w:spacing w:line="360" w:lineRule="auto"/>
        <w:jc w:val="both"/>
      </w:pPr>
    </w:p>
    <w:p w14:paraId="0D4AA17D" w14:textId="0321E37F" w:rsidR="0043211B" w:rsidRDefault="0043211B" w:rsidP="00E3558D">
      <w:pPr>
        <w:spacing w:line="360" w:lineRule="auto"/>
        <w:jc w:val="both"/>
      </w:pPr>
    </w:p>
    <w:tbl>
      <w:tblPr>
        <w:tblStyle w:val="ListeTablo3-Vurgu21"/>
        <w:tblW w:w="9322" w:type="dxa"/>
        <w:tblLook w:val="04A0" w:firstRow="1" w:lastRow="0" w:firstColumn="1" w:lastColumn="0" w:noHBand="0" w:noVBand="1"/>
      </w:tblPr>
      <w:tblGrid>
        <w:gridCol w:w="817"/>
        <w:gridCol w:w="8505"/>
      </w:tblGrid>
      <w:tr w:rsidR="007D5530" w:rsidRPr="006511A6" w14:paraId="7E73A5A7"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53CD09BE" w14:textId="77777777" w:rsidR="007D5530" w:rsidRPr="006511A6" w:rsidRDefault="007D5530" w:rsidP="00E3558D">
            <w:pPr>
              <w:autoSpaceDE w:val="0"/>
              <w:autoSpaceDN w:val="0"/>
              <w:adjustRightInd w:val="0"/>
              <w:spacing w:line="360" w:lineRule="auto"/>
              <w:jc w:val="both"/>
            </w:pPr>
            <w:r>
              <w:t>B</w:t>
            </w:r>
            <w:r w:rsidRPr="006511A6">
              <w:t>.</w:t>
            </w:r>
          </w:p>
        </w:tc>
        <w:tc>
          <w:tcPr>
            <w:tcW w:w="8505" w:type="dxa"/>
          </w:tcPr>
          <w:p w14:paraId="7BFB9AEE" w14:textId="77777777" w:rsidR="007D5530" w:rsidRPr="006511A6" w:rsidRDefault="007D5530"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7D5530" w:rsidRPr="006511A6" w14:paraId="3300FD04"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5A6E7FD" w14:textId="2EB88F39" w:rsidR="007D5530" w:rsidRPr="006511A6" w:rsidRDefault="007D5530" w:rsidP="00E3558D">
            <w:pPr>
              <w:autoSpaceDE w:val="0"/>
              <w:autoSpaceDN w:val="0"/>
              <w:adjustRightInd w:val="0"/>
              <w:spacing w:line="360" w:lineRule="auto"/>
              <w:jc w:val="both"/>
            </w:pPr>
            <w:r>
              <w:t>B</w:t>
            </w:r>
            <w:r w:rsidRPr="006511A6">
              <w:t>.</w:t>
            </w:r>
            <w:r>
              <w:t>3</w:t>
            </w:r>
            <w:r w:rsidRPr="006511A6">
              <w:t>.</w:t>
            </w:r>
          </w:p>
        </w:tc>
        <w:tc>
          <w:tcPr>
            <w:tcW w:w="8505" w:type="dxa"/>
          </w:tcPr>
          <w:p w14:paraId="5F1E932D" w14:textId="2B88BD6A" w:rsidR="007D5530" w:rsidRPr="006511A6" w:rsidRDefault="007D553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7D5530">
              <w:rPr>
                <w:b/>
                <w:bCs/>
              </w:rPr>
              <w:t>Öğrenci Merkezli Öğrenme, Öğretme ve Değerlendirme</w:t>
            </w:r>
          </w:p>
        </w:tc>
      </w:tr>
      <w:tr w:rsidR="007D5530" w:rsidRPr="006511A6" w14:paraId="517AA1A8"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47F749DC" w14:textId="77533748" w:rsidR="007D5530" w:rsidRDefault="007D5530" w:rsidP="00E3558D">
            <w:pPr>
              <w:autoSpaceDE w:val="0"/>
              <w:autoSpaceDN w:val="0"/>
              <w:adjustRightInd w:val="0"/>
              <w:spacing w:line="360" w:lineRule="auto"/>
              <w:jc w:val="both"/>
            </w:pPr>
            <w:r>
              <w:t xml:space="preserve">B.3.1. </w:t>
            </w:r>
          </w:p>
        </w:tc>
        <w:tc>
          <w:tcPr>
            <w:tcW w:w="8505" w:type="dxa"/>
          </w:tcPr>
          <w:p w14:paraId="7118C849" w14:textId="77777777" w:rsidR="007D5530" w:rsidRDefault="007D5530"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7D5530">
              <w:rPr>
                <w:b/>
                <w:bCs/>
              </w:rPr>
              <w:t>Öğretim yöntem ve teknikleri</w:t>
            </w:r>
          </w:p>
          <w:p w14:paraId="61EC8AB5" w14:textId="77777777" w:rsidR="008C6094" w:rsidRPr="008C6094" w:rsidRDefault="008C6094"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8C6094">
              <w:lastRenderedPageBreak/>
              <w:t>(Aktif, disiplinlerarası çalışma, etkileşimli, araştırma/öğrenme odaklı)</w:t>
            </w:r>
          </w:p>
          <w:p w14:paraId="74D95ABB" w14:textId="5C48D4CE" w:rsidR="008C6094" w:rsidRPr="00785B2B" w:rsidRDefault="008C6094"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p>
        </w:tc>
      </w:tr>
      <w:tr w:rsidR="007D5530" w:rsidRPr="006511A6" w14:paraId="471F9958"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68988F42" w14:textId="77777777" w:rsidR="007D5530" w:rsidRDefault="007D5530" w:rsidP="00E3558D">
            <w:pPr>
              <w:autoSpaceDE w:val="0"/>
              <w:autoSpaceDN w:val="0"/>
              <w:adjustRightInd w:val="0"/>
              <w:spacing w:line="360" w:lineRule="auto"/>
              <w:jc w:val="both"/>
            </w:pPr>
          </w:p>
        </w:tc>
        <w:tc>
          <w:tcPr>
            <w:tcW w:w="8505" w:type="dxa"/>
          </w:tcPr>
          <w:p w14:paraId="3FBCC007" w14:textId="77777777" w:rsidR="007D5530" w:rsidRPr="00B71A33" w:rsidRDefault="007D553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7D5530" w:rsidRPr="009D5B34" w14:paraId="35EC2CD0"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224AA5C7" w14:textId="77777777" w:rsidR="007D5530" w:rsidRPr="00BD5127" w:rsidRDefault="007D5530"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24C690D9"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70AF883B"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190A3081"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36F37C16"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7D5530" w:rsidRPr="009D5B34" w14:paraId="419BABB3"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07FF2B7" w14:textId="77777777" w:rsidR="007D5530" w:rsidRPr="009D5B34" w:rsidRDefault="007D5530"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078F3771"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1C4E9F2D"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0F3D52DF" w14:textId="0DA92510" w:rsidR="007D5530" w:rsidRPr="009D5B34" w:rsidRDefault="0043211B"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3EA10077"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7D5530" w:rsidRPr="009D5B34" w14:paraId="7FFAB257"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0C16BD09" w14:textId="75B85B05" w:rsidR="007D5530" w:rsidRPr="007D5530" w:rsidRDefault="007D5530" w:rsidP="00E3558D">
            <w:pPr>
              <w:pStyle w:val="Balk3"/>
              <w:spacing w:line="360" w:lineRule="auto"/>
              <w:jc w:val="both"/>
              <w:outlineLvl w:val="2"/>
              <w:rPr>
                <w:rFonts w:ascii="Times New Roman" w:hAnsi="Times New Roman" w:cs="Times New Roman"/>
                <w:b w:val="0"/>
                <w:bCs w:val="0"/>
                <w:i/>
                <w:color w:val="auto"/>
                <w:sz w:val="18"/>
                <w:szCs w:val="18"/>
              </w:rPr>
            </w:pPr>
            <w:r w:rsidRPr="007D5530">
              <w:rPr>
                <w:rFonts w:ascii="Times New Roman" w:hAnsi="Times New Roman" w:cs="Times New Roman"/>
                <w:b w:val="0"/>
                <w:bCs w:val="0"/>
                <w:color w:val="auto"/>
                <w:sz w:val="18"/>
                <w:szCs w:val="18"/>
              </w:rPr>
              <w:t>Birimde öğrenme-öğretme süreçlerinde öğrenci merkezli yaklaşımlar bulunmamaktadır.</w:t>
            </w:r>
          </w:p>
        </w:tc>
        <w:tc>
          <w:tcPr>
            <w:tcW w:w="1843" w:type="dxa"/>
            <w:shd w:val="clear" w:color="auto" w:fill="auto"/>
            <w:noWrap/>
          </w:tcPr>
          <w:p w14:paraId="5F5EAEED" w14:textId="67F09F2F"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D5530">
              <w:rPr>
                <w:rFonts w:ascii="Times New Roman" w:hAnsi="Times New Roman" w:cs="Times New Roman"/>
                <w:color w:val="auto"/>
                <w:sz w:val="18"/>
                <w:szCs w:val="18"/>
              </w:rPr>
              <w:t>Birimde öğrenme-öğretme süreçlerinde öğrenci merkezli yaklaşımlar uygulanmasına yönelik planlamalar vardır. Ancak bu planlar doğrultusunda yapılmış uygulamalar bulunmamaktadır veya tüm alanları kapsamayan uygulamalar vardır.</w:t>
            </w:r>
          </w:p>
        </w:tc>
        <w:tc>
          <w:tcPr>
            <w:tcW w:w="1984" w:type="dxa"/>
            <w:shd w:val="clear" w:color="auto" w:fill="auto"/>
            <w:noWrap/>
          </w:tcPr>
          <w:p w14:paraId="4E699DD4" w14:textId="4AED0703"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7D5530">
              <w:rPr>
                <w:rFonts w:ascii="Times New Roman" w:hAnsi="Times New Roman" w:cs="Times New Roman"/>
                <w:color w:val="auto"/>
                <w:sz w:val="18"/>
                <w:szCs w:val="18"/>
              </w:rPr>
              <w:t>Birim bünyesindeki tüm programlarda öğrenme-öğretme süreçlerinde aktif ve etkileşimli öğrenci katılımını sağlayan güncel, disiplinlerarası çalışmaya teşvik eden ve araştırma/öğrenme ve öğrenci odaklı öğretim yöntem ve teknikleri uygulanmakta ve bu uygulamalardan bazı sonuçlar elde edilmektedir. Ancak bu uygulamaların sonuçlarının izlenmesi yapılmamaktadır.</w:t>
            </w:r>
          </w:p>
        </w:tc>
        <w:tc>
          <w:tcPr>
            <w:tcW w:w="1830" w:type="dxa"/>
            <w:shd w:val="clear" w:color="auto" w:fill="auto"/>
            <w:noWrap/>
          </w:tcPr>
          <w:p w14:paraId="45507DE1" w14:textId="0232D2EA"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D5530">
              <w:rPr>
                <w:rFonts w:ascii="Times New Roman" w:hAnsi="Times New Roman" w:cs="Times New Roman"/>
                <w:color w:val="auto"/>
                <w:sz w:val="18"/>
                <w:szCs w:val="18"/>
              </w:rPr>
              <w:t>Öğrenme-öğretme süreçlerinde aktif ve etkileşimli öğrenci katılımını sağlayan güncel, disiplinlerarası çalışmaya teşvik eden ve araştırma/öğrenme ve öğrenci odaklı öğretim yaklaşımı uygulamalarından elde edilen bulgular,  sistematik olarak izlenerek paydaşlarla birlikte değerlendirilmekte ve izlem sonuçlarına göre önlem alınmaktadır.</w:t>
            </w:r>
          </w:p>
        </w:tc>
        <w:tc>
          <w:tcPr>
            <w:tcW w:w="1997" w:type="dxa"/>
            <w:shd w:val="clear" w:color="auto" w:fill="auto"/>
            <w:noWrap/>
          </w:tcPr>
          <w:p w14:paraId="3BF9FA0E" w14:textId="7D4F1611" w:rsidR="007D5530" w:rsidRPr="007D5530" w:rsidRDefault="007D553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D5530">
              <w:rPr>
                <w:rFonts w:ascii="Times New Roman" w:hAnsi="Times New Roman" w:cs="Times New Roman"/>
                <w:color w:val="auto"/>
                <w:sz w:val="18"/>
                <w:szCs w:val="18"/>
              </w:rPr>
              <w:t>Kurumsal amaçlar doğrultusunda ve sürdürülebilir şekilde yürütülen öğretim yöntem ve tekniklerine ilişkin olgunlaşmış uygulamalar kurumun/birimin tamamında benimsenmiştir;  kurumun/birimin bu kapsamda kendine özgü ve yenilikçi birçok uygulaması bulunmakta ve bu uygulamaların bir kısmı diğer kurumlar/birimler tarafından örnek alınmaktadır.</w:t>
            </w:r>
          </w:p>
        </w:tc>
      </w:tr>
    </w:tbl>
    <w:p w14:paraId="2393D7A0" w14:textId="77777777" w:rsidR="00D60A7A" w:rsidRPr="006511A6" w:rsidRDefault="00D60A7A" w:rsidP="00E3558D">
      <w:pPr>
        <w:spacing w:line="360" w:lineRule="auto"/>
        <w:jc w:val="both"/>
      </w:pPr>
    </w:p>
    <w:p w14:paraId="2393D7B3" w14:textId="2971DB48" w:rsidR="00D60A7A" w:rsidRDefault="00D60A7A" w:rsidP="00E3558D">
      <w:pPr>
        <w:spacing w:line="360" w:lineRule="auto"/>
        <w:ind w:firstLine="708"/>
        <w:jc w:val="both"/>
      </w:pPr>
    </w:p>
    <w:p w14:paraId="0FF62237" w14:textId="7218545A" w:rsidR="0010603F" w:rsidRDefault="0010603F" w:rsidP="00E3558D">
      <w:pPr>
        <w:spacing w:line="360" w:lineRule="auto"/>
        <w:ind w:firstLine="708"/>
        <w:jc w:val="both"/>
      </w:pPr>
      <w:r w:rsidRPr="0010603F">
        <w:t>Öğrenme-öğretme süreçlerinde aktif ve etkileşimli öğrenci katılımını sağlayan güncel, disiplinlerarası çalışmaya teşvik eden ve araştırma/öğrenme ve öğrenci odaklı öğretim yaklaşımı uygulamalarından elde edilen bulgular,  sistematik olarak izlenerek paydaşlarla birlikte değerlendirilmekte ve izlem sonuçlarına göre önlem alınmaktadır.</w:t>
      </w:r>
    </w:p>
    <w:p w14:paraId="2D2ABE67" w14:textId="77777777" w:rsidR="0010603F" w:rsidRPr="006511A6" w:rsidRDefault="0010603F" w:rsidP="00E3558D">
      <w:pPr>
        <w:spacing w:line="360" w:lineRule="auto"/>
        <w:ind w:firstLine="708"/>
        <w:jc w:val="both"/>
      </w:pPr>
      <w:r w:rsidRPr="006511A6">
        <w:t xml:space="preserve">Eğitim programımızda aşamalara göre kullanılan model-yöntemler ve oranları aşağıdaki tabloda verilmiştir. </w:t>
      </w:r>
    </w:p>
    <w:p w14:paraId="5BD73687" w14:textId="77777777" w:rsidR="0010603F" w:rsidRPr="006511A6" w:rsidRDefault="0010603F" w:rsidP="00E3558D">
      <w:pPr>
        <w:spacing w:line="360" w:lineRule="auto"/>
        <w:ind w:firstLine="708"/>
        <w:jc w:val="both"/>
        <w:rPr>
          <w:b/>
          <w:bCs/>
          <w:iCs/>
        </w:rPr>
      </w:pPr>
    </w:p>
    <w:p w14:paraId="621B6E0B" w14:textId="77777777" w:rsidR="0043211B" w:rsidRDefault="0043211B" w:rsidP="00E3558D">
      <w:pPr>
        <w:widowControl w:val="0"/>
        <w:tabs>
          <w:tab w:val="left" w:pos="460"/>
        </w:tabs>
        <w:autoSpaceDE w:val="0"/>
        <w:autoSpaceDN w:val="0"/>
        <w:adjustRightInd w:val="0"/>
        <w:spacing w:after="200" w:line="360" w:lineRule="auto"/>
        <w:jc w:val="both"/>
        <w:rPr>
          <w:b/>
          <w:bCs/>
          <w:iCs/>
        </w:rPr>
      </w:pPr>
    </w:p>
    <w:p w14:paraId="0E8343F4" w14:textId="77777777" w:rsidR="00A834E2" w:rsidRDefault="00A834E2" w:rsidP="00E3558D">
      <w:pPr>
        <w:widowControl w:val="0"/>
        <w:tabs>
          <w:tab w:val="left" w:pos="460"/>
        </w:tabs>
        <w:autoSpaceDE w:val="0"/>
        <w:autoSpaceDN w:val="0"/>
        <w:adjustRightInd w:val="0"/>
        <w:spacing w:after="200" w:line="360" w:lineRule="auto"/>
        <w:jc w:val="both"/>
        <w:rPr>
          <w:b/>
          <w:bCs/>
          <w:iCs/>
        </w:rPr>
      </w:pPr>
    </w:p>
    <w:p w14:paraId="6A53D353" w14:textId="363AF2D9" w:rsidR="0010603F" w:rsidRPr="006511A6" w:rsidRDefault="0010603F" w:rsidP="00E3558D">
      <w:pPr>
        <w:widowControl w:val="0"/>
        <w:tabs>
          <w:tab w:val="left" w:pos="460"/>
        </w:tabs>
        <w:autoSpaceDE w:val="0"/>
        <w:autoSpaceDN w:val="0"/>
        <w:adjustRightInd w:val="0"/>
        <w:spacing w:after="200" w:line="360" w:lineRule="auto"/>
        <w:jc w:val="both"/>
        <w:rPr>
          <w:spacing w:val="-1"/>
        </w:rPr>
      </w:pPr>
      <w:r w:rsidRPr="006511A6">
        <w:rPr>
          <w:b/>
          <w:bCs/>
          <w:iCs/>
        </w:rPr>
        <w:lastRenderedPageBreak/>
        <w:t>Tablo</w:t>
      </w:r>
      <w:r w:rsidR="00B53D56">
        <w:rPr>
          <w:b/>
          <w:bCs/>
          <w:iCs/>
        </w:rPr>
        <w:t xml:space="preserve"> B.3.1.1 - </w:t>
      </w:r>
      <w:r w:rsidRPr="006511A6">
        <w:rPr>
          <w:spacing w:val="-1"/>
        </w:rPr>
        <w:t>Fakültemizdeki eğitim uygulamalarının özellikleri</w:t>
      </w:r>
    </w:p>
    <w:tbl>
      <w:tblPr>
        <w:tblStyle w:val="KlavuzTablo5Koyu-Vurgu21"/>
        <w:tblW w:w="9640" w:type="dxa"/>
        <w:tblInd w:w="-318" w:type="dxa"/>
        <w:tblLayout w:type="fixed"/>
        <w:tblLook w:val="04A0" w:firstRow="1" w:lastRow="0" w:firstColumn="1" w:lastColumn="0" w:noHBand="0" w:noVBand="1"/>
      </w:tblPr>
      <w:tblGrid>
        <w:gridCol w:w="1345"/>
        <w:gridCol w:w="3509"/>
        <w:gridCol w:w="709"/>
        <w:gridCol w:w="2693"/>
        <w:gridCol w:w="1384"/>
      </w:tblGrid>
      <w:tr w:rsidR="0010603F" w:rsidRPr="006511A6" w14:paraId="484C9B7E" w14:textId="77777777" w:rsidTr="00F573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2CDF01C7" w14:textId="77777777" w:rsidR="0010603F" w:rsidRPr="006511A6" w:rsidRDefault="0010603F" w:rsidP="00E3558D">
            <w:pPr>
              <w:widowControl w:val="0"/>
              <w:autoSpaceDE w:val="0"/>
              <w:autoSpaceDN w:val="0"/>
              <w:spacing w:after="200" w:line="360" w:lineRule="auto"/>
              <w:jc w:val="both"/>
              <w:rPr>
                <w:sz w:val="22"/>
                <w:szCs w:val="22"/>
                <w:lang w:eastAsia="en-US"/>
              </w:rPr>
            </w:pPr>
            <w:r w:rsidRPr="006511A6">
              <w:rPr>
                <w:sz w:val="22"/>
                <w:szCs w:val="22"/>
                <w:lang w:eastAsia="en-US"/>
              </w:rPr>
              <w:t>DÖNEM</w:t>
            </w:r>
          </w:p>
        </w:tc>
        <w:tc>
          <w:tcPr>
            <w:tcW w:w="3509" w:type="dxa"/>
          </w:tcPr>
          <w:p w14:paraId="0253F4FB" w14:textId="77777777" w:rsidR="0010603F" w:rsidRPr="006511A6" w:rsidRDefault="0010603F" w:rsidP="00E3558D">
            <w:pPr>
              <w:widowControl w:val="0"/>
              <w:autoSpaceDE w:val="0"/>
              <w:autoSpaceDN w:val="0"/>
              <w:spacing w:after="200" w:line="360" w:lineRule="auto"/>
              <w:jc w:val="both"/>
              <w:cnfStyle w:val="100000000000" w:firstRow="1"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EĞİTİM YÖNTEMİ</w:t>
            </w:r>
          </w:p>
        </w:tc>
        <w:tc>
          <w:tcPr>
            <w:tcW w:w="709" w:type="dxa"/>
          </w:tcPr>
          <w:p w14:paraId="69E9F1CF" w14:textId="77777777" w:rsidR="0010603F" w:rsidRPr="006511A6" w:rsidRDefault="0010603F" w:rsidP="00E3558D">
            <w:pPr>
              <w:widowControl w:val="0"/>
              <w:autoSpaceDE w:val="0"/>
              <w:autoSpaceDN w:val="0"/>
              <w:spacing w:after="200" w:line="360" w:lineRule="auto"/>
              <w:jc w:val="both"/>
              <w:cnfStyle w:val="100000000000" w:firstRow="1"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 xml:space="preserve"> Saat </w:t>
            </w:r>
          </w:p>
        </w:tc>
        <w:tc>
          <w:tcPr>
            <w:tcW w:w="2693" w:type="dxa"/>
          </w:tcPr>
          <w:p w14:paraId="4EEE8DFC" w14:textId="77777777" w:rsidR="0010603F" w:rsidRPr="006511A6" w:rsidRDefault="0010603F" w:rsidP="00E3558D">
            <w:pPr>
              <w:widowControl w:val="0"/>
              <w:autoSpaceDE w:val="0"/>
              <w:autoSpaceDN w:val="0"/>
              <w:spacing w:after="200" w:line="360" w:lineRule="auto"/>
              <w:jc w:val="both"/>
              <w:cnfStyle w:val="100000000000" w:firstRow="1"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EĞİTİM MODELİ</w:t>
            </w:r>
          </w:p>
        </w:tc>
        <w:tc>
          <w:tcPr>
            <w:tcW w:w="1384" w:type="dxa"/>
          </w:tcPr>
          <w:p w14:paraId="30C9C9B9" w14:textId="77777777" w:rsidR="0010603F" w:rsidRPr="006511A6" w:rsidRDefault="0010603F" w:rsidP="00E3558D">
            <w:pPr>
              <w:widowControl w:val="0"/>
              <w:autoSpaceDE w:val="0"/>
              <w:autoSpaceDN w:val="0"/>
              <w:spacing w:after="200" w:line="360" w:lineRule="auto"/>
              <w:jc w:val="both"/>
              <w:cnfStyle w:val="100000000000" w:firstRow="1"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Yüzdelik Oranları</w:t>
            </w:r>
          </w:p>
        </w:tc>
      </w:tr>
      <w:tr w:rsidR="0010603F" w:rsidRPr="006511A6" w14:paraId="6082F384" w14:textId="77777777" w:rsidTr="00B85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3DF61015" w14:textId="77777777" w:rsidR="0010603F" w:rsidRPr="006511A6" w:rsidRDefault="0010603F" w:rsidP="00E3558D">
            <w:pPr>
              <w:widowControl w:val="0"/>
              <w:autoSpaceDE w:val="0"/>
              <w:autoSpaceDN w:val="0"/>
              <w:spacing w:after="200" w:line="360" w:lineRule="auto"/>
              <w:jc w:val="both"/>
              <w:rPr>
                <w:sz w:val="22"/>
                <w:szCs w:val="22"/>
                <w:lang w:eastAsia="en-US"/>
              </w:rPr>
            </w:pPr>
            <w:r w:rsidRPr="006511A6">
              <w:rPr>
                <w:sz w:val="22"/>
                <w:szCs w:val="22"/>
                <w:lang w:eastAsia="en-US"/>
              </w:rPr>
              <w:t>1</w:t>
            </w:r>
          </w:p>
        </w:tc>
        <w:tc>
          <w:tcPr>
            <w:tcW w:w="3509" w:type="dxa"/>
            <w:shd w:val="clear" w:color="auto" w:fill="EEECE1" w:themeFill="background2"/>
          </w:tcPr>
          <w:p w14:paraId="23D3D145"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Sunum (Amfi dersleri)</w:t>
            </w:r>
          </w:p>
          <w:p w14:paraId="100FFD2A"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Laboratuar çalışması</w:t>
            </w:r>
          </w:p>
          <w:p w14:paraId="506FF778"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KUG (Klinik Uygulamalara Giriş)</w:t>
            </w:r>
          </w:p>
          <w:p w14:paraId="72758DCF"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İB (İletişim Becerileri)</w:t>
            </w:r>
          </w:p>
          <w:p w14:paraId="22CE2886"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Alan çalışması</w:t>
            </w:r>
          </w:p>
        </w:tc>
        <w:tc>
          <w:tcPr>
            <w:tcW w:w="709" w:type="dxa"/>
            <w:shd w:val="clear" w:color="auto" w:fill="EEECE1" w:themeFill="background2"/>
          </w:tcPr>
          <w:p w14:paraId="59F56CED"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491</w:t>
            </w:r>
          </w:p>
          <w:p w14:paraId="3760AE8B"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89</w:t>
            </w:r>
          </w:p>
          <w:p w14:paraId="1314DA4C"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46</w:t>
            </w:r>
          </w:p>
          <w:p w14:paraId="22075A3F"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3</w:t>
            </w:r>
          </w:p>
          <w:p w14:paraId="0F1DE50D"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2</w:t>
            </w:r>
          </w:p>
        </w:tc>
        <w:tc>
          <w:tcPr>
            <w:tcW w:w="2693" w:type="dxa"/>
            <w:shd w:val="clear" w:color="auto" w:fill="EEECE1" w:themeFill="background2"/>
          </w:tcPr>
          <w:p w14:paraId="08E8E61D"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Eğitici merkezli</w:t>
            </w:r>
          </w:p>
          <w:p w14:paraId="69D09776"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Eğitici ve öğrenci merkezli</w:t>
            </w:r>
          </w:p>
          <w:p w14:paraId="024F7B2A"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Öğrenci merkezli</w:t>
            </w:r>
          </w:p>
          <w:p w14:paraId="3E349FF2"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Öğrenci merkezli</w:t>
            </w:r>
          </w:p>
          <w:p w14:paraId="03E8EEC5"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Eğitici ve öğrenci merkezli</w:t>
            </w:r>
          </w:p>
        </w:tc>
        <w:tc>
          <w:tcPr>
            <w:tcW w:w="1384" w:type="dxa"/>
            <w:shd w:val="clear" w:color="auto" w:fill="EEECE1" w:themeFill="background2"/>
          </w:tcPr>
          <w:p w14:paraId="1A1CBC9B"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%78</w:t>
            </w:r>
          </w:p>
          <w:p w14:paraId="5B7C5342"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%14</w:t>
            </w:r>
          </w:p>
          <w:p w14:paraId="4B92F9B8"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%8</w:t>
            </w:r>
          </w:p>
        </w:tc>
      </w:tr>
      <w:tr w:rsidR="0010603F" w:rsidRPr="006511A6" w14:paraId="0841A866" w14:textId="77777777" w:rsidTr="00F65CE5">
        <w:tc>
          <w:tcPr>
            <w:cnfStyle w:val="001000000000" w:firstRow="0" w:lastRow="0" w:firstColumn="1" w:lastColumn="0" w:oddVBand="0" w:evenVBand="0" w:oddHBand="0" w:evenHBand="0" w:firstRowFirstColumn="0" w:firstRowLastColumn="0" w:lastRowFirstColumn="0" w:lastRowLastColumn="0"/>
            <w:tcW w:w="1345" w:type="dxa"/>
          </w:tcPr>
          <w:p w14:paraId="1AC4E978" w14:textId="77777777" w:rsidR="0010603F" w:rsidRPr="006511A6" w:rsidRDefault="0010603F" w:rsidP="00E3558D">
            <w:pPr>
              <w:widowControl w:val="0"/>
              <w:autoSpaceDE w:val="0"/>
              <w:autoSpaceDN w:val="0"/>
              <w:spacing w:after="200" w:line="360" w:lineRule="auto"/>
              <w:jc w:val="both"/>
              <w:rPr>
                <w:sz w:val="22"/>
                <w:szCs w:val="22"/>
                <w:lang w:eastAsia="en-US"/>
              </w:rPr>
            </w:pPr>
            <w:r w:rsidRPr="006511A6">
              <w:rPr>
                <w:sz w:val="22"/>
                <w:szCs w:val="22"/>
                <w:lang w:eastAsia="en-US"/>
              </w:rPr>
              <w:t>2</w:t>
            </w:r>
          </w:p>
        </w:tc>
        <w:tc>
          <w:tcPr>
            <w:tcW w:w="3509" w:type="dxa"/>
            <w:shd w:val="clear" w:color="auto" w:fill="FBD4B4" w:themeFill="accent6" w:themeFillTint="66"/>
          </w:tcPr>
          <w:p w14:paraId="0F3D6442"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Sunum (Amfi dersleri)</w:t>
            </w:r>
          </w:p>
          <w:p w14:paraId="413BEC47"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Laboratuar çalışması</w:t>
            </w:r>
          </w:p>
          <w:p w14:paraId="32E43164"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KUG (Klinik Uygulamalara Giriş)</w:t>
            </w:r>
          </w:p>
          <w:p w14:paraId="77479BBF"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İB (İletişim Becerileri)</w:t>
            </w:r>
          </w:p>
        </w:tc>
        <w:tc>
          <w:tcPr>
            <w:tcW w:w="709" w:type="dxa"/>
            <w:shd w:val="clear" w:color="auto" w:fill="FBD4B4" w:themeFill="accent6" w:themeFillTint="66"/>
          </w:tcPr>
          <w:p w14:paraId="112EE719"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634</w:t>
            </w:r>
          </w:p>
          <w:p w14:paraId="4F647589"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144</w:t>
            </w:r>
          </w:p>
          <w:p w14:paraId="5BFDDF3C"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18</w:t>
            </w:r>
          </w:p>
          <w:p w14:paraId="3569F22A"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3</w:t>
            </w:r>
          </w:p>
        </w:tc>
        <w:tc>
          <w:tcPr>
            <w:tcW w:w="2693" w:type="dxa"/>
            <w:shd w:val="clear" w:color="auto" w:fill="FBD4B4" w:themeFill="accent6" w:themeFillTint="66"/>
          </w:tcPr>
          <w:p w14:paraId="3C7C0847"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Eğitici merkezli</w:t>
            </w:r>
          </w:p>
          <w:p w14:paraId="7D566F85"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Eğitici ve öğrenci merkezli</w:t>
            </w:r>
          </w:p>
          <w:p w14:paraId="78013873"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Öğrenci merkezli</w:t>
            </w:r>
          </w:p>
          <w:p w14:paraId="61DF8CC9"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Öğrenci merkezli</w:t>
            </w:r>
          </w:p>
        </w:tc>
        <w:tc>
          <w:tcPr>
            <w:tcW w:w="1384" w:type="dxa"/>
            <w:shd w:val="clear" w:color="auto" w:fill="FBD4B4" w:themeFill="accent6" w:themeFillTint="66"/>
          </w:tcPr>
          <w:p w14:paraId="5828E258"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%79</w:t>
            </w:r>
          </w:p>
          <w:p w14:paraId="33803651"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%18</w:t>
            </w:r>
          </w:p>
          <w:p w14:paraId="58B08DED"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%3</w:t>
            </w:r>
          </w:p>
        </w:tc>
      </w:tr>
      <w:tr w:rsidR="0010603F" w:rsidRPr="006511A6" w14:paraId="584309A2" w14:textId="77777777" w:rsidTr="00B85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59E608BA" w14:textId="77777777" w:rsidR="0010603F" w:rsidRPr="006511A6" w:rsidRDefault="0010603F" w:rsidP="00E3558D">
            <w:pPr>
              <w:widowControl w:val="0"/>
              <w:autoSpaceDE w:val="0"/>
              <w:autoSpaceDN w:val="0"/>
              <w:spacing w:after="200" w:line="360" w:lineRule="auto"/>
              <w:jc w:val="both"/>
              <w:rPr>
                <w:sz w:val="22"/>
                <w:szCs w:val="22"/>
                <w:lang w:eastAsia="en-US"/>
              </w:rPr>
            </w:pPr>
            <w:r w:rsidRPr="006511A6">
              <w:rPr>
                <w:sz w:val="22"/>
                <w:szCs w:val="22"/>
                <w:lang w:eastAsia="en-US"/>
              </w:rPr>
              <w:t>3</w:t>
            </w:r>
          </w:p>
        </w:tc>
        <w:tc>
          <w:tcPr>
            <w:tcW w:w="3509" w:type="dxa"/>
            <w:shd w:val="clear" w:color="auto" w:fill="EEECE1" w:themeFill="background2"/>
          </w:tcPr>
          <w:p w14:paraId="68E99FD5"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Sunum (Amfi dersleri)</w:t>
            </w:r>
          </w:p>
          <w:p w14:paraId="65A5AD88"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Laboratuar çalışması</w:t>
            </w:r>
          </w:p>
          <w:p w14:paraId="1FFF1D9D"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KUG (Klinik Uygulamalara Giriş)</w:t>
            </w:r>
          </w:p>
          <w:p w14:paraId="191FD665"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İB (İletişim Becerileri)</w:t>
            </w:r>
          </w:p>
        </w:tc>
        <w:tc>
          <w:tcPr>
            <w:tcW w:w="709" w:type="dxa"/>
            <w:shd w:val="clear" w:color="auto" w:fill="EEECE1" w:themeFill="background2"/>
          </w:tcPr>
          <w:p w14:paraId="7570A9AB"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648</w:t>
            </w:r>
          </w:p>
          <w:p w14:paraId="7E2A022C"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36</w:t>
            </w:r>
          </w:p>
          <w:p w14:paraId="2CA25855"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28</w:t>
            </w:r>
          </w:p>
          <w:p w14:paraId="6B238294"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1</w:t>
            </w:r>
          </w:p>
        </w:tc>
        <w:tc>
          <w:tcPr>
            <w:tcW w:w="2693" w:type="dxa"/>
            <w:shd w:val="clear" w:color="auto" w:fill="EEECE1" w:themeFill="background2"/>
          </w:tcPr>
          <w:p w14:paraId="4C554F77"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Eğitici merkezli</w:t>
            </w:r>
          </w:p>
          <w:p w14:paraId="7FD6710D"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Eğitici ve öğrenci merkezli</w:t>
            </w:r>
          </w:p>
          <w:p w14:paraId="60BC0458"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Öğrenci merkezli</w:t>
            </w:r>
          </w:p>
          <w:p w14:paraId="27FF914A"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Öğrenci merkezli</w:t>
            </w:r>
          </w:p>
        </w:tc>
        <w:tc>
          <w:tcPr>
            <w:tcW w:w="1384" w:type="dxa"/>
            <w:shd w:val="clear" w:color="auto" w:fill="EEECE1" w:themeFill="background2"/>
          </w:tcPr>
          <w:p w14:paraId="12759E40"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%91</w:t>
            </w:r>
          </w:p>
          <w:p w14:paraId="4544B2F9"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%5</w:t>
            </w:r>
          </w:p>
          <w:p w14:paraId="7792DD5C"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%4</w:t>
            </w:r>
          </w:p>
        </w:tc>
      </w:tr>
      <w:tr w:rsidR="0010603F" w:rsidRPr="006511A6" w14:paraId="06FCF1D1" w14:textId="77777777" w:rsidTr="00F65CE5">
        <w:tc>
          <w:tcPr>
            <w:cnfStyle w:val="001000000000" w:firstRow="0" w:lastRow="0" w:firstColumn="1" w:lastColumn="0" w:oddVBand="0" w:evenVBand="0" w:oddHBand="0" w:evenHBand="0" w:firstRowFirstColumn="0" w:firstRowLastColumn="0" w:lastRowFirstColumn="0" w:lastRowLastColumn="0"/>
            <w:tcW w:w="1345" w:type="dxa"/>
          </w:tcPr>
          <w:p w14:paraId="1ED56565" w14:textId="77777777" w:rsidR="0010603F" w:rsidRPr="006511A6" w:rsidRDefault="0010603F" w:rsidP="00E3558D">
            <w:pPr>
              <w:widowControl w:val="0"/>
              <w:autoSpaceDE w:val="0"/>
              <w:autoSpaceDN w:val="0"/>
              <w:spacing w:after="200" w:line="360" w:lineRule="auto"/>
              <w:jc w:val="both"/>
              <w:rPr>
                <w:sz w:val="22"/>
                <w:szCs w:val="22"/>
                <w:lang w:eastAsia="en-US"/>
              </w:rPr>
            </w:pPr>
            <w:r w:rsidRPr="006511A6">
              <w:rPr>
                <w:sz w:val="22"/>
                <w:szCs w:val="22"/>
                <w:lang w:eastAsia="en-US"/>
              </w:rPr>
              <w:t>4</w:t>
            </w:r>
          </w:p>
        </w:tc>
        <w:tc>
          <w:tcPr>
            <w:tcW w:w="3509" w:type="dxa"/>
            <w:shd w:val="clear" w:color="auto" w:fill="FBD4B4" w:themeFill="accent6" w:themeFillTint="66"/>
          </w:tcPr>
          <w:p w14:paraId="7B9F897D"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Sunum (Sınıf dersi)</w:t>
            </w:r>
          </w:p>
          <w:p w14:paraId="326A6A49"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Hasta başı ziyaret (Küçük grup çalışmaları)</w:t>
            </w:r>
          </w:p>
          <w:p w14:paraId="377C3F52"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Hasta başı Eğitim (Bireysel çalışma)</w:t>
            </w:r>
          </w:p>
        </w:tc>
        <w:tc>
          <w:tcPr>
            <w:tcW w:w="709" w:type="dxa"/>
            <w:shd w:val="clear" w:color="auto" w:fill="FBD4B4" w:themeFill="accent6" w:themeFillTint="66"/>
          </w:tcPr>
          <w:p w14:paraId="34960D99"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445</w:t>
            </w:r>
          </w:p>
          <w:p w14:paraId="7B947421"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578</w:t>
            </w:r>
          </w:p>
          <w:p w14:paraId="0938161F"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200</w:t>
            </w:r>
          </w:p>
        </w:tc>
        <w:tc>
          <w:tcPr>
            <w:tcW w:w="2693" w:type="dxa"/>
            <w:shd w:val="clear" w:color="auto" w:fill="FBD4B4" w:themeFill="accent6" w:themeFillTint="66"/>
          </w:tcPr>
          <w:p w14:paraId="47B547C0"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Eğitici merkezli</w:t>
            </w:r>
          </w:p>
          <w:p w14:paraId="108E7C33"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Eğitici ve öğrenci merkezli</w:t>
            </w:r>
          </w:p>
          <w:p w14:paraId="453F7623"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Öğrenci merkezli</w:t>
            </w:r>
          </w:p>
        </w:tc>
        <w:tc>
          <w:tcPr>
            <w:tcW w:w="1384" w:type="dxa"/>
            <w:shd w:val="clear" w:color="auto" w:fill="FBD4B4" w:themeFill="accent6" w:themeFillTint="66"/>
          </w:tcPr>
          <w:p w14:paraId="2EA3ECBD"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%36</w:t>
            </w:r>
          </w:p>
          <w:p w14:paraId="61BDE833"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%47</w:t>
            </w:r>
          </w:p>
          <w:p w14:paraId="4D81C8B0"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%17</w:t>
            </w:r>
          </w:p>
        </w:tc>
      </w:tr>
      <w:tr w:rsidR="0010603F" w:rsidRPr="006511A6" w14:paraId="0DDB3482" w14:textId="77777777" w:rsidTr="00B85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30D5854A" w14:textId="77777777" w:rsidR="0010603F" w:rsidRPr="006511A6" w:rsidRDefault="0010603F" w:rsidP="00E3558D">
            <w:pPr>
              <w:widowControl w:val="0"/>
              <w:autoSpaceDE w:val="0"/>
              <w:autoSpaceDN w:val="0"/>
              <w:spacing w:after="200" w:line="360" w:lineRule="auto"/>
              <w:jc w:val="both"/>
              <w:rPr>
                <w:sz w:val="22"/>
                <w:szCs w:val="22"/>
                <w:lang w:eastAsia="en-US"/>
              </w:rPr>
            </w:pPr>
            <w:r w:rsidRPr="006511A6">
              <w:rPr>
                <w:sz w:val="22"/>
                <w:szCs w:val="22"/>
                <w:lang w:eastAsia="en-US"/>
              </w:rPr>
              <w:t>5</w:t>
            </w:r>
          </w:p>
        </w:tc>
        <w:tc>
          <w:tcPr>
            <w:tcW w:w="3509" w:type="dxa"/>
            <w:shd w:val="clear" w:color="auto" w:fill="EEECE1" w:themeFill="background2"/>
          </w:tcPr>
          <w:p w14:paraId="0A6741BA"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Sunum (Sınıf dersi)</w:t>
            </w:r>
          </w:p>
          <w:p w14:paraId="365127E1"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Hasta başı ziyaret (Küçük grup çalışmaları)</w:t>
            </w:r>
          </w:p>
          <w:p w14:paraId="6273BC20"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lastRenderedPageBreak/>
              <w:t>Hasta başı uygulamaları (Bireysel çalışma)</w:t>
            </w:r>
          </w:p>
          <w:p w14:paraId="0D050C38"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 xml:space="preserve">Saha uygulamaları (sağlık kuruluşu gezileri, poster hazırlayıp sunma) </w:t>
            </w:r>
          </w:p>
        </w:tc>
        <w:tc>
          <w:tcPr>
            <w:tcW w:w="709" w:type="dxa"/>
            <w:shd w:val="clear" w:color="auto" w:fill="EEECE1" w:themeFill="background2"/>
          </w:tcPr>
          <w:p w14:paraId="15B265BC"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lastRenderedPageBreak/>
              <w:t>445</w:t>
            </w:r>
          </w:p>
          <w:p w14:paraId="77F5A945"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307</w:t>
            </w:r>
          </w:p>
          <w:p w14:paraId="266BC350"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200</w:t>
            </w:r>
          </w:p>
          <w:p w14:paraId="0F30A8A9"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lastRenderedPageBreak/>
              <w:t>24</w:t>
            </w:r>
          </w:p>
        </w:tc>
        <w:tc>
          <w:tcPr>
            <w:tcW w:w="2693" w:type="dxa"/>
            <w:shd w:val="clear" w:color="auto" w:fill="EEECE1" w:themeFill="background2"/>
          </w:tcPr>
          <w:p w14:paraId="58C311A4"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lastRenderedPageBreak/>
              <w:t>Eğitici merkezli</w:t>
            </w:r>
          </w:p>
          <w:p w14:paraId="4E88ADE6"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Eğitici ve öğrenci merkezli</w:t>
            </w:r>
          </w:p>
          <w:p w14:paraId="6C842AEA"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Öğrenci merkezli</w:t>
            </w:r>
          </w:p>
          <w:p w14:paraId="256F5576"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lastRenderedPageBreak/>
              <w:t>Öğrenci merkezli</w:t>
            </w:r>
          </w:p>
        </w:tc>
        <w:tc>
          <w:tcPr>
            <w:tcW w:w="1384" w:type="dxa"/>
            <w:shd w:val="clear" w:color="auto" w:fill="EEECE1" w:themeFill="background2"/>
          </w:tcPr>
          <w:p w14:paraId="3B2E4C7C"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lastRenderedPageBreak/>
              <w:t>%45</w:t>
            </w:r>
          </w:p>
          <w:p w14:paraId="7A3908DC"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%32</w:t>
            </w:r>
          </w:p>
          <w:p w14:paraId="7915DBA0"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511A6">
              <w:rPr>
                <w:sz w:val="22"/>
                <w:szCs w:val="22"/>
                <w:lang w:eastAsia="en-US"/>
              </w:rPr>
              <w:t>%23</w:t>
            </w:r>
          </w:p>
          <w:p w14:paraId="56978521" w14:textId="77777777" w:rsidR="0010603F" w:rsidRPr="006511A6" w:rsidRDefault="0010603F" w:rsidP="00E3558D">
            <w:pPr>
              <w:widowControl w:val="0"/>
              <w:autoSpaceDE w:val="0"/>
              <w:autoSpaceDN w:val="0"/>
              <w:spacing w:after="200" w:line="360" w:lineRule="auto"/>
              <w:jc w:val="both"/>
              <w:cnfStyle w:val="000000100000" w:firstRow="0" w:lastRow="0" w:firstColumn="0" w:lastColumn="0" w:oddVBand="0" w:evenVBand="0" w:oddHBand="1" w:evenHBand="0" w:firstRowFirstColumn="0" w:firstRowLastColumn="0" w:lastRowFirstColumn="0" w:lastRowLastColumn="0"/>
              <w:rPr>
                <w:sz w:val="22"/>
                <w:szCs w:val="22"/>
                <w:lang w:eastAsia="en-US"/>
              </w:rPr>
            </w:pPr>
          </w:p>
        </w:tc>
      </w:tr>
      <w:tr w:rsidR="0010603F" w:rsidRPr="006511A6" w14:paraId="0A3F11F8" w14:textId="77777777" w:rsidTr="00F65CE5">
        <w:tc>
          <w:tcPr>
            <w:cnfStyle w:val="001000000000" w:firstRow="0" w:lastRow="0" w:firstColumn="1" w:lastColumn="0" w:oddVBand="0" w:evenVBand="0" w:oddHBand="0" w:evenHBand="0" w:firstRowFirstColumn="0" w:firstRowLastColumn="0" w:lastRowFirstColumn="0" w:lastRowLastColumn="0"/>
            <w:tcW w:w="1345" w:type="dxa"/>
          </w:tcPr>
          <w:p w14:paraId="2D7A19D2" w14:textId="77777777" w:rsidR="0010603F" w:rsidRPr="006511A6" w:rsidRDefault="0010603F" w:rsidP="00E3558D">
            <w:pPr>
              <w:widowControl w:val="0"/>
              <w:autoSpaceDE w:val="0"/>
              <w:autoSpaceDN w:val="0"/>
              <w:spacing w:after="200" w:line="360" w:lineRule="auto"/>
              <w:jc w:val="both"/>
              <w:rPr>
                <w:sz w:val="22"/>
                <w:szCs w:val="22"/>
                <w:lang w:eastAsia="en-US"/>
              </w:rPr>
            </w:pPr>
            <w:r w:rsidRPr="006511A6">
              <w:rPr>
                <w:sz w:val="22"/>
                <w:szCs w:val="22"/>
                <w:lang w:eastAsia="en-US"/>
              </w:rPr>
              <w:lastRenderedPageBreak/>
              <w:t>6</w:t>
            </w:r>
          </w:p>
        </w:tc>
        <w:tc>
          <w:tcPr>
            <w:tcW w:w="3509" w:type="dxa"/>
            <w:shd w:val="clear" w:color="auto" w:fill="FBD4B4" w:themeFill="accent6" w:themeFillTint="66"/>
          </w:tcPr>
          <w:p w14:paraId="403D68C7"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Yatan hasta takibi</w:t>
            </w:r>
          </w:p>
          <w:p w14:paraId="0EE96BD1"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Poliklinikten hasta takibi</w:t>
            </w:r>
          </w:p>
          <w:p w14:paraId="2BD9FC61"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Alan çalışmaları</w:t>
            </w:r>
          </w:p>
          <w:p w14:paraId="64B3EBB4"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Saha araştırmaları (Bilimsel makale hazırlayıp sunma)</w:t>
            </w:r>
          </w:p>
        </w:tc>
        <w:tc>
          <w:tcPr>
            <w:tcW w:w="709" w:type="dxa"/>
            <w:shd w:val="clear" w:color="auto" w:fill="FBD4B4" w:themeFill="accent6" w:themeFillTint="66"/>
          </w:tcPr>
          <w:p w14:paraId="656649C1"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950</w:t>
            </w:r>
          </w:p>
          <w:p w14:paraId="20286A80"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950</w:t>
            </w:r>
          </w:p>
          <w:p w14:paraId="498A6DDE"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150</w:t>
            </w:r>
          </w:p>
          <w:p w14:paraId="5EA5AE6B"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23</w:t>
            </w:r>
          </w:p>
        </w:tc>
        <w:tc>
          <w:tcPr>
            <w:tcW w:w="2693" w:type="dxa"/>
            <w:shd w:val="clear" w:color="auto" w:fill="FBD4B4" w:themeFill="accent6" w:themeFillTint="66"/>
          </w:tcPr>
          <w:p w14:paraId="152137BC"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Öğrenci merkezli</w:t>
            </w:r>
          </w:p>
          <w:p w14:paraId="3663DA40"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Öğrenci merkezli</w:t>
            </w:r>
          </w:p>
          <w:p w14:paraId="2FB89082"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Öğrenci merkezli</w:t>
            </w:r>
          </w:p>
          <w:p w14:paraId="568C9B19"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Öğrenci merkezli</w:t>
            </w:r>
          </w:p>
        </w:tc>
        <w:tc>
          <w:tcPr>
            <w:tcW w:w="1384" w:type="dxa"/>
            <w:shd w:val="clear" w:color="auto" w:fill="FBD4B4" w:themeFill="accent6" w:themeFillTint="66"/>
          </w:tcPr>
          <w:p w14:paraId="6B27000C"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511A6">
              <w:rPr>
                <w:sz w:val="22"/>
                <w:szCs w:val="22"/>
                <w:lang w:eastAsia="en-US"/>
              </w:rPr>
              <w:t>%100</w:t>
            </w:r>
          </w:p>
          <w:p w14:paraId="5239B0C3" w14:textId="77777777" w:rsidR="0010603F" w:rsidRPr="006511A6" w:rsidRDefault="0010603F" w:rsidP="00E3558D">
            <w:pPr>
              <w:widowControl w:val="0"/>
              <w:autoSpaceDE w:val="0"/>
              <w:autoSpaceDN w:val="0"/>
              <w:spacing w:after="200" w:line="360" w:lineRule="auto"/>
              <w:jc w:val="both"/>
              <w:cnfStyle w:val="000000000000" w:firstRow="0" w:lastRow="0" w:firstColumn="0" w:lastColumn="0" w:oddVBand="0" w:evenVBand="0" w:oddHBand="0" w:evenHBand="0" w:firstRowFirstColumn="0" w:firstRowLastColumn="0" w:lastRowFirstColumn="0" w:lastRowLastColumn="0"/>
              <w:rPr>
                <w:sz w:val="22"/>
                <w:szCs w:val="22"/>
                <w:lang w:eastAsia="en-US"/>
              </w:rPr>
            </w:pPr>
          </w:p>
        </w:tc>
      </w:tr>
    </w:tbl>
    <w:p w14:paraId="30A10480" w14:textId="77777777" w:rsidR="0010603F" w:rsidRPr="006511A6" w:rsidRDefault="0010603F" w:rsidP="00E3558D">
      <w:pPr>
        <w:widowControl w:val="0"/>
        <w:tabs>
          <w:tab w:val="left" w:pos="460"/>
        </w:tabs>
        <w:autoSpaceDE w:val="0"/>
        <w:autoSpaceDN w:val="0"/>
        <w:adjustRightInd w:val="0"/>
        <w:spacing w:after="200" w:line="360" w:lineRule="auto"/>
        <w:jc w:val="both"/>
        <w:rPr>
          <w:spacing w:val="-1"/>
        </w:rPr>
      </w:pPr>
    </w:p>
    <w:p w14:paraId="41BA225D" w14:textId="77777777" w:rsidR="0010603F" w:rsidRDefault="0010603F" w:rsidP="00E3558D">
      <w:pPr>
        <w:spacing w:line="360" w:lineRule="auto"/>
        <w:jc w:val="both"/>
      </w:pPr>
    </w:p>
    <w:p w14:paraId="122FA18B" w14:textId="608A6E0A" w:rsidR="00E94F42" w:rsidRPr="00E94F42" w:rsidRDefault="001F277D" w:rsidP="00E3558D">
      <w:pPr>
        <w:spacing w:after="200" w:line="360" w:lineRule="auto"/>
        <w:jc w:val="both"/>
        <w:rPr>
          <w:rFonts w:eastAsiaTheme="minorHAnsi"/>
          <w:b/>
          <w:lang w:eastAsia="en-US"/>
        </w:rPr>
      </w:pPr>
      <w:bookmarkStart w:id="50" w:name="_Hlk59632269"/>
      <w:r>
        <w:rPr>
          <w:rFonts w:eastAsiaTheme="minorHAnsi"/>
          <w:b/>
          <w:lang w:eastAsia="en-US"/>
        </w:rPr>
        <w:t>Tablo</w:t>
      </w:r>
      <w:r w:rsidR="00B53D56">
        <w:rPr>
          <w:rFonts w:eastAsiaTheme="minorHAnsi"/>
          <w:b/>
          <w:lang w:eastAsia="en-US"/>
        </w:rPr>
        <w:t xml:space="preserve"> B.3.1.2 -</w:t>
      </w:r>
      <w:r>
        <w:rPr>
          <w:rFonts w:eastAsiaTheme="minorHAnsi"/>
          <w:b/>
          <w:lang w:eastAsia="en-US"/>
        </w:rPr>
        <w:t xml:space="preserve"> </w:t>
      </w:r>
      <w:r w:rsidR="00E94F42" w:rsidRPr="00490F6A">
        <w:rPr>
          <w:rFonts w:eastAsiaTheme="minorHAnsi"/>
          <w:bCs/>
          <w:lang w:eastAsia="en-US"/>
        </w:rPr>
        <w:t>Çekirdek Hastalıklar</w:t>
      </w:r>
      <w:r w:rsidRPr="00490F6A">
        <w:rPr>
          <w:rFonts w:eastAsiaTheme="minorHAnsi"/>
          <w:bCs/>
          <w:lang w:eastAsia="en-US"/>
        </w:rPr>
        <w:t>/Klinik Durumlar</w:t>
      </w:r>
      <w:r w:rsidR="00E94F42" w:rsidRPr="00490F6A">
        <w:rPr>
          <w:rFonts w:eastAsiaTheme="minorHAnsi"/>
          <w:bCs/>
          <w:lang w:eastAsia="en-US"/>
        </w:rPr>
        <w:t xml:space="preserve"> İçin Kullanılan Kısaltmalar</w:t>
      </w:r>
      <w:r w:rsidR="00490F6A" w:rsidRPr="00490F6A">
        <w:rPr>
          <w:rFonts w:eastAsiaTheme="minorHAnsi"/>
          <w:bCs/>
          <w:lang w:eastAsia="en-US"/>
        </w:rPr>
        <w:t xml:space="preserve"> ve Öğrenme Yöntemleri</w:t>
      </w:r>
    </w:p>
    <w:tbl>
      <w:tblPr>
        <w:tblStyle w:val="ListeTablo5Koyu-Vurgu2"/>
        <w:tblW w:w="8364" w:type="dxa"/>
        <w:tblLayout w:type="fixed"/>
        <w:tblLook w:val="0000" w:firstRow="0" w:lastRow="0" w:firstColumn="0" w:lastColumn="0" w:noHBand="0" w:noVBand="0"/>
      </w:tblPr>
      <w:tblGrid>
        <w:gridCol w:w="2127"/>
        <w:gridCol w:w="6237"/>
      </w:tblGrid>
      <w:tr w:rsidR="00E94F42" w:rsidRPr="00E94F42" w14:paraId="3939F5A0" w14:textId="77777777" w:rsidTr="00E94F42">
        <w:trPr>
          <w:cnfStyle w:val="000000100000" w:firstRow="0" w:lastRow="0" w:firstColumn="0" w:lastColumn="0" w:oddVBand="0" w:evenVBand="0" w:oddHBand="1" w:evenHBand="0" w:firstRowFirstColumn="0" w:firstRowLastColumn="0" w:lastRowFirstColumn="0" w:lastRowLastColumn="0"/>
          <w:trHeight w:hRule="exact" w:val="817"/>
        </w:trPr>
        <w:tc>
          <w:tcPr>
            <w:cnfStyle w:val="000010000000" w:firstRow="0" w:lastRow="0" w:firstColumn="0" w:lastColumn="0" w:oddVBand="1" w:evenVBand="0" w:oddHBand="0" w:evenHBand="0" w:firstRowFirstColumn="0" w:firstRowLastColumn="0" w:lastRowFirstColumn="0" w:lastRowLastColumn="0"/>
            <w:tcW w:w="2127" w:type="dxa"/>
          </w:tcPr>
          <w:bookmarkEnd w:id="50"/>
          <w:p w14:paraId="4854FC94" w14:textId="77777777" w:rsidR="00E94F42" w:rsidRPr="00F57393" w:rsidRDefault="00E94F42" w:rsidP="00E3558D">
            <w:pPr>
              <w:spacing w:after="200" w:line="360" w:lineRule="auto"/>
              <w:ind w:right="216"/>
              <w:jc w:val="both"/>
              <w:rPr>
                <w:rFonts w:eastAsiaTheme="minorHAnsi"/>
                <w:b/>
                <w:lang w:eastAsia="en-US"/>
              </w:rPr>
            </w:pPr>
            <w:r w:rsidRPr="00F57393">
              <w:rPr>
                <w:rFonts w:eastAsiaTheme="minorHAnsi"/>
                <w:b/>
                <w:lang w:eastAsia="en-US"/>
              </w:rPr>
              <w:t xml:space="preserve">Yeterlik / </w:t>
            </w:r>
            <w:r w:rsidRPr="00F57393">
              <w:rPr>
                <w:rFonts w:eastAsiaTheme="minorHAnsi"/>
                <w:b/>
                <w:spacing w:val="-5"/>
                <w:lang w:eastAsia="en-US"/>
              </w:rPr>
              <w:t>Eğitim Alanları</w:t>
            </w:r>
          </w:p>
        </w:tc>
        <w:tc>
          <w:tcPr>
            <w:cnfStyle w:val="000001000000" w:firstRow="0" w:lastRow="0" w:firstColumn="0" w:lastColumn="0" w:oddVBand="0" w:evenVBand="1" w:oddHBand="0" w:evenHBand="0" w:firstRowFirstColumn="0" w:firstRowLastColumn="0" w:lastRowFirstColumn="0" w:lastRowLastColumn="0"/>
            <w:tcW w:w="6237" w:type="dxa"/>
          </w:tcPr>
          <w:p w14:paraId="7F6AA49C" w14:textId="77777777" w:rsidR="00E94F42" w:rsidRPr="00F57393" w:rsidRDefault="00E94F42" w:rsidP="00E3558D">
            <w:pPr>
              <w:spacing w:after="200" w:line="360" w:lineRule="auto"/>
              <w:jc w:val="both"/>
              <w:rPr>
                <w:rFonts w:eastAsiaTheme="minorHAnsi"/>
                <w:b/>
                <w:lang w:eastAsia="en-US"/>
              </w:rPr>
            </w:pPr>
            <w:r w:rsidRPr="00F57393">
              <w:rPr>
                <w:rFonts w:eastAsiaTheme="minorHAnsi"/>
                <w:b/>
                <w:lang w:eastAsia="en-US"/>
              </w:rPr>
              <w:t>Öğrenme Yöntemleri</w:t>
            </w:r>
          </w:p>
        </w:tc>
      </w:tr>
      <w:tr w:rsidR="00E94F42" w:rsidRPr="00E94F42" w14:paraId="120D1025" w14:textId="77777777" w:rsidTr="00B85BAC">
        <w:trPr>
          <w:trHeight w:val="3000"/>
        </w:trPr>
        <w:tc>
          <w:tcPr>
            <w:cnfStyle w:val="000010000000" w:firstRow="0" w:lastRow="0" w:firstColumn="0" w:lastColumn="0" w:oddVBand="1" w:evenVBand="0" w:oddHBand="0" w:evenHBand="0" w:firstRowFirstColumn="0" w:firstRowLastColumn="0" w:lastRowFirstColumn="0" w:lastRowLastColumn="0"/>
            <w:tcW w:w="2127" w:type="dxa"/>
          </w:tcPr>
          <w:p w14:paraId="7F90C5D3" w14:textId="77777777" w:rsidR="00E94F42" w:rsidRPr="00F57393" w:rsidRDefault="00E94F42" w:rsidP="00E3558D">
            <w:pPr>
              <w:spacing w:after="200" w:line="360" w:lineRule="auto"/>
              <w:jc w:val="both"/>
              <w:rPr>
                <w:rFonts w:eastAsiaTheme="minorHAnsi"/>
                <w:b/>
                <w:spacing w:val="-2"/>
                <w:lang w:eastAsia="en-US"/>
              </w:rPr>
            </w:pPr>
            <w:r w:rsidRPr="00F57393">
              <w:rPr>
                <w:rFonts w:eastAsiaTheme="minorHAnsi"/>
                <w:b/>
                <w:lang w:eastAsia="en-US"/>
              </w:rPr>
              <w:t>Hekimlik-</w:t>
            </w:r>
            <w:r w:rsidRPr="00F57393">
              <w:rPr>
                <w:rFonts w:eastAsiaTheme="minorHAnsi"/>
                <w:b/>
                <w:spacing w:val="-6"/>
                <w:lang w:eastAsia="en-US"/>
              </w:rPr>
              <w:t xml:space="preserve">uygulamalarına </w:t>
            </w:r>
            <w:r w:rsidRPr="00F57393">
              <w:rPr>
                <w:rFonts w:eastAsiaTheme="minorHAnsi"/>
                <w:b/>
                <w:spacing w:val="-2"/>
                <w:lang w:eastAsia="en-US"/>
              </w:rPr>
              <w:t>yönelik eğitim</w:t>
            </w:r>
          </w:p>
          <w:p w14:paraId="70023386" w14:textId="77777777" w:rsidR="00E94F42" w:rsidRPr="00F57393" w:rsidRDefault="00E94F42" w:rsidP="00E3558D">
            <w:pPr>
              <w:spacing w:after="200" w:line="360" w:lineRule="auto"/>
              <w:ind w:right="144"/>
              <w:jc w:val="both"/>
              <w:rPr>
                <w:rFonts w:eastAsiaTheme="minorHAnsi"/>
                <w:spacing w:val="-2"/>
                <w:lang w:eastAsia="en-US"/>
              </w:rPr>
            </w:pPr>
          </w:p>
          <w:p w14:paraId="1F7F8FE5" w14:textId="77777777" w:rsidR="00E94F42" w:rsidRPr="00F57393" w:rsidRDefault="00E94F42" w:rsidP="00E3558D">
            <w:pPr>
              <w:spacing w:after="200" w:line="360" w:lineRule="auto"/>
              <w:ind w:right="144"/>
              <w:jc w:val="both"/>
              <w:rPr>
                <w:rFonts w:eastAsiaTheme="minorHAnsi"/>
                <w:b/>
                <w:bCs/>
                <w:lang w:eastAsia="en-US"/>
              </w:rPr>
            </w:pPr>
            <w:r w:rsidRPr="00F57393">
              <w:rPr>
                <w:rFonts w:eastAsiaTheme="minorHAnsi"/>
                <w:b/>
                <w:bCs/>
                <w:spacing w:val="-2"/>
                <w:lang w:eastAsia="en-US"/>
              </w:rPr>
              <w:t>H</w:t>
            </w:r>
          </w:p>
        </w:tc>
        <w:tc>
          <w:tcPr>
            <w:cnfStyle w:val="000001000000" w:firstRow="0" w:lastRow="0" w:firstColumn="0" w:lastColumn="0" w:oddVBand="0" w:evenVBand="1" w:oddHBand="0" w:evenHBand="0" w:firstRowFirstColumn="0" w:firstRowLastColumn="0" w:lastRowFirstColumn="0" w:lastRowLastColumn="0"/>
            <w:tcW w:w="6237" w:type="dxa"/>
            <w:shd w:val="clear" w:color="auto" w:fill="EEECE1" w:themeFill="background2"/>
          </w:tcPr>
          <w:p w14:paraId="7BC0138A" w14:textId="77777777" w:rsidR="00E94F42" w:rsidRPr="00E94F42" w:rsidRDefault="00E94F42" w:rsidP="00E3558D">
            <w:pPr>
              <w:numPr>
                <w:ilvl w:val="0"/>
                <w:numId w:val="39"/>
              </w:numPr>
              <w:tabs>
                <w:tab w:val="decimal" w:pos="288"/>
                <w:tab w:val="decimal" w:pos="400"/>
                <w:tab w:val="left" w:pos="1044"/>
                <w:tab w:val="left" w:pos="1872"/>
                <w:tab w:val="left" w:pos="3456"/>
                <w:tab w:val="left" w:pos="3960"/>
                <w:tab w:val="right" w:pos="5275"/>
              </w:tabs>
              <w:spacing w:after="200" w:line="360" w:lineRule="auto"/>
              <w:ind w:left="0"/>
              <w:contextualSpacing/>
              <w:jc w:val="both"/>
              <w:rPr>
                <w:rFonts w:eastAsiaTheme="minorHAnsi"/>
                <w:color w:val="000000"/>
                <w:spacing w:val="-6"/>
                <w:lang w:eastAsia="en-US"/>
              </w:rPr>
            </w:pPr>
            <w:r w:rsidRPr="00E94F42">
              <w:rPr>
                <w:rFonts w:eastAsiaTheme="minorHAnsi"/>
                <w:color w:val="000000"/>
                <w:spacing w:val="-9"/>
                <w:lang w:eastAsia="en-US"/>
              </w:rPr>
              <w:t xml:space="preserve">Klinik </w:t>
            </w:r>
            <w:r w:rsidRPr="00E94F42">
              <w:rPr>
                <w:rFonts w:eastAsiaTheme="minorHAnsi"/>
                <w:color w:val="000000"/>
                <w:lang w:eastAsia="en-US"/>
              </w:rPr>
              <w:t xml:space="preserve">beceri </w:t>
            </w:r>
            <w:r w:rsidRPr="00E94F42">
              <w:rPr>
                <w:rFonts w:eastAsiaTheme="minorHAnsi"/>
                <w:color w:val="000000"/>
                <w:spacing w:val="-10"/>
                <w:lang w:eastAsia="en-US"/>
              </w:rPr>
              <w:t xml:space="preserve">laboratuarları </w:t>
            </w:r>
            <w:r w:rsidRPr="00E94F42">
              <w:rPr>
                <w:rFonts w:eastAsiaTheme="minorHAnsi"/>
                <w:color w:val="000000"/>
                <w:lang w:eastAsia="en-US"/>
              </w:rPr>
              <w:t xml:space="preserve">ve </w:t>
            </w:r>
            <w:r w:rsidRPr="00E94F42">
              <w:rPr>
                <w:rFonts w:eastAsiaTheme="minorHAnsi"/>
                <w:color w:val="000000"/>
                <w:spacing w:val="-6"/>
                <w:lang w:eastAsia="en-US"/>
              </w:rPr>
              <w:t xml:space="preserve">simüle </w:t>
            </w:r>
            <w:r w:rsidRPr="00E94F42">
              <w:rPr>
                <w:rFonts w:eastAsiaTheme="minorHAnsi"/>
                <w:color w:val="000000"/>
                <w:lang w:eastAsia="en-US"/>
              </w:rPr>
              <w:t xml:space="preserve">hasta </w:t>
            </w:r>
            <w:r w:rsidRPr="00E94F42">
              <w:rPr>
                <w:rFonts w:eastAsiaTheme="minorHAnsi"/>
                <w:color w:val="000000"/>
                <w:spacing w:val="-5"/>
                <w:lang w:eastAsia="en-US"/>
              </w:rPr>
              <w:t xml:space="preserve">merkezlerinde gerçekleştirilen yapılandırılmış öğrenme </w:t>
            </w:r>
            <w:r w:rsidRPr="00E94F42">
              <w:rPr>
                <w:rFonts w:eastAsiaTheme="minorHAnsi"/>
                <w:color w:val="000000"/>
                <w:spacing w:val="-6"/>
                <w:lang w:eastAsia="en-US"/>
              </w:rPr>
              <w:t xml:space="preserve">etkinlikleri </w:t>
            </w:r>
          </w:p>
          <w:p w14:paraId="12BA7CB0" w14:textId="77777777" w:rsidR="00E94F42" w:rsidRPr="00E94F42" w:rsidRDefault="00E94F42" w:rsidP="00E3558D">
            <w:pPr>
              <w:numPr>
                <w:ilvl w:val="0"/>
                <w:numId w:val="39"/>
              </w:numPr>
              <w:tabs>
                <w:tab w:val="decimal" w:pos="288"/>
                <w:tab w:val="decimal" w:pos="400"/>
                <w:tab w:val="left" w:pos="1044"/>
                <w:tab w:val="left" w:pos="1872"/>
                <w:tab w:val="left" w:pos="3456"/>
                <w:tab w:val="left" w:pos="3960"/>
                <w:tab w:val="right" w:pos="5275"/>
              </w:tabs>
              <w:spacing w:after="200" w:line="360" w:lineRule="auto"/>
              <w:ind w:left="0"/>
              <w:contextualSpacing/>
              <w:jc w:val="both"/>
              <w:rPr>
                <w:rFonts w:eastAsiaTheme="minorHAnsi"/>
                <w:color w:val="000000"/>
                <w:spacing w:val="-2"/>
                <w:w w:val="105"/>
                <w:lang w:eastAsia="en-US"/>
              </w:rPr>
            </w:pPr>
            <w:r w:rsidRPr="00E94F42">
              <w:rPr>
                <w:rFonts w:eastAsiaTheme="minorHAnsi"/>
                <w:color w:val="000000"/>
                <w:spacing w:val="-2"/>
                <w:lang w:eastAsia="en-US"/>
              </w:rPr>
              <w:t>Mültidisiplin laboratuvar uygulamaları</w:t>
            </w:r>
          </w:p>
          <w:p w14:paraId="174E209D" w14:textId="77777777" w:rsidR="00E94F42" w:rsidRPr="00E94F42" w:rsidRDefault="00E94F42" w:rsidP="00E3558D">
            <w:pPr>
              <w:numPr>
                <w:ilvl w:val="0"/>
                <w:numId w:val="39"/>
              </w:numPr>
              <w:tabs>
                <w:tab w:val="decimal" w:pos="288"/>
                <w:tab w:val="decimal" w:pos="360"/>
              </w:tabs>
              <w:spacing w:before="144" w:after="200" w:line="360" w:lineRule="auto"/>
              <w:ind w:left="0" w:right="108"/>
              <w:contextualSpacing/>
              <w:jc w:val="both"/>
              <w:rPr>
                <w:rFonts w:eastAsiaTheme="minorHAnsi"/>
                <w:color w:val="000000"/>
                <w:spacing w:val="-6"/>
                <w:lang w:eastAsia="en-US"/>
              </w:rPr>
            </w:pPr>
            <w:r w:rsidRPr="00E94F42">
              <w:rPr>
                <w:rFonts w:eastAsiaTheme="minorHAnsi"/>
                <w:color w:val="000000"/>
                <w:spacing w:val="-6"/>
                <w:lang w:eastAsia="en-US"/>
              </w:rPr>
              <w:t xml:space="preserve">Hastabaşı eğitimler, vizitler, yapılandırılmış odaklı hasta </w:t>
            </w:r>
            <w:r w:rsidRPr="00E94F42">
              <w:rPr>
                <w:rFonts w:eastAsiaTheme="minorHAnsi"/>
                <w:color w:val="000000"/>
                <w:spacing w:val="-4"/>
                <w:lang w:eastAsia="en-US"/>
              </w:rPr>
              <w:t>viziti; servis ve poliklinik deneyimleri</w:t>
            </w:r>
          </w:p>
          <w:p w14:paraId="2B45F51D" w14:textId="77777777" w:rsidR="00E94F42" w:rsidRPr="00E94F42" w:rsidRDefault="00E94F42" w:rsidP="00E3558D">
            <w:pPr>
              <w:numPr>
                <w:ilvl w:val="0"/>
                <w:numId w:val="39"/>
              </w:numPr>
              <w:tabs>
                <w:tab w:val="decimal" w:pos="216"/>
                <w:tab w:val="decimal" w:pos="328"/>
                <w:tab w:val="left" w:pos="1243"/>
                <w:tab w:val="left" w:pos="1941"/>
                <w:tab w:val="left" w:pos="2920"/>
                <w:tab w:val="left" w:pos="4044"/>
                <w:tab w:val="right" w:pos="5268"/>
              </w:tabs>
              <w:spacing w:before="108" w:after="200" w:line="360" w:lineRule="auto"/>
              <w:ind w:left="0" w:right="108"/>
              <w:contextualSpacing/>
              <w:jc w:val="both"/>
              <w:rPr>
                <w:rFonts w:eastAsiaTheme="minorHAnsi"/>
                <w:color w:val="000000"/>
                <w:spacing w:val="2"/>
                <w:lang w:eastAsia="en-US"/>
              </w:rPr>
            </w:pPr>
            <w:r w:rsidRPr="00E94F42">
              <w:rPr>
                <w:rFonts w:eastAsiaTheme="minorHAnsi"/>
                <w:color w:val="000000"/>
                <w:spacing w:val="-13"/>
                <w:lang w:eastAsia="en-US"/>
              </w:rPr>
              <w:t xml:space="preserve"> Topluma </w:t>
            </w:r>
            <w:r w:rsidRPr="00E94F42">
              <w:rPr>
                <w:rFonts w:eastAsiaTheme="minorHAnsi"/>
                <w:color w:val="000000"/>
                <w:spacing w:val="-12"/>
                <w:lang w:eastAsia="en-US"/>
              </w:rPr>
              <w:t xml:space="preserve">dayalı </w:t>
            </w:r>
            <w:r w:rsidRPr="00E94F42">
              <w:rPr>
                <w:rFonts w:eastAsiaTheme="minorHAnsi"/>
                <w:color w:val="000000"/>
                <w:spacing w:val="-8"/>
                <w:lang w:eastAsia="en-US"/>
              </w:rPr>
              <w:t xml:space="preserve">öğrenme </w:t>
            </w:r>
            <w:r w:rsidRPr="00E94F42">
              <w:rPr>
                <w:rFonts w:eastAsiaTheme="minorHAnsi"/>
                <w:color w:val="000000"/>
                <w:spacing w:val="-10"/>
                <w:lang w:eastAsia="en-US"/>
              </w:rPr>
              <w:t xml:space="preserve">etkinlikleri </w:t>
            </w:r>
            <w:r w:rsidRPr="00E94F42">
              <w:rPr>
                <w:rFonts w:eastAsiaTheme="minorHAnsi"/>
                <w:color w:val="000000"/>
                <w:spacing w:val="-8"/>
                <w:lang w:eastAsia="en-US"/>
              </w:rPr>
              <w:t xml:space="preserve">(işyerinde </w:t>
            </w:r>
            <w:r w:rsidRPr="00E94F42">
              <w:rPr>
                <w:rFonts w:eastAsiaTheme="minorHAnsi"/>
                <w:color w:val="000000"/>
                <w:spacing w:val="-4"/>
                <w:lang w:eastAsia="en-US"/>
              </w:rPr>
              <w:t>ve</w:t>
            </w:r>
            <w:r w:rsidRPr="00E94F42">
              <w:rPr>
                <w:rFonts w:eastAsiaTheme="minorHAnsi"/>
                <w:color w:val="000000"/>
                <w:spacing w:val="-13"/>
                <w:lang w:eastAsia="en-US"/>
              </w:rPr>
              <w:t xml:space="preserve"> o</w:t>
            </w:r>
            <w:r w:rsidRPr="00E94F42">
              <w:rPr>
                <w:rFonts w:eastAsiaTheme="minorHAnsi"/>
                <w:color w:val="000000"/>
                <w:spacing w:val="-6"/>
                <w:lang w:eastAsia="en-US"/>
              </w:rPr>
              <w:t xml:space="preserve">kullarda </w:t>
            </w:r>
            <w:r w:rsidRPr="00E94F42">
              <w:rPr>
                <w:rFonts w:eastAsiaTheme="minorHAnsi"/>
                <w:color w:val="000000"/>
                <w:spacing w:val="-8"/>
                <w:lang w:eastAsia="en-US"/>
              </w:rPr>
              <w:t xml:space="preserve">sağlık </w:t>
            </w:r>
            <w:r w:rsidRPr="00E94F42">
              <w:rPr>
                <w:rFonts w:eastAsiaTheme="minorHAnsi"/>
                <w:color w:val="000000"/>
                <w:spacing w:val="-6"/>
                <w:lang w:eastAsia="en-US"/>
              </w:rPr>
              <w:t xml:space="preserve">risklerinin </w:t>
            </w:r>
            <w:r w:rsidRPr="00E94F42">
              <w:rPr>
                <w:rFonts w:eastAsiaTheme="minorHAnsi"/>
                <w:color w:val="000000"/>
                <w:spacing w:val="-4"/>
                <w:lang w:eastAsia="en-US"/>
              </w:rPr>
              <w:t xml:space="preserve">gözlenmesi, </w:t>
            </w:r>
            <w:r w:rsidRPr="00E94F42">
              <w:rPr>
                <w:rFonts w:eastAsiaTheme="minorHAnsi"/>
                <w:color w:val="000000"/>
                <w:spacing w:val="-8"/>
                <w:lang w:eastAsia="en-US"/>
              </w:rPr>
              <w:t xml:space="preserve">sunulan </w:t>
            </w:r>
            <w:r w:rsidRPr="00E94F42">
              <w:rPr>
                <w:rFonts w:eastAsiaTheme="minorHAnsi"/>
                <w:color w:val="000000"/>
                <w:spacing w:val="-14"/>
                <w:lang w:eastAsia="en-US"/>
              </w:rPr>
              <w:t xml:space="preserve">hizmetlerin </w:t>
            </w:r>
            <w:r w:rsidRPr="00E94F42">
              <w:rPr>
                <w:rFonts w:eastAsiaTheme="minorHAnsi"/>
                <w:color w:val="000000"/>
                <w:spacing w:val="-8"/>
                <w:lang w:eastAsia="en-US"/>
              </w:rPr>
              <w:t xml:space="preserve">değerlendirilmesi, </w:t>
            </w:r>
            <w:r w:rsidRPr="00E94F42">
              <w:rPr>
                <w:rFonts w:eastAsiaTheme="minorHAnsi"/>
                <w:color w:val="000000"/>
                <w:spacing w:val="-10"/>
                <w:lang w:eastAsia="en-US"/>
              </w:rPr>
              <w:t xml:space="preserve">birinci </w:t>
            </w:r>
            <w:r w:rsidRPr="00E94F42">
              <w:rPr>
                <w:rFonts w:eastAsiaTheme="minorHAnsi"/>
                <w:color w:val="000000"/>
                <w:spacing w:val="-8"/>
                <w:lang w:eastAsia="en-US"/>
              </w:rPr>
              <w:t xml:space="preserve">basamak </w:t>
            </w:r>
            <w:r w:rsidRPr="00E94F42">
              <w:rPr>
                <w:rFonts w:eastAsiaTheme="minorHAnsi"/>
                <w:color w:val="000000"/>
                <w:spacing w:val="-10"/>
                <w:lang w:eastAsia="en-US"/>
              </w:rPr>
              <w:t xml:space="preserve">sağlık </w:t>
            </w:r>
            <w:r w:rsidRPr="00E94F42">
              <w:rPr>
                <w:rFonts w:eastAsiaTheme="minorHAnsi"/>
                <w:color w:val="000000"/>
                <w:spacing w:val="-3"/>
                <w:lang w:eastAsia="en-US"/>
              </w:rPr>
              <w:t>kurumlarında hizmet sunumu, ev ziyaretleri vb)</w:t>
            </w:r>
          </w:p>
          <w:p w14:paraId="35D9175A" w14:textId="77777777" w:rsidR="00E94F42" w:rsidRPr="00E94F42" w:rsidRDefault="00E94F42" w:rsidP="00E3558D">
            <w:pPr>
              <w:numPr>
                <w:ilvl w:val="0"/>
                <w:numId w:val="39"/>
              </w:numPr>
              <w:tabs>
                <w:tab w:val="decimal" w:pos="216"/>
                <w:tab w:val="decimal" w:pos="328"/>
                <w:tab w:val="left" w:pos="1243"/>
                <w:tab w:val="left" w:pos="1941"/>
                <w:tab w:val="left" w:pos="2920"/>
                <w:tab w:val="left" w:pos="4044"/>
                <w:tab w:val="right" w:pos="5268"/>
              </w:tabs>
              <w:spacing w:before="108" w:after="200" w:line="360" w:lineRule="auto"/>
              <w:ind w:left="0" w:right="108"/>
              <w:contextualSpacing/>
              <w:jc w:val="both"/>
              <w:rPr>
                <w:rFonts w:eastAsiaTheme="minorHAnsi"/>
                <w:color w:val="000000"/>
                <w:spacing w:val="2"/>
                <w:lang w:eastAsia="en-US"/>
              </w:rPr>
            </w:pPr>
            <w:r w:rsidRPr="00E94F42">
              <w:rPr>
                <w:rFonts w:eastAsiaTheme="minorHAnsi"/>
                <w:color w:val="000000"/>
                <w:spacing w:val="2"/>
                <w:lang w:eastAsia="en-US"/>
              </w:rPr>
              <w:t>İş başında öğrenme ve değerlendirme</w:t>
            </w:r>
          </w:p>
          <w:p w14:paraId="6461ABEA" w14:textId="77777777" w:rsidR="00E94F42" w:rsidRPr="00E94F42" w:rsidRDefault="00E94F42" w:rsidP="00E3558D">
            <w:pPr>
              <w:numPr>
                <w:ilvl w:val="0"/>
                <w:numId w:val="39"/>
              </w:numPr>
              <w:tabs>
                <w:tab w:val="decimal" w:pos="288"/>
                <w:tab w:val="decimal" w:pos="400"/>
              </w:tabs>
              <w:spacing w:before="108" w:after="200" w:line="360" w:lineRule="auto"/>
              <w:ind w:left="0"/>
              <w:contextualSpacing/>
              <w:jc w:val="both"/>
              <w:rPr>
                <w:rFonts w:eastAsiaTheme="minorHAnsi"/>
                <w:color w:val="000000"/>
                <w:spacing w:val="2"/>
                <w:lang w:eastAsia="en-US"/>
              </w:rPr>
            </w:pPr>
            <w:r w:rsidRPr="00E94F42">
              <w:rPr>
                <w:rFonts w:eastAsiaTheme="minorHAnsi"/>
                <w:color w:val="000000"/>
                <w:lang w:eastAsia="en-US"/>
              </w:rPr>
              <w:t>Yapılandırılmış olgu tartışması</w:t>
            </w:r>
          </w:p>
        </w:tc>
      </w:tr>
      <w:tr w:rsidR="00E94F42" w:rsidRPr="00E94F42" w14:paraId="0A16391C" w14:textId="77777777" w:rsidTr="00B85BAC">
        <w:trPr>
          <w:cnfStyle w:val="000000100000" w:firstRow="0" w:lastRow="0" w:firstColumn="0" w:lastColumn="0" w:oddVBand="0" w:evenVBand="0" w:oddHBand="1" w:evenHBand="0" w:firstRowFirstColumn="0" w:firstRowLastColumn="0" w:lastRowFirstColumn="0" w:lastRowLastColumn="0"/>
          <w:trHeight w:hRule="exact" w:val="3979"/>
        </w:trPr>
        <w:tc>
          <w:tcPr>
            <w:cnfStyle w:val="000010000000" w:firstRow="0" w:lastRow="0" w:firstColumn="0" w:lastColumn="0" w:oddVBand="1" w:evenVBand="0" w:oddHBand="0" w:evenHBand="0" w:firstRowFirstColumn="0" w:firstRowLastColumn="0" w:lastRowFirstColumn="0" w:lastRowLastColumn="0"/>
            <w:tcW w:w="2127" w:type="dxa"/>
          </w:tcPr>
          <w:p w14:paraId="1A3110A5" w14:textId="77777777" w:rsidR="00E94F42" w:rsidRPr="00F57393" w:rsidRDefault="00E94F42" w:rsidP="00E3558D">
            <w:pPr>
              <w:spacing w:after="200" w:line="360" w:lineRule="auto"/>
              <w:ind w:right="108"/>
              <w:jc w:val="both"/>
              <w:rPr>
                <w:rFonts w:eastAsiaTheme="minorHAnsi"/>
                <w:b/>
                <w:spacing w:val="-4"/>
                <w:lang w:eastAsia="en-US"/>
              </w:rPr>
            </w:pPr>
            <w:r w:rsidRPr="00F57393">
              <w:rPr>
                <w:rFonts w:eastAsiaTheme="minorHAnsi"/>
                <w:b/>
                <w:spacing w:val="-8"/>
                <w:lang w:eastAsia="en-US"/>
              </w:rPr>
              <w:lastRenderedPageBreak/>
              <w:t xml:space="preserve">Bilgiye </w:t>
            </w:r>
            <w:r w:rsidRPr="00F57393">
              <w:rPr>
                <w:rFonts w:eastAsiaTheme="minorHAnsi"/>
                <w:b/>
                <w:lang w:eastAsia="en-US"/>
              </w:rPr>
              <w:t>yönelik</w:t>
            </w:r>
            <w:r w:rsidRPr="00F57393">
              <w:rPr>
                <w:rFonts w:eastAsiaTheme="minorHAnsi"/>
                <w:b/>
                <w:spacing w:val="-4"/>
                <w:lang w:eastAsia="en-US"/>
              </w:rPr>
              <w:t xml:space="preserve"> eğitim</w:t>
            </w:r>
          </w:p>
          <w:p w14:paraId="67583C11" w14:textId="77777777" w:rsidR="00E94F42" w:rsidRPr="00F57393" w:rsidRDefault="00E94F42" w:rsidP="00E3558D">
            <w:pPr>
              <w:spacing w:after="200" w:line="360" w:lineRule="auto"/>
              <w:ind w:right="108"/>
              <w:jc w:val="both"/>
              <w:rPr>
                <w:rFonts w:eastAsiaTheme="minorHAnsi"/>
                <w:spacing w:val="-4"/>
                <w:lang w:eastAsia="en-US"/>
              </w:rPr>
            </w:pPr>
          </w:p>
          <w:p w14:paraId="3F0545DF" w14:textId="77777777" w:rsidR="00E94F42" w:rsidRPr="00F57393" w:rsidRDefault="00E94F42" w:rsidP="00E3558D">
            <w:pPr>
              <w:spacing w:after="200" w:line="360" w:lineRule="auto"/>
              <w:ind w:right="108"/>
              <w:jc w:val="both"/>
              <w:rPr>
                <w:rFonts w:eastAsiaTheme="minorHAnsi"/>
                <w:b/>
                <w:bCs/>
                <w:spacing w:val="-8"/>
                <w:lang w:eastAsia="en-US"/>
              </w:rPr>
            </w:pPr>
            <w:r w:rsidRPr="00F57393">
              <w:rPr>
                <w:rFonts w:eastAsiaTheme="minorHAnsi"/>
                <w:b/>
                <w:bCs/>
                <w:spacing w:val="-4"/>
                <w:lang w:eastAsia="en-US"/>
              </w:rPr>
              <w:t>B</w:t>
            </w:r>
          </w:p>
          <w:p w14:paraId="485652DA" w14:textId="77777777" w:rsidR="00E94F42" w:rsidRPr="00E94F42" w:rsidRDefault="00E94F42" w:rsidP="00E3558D">
            <w:pPr>
              <w:spacing w:after="200" w:line="360" w:lineRule="auto"/>
              <w:jc w:val="both"/>
              <w:rPr>
                <w:rFonts w:eastAsiaTheme="minorHAnsi"/>
                <w:color w:val="000000"/>
                <w:lang w:eastAsia="en-US"/>
              </w:rPr>
            </w:pPr>
          </w:p>
        </w:tc>
        <w:tc>
          <w:tcPr>
            <w:cnfStyle w:val="000001000000" w:firstRow="0" w:lastRow="0" w:firstColumn="0" w:lastColumn="0" w:oddVBand="0" w:evenVBand="1" w:oddHBand="0" w:evenHBand="0" w:firstRowFirstColumn="0" w:firstRowLastColumn="0" w:lastRowFirstColumn="0" w:lastRowLastColumn="0"/>
            <w:tcW w:w="6237" w:type="dxa"/>
            <w:shd w:val="clear" w:color="auto" w:fill="EEECE1" w:themeFill="background2"/>
          </w:tcPr>
          <w:p w14:paraId="32B5630B" w14:textId="77777777" w:rsidR="00E94F42" w:rsidRPr="00E94F42" w:rsidRDefault="00E94F42" w:rsidP="00E3558D">
            <w:pPr>
              <w:numPr>
                <w:ilvl w:val="0"/>
                <w:numId w:val="40"/>
              </w:numPr>
              <w:tabs>
                <w:tab w:val="decimal" w:pos="216"/>
                <w:tab w:val="decimal" w:pos="288"/>
                <w:tab w:val="left" w:pos="832"/>
                <w:tab w:val="left" w:pos="1401"/>
                <w:tab w:val="left" w:pos="1660"/>
                <w:tab w:val="left" w:pos="2488"/>
                <w:tab w:val="right" w:pos="3676"/>
                <w:tab w:val="left" w:pos="3856"/>
                <w:tab w:val="right" w:pos="5282"/>
              </w:tabs>
              <w:spacing w:after="200" w:line="360" w:lineRule="auto"/>
              <w:ind w:left="0" w:right="108"/>
              <w:contextualSpacing/>
              <w:jc w:val="both"/>
              <w:rPr>
                <w:rFonts w:eastAsiaTheme="minorHAnsi"/>
                <w:color w:val="000000"/>
                <w:spacing w:val="-9"/>
                <w:lang w:eastAsia="en-US"/>
              </w:rPr>
            </w:pPr>
            <w:r w:rsidRPr="00E94F42">
              <w:rPr>
                <w:rFonts w:eastAsiaTheme="minorHAnsi"/>
                <w:color w:val="000000"/>
                <w:spacing w:val="-9"/>
                <w:lang w:eastAsia="en-US"/>
              </w:rPr>
              <w:t xml:space="preserve">Sınıf </w:t>
            </w:r>
            <w:r w:rsidRPr="00E94F42">
              <w:rPr>
                <w:rFonts w:eastAsiaTheme="minorHAnsi"/>
                <w:color w:val="000000"/>
                <w:spacing w:val="-14"/>
                <w:lang w:eastAsia="en-US"/>
              </w:rPr>
              <w:t xml:space="preserve">dersi </w:t>
            </w:r>
            <w:r w:rsidRPr="00E94F42">
              <w:rPr>
                <w:rFonts w:eastAsiaTheme="minorHAnsi"/>
                <w:color w:val="000000"/>
                <w:lang w:eastAsia="en-US"/>
              </w:rPr>
              <w:t>/</w:t>
            </w:r>
            <w:r w:rsidRPr="00E94F42">
              <w:rPr>
                <w:rFonts w:eastAsiaTheme="minorHAnsi"/>
                <w:color w:val="000000"/>
                <w:spacing w:val="-18"/>
                <w:lang w:eastAsia="en-US"/>
              </w:rPr>
              <w:t xml:space="preserve">sunum: </w:t>
            </w:r>
            <w:r w:rsidRPr="00E94F42">
              <w:rPr>
                <w:rFonts w:eastAsiaTheme="minorHAnsi"/>
                <w:color w:val="000000"/>
                <w:spacing w:val="-28"/>
                <w:lang w:eastAsia="en-US"/>
              </w:rPr>
              <w:t xml:space="preserve">Düz </w:t>
            </w:r>
            <w:r w:rsidRPr="00E94F42">
              <w:rPr>
                <w:rFonts w:eastAsiaTheme="minorHAnsi"/>
                <w:color w:val="000000"/>
                <w:spacing w:val="-8"/>
                <w:lang w:eastAsia="en-US"/>
              </w:rPr>
              <w:t>anlatım, eğitici</w:t>
            </w:r>
            <w:r w:rsidRPr="00E94F42">
              <w:rPr>
                <w:rFonts w:eastAsiaTheme="minorHAnsi"/>
                <w:color w:val="000000"/>
                <w:spacing w:val="-8"/>
                <w:lang w:eastAsia="en-US"/>
              </w:rPr>
              <w:tab/>
            </w:r>
            <w:r w:rsidRPr="00E94F42">
              <w:rPr>
                <w:rFonts w:eastAsiaTheme="minorHAnsi"/>
                <w:color w:val="000000"/>
                <w:spacing w:val="-6"/>
                <w:lang w:eastAsia="en-US"/>
              </w:rPr>
              <w:t xml:space="preserve">sunumu, </w:t>
            </w:r>
            <w:r w:rsidRPr="00E94F42">
              <w:rPr>
                <w:rFonts w:eastAsiaTheme="minorHAnsi"/>
                <w:color w:val="000000"/>
                <w:spacing w:val="-4"/>
                <w:lang w:eastAsia="en-US"/>
              </w:rPr>
              <w:t>etkileşimli amfi / sınıf dersleri</w:t>
            </w:r>
          </w:p>
          <w:p w14:paraId="73A55B69" w14:textId="77777777" w:rsidR="00E94F42" w:rsidRPr="00E94F42" w:rsidRDefault="00E94F42" w:rsidP="00E3558D">
            <w:pPr>
              <w:numPr>
                <w:ilvl w:val="0"/>
                <w:numId w:val="40"/>
              </w:numPr>
              <w:spacing w:before="108" w:after="200" w:line="360" w:lineRule="auto"/>
              <w:ind w:left="0" w:right="108"/>
              <w:contextualSpacing/>
              <w:jc w:val="both"/>
              <w:rPr>
                <w:rFonts w:eastAsiaTheme="minorHAnsi"/>
                <w:color w:val="000000"/>
                <w:spacing w:val="-5"/>
                <w:w w:val="105"/>
                <w:lang w:eastAsia="en-US"/>
              </w:rPr>
            </w:pPr>
            <w:r w:rsidRPr="00E94F42">
              <w:rPr>
                <w:rFonts w:eastAsiaTheme="minorHAnsi"/>
                <w:color w:val="000000"/>
                <w:spacing w:val="-5"/>
                <w:lang w:eastAsia="en-US"/>
              </w:rPr>
              <w:t xml:space="preserve">Disiplinlerarası öğrenme etkinlikleri (toplantılar, paneller, </w:t>
            </w:r>
            <w:r w:rsidRPr="00E94F42">
              <w:rPr>
                <w:rFonts w:eastAsiaTheme="minorHAnsi"/>
                <w:color w:val="000000"/>
                <w:spacing w:val="-4"/>
                <w:lang w:eastAsia="en-US"/>
              </w:rPr>
              <w:t>grup tartışmaları)</w:t>
            </w:r>
          </w:p>
          <w:p w14:paraId="29B0B0C0" w14:textId="77777777" w:rsidR="00E94F42" w:rsidRPr="00E94F42" w:rsidRDefault="00E94F42" w:rsidP="00E3558D">
            <w:pPr>
              <w:numPr>
                <w:ilvl w:val="0"/>
                <w:numId w:val="40"/>
              </w:numPr>
              <w:tabs>
                <w:tab w:val="decimal" w:pos="288"/>
                <w:tab w:val="decimal" w:pos="400"/>
                <w:tab w:val="left" w:pos="1401"/>
                <w:tab w:val="left" w:pos="1862"/>
                <w:tab w:val="left" w:pos="2488"/>
                <w:tab w:val="right" w:pos="3676"/>
                <w:tab w:val="right" w:pos="5282"/>
              </w:tabs>
              <w:spacing w:before="144" w:after="200" w:line="360" w:lineRule="auto"/>
              <w:ind w:left="0" w:right="108"/>
              <w:jc w:val="both"/>
              <w:rPr>
                <w:rFonts w:eastAsiaTheme="minorHAnsi"/>
                <w:color w:val="000000"/>
                <w:spacing w:val="-6"/>
                <w:lang w:eastAsia="en-US"/>
              </w:rPr>
            </w:pPr>
            <w:r w:rsidRPr="00E94F42">
              <w:rPr>
                <w:rFonts w:eastAsiaTheme="minorHAnsi"/>
                <w:color w:val="000000"/>
                <w:spacing w:val="-14"/>
                <w:lang w:eastAsia="en-US"/>
              </w:rPr>
              <w:t xml:space="preserve">Küçük gruplarla yürütülen </w:t>
            </w:r>
            <w:r w:rsidRPr="00E94F42">
              <w:rPr>
                <w:rFonts w:eastAsiaTheme="minorHAnsi"/>
                <w:color w:val="000000"/>
                <w:spacing w:val="-8"/>
                <w:lang w:eastAsia="en-US"/>
              </w:rPr>
              <w:t>olguya /</w:t>
            </w:r>
            <w:r w:rsidRPr="00E94F42">
              <w:rPr>
                <w:rFonts w:eastAsiaTheme="minorHAnsi"/>
                <w:color w:val="000000"/>
                <w:spacing w:val="-8"/>
                <w:lang w:eastAsia="en-US"/>
              </w:rPr>
              <w:tab/>
            </w:r>
            <w:r w:rsidRPr="00E94F42">
              <w:rPr>
                <w:rFonts w:eastAsiaTheme="minorHAnsi"/>
                <w:color w:val="000000"/>
                <w:lang w:eastAsia="en-US"/>
              </w:rPr>
              <w:t xml:space="preserve">probleme dayalı </w:t>
            </w:r>
            <w:r w:rsidRPr="00E94F42">
              <w:rPr>
                <w:rFonts w:eastAsiaTheme="minorHAnsi"/>
                <w:color w:val="000000"/>
                <w:spacing w:val="-6"/>
                <w:lang w:eastAsia="en-US"/>
              </w:rPr>
              <w:t>etkileşimli</w:t>
            </w:r>
            <w:r w:rsidRPr="00E94F42">
              <w:rPr>
                <w:rFonts w:eastAsiaTheme="minorHAnsi"/>
                <w:color w:val="000000"/>
                <w:spacing w:val="-6"/>
                <w:lang w:eastAsia="en-US"/>
              </w:rPr>
              <w:tab/>
            </w:r>
            <w:r w:rsidRPr="00E94F42">
              <w:rPr>
                <w:rFonts w:eastAsiaTheme="minorHAnsi"/>
                <w:color w:val="000000"/>
                <w:spacing w:val="-4"/>
                <w:lang w:eastAsia="en-US"/>
              </w:rPr>
              <w:t xml:space="preserve">öğrenme </w:t>
            </w:r>
            <w:r w:rsidRPr="00E94F42">
              <w:rPr>
                <w:rFonts w:eastAsiaTheme="minorHAnsi"/>
                <w:color w:val="000000"/>
                <w:spacing w:val="-10"/>
                <w:lang w:eastAsia="en-US"/>
              </w:rPr>
              <w:t xml:space="preserve">etkinlikleri </w:t>
            </w:r>
            <w:r w:rsidRPr="00E94F42">
              <w:rPr>
                <w:rFonts w:eastAsiaTheme="minorHAnsi"/>
                <w:color w:val="000000"/>
                <w:spacing w:val="-6"/>
                <w:lang w:eastAsia="en-US"/>
              </w:rPr>
              <w:t xml:space="preserve">(probleme </w:t>
            </w:r>
            <w:proofErr w:type="gramStart"/>
            <w:r w:rsidRPr="00E94F42">
              <w:rPr>
                <w:rFonts w:eastAsiaTheme="minorHAnsi"/>
                <w:color w:val="000000"/>
                <w:spacing w:val="-8"/>
                <w:lang w:eastAsia="en-US"/>
              </w:rPr>
              <w:t xml:space="preserve">dayalı  </w:t>
            </w:r>
            <w:r w:rsidRPr="00E94F42">
              <w:rPr>
                <w:rFonts w:eastAsiaTheme="minorHAnsi"/>
                <w:color w:val="000000"/>
                <w:spacing w:val="-3"/>
                <w:lang w:eastAsia="en-US"/>
              </w:rPr>
              <w:t>öğrenme</w:t>
            </w:r>
            <w:proofErr w:type="gramEnd"/>
            <w:r w:rsidRPr="00E94F42">
              <w:rPr>
                <w:rFonts w:eastAsiaTheme="minorHAnsi"/>
                <w:color w:val="000000"/>
                <w:spacing w:val="-3"/>
                <w:lang w:eastAsia="en-US"/>
              </w:rPr>
              <w:t>, olgu tartışması, klinik tutoryaller vb)</w:t>
            </w:r>
          </w:p>
          <w:p w14:paraId="7A7974E9" w14:textId="77777777" w:rsidR="00E94F42" w:rsidRPr="00E94F42" w:rsidRDefault="00E94F42" w:rsidP="00E3558D">
            <w:pPr>
              <w:numPr>
                <w:ilvl w:val="0"/>
                <w:numId w:val="40"/>
              </w:numPr>
              <w:tabs>
                <w:tab w:val="decimal" w:pos="288"/>
                <w:tab w:val="decimal" w:pos="400"/>
              </w:tabs>
              <w:spacing w:before="108" w:after="200" w:line="360" w:lineRule="auto"/>
              <w:ind w:left="0"/>
              <w:jc w:val="both"/>
              <w:rPr>
                <w:rFonts w:eastAsiaTheme="minorHAnsi"/>
                <w:color w:val="000000"/>
                <w:spacing w:val="4"/>
                <w:lang w:eastAsia="en-US"/>
              </w:rPr>
            </w:pPr>
            <w:r w:rsidRPr="00E94F42">
              <w:rPr>
                <w:rFonts w:eastAsiaTheme="minorHAnsi"/>
                <w:color w:val="000000"/>
                <w:spacing w:val="4"/>
                <w:lang w:eastAsia="en-US"/>
              </w:rPr>
              <w:t>Bağımsız öğrenme</w:t>
            </w:r>
          </w:p>
          <w:p w14:paraId="20871392" w14:textId="77777777" w:rsidR="00E94F42" w:rsidRPr="00E94F42" w:rsidRDefault="00E94F42" w:rsidP="00E3558D">
            <w:pPr>
              <w:numPr>
                <w:ilvl w:val="0"/>
                <w:numId w:val="40"/>
              </w:numPr>
              <w:tabs>
                <w:tab w:val="left" w:pos="1706"/>
                <w:tab w:val="left" w:pos="3060"/>
                <w:tab w:val="right" w:pos="5270"/>
              </w:tabs>
              <w:spacing w:before="36" w:after="200" w:line="360" w:lineRule="auto"/>
              <w:ind w:left="0"/>
              <w:contextualSpacing/>
              <w:jc w:val="both"/>
              <w:rPr>
                <w:rFonts w:eastAsiaTheme="minorHAnsi"/>
                <w:color w:val="000000"/>
                <w:lang w:eastAsia="en-US"/>
              </w:rPr>
            </w:pPr>
            <w:r w:rsidRPr="00E94F42">
              <w:rPr>
                <w:rFonts w:eastAsiaTheme="minorHAnsi"/>
                <w:color w:val="000000"/>
                <w:lang w:eastAsia="en-US"/>
              </w:rPr>
              <w:t xml:space="preserve">Mültidisiplin </w:t>
            </w:r>
            <w:r w:rsidRPr="00E94F42">
              <w:rPr>
                <w:rFonts w:eastAsiaTheme="minorHAnsi"/>
                <w:color w:val="000000"/>
                <w:spacing w:val="-10"/>
                <w:lang w:eastAsia="en-US"/>
              </w:rPr>
              <w:t xml:space="preserve">laboratuar </w:t>
            </w:r>
            <w:r w:rsidRPr="00E94F42">
              <w:rPr>
                <w:rFonts w:eastAsiaTheme="minorHAnsi"/>
                <w:color w:val="000000"/>
                <w:spacing w:val="-6"/>
                <w:lang w:eastAsia="en-US"/>
              </w:rPr>
              <w:t xml:space="preserve">uygulamaları, </w:t>
            </w:r>
            <w:r w:rsidRPr="00E94F42">
              <w:rPr>
                <w:rFonts w:eastAsiaTheme="minorHAnsi"/>
                <w:color w:val="000000"/>
                <w:lang w:eastAsia="en-US"/>
              </w:rPr>
              <w:t xml:space="preserve">anatomi </w:t>
            </w:r>
            <w:r w:rsidRPr="00E94F42">
              <w:rPr>
                <w:rFonts w:eastAsiaTheme="minorHAnsi"/>
                <w:color w:val="000000"/>
                <w:spacing w:val="-2"/>
                <w:lang w:eastAsia="en-US"/>
              </w:rPr>
              <w:t>laboratuvar uygulamaları</w:t>
            </w:r>
          </w:p>
          <w:p w14:paraId="79068481" w14:textId="77777777" w:rsidR="00E94F42" w:rsidRPr="00E94F42" w:rsidRDefault="00E94F42" w:rsidP="00E3558D">
            <w:pPr>
              <w:numPr>
                <w:ilvl w:val="0"/>
                <w:numId w:val="40"/>
              </w:numPr>
              <w:tabs>
                <w:tab w:val="decimal" w:pos="288"/>
                <w:tab w:val="decimal" w:pos="400"/>
              </w:tabs>
              <w:spacing w:before="108" w:after="200" w:line="360" w:lineRule="auto"/>
              <w:ind w:left="0"/>
              <w:contextualSpacing/>
              <w:jc w:val="both"/>
              <w:rPr>
                <w:rFonts w:eastAsiaTheme="minorHAnsi"/>
                <w:color w:val="000000"/>
                <w:spacing w:val="4"/>
                <w:lang w:eastAsia="en-US"/>
              </w:rPr>
            </w:pPr>
            <w:r w:rsidRPr="00E94F42">
              <w:rPr>
                <w:rFonts w:eastAsiaTheme="minorHAnsi"/>
                <w:color w:val="000000"/>
                <w:spacing w:val="2"/>
                <w:lang w:eastAsia="en-US"/>
              </w:rPr>
              <w:t>Projeye / araştırmaya dayalı öğrenme</w:t>
            </w:r>
          </w:p>
        </w:tc>
      </w:tr>
      <w:tr w:rsidR="00E94F42" w:rsidRPr="00E94F42" w14:paraId="58B9AF72" w14:textId="77777777" w:rsidTr="00B85BAC">
        <w:trPr>
          <w:trHeight w:hRule="exact" w:val="2902"/>
        </w:trPr>
        <w:tc>
          <w:tcPr>
            <w:cnfStyle w:val="000010000000" w:firstRow="0" w:lastRow="0" w:firstColumn="0" w:lastColumn="0" w:oddVBand="1" w:evenVBand="0" w:oddHBand="0" w:evenHBand="0" w:firstRowFirstColumn="0" w:firstRowLastColumn="0" w:lastRowFirstColumn="0" w:lastRowLastColumn="0"/>
            <w:tcW w:w="2127" w:type="dxa"/>
          </w:tcPr>
          <w:p w14:paraId="11999E8C" w14:textId="77777777" w:rsidR="00E94F42" w:rsidRPr="00F57393" w:rsidRDefault="00E94F42" w:rsidP="00E3558D">
            <w:pPr>
              <w:spacing w:after="200" w:line="360" w:lineRule="auto"/>
              <w:jc w:val="both"/>
              <w:rPr>
                <w:rFonts w:eastAsiaTheme="minorHAnsi"/>
                <w:b/>
                <w:spacing w:val="-6"/>
                <w:lang w:eastAsia="en-US"/>
              </w:rPr>
            </w:pPr>
            <w:r w:rsidRPr="00F57393">
              <w:rPr>
                <w:rFonts w:eastAsiaTheme="minorHAnsi"/>
                <w:b/>
                <w:spacing w:val="-6"/>
                <w:lang w:eastAsia="en-US"/>
              </w:rPr>
              <w:t>Profesyonelliğe yönelik Eğitim</w:t>
            </w:r>
          </w:p>
          <w:p w14:paraId="4D641D40" w14:textId="77777777" w:rsidR="00E94F42" w:rsidRPr="00F57393" w:rsidRDefault="00E94F42" w:rsidP="00E3558D">
            <w:pPr>
              <w:spacing w:after="200" w:line="360" w:lineRule="auto"/>
              <w:jc w:val="both"/>
              <w:rPr>
                <w:rFonts w:eastAsiaTheme="minorHAnsi"/>
                <w:spacing w:val="-6"/>
                <w:lang w:eastAsia="en-US"/>
              </w:rPr>
            </w:pPr>
          </w:p>
          <w:p w14:paraId="14C30987" w14:textId="77777777" w:rsidR="00E94F42" w:rsidRPr="00F57393" w:rsidRDefault="00E94F42" w:rsidP="00E3558D">
            <w:pPr>
              <w:spacing w:after="200" w:line="360" w:lineRule="auto"/>
              <w:jc w:val="both"/>
              <w:rPr>
                <w:rFonts w:eastAsiaTheme="minorHAnsi"/>
                <w:b/>
                <w:bCs/>
                <w:color w:val="000000"/>
                <w:lang w:eastAsia="en-US"/>
              </w:rPr>
            </w:pPr>
            <w:r w:rsidRPr="00F57393">
              <w:rPr>
                <w:rFonts w:eastAsiaTheme="minorHAnsi"/>
                <w:b/>
                <w:bCs/>
                <w:spacing w:val="-6"/>
                <w:lang w:eastAsia="en-US"/>
              </w:rPr>
              <w:t>P</w:t>
            </w:r>
          </w:p>
        </w:tc>
        <w:tc>
          <w:tcPr>
            <w:cnfStyle w:val="000001000000" w:firstRow="0" w:lastRow="0" w:firstColumn="0" w:lastColumn="0" w:oddVBand="0" w:evenVBand="1" w:oddHBand="0" w:evenHBand="0" w:firstRowFirstColumn="0" w:firstRowLastColumn="0" w:lastRowFirstColumn="0" w:lastRowLastColumn="0"/>
            <w:tcW w:w="6237" w:type="dxa"/>
            <w:shd w:val="clear" w:color="auto" w:fill="EEECE1" w:themeFill="background2"/>
          </w:tcPr>
          <w:p w14:paraId="19513B64" w14:textId="77777777" w:rsidR="00E94F42" w:rsidRPr="00E94F42" w:rsidRDefault="00E94F42" w:rsidP="00E3558D">
            <w:pPr>
              <w:numPr>
                <w:ilvl w:val="0"/>
                <w:numId w:val="41"/>
              </w:numPr>
              <w:tabs>
                <w:tab w:val="decimal" w:pos="288"/>
                <w:tab w:val="left" w:pos="493"/>
                <w:tab w:val="left" w:pos="1401"/>
                <w:tab w:val="left" w:pos="1660"/>
                <w:tab w:val="left" w:pos="2488"/>
                <w:tab w:val="right" w:pos="3676"/>
                <w:tab w:val="left" w:pos="3856"/>
                <w:tab w:val="right" w:pos="5282"/>
              </w:tabs>
              <w:spacing w:after="200" w:line="360" w:lineRule="auto"/>
              <w:ind w:left="0" w:right="108"/>
              <w:contextualSpacing/>
              <w:jc w:val="both"/>
              <w:rPr>
                <w:rFonts w:eastAsiaTheme="minorHAnsi"/>
                <w:color w:val="000000"/>
                <w:spacing w:val="-9"/>
                <w:lang w:eastAsia="en-US"/>
              </w:rPr>
            </w:pPr>
            <w:r w:rsidRPr="00E94F42">
              <w:rPr>
                <w:rFonts w:eastAsiaTheme="minorHAnsi"/>
                <w:color w:val="000000"/>
                <w:spacing w:val="-6"/>
                <w:lang w:eastAsia="en-US"/>
              </w:rPr>
              <w:t xml:space="preserve"> Disiplinlerarası öğrenme etkinlikleri (toplantılar, paneller, </w:t>
            </w:r>
            <w:r w:rsidRPr="00E94F42">
              <w:rPr>
                <w:rFonts w:eastAsiaTheme="minorHAnsi"/>
                <w:color w:val="000000"/>
                <w:lang w:eastAsia="en-US"/>
              </w:rPr>
              <w:t>forumlar, grup tartışmaları)</w:t>
            </w:r>
          </w:p>
          <w:p w14:paraId="5C601968" w14:textId="77777777" w:rsidR="00E94F42" w:rsidRPr="00E94F42" w:rsidRDefault="00E94F42" w:rsidP="00E3558D">
            <w:pPr>
              <w:numPr>
                <w:ilvl w:val="0"/>
                <w:numId w:val="41"/>
              </w:numPr>
              <w:tabs>
                <w:tab w:val="decimal" w:pos="288"/>
                <w:tab w:val="left" w:pos="493"/>
                <w:tab w:val="left" w:pos="1401"/>
                <w:tab w:val="left" w:pos="1660"/>
                <w:tab w:val="left" w:pos="2488"/>
                <w:tab w:val="right" w:pos="3676"/>
                <w:tab w:val="left" w:pos="3856"/>
                <w:tab w:val="right" w:pos="5282"/>
              </w:tabs>
              <w:spacing w:after="200" w:line="360" w:lineRule="auto"/>
              <w:ind w:left="0" w:right="108"/>
              <w:contextualSpacing/>
              <w:jc w:val="both"/>
              <w:rPr>
                <w:rFonts w:eastAsiaTheme="minorHAnsi"/>
                <w:color w:val="000000"/>
                <w:spacing w:val="-9"/>
                <w:lang w:eastAsia="en-US"/>
              </w:rPr>
            </w:pPr>
            <w:r w:rsidRPr="00E94F42">
              <w:rPr>
                <w:rFonts w:eastAsiaTheme="minorHAnsi"/>
                <w:color w:val="000000"/>
                <w:spacing w:val="2"/>
                <w:lang w:eastAsia="en-US"/>
              </w:rPr>
              <w:t xml:space="preserve"> Kritik durum tartışmaları</w:t>
            </w:r>
          </w:p>
          <w:p w14:paraId="6DBB9FD1" w14:textId="77777777" w:rsidR="00E94F42" w:rsidRPr="00E94F42" w:rsidRDefault="00E94F42" w:rsidP="00E3558D">
            <w:pPr>
              <w:numPr>
                <w:ilvl w:val="0"/>
                <w:numId w:val="41"/>
              </w:numPr>
              <w:tabs>
                <w:tab w:val="decimal" w:pos="288"/>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spacing w:val="4"/>
                <w:lang w:eastAsia="en-US"/>
              </w:rPr>
              <w:t xml:space="preserve"> Refleksiyon oturumlar'</w:t>
            </w:r>
          </w:p>
          <w:p w14:paraId="51EF0A7D" w14:textId="77777777" w:rsidR="00E94F42" w:rsidRPr="00E94F42" w:rsidRDefault="00E94F42" w:rsidP="00E3558D">
            <w:pPr>
              <w:numPr>
                <w:ilvl w:val="0"/>
                <w:numId w:val="41"/>
              </w:numPr>
              <w:tabs>
                <w:tab w:val="decimal" w:pos="288"/>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spacing w:val="2"/>
                <w:lang w:eastAsia="en-US"/>
              </w:rPr>
              <w:t xml:space="preserve"> Oyunlaştırma, psikodrama</w:t>
            </w:r>
          </w:p>
          <w:p w14:paraId="5A723719" w14:textId="77777777" w:rsidR="00E94F42" w:rsidRPr="00E94F42" w:rsidRDefault="00E94F42" w:rsidP="00E3558D">
            <w:pPr>
              <w:numPr>
                <w:ilvl w:val="0"/>
                <w:numId w:val="41"/>
              </w:numPr>
              <w:tabs>
                <w:tab w:val="decimal" w:pos="288"/>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spacing w:val="3"/>
                <w:lang w:eastAsia="en-US"/>
              </w:rPr>
              <w:t xml:space="preserve"> Yazılı görsel metin / eser okumaları, yorumlamalar</w:t>
            </w:r>
          </w:p>
          <w:p w14:paraId="6AB8A42E" w14:textId="77777777" w:rsidR="00E94F42" w:rsidRPr="00E94F42" w:rsidRDefault="00E94F42" w:rsidP="00E3558D">
            <w:pPr>
              <w:numPr>
                <w:ilvl w:val="0"/>
                <w:numId w:val="41"/>
              </w:numPr>
              <w:tabs>
                <w:tab w:val="decimal" w:pos="288"/>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spacing w:val="-1"/>
                <w:lang w:eastAsia="en-US"/>
              </w:rPr>
              <w:t xml:space="preserve"> Öğrenci gelişim dosyası (portfolio) uygulaması</w:t>
            </w:r>
          </w:p>
          <w:p w14:paraId="487F5A58" w14:textId="77777777" w:rsidR="00E94F42" w:rsidRPr="00E94F42" w:rsidRDefault="00E94F42" w:rsidP="00E3558D">
            <w:pPr>
              <w:numPr>
                <w:ilvl w:val="0"/>
                <w:numId w:val="41"/>
              </w:numPr>
              <w:tabs>
                <w:tab w:val="decimal" w:pos="288"/>
                <w:tab w:val="left" w:pos="351"/>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lang w:eastAsia="en-US"/>
              </w:rPr>
              <w:t xml:space="preserve"> İş başında öğrenme ve değerlendirme (MiniPET)</w:t>
            </w:r>
          </w:p>
        </w:tc>
      </w:tr>
    </w:tbl>
    <w:p w14:paraId="668C7B35" w14:textId="77777777" w:rsidR="00E94F42" w:rsidRPr="00E94F42" w:rsidRDefault="00E94F42" w:rsidP="00E3558D">
      <w:pPr>
        <w:spacing w:after="200" w:line="360" w:lineRule="auto"/>
        <w:jc w:val="both"/>
        <w:rPr>
          <w:rFonts w:eastAsiaTheme="minorHAnsi"/>
          <w:lang w:eastAsia="en-US"/>
        </w:rPr>
      </w:pPr>
    </w:p>
    <w:p w14:paraId="7123ACFC" w14:textId="351C7934" w:rsidR="0010603F" w:rsidRPr="00490F6A" w:rsidRDefault="001F277D" w:rsidP="00E3558D">
      <w:pPr>
        <w:tabs>
          <w:tab w:val="decimal" w:pos="288"/>
          <w:tab w:val="decimal" w:pos="360"/>
        </w:tabs>
        <w:spacing w:before="144" w:line="360" w:lineRule="auto"/>
        <w:ind w:right="108"/>
        <w:contextualSpacing/>
        <w:jc w:val="both"/>
        <w:rPr>
          <w:rFonts w:eastAsiaTheme="minorHAnsi"/>
          <w:bCs/>
          <w:lang w:eastAsia="en-US"/>
        </w:rPr>
      </w:pPr>
      <w:r>
        <w:rPr>
          <w:rFonts w:eastAsiaTheme="minorHAnsi"/>
          <w:b/>
          <w:lang w:eastAsia="en-US"/>
        </w:rPr>
        <w:t>Tablo</w:t>
      </w:r>
      <w:r w:rsidR="00B53D56">
        <w:rPr>
          <w:rFonts w:eastAsiaTheme="minorHAnsi"/>
          <w:b/>
          <w:lang w:eastAsia="en-US"/>
        </w:rPr>
        <w:t xml:space="preserve"> B.3.1.3 -</w:t>
      </w:r>
      <w:r>
        <w:rPr>
          <w:rFonts w:eastAsiaTheme="minorHAnsi"/>
          <w:b/>
          <w:lang w:eastAsia="en-US"/>
        </w:rPr>
        <w:t xml:space="preserve"> </w:t>
      </w:r>
      <w:r w:rsidR="0010603F" w:rsidRPr="00490F6A">
        <w:rPr>
          <w:rFonts w:eastAsiaTheme="minorHAnsi"/>
          <w:bCs/>
          <w:lang w:eastAsia="en-US"/>
        </w:rPr>
        <w:t>Beceri Uygulamaları İçin Kullanılan Kısaltmalar</w:t>
      </w:r>
      <w:r w:rsidR="00490F6A" w:rsidRPr="00490F6A">
        <w:rPr>
          <w:rFonts w:eastAsiaTheme="minorHAnsi"/>
          <w:bCs/>
          <w:lang w:eastAsia="en-US"/>
        </w:rPr>
        <w:t xml:space="preserve"> ve Öğrenme Yöntemleri</w:t>
      </w:r>
    </w:p>
    <w:p w14:paraId="00B03291" w14:textId="77777777" w:rsidR="0010603F" w:rsidRPr="00E94F42" w:rsidRDefault="0010603F" w:rsidP="00E3558D">
      <w:pPr>
        <w:tabs>
          <w:tab w:val="decimal" w:pos="288"/>
          <w:tab w:val="decimal" w:pos="360"/>
        </w:tabs>
        <w:spacing w:before="144" w:line="360" w:lineRule="auto"/>
        <w:ind w:right="108"/>
        <w:contextualSpacing/>
        <w:jc w:val="both"/>
        <w:rPr>
          <w:rFonts w:eastAsiaTheme="minorHAnsi"/>
          <w:b/>
          <w:color w:val="000000"/>
          <w:spacing w:val="-6"/>
          <w:lang w:eastAsia="en-US"/>
        </w:rPr>
      </w:pPr>
    </w:p>
    <w:tbl>
      <w:tblPr>
        <w:tblStyle w:val="ListeTablo5Koyu-Vurgu2"/>
        <w:tblW w:w="8364" w:type="dxa"/>
        <w:tblLayout w:type="fixed"/>
        <w:tblLook w:val="0000" w:firstRow="0" w:lastRow="0" w:firstColumn="0" w:lastColumn="0" w:noHBand="0" w:noVBand="0"/>
      </w:tblPr>
      <w:tblGrid>
        <w:gridCol w:w="2127"/>
        <w:gridCol w:w="6237"/>
      </w:tblGrid>
      <w:tr w:rsidR="0010603F" w:rsidRPr="00E94F42" w14:paraId="407BCC0E" w14:textId="77777777" w:rsidTr="00F57393">
        <w:trPr>
          <w:cnfStyle w:val="000000100000" w:firstRow="0" w:lastRow="0" w:firstColumn="0" w:lastColumn="0" w:oddVBand="0" w:evenVBand="0" w:oddHBand="1" w:evenHBand="0" w:firstRowFirstColumn="0" w:firstRowLastColumn="0" w:lastRowFirstColumn="0" w:lastRowLastColumn="0"/>
          <w:trHeight w:hRule="exact" w:val="817"/>
        </w:trPr>
        <w:tc>
          <w:tcPr>
            <w:cnfStyle w:val="000010000000" w:firstRow="0" w:lastRow="0" w:firstColumn="0" w:lastColumn="0" w:oddVBand="1" w:evenVBand="0" w:oddHBand="0" w:evenHBand="0" w:firstRowFirstColumn="0" w:firstRowLastColumn="0" w:lastRowFirstColumn="0" w:lastRowLastColumn="0"/>
            <w:tcW w:w="2127" w:type="dxa"/>
          </w:tcPr>
          <w:p w14:paraId="02909143" w14:textId="77777777" w:rsidR="0010603F" w:rsidRPr="00F57393" w:rsidRDefault="0010603F" w:rsidP="00E3558D">
            <w:pPr>
              <w:spacing w:after="200" w:line="360" w:lineRule="auto"/>
              <w:ind w:right="216"/>
              <w:jc w:val="both"/>
              <w:rPr>
                <w:rFonts w:eastAsiaTheme="minorHAnsi"/>
                <w:b/>
                <w:lang w:eastAsia="en-US"/>
              </w:rPr>
            </w:pPr>
            <w:r w:rsidRPr="00F57393">
              <w:rPr>
                <w:rFonts w:eastAsiaTheme="minorHAnsi"/>
                <w:b/>
                <w:lang w:eastAsia="en-US"/>
              </w:rPr>
              <w:t xml:space="preserve">Yeterlik / </w:t>
            </w:r>
            <w:r w:rsidRPr="00F57393">
              <w:rPr>
                <w:rFonts w:eastAsiaTheme="minorHAnsi"/>
                <w:b/>
                <w:spacing w:val="-5"/>
                <w:lang w:eastAsia="en-US"/>
              </w:rPr>
              <w:t>Eğitim Alanları</w:t>
            </w:r>
          </w:p>
        </w:tc>
        <w:tc>
          <w:tcPr>
            <w:cnfStyle w:val="000001000000" w:firstRow="0" w:lastRow="0" w:firstColumn="0" w:lastColumn="0" w:oddVBand="0" w:evenVBand="1" w:oddHBand="0" w:evenHBand="0" w:firstRowFirstColumn="0" w:firstRowLastColumn="0" w:lastRowFirstColumn="0" w:lastRowLastColumn="0"/>
            <w:tcW w:w="6237" w:type="dxa"/>
          </w:tcPr>
          <w:p w14:paraId="7F216DBC" w14:textId="77777777" w:rsidR="0010603F" w:rsidRPr="00F57393" w:rsidRDefault="0010603F" w:rsidP="00E3558D">
            <w:pPr>
              <w:spacing w:after="200" w:line="360" w:lineRule="auto"/>
              <w:jc w:val="both"/>
              <w:rPr>
                <w:rFonts w:eastAsiaTheme="minorHAnsi"/>
                <w:b/>
                <w:lang w:eastAsia="en-US"/>
              </w:rPr>
            </w:pPr>
            <w:r w:rsidRPr="00F57393">
              <w:rPr>
                <w:rFonts w:eastAsiaTheme="minorHAnsi"/>
                <w:b/>
                <w:lang w:eastAsia="en-US"/>
              </w:rPr>
              <w:t>Öğrenme Yöntemleri</w:t>
            </w:r>
          </w:p>
        </w:tc>
      </w:tr>
      <w:tr w:rsidR="0010603F" w:rsidRPr="00E94F42" w14:paraId="774ADC9F" w14:textId="77777777" w:rsidTr="00EF6215">
        <w:trPr>
          <w:trHeight w:val="3000"/>
        </w:trPr>
        <w:tc>
          <w:tcPr>
            <w:cnfStyle w:val="000010000000" w:firstRow="0" w:lastRow="0" w:firstColumn="0" w:lastColumn="0" w:oddVBand="1" w:evenVBand="0" w:oddHBand="0" w:evenHBand="0" w:firstRowFirstColumn="0" w:firstRowLastColumn="0" w:lastRowFirstColumn="0" w:lastRowLastColumn="0"/>
            <w:tcW w:w="2127" w:type="dxa"/>
          </w:tcPr>
          <w:p w14:paraId="684FFEE3" w14:textId="77777777" w:rsidR="0010603F" w:rsidRPr="00F57393" w:rsidRDefault="0010603F" w:rsidP="00E3558D">
            <w:pPr>
              <w:spacing w:after="200" w:line="360" w:lineRule="auto"/>
              <w:jc w:val="both"/>
              <w:rPr>
                <w:rFonts w:eastAsiaTheme="minorHAnsi"/>
                <w:b/>
                <w:spacing w:val="-2"/>
                <w:lang w:eastAsia="en-US"/>
              </w:rPr>
            </w:pPr>
            <w:r w:rsidRPr="00F57393">
              <w:rPr>
                <w:rFonts w:eastAsiaTheme="minorHAnsi"/>
                <w:b/>
                <w:lang w:eastAsia="en-US"/>
              </w:rPr>
              <w:t>Hekimlik-</w:t>
            </w:r>
            <w:r w:rsidRPr="00F57393">
              <w:rPr>
                <w:rFonts w:eastAsiaTheme="minorHAnsi"/>
                <w:b/>
                <w:spacing w:val="-6"/>
                <w:lang w:eastAsia="en-US"/>
              </w:rPr>
              <w:t xml:space="preserve">uygulamalarına </w:t>
            </w:r>
            <w:r w:rsidRPr="00F57393">
              <w:rPr>
                <w:rFonts w:eastAsiaTheme="minorHAnsi"/>
                <w:b/>
                <w:spacing w:val="-2"/>
                <w:lang w:eastAsia="en-US"/>
              </w:rPr>
              <w:t>yönelik eğitim</w:t>
            </w:r>
          </w:p>
          <w:p w14:paraId="5FF24772" w14:textId="77777777" w:rsidR="0010603F" w:rsidRPr="00F57393" w:rsidRDefault="0010603F" w:rsidP="00E3558D">
            <w:pPr>
              <w:spacing w:after="200" w:line="360" w:lineRule="auto"/>
              <w:ind w:right="144"/>
              <w:jc w:val="both"/>
              <w:rPr>
                <w:rFonts w:eastAsiaTheme="minorHAnsi"/>
                <w:spacing w:val="-2"/>
                <w:lang w:eastAsia="en-US"/>
              </w:rPr>
            </w:pPr>
          </w:p>
          <w:p w14:paraId="6CABB95A" w14:textId="77777777" w:rsidR="0010603F" w:rsidRPr="00F57393" w:rsidRDefault="0010603F" w:rsidP="00E3558D">
            <w:pPr>
              <w:spacing w:after="200" w:line="360" w:lineRule="auto"/>
              <w:ind w:right="144"/>
              <w:jc w:val="both"/>
              <w:rPr>
                <w:rFonts w:eastAsiaTheme="minorHAnsi"/>
                <w:lang w:eastAsia="en-US"/>
              </w:rPr>
            </w:pPr>
            <w:r w:rsidRPr="00F57393">
              <w:rPr>
                <w:rFonts w:eastAsiaTheme="minorHAnsi"/>
                <w:spacing w:val="-2"/>
                <w:lang w:eastAsia="en-US"/>
              </w:rPr>
              <w:t>H</w:t>
            </w:r>
          </w:p>
        </w:tc>
        <w:tc>
          <w:tcPr>
            <w:cnfStyle w:val="000001000000" w:firstRow="0" w:lastRow="0" w:firstColumn="0" w:lastColumn="0" w:oddVBand="0" w:evenVBand="1" w:oddHBand="0" w:evenHBand="0" w:firstRowFirstColumn="0" w:firstRowLastColumn="0" w:lastRowFirstColumn="0" w:lastRowLastColumn="0"/>
            <w:tcW w:w="6237" w:type="dxa"/>
            <w:shd w:val="clear" w:color="auto" w:fill="EEECE1" w:themeFill="background2"/>
          </w:tcPr>
          <w:p w14:paraId="12F2A2D7" w14:textId="77777777" w:rsidR="0010603F" w:rsidRPr="00E94F42" w:rsidRDefault="0010603F" w:rsidP="00E3558D">
            <w:pPr>
              <w:numPr>
                <w:ilvl w:val="0"/>
                <w:numId w:val="31"/>
              </w:numPr>
              <w:tabs>
                <w:tab w:val="decimal" w:pos="288"/>
                <w:tab w:val="decimal" w:pos="400"/>
                <w:tab w:val="left" w:pos="1044"/>
                <w:tab w:val="left" w:pos="1872"/>
                <w:tab w:val="left" w:pos="3456"/>
                <w:tab w:val="left" w:pos="3960"/>
                <w:tab w:val="right" w:pos="5275"/>
              </w:tabs>
              <w:spacing w:after="200" w:line="360" w:lineRule="auto"/>
              <w:ind w:left="0"/>
              <w:contextualSpacing/>
              <w:jc w:val="both"/>
              <w:rPr>
                <w:rFonts w:eastAsiaTheme="minorHAnsi"/>
                <w:color w:val="000000"/>
                <w:spacing w:val="-6"/>
                <w:lang w:eastAsia="en-US"/>
              </w:rPr>
            </w:pPr>
            <w:r w:rsidRPr="00E94F42">
              <w:rPr>
                <w:rFonts w:eastAsiaTheme="minorHAnsi"/>
                <w:color w:val="000000"/>
                <w:spacing w:val="-9"/>
                <w:lang w:eastAsia="en-US"/>
              </w:rPr>
              <w:t xml:space="preserve">Klinik </w:t>
            </w:r>
            <w:r w:rsidRPr="00E94F42">
              <w:rPr>
                <w:rFonts w:eastAsiaTheme="minorHAnsi"/>
                <w:color w:val="000000"/>
                <w:lang w:eastAsia="en-US"/>
              </w:rPr>
              <w:t xml:space="preserve">beceri </w:t>
            </w:r>
            <w:r w:rsidRPr="00E94F42">
              <w:rPr>
                <w:rFonts w:eastAsiaTheme="minorHAnsi"/>
                <w:color w:val="000000"/>
                <w:spacing w:val="-10"/>
                <w:lang w:eastAsia="en-US"/>
              </w:rPr>
              <w:t xml:space="preserve">laboratuarları </w:t>
            </w:r>
            <w:r w:rsidRPr="00E94F42">
              <w:rPr>
                <w:rFonts w:eastAsiaTheme="minorHAnsi"/>
                <w:color w:val="000000"/>
                <w:lang w:eastAsia="en-US"/>
              </w:rPr>
              <w:t xml:space="preserve">ve </w:t>
            </w:r>
            <w:r w:rsidRPr="00E94F42">
              <w:rPr>
                <w:rFonts w:eastAsiaTheme="minorHAnsi"/>
                <w:color w:val="000000"/>
                <w:spacing w:val="-6"/>
                <w:lang w:eastAsia="en-US"/>
              </w:rPr>
              <w:t xml:space="preserve">simüle </w:t>
            </w:r>
            <w:r w:rsidRPr="00E94F42">
              <w:rPr>
                <w:rFonts w:eastAsiaTheme="minorHAnsi"/>
                <w:color w:val="000000"/>
                <w:lang w:eastAsia="en-US"/>
              </w:rPr>
              <w:t xml:space="preserve">hasta </w:t>
            </w:r>
            <w:r w:rsidRPr="00E94F42">
              <w:rPr>
                <w:rFonts w:eastAsiaTheme="minorHAnsi"/>
                <w:color w:val="000000"/>
                <w:spacing w:val="-5"/>
                <w:lang w:eastAsia="en-US"/>
              </w:rPr>
              <w:t xml:space="preserve">merkezlerinde gerçekleştirilen yapılandırılmış öğrenme </w:t>
            </w:r>
            <w:r w:rsidRPr="00E94F42">
              <w:rPr>
                <w:rFonts w:eastAsiaTheme="minorHAnsi"/>
                <w:color w:val="000000"/>
                <w:spacing w:val="-6"/>
                <w:lang w:eastAsia="en-US"/>
              </w:rPr>
              <w:t xml:space="preserve">etkinlikleri </w:t>
            </w:r>
          </w:p>
          <w:p w14:paraId="015DD060" w14:textId="77777777" w:rsidR="0010603F" w:rsidRPr="00E94F42" w:rsidRDefault="0010603F" w:rsidP="00E3558D">
            <w:pPr>
              <w:numPr>
                <w:ilvl w:val="0"/>
                <w:numId w:val="31"/>
              </w:numPr>
              <w:tabs>
                <w:tab w:val="decimal" w:pos="288"/>
                <w:tab w:val="decimal" w:pos="400"/>
                <w:tab w:val="left" w:pos="1044"/>
                <w:tab w:val="left" w:pos="1872"/>
                <w:tab w:val="left" w:pos="3456"/>
                <w:tab w:val="left" w:pos="3960"/>
                <w:tab w:val="right" w:pos="5275"/>
              </w:tabs>
              <w:spacing w:after="200" w:line="360" w:lineRule="auto"/>
              <w:ind w:left="0"/>
              <w:contextualSpacing/>
              <w:jc w:val="both"/>
              <w:rPr>
                <w:rFonts w:eastAsiaTheme="minorHAnsi"/>
                <w:color w:val="000000"/>
                <w:spacing w:val="-2"/>
                <w:w w:val="105"/>
                <w:lang w:eastAsia="en-US"/>
              </w:rPr>
            </w:pPr>
            <w:r w:rsidRPr="00E94F42">
              <w:rPr>
                <w:rFonts w:eastAsiaTheme="minorHAnsi"/>
                <w:color w:val="000000"/>
                <w:spacing w:val="-2"/>
                <w:lang w:eastAsia="en-US"/>
              </w:rPr>
              <w:t>Mültidisiplin laboratuvar uygulamaları</w:t>
            </w:r>
          </w:p>
          <w:p w14:paraId="070FA42E" w14:textId="77777777" w:rsidR="0010603F" w:rsidRPr="00E94F42" w:rsidRDefault="0010603F" w:rsidP="00E3558D">
            <w:pPr>
              <w:numPr>
                <w:ilvl w:val="0"/>
                <w:numId w:val="31"/>
              </w:numPr>
              <w:tabs>
                <w:tab w:val="decimal" w:pos="288"/>
                <w:tab w:val="decimal" w:pos="360"/>
              </w:tabs>
              <w:spacing w:before="144" w:after="200" w:line="360" w:lineRule="auto"/>
              <w:ind w:left="0" w:right="108"/>
              <w:contextualSpacing/>
              <w:jc w:val="both"/>
              <w:rPr>
                <w:rFonts w:eastAsiaTheme="minorHAnsi"/>
                <w:color w:val="000000"/>
                <w:spacing w:val="-6"/>
                <w:lang w:eastAsia="en-US"/>
              </w:rPr>
            </w:pPr>
            <w:r w:rsidRPr="00E94F42">
              <w:rPr>
                <w:rFonts w:eastAsiaTheme="minorHAnsi"/>
                <w:color w:val="000000"/>
                <w:spacing w:val="-6"/>
                <w:lang w:eastAsia="en-US"/>
              </w:rPr>
              <w:t xml:space="preserve">Hastabaşı eğitimler, vizitler, yapılandırılmış odaklı hasta </w:t>
            </w:r>
            <w:r w:rsidRPr="00E94F42">
              <w:rPr>
                <w:rFonts w:eastAsiaTheme="minorHAnsi"/>
                <w:color w:val="000000"/>
                <w:spacing w:val="-4"/>
                <w:lang w:eastAsia="en-US"/>
              </w:rPr>
              <w:t>viziti; servis ve poliklinik deneyimleri</w:t>
            </w:r>
          </w:p>
          <w:p w14:paraId="7E1A401E" w14:textId="77777777" w:rsidR="0010603F" w:rsidRPr="00E94F42" w:rsidRDefault="0010603F" w:rsidP="00E3558D">
            <w:pPr>
              <w:numPr>
                <w:ilvl w:val="0"/>
                <w:numId w:val="31"/>
              </w:numPr>
              <w:tabs>
                <w:tab w:val="decimal" w:pos="216"/>
                <w:tab w:val="decimal" w:pos="328"/>
                <w:tab w:val="left" w:pos="1243"/>
                <w:tab w:val="left" w:pos="1941"/>
                <w:tab w:val="left" w:pos="2920"/>
                <w:tab w:val="left" w:pos="4044"/>
                <w:tab w:val="right" w:pos="5268"/>
              </w:tabs>
              <w:spacing w:before="108" w:after="200" w:line="360" w:lineRule="auto"/>
              <w:ind w:left="0" w:right="108"/>
              <w:contextualSpacing/>
              <w:jc w:val="both"/>
              <w:rPr>
                <w:rFonts w:eastAsiaTheme="minorHAnsi"/>
                <w:color w:val="000000"/>
                <w:spacing w:val="2"/>
                <w:lang w:eastAsia="en-US"/>
              </w:rPr>
            </w:pPr>
            <w:r w:rsidRPr="00E94F42">
              <w:rPr>
                <w:rFonts w:eastAsiaTheme="minorHAnsi"/>
                <w:color w:val="000000"/>
                <w:spacing w:val="-13"/>
                <w:lang w:eastAsia="en-US"/>
              </w:rPr>
              <w:t xml:space="preserve"> Topluma </w:t>
            </w:r>
            <w:r w:rsidRPr="00E94F42">
              <w:rPr>
                <w:rFonts w:eastAsiaTheme="minorHAnsi"/>
                <w:color w:val="000000"/>
                <w:spacing w:val="-12"/>
                <w:lang w:eastAsia="en-US"/>
              </w:rPr>
              <w:t xml:space="preserve">dayalı </w:t>
            </w:r>
            <w:r w:rsidRPr="00E94F42">
              <w:rPr>
                <w:rFonts w:eastAsiaTheme="minorHAnsi"/>
                <w:color w:val="000000"/>
                <w:spacing w:val="-8"/>
                <w:lang w:eastAsia="en-US"/>
              </w:rPr>
              <w:t xml:space="preserve">öğrenme </w:t>
            </w:r>
            <w:r w:rsidRPr="00E94F42">
              <w:rPr>
                <w:rFonts w:eastAsiaTheme="minorHAnsi"/>
                <w:color w:val="000000"/>
                <w:spacing w:val="-10"/>
                <w:lang w:eastAsia="en-US"/>
              </w:rPr>
              <w:t xml:space="preserve">etkinlikleri </w:t>
            </w:r>
            <w:r w:rsidRPr="00E94F42">
              <w:rPr>
                <w:rFonts w:eastAsiaTheme="minorHAnsi"/>
                <w:color w:val="000000"/>
                <w:spacing w:val="-8"/>
                <w:lang w:eastAsia="en-US"/>
              </w:rPr>
              <w:t xml:space="preserve">(işyerinde </w:t>
            </w:r>
            <w:r w:rsidRPr="00E94F42">
              <w:rPr>
                <w:rFonts w:eastAsiaTheme="minorHAnsi"/>
                <w:color w:val="000000"/>
                <w:spacing w:val="-4"/>
                <w:lang w:eastAsia="en-US"/>
              </w:rPr>
              <w:t>ve</w:t>
            </w:r>
            <w:r w:rsidRPr="00E94F42">
              <w:rPr>
                <w:rFonts w:eastAsiaTheme="minorHAnsi"/>
                <w:color w:val="000000"/>
                <w:spacing w:val="-13"/>
                <w:lang w:eastAsia="en-US"/>
              </w:rPr>
              <w:t xml:space="preserve"> o</w:t>
            </w:r>
            <w:r w:rsidRPr="00E94F42">
              <w:rPr>
                <w:rFonts w:eastAsiaTheme="minorHAnsi"/>
                <w:color w:val="000000"/>
                <w:spacing w:val="-6"/>
                <w:lang w:eastAsia="en-US"/>
              </w:rPr>
              <w:t xml:space="preserve">kullarda </w:t>
            </w:r>
            <w:r w:rsidRPr="00E94F42">
              <w:rPr>
                <w:rFonts w:eastAsiaTheme="minorHAnsi"/>
                <w:color w:val="000000"/>
                <w:spacing w:val="-8"/>
                <w:lang w:eastAsia="en-US"/>
              </w:rPr>
              <w:t xml:space="preserve">sağlık </w:t>
            </w:r>
            <w:r w:rsidRPr="00E94F42">
              <w:rPr>
                <w:rFonts w:eastAsiaTheme="minorHAnsi"/>
                <w:color w:val="000000"/>
                <w:spacing w:val="-6"/>
                <w:lang w:eastAsia="en-US"/>
              </w:rPr>
              <w:t xml:space="preserve">risklerinin </w:t>
            </w:r>
            <w:r w:rsidRPr="00E94F42">
              <w:rPr>
                <w:rFonts w:eastAsiaTheme="minorHAnsi"/>
                <w:color w:val="000000"/>
                <w:spacing w:val="-4"/>
                <w:lang w:eastAsia="en-US"/>
              </w:rPr>
              <w:t xml:space="preserve">gözlenmesi, </w:t>
            </w:r>
            <w:r w:rsidRPr="00E94F42">
              <w:rPr>
                <w:rFonts w:eastAsiaTheme="minorHAnsi"/>
                <w:color w:val="000000"/>
                <w:spacing w:val="-8"/>
                <w:lang w:eastAsia="en-US"/>
              </w:rPr>
              <w:t xml:space="preserve">sunulan </w:t>
            </w:r>
            <w:r w:rsidRPr="00E94F42">
              <w:rPr>
                <w:rFonts w:eastAsiaTheme="minorHAnsi"/>
                <w:color w:val="000000"/>
                <w:spacing w:val="-14"/>
                <w:lang w:eastAsia="en-US"/>
              </w:rPr>
              <w:t xml:space="preserve">hizmetlerin </w:t>
            </w:r>
            <w:r w:rsidRPr="00E94F42">
              <w:rPr>
                <w:rFonts w:eastAsiaTheme="minorHAnsi"/>
                <w:color w:val="000000"/>
                <w:spacing w:val="-8"/>
                <w:lang w:eastAsia="en-US"/>
              </w:rPr>
              <w:t xml:space="preserve">değerlendirilmesi, </w:t>
            </w:r>
            <w:r w:rsidRPr="00E94F42">
              <w:rPr>
                <w:rFonts w:eastAsiaTheme="minorHAnsi"/>
                <w:color w:val="000000"/>
                <w:spacing w:val="-10"/>
                <w:lang w:eastAsia="en-US"/>
              </w:rPr>
              <w:t xml:space="preserve">birinci </w:t>
            </w:r>
            <w:r w:rsidRPr="00E94F42">
              <w:rPr>
                <w:rFonts w:eastAsiaTheme="minorHAnsi"/>
                <w:color w:val="000000"/>
                <w:spacing w:val="-8"/>
                <w:lang w:eastAsia="en-US"/>
              </w:rPr>
              <w:t xml:space="preserve">basamak </w:t>
            </w:r>
            <w:r w:rsidRPr="00E94F42">
              <w:rPr>
                <w:rFonts w:eastAsiaTheme="minorHAnsi"/>
                <w:color w:val="000000"/>
                <w:spacing w:val="-10"/>
                <w:lang w:eastAsia="en-US"/>
              </w:rPr>
              <w:t xml:space="preserve">sağlık </w:t>
            </w:r>
            <w:r w:rsidRPr="00E94F42">
              <w:rPr>
                <w:rFonts w:eastAsiaTheme="minorHAnsi"/>
                <w:color w:val="000000"/>
                <w:spacing w:val="-3"/>
                <w:lang w:eastAsia="en-US"/>
              </w:rPr>
              <w:t>kurumlarında hizmet sunumu, ev ziyaretleri vb)</w:t>
            </w:r>
          </w:p>
          <w:p w14:paraId="501AA836" w14:textId="77777777" w:rsidR="0010603F" w:rsidRPr="00E94F42" w:rsidRDefault="0010603F" w:rsidP="00E3558D">
            <w:pPr>
              <w:numPr>
                <w:ilvl w:val="0"/>
                <w:numId w:val="31"/>
              </w:numPr>
              <w:tabs>
                <w:tab w:val="decimal" w:pos="216"/>
                <w:tab w:val="decimal" w:pos="328"/>
                <w:tab w:val="left" w:pos="1243"/>
                <w:tab w:val="left" w:pos="1941"/>
                <w:tab w:val="left" w:pos="2920"/>
                <w:tab w:val="left" w:pos="4044"/>
                <w:tab w:val="right" w:pos="5268"/>
              </w:tabs>
              <w:spacing w:before="108" w:after="200" w:line="360" w:lineRule="auto"/>
              <w:ind w:left="0" w:right="108"/>
              <w:contextualSpacing/>
              <w:jc w:val="both"/>
              <w:rPr>
                <w:rFonts w:eastAsiaTheme="minorHAnsi"/>
                <w:color w:val="000000"/>
                <w:spacing w:val="2"/>
                <w:lang w:eastAsia="en-US"/>
              </w:rPr>
            </w:pPr>
            <w:r w:rsidRPr="00E94F42">
              <w:rPr>
                <w:rFonts w:eastAsiaTheme="minorHAnsi"/>
                <w:color w:val="000000"/>
                <w:spacing w:val="2"/>
                <w:lang w:eastAsia="en-US"/>
              </w:rPr>
              <w:lastRenderedPageBreak/>
              <w:t>İş başında öğrenme ve değerlendirme</w:t>
            </w:r>
          </w:p>
          <w:p w14:paraId="29B3F1AA" w14:textId="77777777" w:rsidR="0010603F" w:rsidRPr="00E94F42" w:rsidRDefault="0010603F" w:rsidP="00E3558D">
            <w:pPr>
              <w:numPr>
                <w:ilvl w:val="0"/>
                <w:numId w:val="31"/>
              </w:numPr>
              <w:tabs>
                <w:tab w:val="decimal" w:pos="288"/>
                <w:tab w:val="decimal" w:pos="400"/>
              </w:tabs>
              <w:spacing w:before="108" w:after="200" w:line="360" w:lineRule="auto"/>
              <w:ind w:left="0"/>
              <w:contextualSpacing/>
              <w:jc w:val="both"/>
              <w:rPr>
                <w:rFonts w:eastAsiaTheme="minorHAnsi"/>
                <w:color w:val="000000"/>
                <w:spacing w:val="2"/>
                <w:lang w:eastAsia="en-US"/>
              </w:rPr>
            </w:pPr>
            <w:r w:rsidRPr="00E94F42">
              <w:rPr>
                <w:rFonts w:eastAsiaTheme="minorHAnsi"/>
                <w:color w:val="000000"/>
                <w:lang w:eastAsia="en-US"/>
              </w:rPr>
              <w:t>Yapılandırılmış olgu tartışması</w:t>
            </w:r>
          </w:p>
        </w:tc>
      </w:tr>
      <w:tr w:rsidR="0010603F" w:rsidRPr="00E94F42" w14:paraId="0A967D74" w14:textId="77777777" w:rsidTr="00EF6215">
        <w:trPr>
          <w:cnfStyle w:val="000000100000" w:firstRow="0" w:lastRow="0" w:firstColumn="0" w:lastColumn="0" w:oddVBand="0" w:evenVBand="0" w:oddHBand="1" w:evenHBand="0" w:firstRowFirstColumn="0" w:firstRowLastColumn="0" w:lastRowFirstColumn="0" w:lastRowLastColumn="0"/>
          <w:trHeight w:hRule="exact" w:val="3416"/>
        </w:trPr>
        <w:tc>
          <w:tcPr>
            <w:cnfStyle w:val="000010000000" w:firstRow="0" w:lastRow="0" w:firstColumn="0" w:lastColumn="0" w:oddVBand="1" w:evenVBand="0" w:oddHBand="0" w:evenHBand="0" w:firstRowFirstColumn="0" w:firstRowLastColumn="0" w:lastRowFirstColumn="0" w:lastRowLastColumn="0"/>
            <w:tcW w:w="2127" w:type="dxa"/>
          </w:tcPr>
          <w:p w14:paraId="0DFEC61D" w14:textId="77777777" w:rsidR="0010603F" w:rsidRPr="00F57393" w:rsidRDefault="0010603F" w:rsidP="00E3558D">
            <w:pPr>
              <w:spacing w:after="200" w:line="360" w:lineRule="auto"/>
              <w:ind w:right="108"/>
              <w:jc w:val="both"/>
              <w:rPr>
                <w:rFonts w:eastAsiaTheme="minorHAnsi"/>
                <w:b/>
                <w:spacing w:val="-4"/>
                <w:lang w:eastAsia="en-US"/>
              </w:rPr>
            </w:pPr>
            <w:r w:rsidRPr="00F57393">
              <w:rPr>
                <w:rFonts w:eastAsiaTheme="minorHAnsi"/>
                <w:b/>
                <w:spacing w:val="-8"/>
                <w:lang w:eastAsia="en-US"/>
              </w:rPr>
              <w:lastRenderedPageBreak/>
              <w:t xml:space="preserve">Bilgiye </w:t>
            </w:r>
            <w:r w:rsidRPr="00F57393">
              <w:rPr>
                <w:rFonts w:eastAsiaTheme="minorHAnsi"/>
                <w:b/>
                <w:lang w:eastAsia="en-US"/>
              </w:rPr>
              <w:t>yönelik</w:t>
            </w:r>
            <w:r w:rsidRPr="00F57393">
              <w:rPr>
                <w:rFonts w:eastAsiaTheme="minorHAnsi"/>
                <w:b/>
                <w:spacing w:val="-4"/>
                <w:lang w:eastAsia="en-US"/>
              </w:rPr>
              <w:t xml:space="preserve"> eğitim</w:t>
            </w:r>
          </w:p>
          <w:p w14:paraId="0202EDE0" w14:textId="77777777" w:rsidR="0010603F" w:rsidRPr="00F57393" w:rsidRDefault="0010603F" w:rsidP="00E3558D">
            <w:pPr>
              <w:spacing w:after="200" w:line="360" w:lineRule="auto"/>
              <w:ind w:right="108"/>
              <w:jc w:val="both"/>
              <w:rPr>
                <w:rFonts w:eastAsiaTheme="minorHAnsi"/>
                <w:spacing w:val="-4"/>
                <w:lang w:eastAsia="en-US"/>
              </w:rPr>
            </w:pPr>
          </w:p>
          <w:p w14:paraId="456C6BB6" w14:textId="77777777" w:rsidR="0010603F" w:rsidRPr="00F57393" w:rsidRDefault="0010603F" w:rsidP="00E3558D">
            <w:pPr>
              <w:spacing w:after="200" w:line="360" w:lineRule="auto"/>
              <w:ind w:right="108"/>
              <w:jc w:val="both"/>
              <w:rPr>
                <w:rFonts w:eastAsiaTheme="minorHAnsi"/>
                <w:spacing w:val="-8"/>
                <w:lang w:eastAsia="en-US"/>
              </w:rPr>
            </w:pPr>
            <w:r w:rsidRPr="00F57393">
              <w:rPr>
                <w:rFonts w:eastAsiaTheme="minorHAnsi"/>
                <w:spacing w:val="-4"/>
                <w:lang w:eastAsia="en-US"/>
              </w:rPr>
              <w:t>B</w:t>
            </w:r>
          </w:p>
          <w:p w14:paraId="6B6D0DF1" w14:textId="77777777" w:rsidR="0010603F" w:rsidRPr="00F57393" w:rsidRDefault="0010603F" w:rsidP="00E3558D">
            <w:pPr>
              <w:spacing w:after="200" w:line="360" w:lineRule="auto"/>
              <w:jc w:val="both"/>
              <w:rPr>
                <w:rFonts w:eastAsiaTheme="minorHAnsi"/>
                <w:lang w:eastAsia="en-US"/>
              </w:rPr>
            </w:pPr>
          </w:p>
        </w:tc>
        <w:tc>
          <w:tcPr>
            <w:cnfStyle w:val="000001000000" w:firstRow="0" w:lastRow="0" w:firstColumn="0" w:lastColumn="0" w:oddVBand="0" w:evenVBand="1" w:oddHBand="0" w:evenHBand="0" w:firstRowFirstColumn="0" w:firstRowLastColumn="0" w:lastRowFirstColumn="0" w:lastRowLastColumn="0"/>
            <w:tcW w:w="6237" w:type="dxa"/>
            <w:shd w:val="clear" w:color="auto" w:fill="EEECE1" w:themeFill="background2"/>
          </w:tcPr>
          <w:p w14:paraId="51BCCBD0" w14:textId="167E7D2F" w:rsidR="0010603F" w:rsidRPr="00E94F42" w:rsidRDefault="0010603F" w:rsidP="00E3558D">
            <w:pPr>
              <w:numPr>
                <w:ilvl w:val="0"/>
                <w:numId w:val="32"/>
              </w:numPr>
              <w:tabs>
                <w:tab w:val="decimal" w:pos="216"/>
                <w:tab w:val="decimal" w:pos="288"/>
                <w:tab w:val="left" w:pos="832"/>
                <w:tab w:val="left" w:pos="1401"/>
                <w:tab w:val="left" w:pos="1660"/>
                <w:tab w:val="left" w:pos="2488"/>
                <w:tab w:val="right" w:pos="3676"/>
                <w:tab w:val="left" w:pos="3856"/>
                <w:tab w:val="right" w:pos="5282"/>
              </w:tabs>
              <w:spacing w:after="200" w:line="360" w:lineRule="auto"/>
              <w:ind w:left="0" w:right="108"/>
              <w:jc w:val="both"/>
              <w:rPr>
                <w:rFonts w:eastAsiaTheme="minorHAnsi"/>
                <w:color w:val="000000"/>
                <w:spacing w:val="-9"/>
                <w:lang w:eastAsia="en-US"/>
              </w:rPr>
            </w:pPr>
            <w:r w:rsidRPr="00E94F42">
              <w:rPr>
                <w:rFonts w:eastAsiaTheme="minorHAnsi"/>
                <w:color w:val="000000"/>
                <w:spacing w:val="-9"/>
                <w:lang w:eastAsia="en-US"/>
              </w:rPr>
              <w:t xml:space="preserve">Sınıf </w:t>
            </w:r>
            <w:r w:rsidRPr="00E94F42">
              <w:rPr>
                <w:rFonts w:eastAsiaTheme="minorHAnsi"/>
                <w:color w:val="000000"/>
                <w:spacing w:val="-14"/>
                <w:lang w:eastAsia="en-US"/>
              </w:rPr>
              <w:t xml:space="preserve">dersi </w:t>
            </w:r>
            <w:r w:rsidRPr="00E94F42">
              <w:rPr>
                <w:rFonts w:eastAsiaTheme="minorHAnsi"/>
                <w:color w:val="000000"/>
                <w:lang w:eastAsia="en-US"/>
              </w:rPr>
              <w:t>/</w:t>
            </w:r>
            <w:r w:rsidRPr="00E94F42">
              <w:rPr>
                <w:rFonts w:eastAsiaTheme="minorHAnsi"/>
                <w:color w:val="000000"/>
                <w:spacing w:val="-18"/>
                <w:lang w:eastAsia="en-US"/>
              </w:rPr>
              <w:t xml:space="preserve">sunum: </w:t>
            </w:r>
            <w:proofErr w:type="gramStart"/>
            <w:r w:rsidRPr="00E94F42">
              <w:rPr>
                <w:rFonts w:eastAsiaTheme="minorHAnsi"/>
                <w:color w:val="000000"/>
                <w:spacing w:val="-28"/>
                <w:lang w:eastAsia="en-US"/>
              </w:rPr>
              <w:t xml:space="preserve">Düz </w:t>
            </w:r>
            <w:r w:rsidR="00E94F42" w:rsidRPr="00E94F42">
              <w:rPr>
                <w:rFonts w:eastAsiaTheme="minorHAnsi"/>
                <w:color w:val="000000"/>
                <w:spacing w:val="-28"/>
                <w:lang w:eastAsia="en-US"/>
              </w:rPr>
              <w:t xml:space="preserve"> </w:t>
            </w:r>
            <w:r w:rsidRPr="00E94F42">
              <w:rPr>
                <w:rFonts w:eastAsiaTheme="minorHAnsi"/>
                <w:color w:val="000000"/>
                <w:spacing w:val="-8"/>
                <w:lang w:eastAsia="en-US"/>
              </w:rPr>
              <w:t>anlatım</w:t>
            </w:r>
            <w:proofErr w:type="gramEnd"/>
            <w:r w:rsidRPr="00E94F42">
              <w:rPr>
                <w:rFonts w:eastAsiaTheme="minorHAnsi"/>
                <w:color w:val="000000"/>
                <w:spacing w:val="-8"/>
                <w:lang w:eastAsia="en-US"/>
              </w:rPr>
              <w:t>, eğitici</w:t>
            </w:r>
            <w:r w:rsidR="00E94F42" w:rsidRPr="00E94F42">
              <w:rPr>
                <w:rFonts w:eastAsiaTheme="minorHAnsi"/>
                <w:color w:val="000000"/>
                <w:spacing w:val="-8"/>
                <w:lang w:eastAsia="en-US"/>
              </w:rPr>
              <w:t xml:space="preserve"> </w:t>
            </w:r>
            <w:r w:rsidRPr="00E94F42">
              <w:rPr>
                <w:rFonts w:eastAsiaTheme="minorHAnsi"/>
                <w:color w:val="000000"/>
                <w:spacing w:val="-8"/>
                <w:lang w:eastAsia="en-US"/>
              </w:rPr>
              <w:tab/>
            </w:r>
            <w:r w:rsidRPr="00E94F42">
              <w:rPr>
                <w:rFonts w:eastAsiaTheme="minorHAnsi"/>
                <w:color w:val="000000"/>
                <w:spacing w:val="-6"/>
                <w:lang w:eastAsia="en-US"/>
              </w:rPr>
              <w:t xml:space="preserve">sunumu, </w:t>
            </w:r>
            <w:r w:rsidRPr="00E94F42">
              <w:rPr>
                <w:rFonts w:eastAsiaTheme="minorHAnsi"/>
                <w:color w:val="000000"/>
                <w:spacing w:val="-4"/>
                <w:lang w:eastAsia="en-US"/>
              </w:rPr>
              <w:t>etkileşimli amfi / sınıf dersleri</w:t>
            </w:r>
          </w:p>
          <w:p w14:paraId="52E3CEBE" w14:textId="77777777" w:rsidR="0010603F" w:rsidRPr="00E94F42" w:rsidRDefault="0010603F" w:rsidP="00E3558D">
            <w:pPr>
              <w:numPr>
                <w:ilvl w:val="0"/>
                <w:numId w:val="32"/>
              </w:numPr>
              <w:spacing w:before="108" w:after="200" w:line="360" w:lineRule="auto"/>
              <w:ind w:left="0" w:right="108"/>
              <w:contextualSpacing/>
              <w:jc w:val="both"/>
              <w:rPr>
                <w:rFonts w:eastAsiaTheme="minorHAnsi"/>
                <w:color w:val="000000"/>
                <w:spacing w:val="-5"/>
                <w:w w:val="105"/>
                <w:lang w:eastAsia="en-US"/>
              </w:rPr>
            </w:pPr>
            <w:r w:rsidRPr="00E94F42">
              <w:rPr>
                <w:rFonts w:eastAsiaTheme="minorHAnsi"/>
                <w:color w:val="000000"/>
                <w:spacing w:val="-5"/>
                <w:lang w:eastAsia="en-US"/>
              </w:rPr>
              <w:t xml:space="preserve">Disiplinlerarası öğrenme etkinlikleri (toplantılar, paneller, </w:t>
            </w:r>
            <w:r w:rsidRPr="00E94F42">
              <w:rPr>
                <w:rFonts w:eastAsiaTheme="minorHAnsi"/>
                <w:color w:val="000000"/>
                <w:spacing w:val="-4"/>
                <w:lang w:eastAsia="en-US"/>
              </w:rPr>
              <w:t>grup tartışmaları)</w:t>
            </w:r>
          </w:p>
          <w:p w14:paraId="087F233F" w14:textId="77777777" w:rsidR="0010603F" w:rsidRPr="00E94F42" w:rsidRDefault="0010603F" w:rsidP="00E3558D">
            <w:pPr>
              <w:numPr>
                <w:ilvl w:val="0"/>
                <w:numId w:val="32"/>
              </w:numPr>
              <w:tabs>
                <w:tab w:val="decimal" w:pos="288"/>
                <w:tab w:val="decimal" w:pos="400"/>
                <w:tab w:val="left" w:pos="1401"/>
                <w:tab w:val="left" w:pos="1862"/>
                <w:tab w:val="left" w:pos="2488"/>
                <w:tab w:val="right" w:pos="3676"/>
                <w:tab w:val="right" w:pos="5282"/>
              </w:tabs>
              <w:spacing w:before="144" w:after="200" w:line="360" w:lineRule="auto"/>
              <w:ind w:left="0" w:right="108"/>
              <w:jc w:val="both"/>
              <w:rPr>
                <w:rFonts w:eastAsiaTheme="minorHAnsi"/>
                <w:color w:val="000000"/>
                <w:spacing w:val="-6"/>
                <w:lang w:eastAsia="en-US"/>
              </w:rPr>
            </w:pPr>
            <w:r w:rsidRPr="00E94F42">
              <w:rPr>
                <w:rFonts w:eastAsiaTheme="minorHAnsi"/>
                <w:color w:val="000000"/>
                <w:spacing w:val="-14"/>
                <w:lang w:eastAsia="en-US"/>
              </w:rPr>
              <w:t xml:space="preserve">Küçük gruplarla yürütülen </w:t>
            </w:r>
            <w:r w:rsidRPr="00E94F42">
              <w:rPr>
                <w:rFonts w:eastAsiaTheme="minorHAnsi"/>
                <w:color w:val="000000"/>
                <w:spacing w:val="-8"/>
                <w:lang w:eastAsia="en-US"/>
              </w:rPr>
              <w:t>olguya /</w:t>
            </w:r>
            <w:r w:rsidRPr="00E94F42">
              <w:rPr>
                <w:rFonts w:eastAsiaTheme="minorHAnsi"/>
                <w:color w:val="000000"/>
                <w:spacing w:val="-8"/>
                <w:lang w:eastAsia="en-US"/>
              </w:rPr>
              <w:tab/>
            </w:r>
            <w:r w:rsidRPr="00E94F42">
              <w:rPr>
                <w:rFonts w:eastAsiaTheme="minorHAnsi"/>
                <w:color w:val="000000"/>
                <w:lang w:eastAsia="en-US"/>
              </w:rPr>
              <w:t xml:space="preserve">probleme dayalı </w:t>
            </w:r>
            <w:r w:rsidRPr="00E94F42">
              <w:rPr>
                <w:rFonts w:eastAsiaTheme="minorHAnsi"/>
                <w:color w:val="000000"/>
                <w:spacing w:val="-6"/>
                <w:lang w:eastAsia="en-US"/>
              </w:rPr>
              <w:t>etkileşimli</w:t>
            </w:r>
            <w:r w:rsidRPr="00E94F42">
              <w:rPr>
                <w:rFonts w:eastAsiaTheme="minorHAnsi"/>
                <w:color w:val="000000"/>
                <w:spacing w:val="-6"/>
                <w:lang w:eastAsia="en-US"/>
              </w:rPr>
              <w:tab/>
            </w:r>
            <w:r w:rsidRPr="00E94F42">
              <w:rPr>
                <w:rFonts w:eastAsiaTheme="minorHAnsi"/>
                <w:color w:val="000000"/>
                <w:spacing w:val="-4"/>
                <w:lang w:eastAsia="en-US"/>
              </w:rPr>
              <w:t xml:space="preserve">öğrenme </w:t>
            </w:r>
            <w:r w:rsidRPr="00E94F42">
              <w:rPr>
                <w:rFonts w:eastAsiaTheme="minorHAnsi"/>
                <w:color w:val="000000"/>
                <w:spacing w:val="-10"/>
                <w:lang w:eastAsia="en-US"/>
              </w:rPr>
              <w:t xml:space="preserve">etkinlikleri </w:t>
            </w:r>
            <w:r w:rsidRPr="00E94F42">
              <w:rPr>
                <w:rFonts w:eastAsiaTheme="minorHAnsi"/>
                <w:color w:val="000000"/>
                <w:spacing w:val="-6"/>
                <w:lang w:eastAsia="en-US"/>
              </w:rPr>
              <w:t xml:space="preserve">(probleme </w:t>
            </w:r>
            <w:proofErr w:type="gramStart"/>
            <w:r w:rsidRPr="00E94F42">
              <w:rPr>
                <w:rFonts w:eastAsiaTheme="minorHAnsi"/>
                <w:color w:val="000000"/>
                <w:spacing w:val="-8"/>
                <w:lang w:eastAsia="en-US"/>
              </w:rPr>
              <w:t xml:space="preserve">dayalı  </w:t>
            </w:r>
            <w:r w:rsidRPr="00E94F42">
              <w:rPr>
                <w:rFonts w:eastAsiaTheme="minorHAnsi"/>
                <w:color w:val="000000"/>
                <w:spacing w:val="-3"/>
                <w:lang w:eastAsia="en-US"/>
              </w:rPr>
              <w:t>öğrenme</w:t>
            </w:r>
            <w:proofErr w:type="gramEnd"/>
            <w:r w:rsidRPr="00E94F42">
              <w:rPr>
                <w:rFonts w:eastAsiaTheme="minorHAnsi"/>
                <w:color w:val="000000"/>
                <w:spacing w:val="-3"/>
                <w:lang w:eastAsia="en-US"/>
              </w:rPr>
              <w:t>, olgu tartışması, klinik tutoryaller vb)</w:t>
            </w:r>
          </w:p>
          <w:p w14:paraId="1077E1A9" w14:textId="77777777" w:rsidR="0010603F" w:rsidRPr="00E94F42" w:rsidRDefault="0010603F" w:rsidP="00E3558D">
            <w:pPr>
              <w:numPr>
                <w:ilvl w:val="0"/>
                <w:numId w:val="32"/>
              </w:numPr>
              <w:tabs>
                <w:tab w:val="decimal" w:pos="288"/>
                <w:tab w:val="decimal" w:pos="400"/>
              </w:tabs>
              <w:spacing w:before="108" w:after="200" w:line="360" w:lineRule="auto"/>
              <w:ind w:left="0"/>
              <w:jc w:val="both"/>
              <w:rPr>
                <w:rFonts w:eastAsiaTheme="minorHAnsi"/>
                <w:color w:val="000000"/>
                <w:spacing w:val="4"/>
                <w:lang w:eastAsia="en-US"/>
              </w:rPr>
            </w:pPr>
            <w:r w:rsidRPr="00E94F42">
              <w:rPr>
                <w:rFonts w:eastAsiaTheme="minorHAnsi"/>
                <w:color w:val="000000"/>
                <w:spacing w:val="4"/>
                <w:lang w:eastAsia="en-US"/>
              </w:rPr>
              <w:t>Bağımsız öğrenme</w:t>
            </w:r>
          </w:p>
          <w:p w14:paraId="6218C598" w14:textId="77777777" w:rsidR="0010603F" w:rsidRPr="00E94F42" w:rsidRDefault="0010603F" w:rsidP="00E3558D">
            <w:pPr>
              <w:numPr>
                <w:ilvl w:val="0"/>
                <w:numId w:val="32"/>
              </w:numPr>
              <w:tabs>
                <w:tab w:val="left" w:pos="1706"/>
                <w:tab w:val="left" w:pos="3060"/>
                <w:tab w:val="right" w:pos="5270"/>
              </w:tabs>
              <w:spacing w:before="36" w:after="200" w:line="360" w:lineRule="auto"/>
              <w:ind w:left="0"/>
              <w:contextualSpacing/>
              <w:jc w:val="both"/>
              <w:rPr>
                <w:rFonts w:eastAsiaTheme="minorHAnsi"/>
                <w:color w:val="000000"/>
                <w:lang w:eastAsia="en-US"/>
              </w:rPr>
            </w:pPr>
            <w:r w:rsidRPr="00E94F42">
              <w:rPr>
                <w:rFonts w:eastAsiaTheme="minorHAnsi"/>
                <w:color w:val="000000"/>
                <w:lang w:eastAsia="en-US"/>
              </w:rPr>
              <w:t xml:space="preserve">Mültidisiplin </w:t>
            </w:r>
            <w:r w:rsidRPr="00E94F42">
              <w:rPr>
                <w:rFonts w:eastAsiaTheme="minorHAnsi"/>
                <w:color w:val="000000"/>
                <w:spacing w:val="-10"/>
                <w:lang w:eastAsia="en-US"/>
              </w:rPr>
              <w:t xml:space="preserve">laboratuar </w:t>
            </w:r>
            <w:r w:rsidRPr="00E94F42">
              <w:rPr>
                <w:rFonts w:eastAsiaTheme="minorHAnsi"/>
                <w:color w:val="000000"/>
                <w:spacing w:val="-6"/>
                <w:lang w:eastAsia="en-US"/>
              </w:rPr>
              <w:t xml:space="preserve">uygulamaları, </w:t>
            </w:r>
            <w:r w:rsidRPr="00E94F42">
              <w:rPr>
                <w:rFonts w:eastAsiaTheme="minorHAnsi"/>
                <w:color w:val="000000"/>
                <w:lang w:eastAsia="en-US"/>
              </w:rPr>
              <w:t xml:space="preserve">anatomi </w:t>
            </w:r>
            <w:r w:rsidRPr="00E94F42">
              <w:rPr>
                <w:rFonts w:eastAsiaTheme="minorHAnsi"/>
                <w:color w:val="000000"/>
                <w:spacing w:val="-2"/>
                <w:lang w:eastAsia="en-US"/>
              </w:rPr>
              <w:t>laboratuvar uygulamaları</w:t>
            </w:r>
          </w:p>
          <w:p w14:paraId="6B6130B5" w14:textId="77777777" w:rsidR="0010603F" w:rsidRPr="00E94F42" w:rsidRDefault="0010603F" w:rsidP="00E3558D">
            <w:pPr>
              <w:numPr>
                <w:ilvl w:val="0"/>
                <w:numId w:val="32"/>
              </w:numPr>
              <w:tabs>
                <w:tab w:val="decimal" w:pos="288"/>
                <w:tab w:val="decimal" w:pos="400"/>
              </w:tabs>
              <w:spacing w:before="108" w:after="200" w:line="360" w:lineRule="auto"/>
              <w:ind w:left="0"/>
              <w:contextualSpacing/>
              <w:jc w:val="both"/>
              <w:rPr>
                <w:rFonts w:eastAsiaTheme="minorHAnsi"/>
                <w:color w:val="000000"/>
                <w:spacing w:val="4"/>
                <w:lang w:eastAsia="en-US"/>
              </w:rPr>
            </w:pPr>
            <w:r w:rsidRPr="00E94F42">
              <w:rPr>
                <w:rFonts w:eastAsiaTheme="minorHAnsi"/>
                <w:color w:val="000000"/>
                <w:spacing w:val="2"/>
                <w:lang w:eastAsia="en-US"/>
              </w:rPr>
              <w:t>Projeye / araştırmaya dayalı öğrenme</w:t>
            </w:r>
          </w:p>
        </w:tc>
      </w:tr>
      <w:tr w:rsidR="0010603F" w:rsidRPr="00E94F42" w14:paraId="514ECDEA" w14:textId="77777777" w:rsidTr="00EF6215">
        <w:trPr>
          <w:trHeight w:hRule="exact" w:val="2275"/>
        </w:trPr>
        <w:tc>
          <w:tcPr>
            <w:cnfStyle w:val="000010000000" w:firstRow="0" w:lastRow="0" w:firstColumn="0" w:lastColumn="0" w:oddVBand="1" w:evenVBand="0" w:oddHBand="0" w:evenHBand="0" w:firstRowFirstColumn="0" w:firstRowLastColumn="0" w:lastRowFirstColumn="0" w:lastRowLastColumn="0"/>
            <w:tcW w:w="2127" w:type="dxa"/>
          </w:tcPr>
          <w:p w14:paraId="4A577B9E" w14:textId="77777777" w:rsidR="0010603F" w:rsidRPr="00F57393" w:rsidRDefault="0010603F" w:rsidP="00E3558D">
            <w:pPr>
              <w:spacing w:after="200" w:line="360" w:lineRule="auto"/>
              <w:jc w:val="both"/>
              <w:rPr>
                <w:rFonts w:eastAsiaTheme="minorHAnsi"/>
                <w:b/>
                <w:spacing w:val="-6"/>
                <w:lang w:eastAsia="en-US"/>
              </w:rPr>
            </w:pPr>
            <w:r w:rsidRPr="00F57393">
              <w:rPr>
                <w:rFonts w:eastAsiaTheme="minorHAnsi"/>
                <w:b/>
                <w:spacing w:val="-6"/>
                <w:lang w:eastAsia="en-US"/>
              </w:rPr>
              <w:t>Profesyonelliğe yönelik Eğitim</w:t>
            </w:r>
          </w:p>
          <w:p w14:paraId="192E4A3F" w14:textId="77777777" w:rsidR="0010603F" w:rsidRPr="00F57393" w:rsidRDefault="0010603F" w:rsidP="00E3558D">
            <w:pPr>
              <w:spacing w:after="200" w:line="360" w:lineRule="auto"/>
              <w:jc w:val="both"/>
              <w:rPr>
                <w:rFonts w:eastAsiaTheme="minorHAnsi"/>
                <w:spacing w:val="-6"/>
                <w:lang w:eastAsia="en-US"/>
              </w:rPr>
            </w:pPr>
          </w:p>
          <w:p w14:paraId="1FE3114E" w14:textId="77777777" w:rsidR="0010603F" w:rsidRPr="00F57393" w:rsidRDefault="0010603F" w:rsidP="00E3558D">
            <w:pPr>
              <w:spacing w:after="200" w:line="360" w:lineRule="auto"/>
              <w:jc w:val="both"/>
              <w:rPr>
                <w:rFonts w:eastAsiaTheme="minorHAnsi"/>
                <w:lang w:eastAsia="en-US"/>
              </w:rPr>
            </w:pPr>
            <w:r w:rsidRPr="00F57393">
              <w:rPr>
                <w:rFonts w:eastAsiaTheme="minorHAnsi"/>
                <w:spacing w:val="-6"/>
                <w:lang w:eastAsia="en-US"/>
              </w:rPr>
              <w:t>P</w:t>
            </w:r>
          </w:p>
        </w:tc>
        <w:tc>
          <w:tcPr>
            <w:cnfStyle w:val="000001000000" w:firstRow="0" w:lastRow="0" w:firstColumn="0" w:lastColumn="0" w:oddVBand="0" w:evenVBand="1" w:oddHBand="0" w:evenHBand="0" w:firstRowFirstColumn="0" w:firstRowLastColumn="0" w:lastRowFirstColumn="0" w:lastRowLastColumn="0"/>
            <w:tcW w:w="6237" w:type="dxa"/>
            <w:shd w:val="clear" w:color="auto" w:fill="EEECE1" w:themeFill="background2"/>
          </w:tcPr>
          <w:p w14:paraId="651B9C93" w14:textId="77777777" w:rsidR="0010603F" w:rsidRPr="00E94F42" w:rsidRDefault="0010603F" w:rsidP="00E3558D">
            <w:pPr>
              <w:numPr>
                <w:ilvl w:val="0"/>
                <w:numId w:val="30"/>
              </w:numPr>
              <w:tabs>
                <w:tab w:val="decimal" w:pos="288"/>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spacing w:val="-6"/>
                <w:lang w:eastAsia="en-US"/>
              </w:rPr>
              <w:t xml:space="preserve"> Disiplinlerarası öğrenme etkinlikleri (toplantılar, paneller, </w:t>
            </w:r>
            <w:r w:rsidRPr="00E94F42">
              <w:rPr>
                <w:rFonts w:eastAsiaTheme="minorHAnsi"/>
                <w:color w:val="000000"/>
                <w:lang w:eastAsia="en-US"/>
              </w:rPr>
              <w:t>forumlar, grup tartışmaları)</w:t>
            </w:r>
          </w:p>
          <w:p w14:paraId="6F5298ED" w14:textId="77777777" w:rsidR="0010603F" w:rsidRPr="00E94F42" w:rsidRDefault="0010603F" w:rsidP="00E3558D">
            <w:pPr>
              <w:numPr>
                <w:ilvl w:val="0"/>
                <w:numId w:val="30"/>
              </w:numPr>
              <w:tabs>
                <w:tab w:val="decimal" w:pos="288"/>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spacing w:val="2"/>
                <w:lang w:eastAsia="en-US"/>
              </w:rPr>
              <w:t xml:space="preserve"> Kritik durum tartışmaları</w:t>
            </w:r>
          </w:p>
          <w:p w14:paraId="4EC1C105" w14:textId="77777777" w:rsidR="0010603F" w:rsidRPr="00E94F42" w:rsidRDefault="0010603F" w:rsidP="00E3558D">
            <w:pPr>
              <w:numPr>
                <w:ilvl w:val="0"/>
                <w:numId w:val="30"/>
              </w:numPr>
              <w:tabs>
                <w:tab w:val="decimal" w:pos="288"/>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spacing w:val="4"/>
                <w:lang w:eastAsia="en-US"/>
              </w:rPr>
              <w:t xml:space="preserve"> Refleksiyon oturumlar'</w:t>
            </w:r>
          </w:p>
          <w:p w14:paraId="7A16BFA5" w14:textId="77777777" w:rsidR="0010603F" w:rsidRPr="00E94F42" w:rsidRDefault="0010603F" w:rsidP="00E3558D">
            <w:pPr>
              <w:numPr>
                <w:ilvl w:val="0"/>
                <w:numId w:val="30"/>
              </w:numPr>
              <w:tabs>
                <w:tab w:val="decimal" w:pos="288"/>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spacing w:val="2"/>
                <w:lang w:eastAsia="en-US"/>
              </w:rPr>
              <w:t xml:space="preserve"> Oyunlaştırma, psikodrama</w:t>
            </w:r>
          </w:p>
          <w:p w14:paraId="55C30D2F" w14:textId="77777777" w:rsidR="0010603F" w:rsidRPr="00E94F42" w:rsidRDefault="0010603F" w:rsidP="00E3558D">
            <w:pPr>
              <w:numPr>
                <w:ilvl w:val="0"/>
                <w:numId w:val="30"/>
              </w:numPr>
              <w:tabs>
                <w:tab w:val="decimal" w:pos="288"/>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spacing w:val="3"/>
                <w:lang w:eastAsia="en-US"/>
              </w:rPr>
              <w:t xml:space="preserve"> Yazılı görsel metin / eser okumaları, yorumlamalar</w:t>
            </w:r>
          </w:p>
          <w:p w14:paraId="36DDA1CF" w14:textId="77777777" w:rsidR="0010603F" w:rsidRPr="00E94F42" w:rsidRDefault="0010603F" w:rsidP="00E3558D">
            <w:pPr>
              <w:numPr>
                <w:ilvl w:val="0"/>
                <w:numId w:val="30"/>
              </w:numPr>
              <w:tabs>
                <w:tab w:val="decimal" w:pos="288"/>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spacing w:val="-1"/>
                <w:lang w:eastAsia="en-US"/>
              </w:rPr>
              <w:t xml:space="preserve"> Öğrenci gelişim dosyası (portfolio) uygulaması</w:t>
            </w:r>
          </w:p>
          <w:p w14:paraId="6F9564F4" w14:textId="77777777" w:rsidR="0010603F" w:rsidRPr="00E94F42" w:rsidRDefault="0010603F" w:rsidP="00E3558D">
            <w:pPr>
              <w:numPr>
                <w:ilvl w:val="0"/>
                <w:numId w:val="30"/>
              </w:numPr>
              <w:tabs>
                <w:tab w:val="decimal" w:pos="288"/>
                <w:tab w:val="left" w:pos="351"/>
                <w:tab w:val="left" w:pos="493"/>
                <w:tab w:val="left" w:pos="1401"/>
                <w:tab w:val="left" w:pos="1660"/>
                <w:tab w:val="left" w:pos="2488"/>
                <w:tab w:val="right" w:pos="3676"/>
                <w:tab w:val="left" w:pos="3856"/>
                <w:tab w:val="right" w:pos="5282"/>
              </w:tabs>
              <w:spacing w:after="200" w:line="360" w:lineRule="auto"/>
              <w:ind w:left="0" w:right="108" w:hanging="369"/>
              <w:jc w:val="both"/>
              <w:rPr>
                <w:rFonts w:eastAsiaTheme="minorHAnsi"/>
                <w:color w:val="000000"/>
                <w:spacing w:val="-9"/>
                <w:lang w:eastAsia="en-US"/>
              </w:rPr>
            </w:pPr>
            <w:r w:rsidRPr="00E94F42">
              <w:rPr>
                <w:rFonts w:eastAsiaTheme="minorHAnsi"/>
                <w:color w:val="000000"/>
                <w:lang w:eastAsia="en-US"/>
              </w:rPr>
              <w:t xml:space="preserve"> İş başında öğrenme ve değerlendirme (MiniPET)</w:t>
            </w:r>
          </w:p>
        </w:tc>
      </w:tr>
    </w:tbl>
    <w:p w14:paraId="573E6BCA" w14:textId="29BE89E3" w:rsidR="0010603F" w:rsidRDefault="0010603F" w:rsidP="00E3558D">
      <w:pPr>
        <w:spacing w:after="200" w:line="360" w:lineRule="auto"/>
        <w:jc w:val="both"/>
        <w:rPr>
          <w:rFonts w:eastAsiaTheme="minorHAnsi"/>
          <w:lang w:eastAsia="en-US"/>
        </w:rPr>
      </w:pPr>
    </w:p>
    <w:p w14:paraId="3905C30D" w14:textId="1BADD8A3" w:rsidR="00F57393" w:rsidRPr="006511A6" w:rsidRDefault="00F57393" w:rsidP="00E3558D">
      <w:pPr>
        <w:spacing w:line="360" w:lineRule="auto"/>
        <w:ind w:firstLine="708"/>
        <w:jc w:val="both"/>
      </w:pPr>
      <w:r w:rsidRPr="006511A6">
        <w:t>Fakültemizin UÇEP’e uyum çalışma raporundan elde edilen veriler, anabilim dalı bazında incelenmiş ve eğitim programında kullanılan “</w:t>
      </w:r>
      <w:r w:rsidRPr="006511A6">
        <w:rPr>
          <w:b/>
        </w:rPr>
        <w:t>öğretme yöntemi”</w:t>
      </w:r>
      <w:r w:rsidRPr="006511A6">
        <w:t xml:space="preserve"> ile ilgili oranlar Tabloda verilmiştir.</w:t>
      </w:r>
    </w:p>
    <w:p w14:paraId="48CFD8CB" w14:textId="77777777" w:rsidR="001F277D" w:rsidRDefault="001F277D" w:rsidP="00E3558D">
      <w:pPr>
        <w:spacing w:line="360" w:lineRule="auto"/>
        <w:jc w:val="both"/>
        <w:rPr>
          <w:b/>
        </w:rPr>
      </w:pPr>
      <w:bookmarkStart w:id="51" w:name="_Hlk59625398"/>
    </w:p>
    <w:p w14:paraId="48A86889" w14:textId="38CB31C2" w:rsidR="00E94F42" w:rsidRDefault="00E94F42" w:rsidP="00E3558D">
      <w:pPr>
        <w:spacing w:line="360" w:lineRule="auto"/>
        <w:jc w:val="both"/>
      </w:pPr>
      <w:r w:rsidRPr="006511A6">
        <w:rPr>
          <w:b/>
        </w:rPr>
        <w:t>Tablo</w:t>
      </w:r>
      <w:r w:rsidR="00B53D56">
        <w:rPr>
          <w:b/>
        </w:rPr>
        <w:t xml:space="preserve"> B.3.1.4 - </w:t>
      </w:r>
      <w:r w:rsidRPr="006511A6">
        <w:t>UÇEP Uyum Çalışması İle Elde Edilen “Öğretme Yöntemi”</w:t>
      </w:r>
      <w:r>
        <w:t xml:space="preserve"> </w:t>
      </w:r>
      <w:r w:rsidRPr="006511A6">
        <w:t>nin Oranları</w:t>
      </w:r>
    </w:p>
    <w:p w14:paraId="665A03F4" w14:textId="77777777" w:rsidR="0043211B" w:rsidRPr="006511A6" w:rsidRDefault="0043211B" w:rsidP="00E3558D">
      <w:pPr>
        <w:spacing w:line="360" w:lineRule="auto"/>
        <w:jc w:val="both"/>
      </w:pPr>
    </w:p>
    <w:tbl>
      <w:tblPr>
        <w:tblW w:w="5805" w:type="dxa"/>
        <w:jc w:val="center"/>
        <w:tblCellMar>
          <w:left w:w="70" w:type="dxa"/>
          <w:right w:w="70" w:type="dxa"/>
        </w:tblCellMar>
        <w:tblLook w:val="04A0" w:firstRow="1" w:lastRow="0" w:firstColumn="1" w:lastColumn="0" w:noHBand="0" w:noVBand="1"/>
      </w:tblPr>
      <w:tblGrid>
        <w:gridCol w:w="1700"/>
        <w:gridCol w:w="445"/>
        <w:gridCol w:w="360"/>
        <w:gridCol w:w="360"/>
        <w:gridCol w:w="360"/>
        <w:gridCol w:w="380"/>
        <w:gridCol w:w="380"/>
        <w:gridCol w:w="380"/>
        <w:gridCol w:w="360"/>
        <w:gridCol w:w="360"/>
        <w:gridCol w:w="360"/>
        <w:gridCol w:w="360"/>
      </w:tblGrid>
      <w:tr w:rsidR="00E94F42" w:rsidRPr="006511A6" w14:paraId="3C24C634" w14:textId="77777777" w:rsidTr="00EE1620">
        <w:trPr>
          <w:trHeight w:val="300"/>
          <w:jc w:val="center"/>
        </w:trPr>
        <w:tc>
          <w:tcPr>
            <w:tcW w:w="1700" w:type="dxa"/>
            <w:vMerge w:val="restart"/>
            <w:tcBorders>
              <w:top w:val="single" w:sz="4" w:space="0" w:color="auto"/>
              <w:left w:val="single" w:sz="4" w:space="0" w:color="auto"/>
              <w:right w:val="single" w:sz="4" w:space="0" w:color="auto"/>
            </w:tcBorders>
            <w:shd w:val="clear" w:color="auto" w:fill="C0504D" w:themeFill="accent2"/>
            <w:noWrap/>
            <w:vAlign w:val="bottom"/>
            <w:hideMark/>
          </w:tcPr>
          <w:bookmarkEnd w:id="51"/>
          <w:p w14:paraId="7FBF38E4"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Birim</w:t>
            </w:r>
          </w:p>
        </w:tc>
        <w:tc>
          <w:tcPr>
            <w:tcW w:w="4105" w:type="dxa"/>
            <w:gridSpan w:val="11"/>
            <w:tcBorders>
              <w:top w:val="single" w:sz="4" w:space="0" w:color="auto"/>
              <w:left w:val="nil"/>
              <w:bottom w:val="single" w:sz="4" w:space="0" w:color="auto"/>
              <w:right w:val="single" w:sz="4" w:space="0" w:color="auto"/>
            </w:tcBorders>
            <w:shd w:val="clear" w:color="auto" w:fill="C0504D" w:themeFill="accent2"/>
            <w:noWrap/>
            <w:vAlign w:val="bottom"/>
            <w:hideMark/>
          </w:tcPr>
          <w:p w14:paraId="65F67CF6"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Öğretme Yöntemi (%) *</w:t>
            </w:r>
          </w:p>
        </w:tc>
      </w:tr>
      <w:tr w:rsidR="00E94F42" w:rsidRPr="006511A6" w14:paraId="56087BDB" w14:textId="77777777" w:rsidTr="00EE1620">
        <w:trPr>
          <w:trHeight w:val="300"/>
          <w:jc w:val="center"/>
        </w:trPr>
        <w:tc>
          <w:tcPr>
            <w:tcW w:w="1700" w:type="dxa"/>
            <w:vMerge/>
            <w:tcBorders>
              <w:left w:val="single" w:sz="4" w:space="0" w:color="auto"/>
              <w:bottom w:val="single" w:sz="4" w:space="0" w:color="FFFFFF"/>
              <w:right w:val="single" w:sz="4" w:space="0" w:color="auto"/>
            </w:tcBorders>
            <w:shd w:val="clear" w:color="auto" w:fill="C0504D" w:themeFill="accent2"/>
            <w:noWrap/>
            <w:vAlign w:val="bottom"/>
            <w:hideMark/>
          </w:tcPr>
          <w:p w14:paraId="69D494C0" w14:textId="77777777" w:rsidR="00E94F42" w:rsidRPr="006511A6" w:rsidRDefault="00E94F42" w:rsidP="00E3558D">
            <w:pPr>
              <w:spacing w:line="360" w:lineRule="auto"/>
              <w:jc w:val="both"/>
              <w:rPr>
                <w:rFonts w:ascii="Calibri" w:hAnsi="Calibri" w:cs="Calibri"/>
                <w:b/>
                <w:bCs/>
                <w:color w:val="FFFFFF"/>
                <w:sz w:val="20"/>
                <w:szCs w:val="20"/>
              </w:rPr>
            </w:pPr>
          </w:p>
        </w:tc>
        <w:tc>
          <w:tcPr>
            <w:tcW w:w="445"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1B5B7E1E"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B1</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2001FBC0"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 xml:space="preserve">B2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0723A6BB"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 xml:space="preserve">B3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7DC00D53"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 xml:space="preserve">B4 </w:t>
            </w:r>
          </w:p>
        </w:tc>
        <w:tc>
          <w:tcPr>
            <w:tcW w:w="38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4BCC2E99"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 xml:space="preserve">H3 </w:t>
            </w:r>
          </w:p>
        </w:tc>
        <w:tc>
          <w:tcPr>
            <w:tcW w:w="38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732490C0"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 xml:space="preserve">H5 </w:t>
            </w:r>
          </w:p>
        </w:tc>
        <w:tc>
          <w:tcPr>
            <w:tcW w:w="38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5CD2088A"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 xml:space="preserve">H6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009E7A77"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 xml:space="preserve">P1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5ACCE306"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 xml:space="preserve">P2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012E3513"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 xml:space="preserve">P5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64B6DB50"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 xml:space="preserve">P7 </w:t>
            </w:r>
          </w:p>
        </w:tc>
      </w:tr>
      <w:tr w:rsidR="00E94F42" w:rsidRPr="006511A6" w14:paraId="71D2AEB0"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1E84662A"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Acil</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5850186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3C5C5C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541DF6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B253AE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E5195C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AEA948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4450FE9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24306D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06B7F1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6F671F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77DD7F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34844CCC"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3A848A3A"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lastRenderedPageBreak/>
              <w:t>Adli Tıp</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9B7A95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19</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5E73E8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3567A1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8</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7959A6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151D63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5B93993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18</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4869339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16</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6ECD73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12</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70904A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004C3A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16</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1D1B11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12</w:t>
            </w:r>
          </w:p>
        </w:tc>
      </w:tr>
      <w:tr w:rsidR="00E94F42" w:rsidRPr="006511A6" w14:paraId="5CF0DC27"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52830ED7"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Aile Hekimliği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8DD3B0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A2F3F9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1A80DF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72DF70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196AD07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1CB2D0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5A8C602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651B1D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720D17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10F75F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92DCBD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567FC3D7"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1F3AAC19"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Anestezi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8E8EC1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82</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AB5D9E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D74C7C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12</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42045B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51ED75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B38135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14B290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B70E5F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5328C4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6</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F3C099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D4977A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29B556F8"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7E88F335"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Beyin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6E72BD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D8AC7F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026A3F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56D85B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15AF736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43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6EC146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9D7C4A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59F2F1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6DDDCE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87013B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EB1E54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65DE9695"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2CD625D6"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Çocuk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E764FF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34</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BE7A78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112C13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78BD07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9C8815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C172EA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706608D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56E458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26EE81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3CAD19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6D649E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0697F753"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2743C6A5"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Çocuk Psikiyatri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E286CB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FDFEBA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C60DFB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B72DB6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057BE2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127DAA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10FC20B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380FE5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6A9A62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558AEA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631911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5B94894F"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0EF7E813"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Çocuk Sağlığı</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578EC7D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60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B96548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134D64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30DD7A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15163A5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39</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10C9094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B76A5D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1C40A6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8D01C9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2E47F8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2FE29C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42662418"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6C647E61"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Dermatoloji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651318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3E6875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DE24F3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E060FE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499CF4B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56534F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6AD1CA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A310C5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6B3E92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F04852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B7569B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5181328A"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63837B8B"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Enfeksiyon</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62760A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65</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FB2F83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FE9869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CDD074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466D000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35</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5EA66F6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20C5CA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F4AEF7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8D0C98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CCFDCB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D542E4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400B3F81"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647CA7A1"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FTR</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1D37C0F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54</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EF3097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15</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CBF017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6A8B13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0A3432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31</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254F80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0BC06D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85F98A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6705F7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00B35E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91F479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1CC10A7A"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0A90203E"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Genel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56319EF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8AC95F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002FB7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D75643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11</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B933C8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11</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A84A0C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11</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D19384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B8FEB6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B46CDC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651DCD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D929DE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11</w:t>
            </w:r>
          </w:p>
        </w:tc>
      </w:tr>
      <w:tr w:rsidR="00E94F42" w:rsidRPr="006511A6" w14:paraId="5C85C058"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34BBB673"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Göğüs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053223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055241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D55C34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E31FEA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F02D71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7B02240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1C2E2EB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2C2DF4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8FB59A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DAAB5A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908AA9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2796EA1D"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1230C71D"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Göğüs Hastalıkları</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7453608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DAAEF5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1AC9D6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61FF04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251CEE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177B381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D24228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E4D60C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9873E2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46892B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AD279C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4C5DBD51"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63A02922"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Göz Hastalıkları</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1256EBF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BA680A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DA2431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4F37FB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4C77BDE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47</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8BD8E7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B0EC6D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0EE0F2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7C7183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BF9BF4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72C5FA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063F666D"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4334A2BE"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İç Hastalıkları</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5554367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AB9DB6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722E16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4</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02DDDD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18</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AA5895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26</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7B933DA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5AB00D9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F0684C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820396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7471B5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DF0497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2CB9C663"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49491161"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Kadın Doğum</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132C8F6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F86421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CA2B78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968DA2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68668B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4D6BAD5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6E698C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78116B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E522CD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18E5E2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DBF3DF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7635F5F8"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6DFC95B6"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Kalp Damar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E08477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EAADD9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C032A7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080FDF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F9B7AF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4AC9433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623E3D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9E80FD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6B54E9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4944D9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870B0A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56D110F4"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0F2A1C3D"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Kardiyoloji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5D8A0E6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458434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9194F1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AFCC2F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4DD100E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61CA98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749FC94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0F9759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D21291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C329EF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D093F6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47E32CDE"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2D843AA2"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Kulak Burun Boğaz</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4CA121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39</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7251A3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56C186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EF138D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71EF2B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39</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9512E9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A74485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A081F6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4A883A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FD0BA4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587DAD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7E6CAB73"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713D146A"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Nöroloji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F45298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B5820F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EF4E77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4617EC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B486B9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5454192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956E2D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548FF8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C7F214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42C6EB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7A05F1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2949475F"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29FA6087"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Nükleer Tıp</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555D75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933C6B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25BB36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2FE241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1ABCB1D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53FEA92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BACB55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BB5482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49D1A7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A0E1AF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A2CF1E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54A82AD7"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7B43C52D"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Ortopedi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71F03BFE"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83A67C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3ACE5EF"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AFDE01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788A72C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7262EEF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5876B1D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C90F71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0642ED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E65766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57CED4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74503874"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528056CA"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Plastik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08E77A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491D7B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A0DD70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FFF2D4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B79527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85E60C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17B2695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27FDBF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E255BE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A43A55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02A5D7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01F6C165"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4492AA03"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Psikiyatri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990FE4B"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55</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A786ED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941280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3A8E93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72087D1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4AB38A1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64C63B3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42</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3D9E40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90CB0F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76EE9D58"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B17251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3EE972F6"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7265F197"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Radyoloji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BF22D0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63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4B59FF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6C5777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085737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5AAC590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0E03A7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37</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553071D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E8B902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B25321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CFF1F4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25FC3D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230647F5"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1CEC2F5F"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Tıbbi Genetik</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BE2077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945EDD3"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2AC17FF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C56BEB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6DF046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34B8339D"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19A0EC3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D93068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C6EF969"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862EEBC"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66D87F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609ED11F" w14:textId="77777777" w:rsidTr="00EE1620">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43033614" w14:textId="77777777" w:rsidR="00E94F42" w:rsidRPr="006511A6" w:rsidRDefault="00E94F42"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Tıbbi Mikrobiyoloji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D3E8052"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1CDA89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19C8E0B4"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4A610FF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08AD4D06"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7B7082B1"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14:paraId="2652C44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503FA025"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33EF7D90"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05B0DA27"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14:paraId="6CADBFAA" w14:textId="77777777" w:rsidR="00E94F42" w:rsidRPr="006511A6" w:rsidRDefault="00E94F42"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E94F42" w:rsidRPr="006511A6" w14:paraId="7DA048F4" w14:textId="77777777" w:rsidTr="00EF6215">
        <w:trPr>
          <w:trHeight w:val="300"/>
          <w:jc w:val="center"/>
        </w:trPr>
        <w:tc>
          <w:tcPr>
            <w:tcW w:w="1700" w:type="dxa"/>
            <w:tcBorders>
              <w:top w:val="nil"/>
              <w:left w:val="single" w:sz="4" w:space="0" w:color="auto"/>
              <w:bottom w:val="single" w:sz="4" w:space="0" w:color="auto"/>
              <w:right w:val="single" w:sz="4" w:space="0" w:color="auto"/>
            </w:tcBorders>
            <w:shd w:val="clear" w:color="auto" w:fill="C0504D" w:themeFill="accent2"/>
            <w:noWrap/>
            <w:vAlign w:val="bottom"/>
            <w:hideMark/>
          </w:tcPr>
          <w:p w14:paraId="47C96F8C" w14:textId="77777777" w:rsidR="00E94F42" w:rsidRPr="006511A6" w:rsidRDefault="00E94F42" w:rsidP="00E3558D">
            <w:pPr>
              <w:spacing w:line="360" w:lineRule="auto"/>
              <w:jc w:val="both"/>
              <w:rPr>
                <w:rFonts w:ascii="Calibri" w:hAnsi="Calibri" w:cs="Calibri"/>
                <w:b/>
                <w:bCs/>
                <w:color w:val="FFFFFF" w:themeColor="background1"/>
              </w:rPr>
            </w:pPr>
            <w:r w:rsidRPr="006511A6">
              <w:rPr>
                <w:rFonts w:ascii="Calibri" w:hAnsi="Calibri" w:cs="Calibri"/>
                <w:b/>
                <w:bCs/>
                <w:color w:val="FFFFFF" w:themeColor="background1"/>
              </w:rPr>
              <w:t>Genel Yüzde</w:t>
            </w:r>
          </w:p>
        </w:tc>
        <w:tc>
          <w:tcPr>
            <w:tcW w:w="445" w:type="dxa"/>
            <w:tcBorders>
              <w:top w:val="nil"/>
              <w:left w:val="nil"/>
              <w:bottom w:val="single" w:sz="4" w:space="0" w:color="auto"/>
              <w:right w:val="single" w:sz="4" w:space="0" w:color="auto"/>
            </w:tcBorders>
            <w:shd w:val="clear" w:color="auto" w:fill="C0504D" w:themeFill="accent2"/>
            <w:noWrap/>
            <w:vAlign w:val="bottom"/>
            <w:hideMark/>
          </w:tcPr>
          <w:p w14:paraId="15C92D2C"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42</w:t>
            </w:r>
          </w:p>
        </w:tc>
        <w:tc>
          <w:tcPr>
            <w:tcW w:w="360" w:type="dxa"/>
            <w:tcBorders>
              <w:top w:val="nil"/>
              <w:left w:val="nil"/>
              <w:bottom w:val="single" w:sz="4" w:space="0" w:color="auto"/>
              <w:right w:val="single" w:sz="4" w:space="0" w:color="auto"/>
            </w:tcBorders>
            <w:shd w:val="clear" w:color="auto" w:fill="C0504D" w:themeFill="accent2"/>
            <w:noWrap/>
            <w:vAlign w:val="bottom"/>
            <w:hideMark/>
          </w:tcPr>
          <w:p w14:paraId="61D6A642"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3</w:t>
            </w:r>
          </w:p>
        </w:tc>
        <w:tc>
          <w:tcPr>
            <w:tcW w:w="360" w:type="dxa"/>
            <w:tcBorders>
              <w:top w:val="nil"/>
              <w:left w:val="nil"/>
              <w:bottom w:val="single" w:sz="4" w:space="0" w:color="auto"/>
              <w:right w:val="single" w:sz="4" w:space="0" w:color="auto"/>
            </w:tcBorders>
            <w:shd w:val="clear" w:color="auto" w:fill="C0504D" w:themeFill="accent2"/>
            <w:noWrap/>
            <w:vAlign w:val="bottom"/>
            <w:hideMark/>
          </w:tcPr>
          <w:p w14:paraId="02B51170"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4</w:t>
            </w:r>
          </w:p>
        </w:tc>
        <w:tc>
          <w:tcPr>
            <w:tcW w:w="360" w:type="dxa"/>
            <w:tcBorders>
              <w:top w:val="nil"/>
              <w:left w:val="nil"/>
              <w:bottom w:val="single" w:sz="4" w:space="0" w:color="auto"/>
              <w:right w:val="single" w:sz="4" w:space="0" w:color="auto"/>
            </w:tcBorders>
            <w:shd w:val="clear" w:color="auto" w:fill="C0504D" w:themeFill="accent2"/>
            <w:noWrap/>
            <w:vAlign w:val="bottom"/>
            <w:hideMark/>
          </w:tcPr>
          <w:p w14:paraId="776AB8E5"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5</w:t>
            </w:r>
          </w:p>
        </w:tc>
        <w:tc>
          <w:tcPr>
            <w:tcW w:w="380" w:type="dxa"/>
            <w:tcBorders>
              <w:top w:val="nil"/>
              <w:left w:val="nil"/>
              <w:bottom w:val="single" w:sz="4" w:space="0" w:color="auto"/>
              <w:right w:val="single" w:sz="4" w:space="0" w:color="auto"/>
            </w:tcBorders>
            <w:shd w:val="clear" w:color="auto" w:fill="C0504D" w:themeFill="accent2"/>
            <w:noWrap/>
            <w:vAlign w:val="bottom"/>
            <w:hideMark/>
          </w:tcPr>
          <w:p w14:paraId="544426C6"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26</w:t>
            </w:r>
          </w:p>
        </w:tc>
        <w:tc>
          <w:tcPr>
            <w:tcW w:w="380" w:type="dxa"/>
            <w:tcBorders>
              <w:top w:val="nil"/>
              <w:left w:val="nil"/>
              <w:bottom w:val="single" w:sz="4" w:space="0" w:color="auto"/>
              <w:right w:val="single" w:sz="4" w:space="0" w:color="auto"/>
            </w:tcBorders>
            <w:shd w:val="clear" w:color="auto" w:fill="C0504D" w:themeFill="accent2"/>
            <w:noWrap/>
            <w:vAlign w:val="bottom"/>
            <w:hideMark/>
          </w:tcPr>
          <w:p w14:paraId="559054F7"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7</w:t>
            </w:r>
          </w:p>
        </w:tc>
        <w:tc>
          <w:tcPr>
            <w:tcW w:w="380" w:type="dxa"/>
            <w:tcBorders>
              <w:top w:val="nil"/>
              <w:left w:val="nil"/>
              <w:bottom w:val="single" w:sz="4" w:space="0" w:color="auto"/>
              <w:right w:val="single" w:sz="4" w:space="0" w:color="auto"/>
            </w:tcBorders>
            <w:shd w:val="clear" w:color="auto" w:fill="C0504D" w:themeFill="accent2"/>
            <w:noWrap/>
            <w:vAlign w:val="bottom"/>
            <w:hideMark/>
          </w:tcPr>
          <w:p w14:paraId="1D187C2C"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1</w:t>
            </w:r>
          </w:p>
        </w:tc>
        <w:tc>
          <w:tcPr>
            <w:tcW w:w="360" w:type="dxa"/>
            <w:tcBorders>
              <w:top w:val="nil"/>
              <w:left w:val="nil"/>
              <w:bottom w:val="single" w:sz="4" w:space="0" w:color="auto"/>
              <w:right w:val="single" w:sz="4" w:space="0" w:color="auto"/>
            </w:tcBorders>
            <w:shd w:val="clear" w:color="auto" w:fill="C0504D" w:themeFill="accent2"/>
            <w:noWrap/>
            <w:vAlign w:val="bottom"/>
            <w:hideMark/>
          </w:tcPr>
          <w:p w14:paraId="4F6061CD"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3</w:t>
            </w:r>
          </w:p>
        </w:tc>
        <w:tc>
          <w:tcPr>
            <w:tcW w:w="360" w:type="dxa"/>
            <w:tcBorders>
              <w:top w:val="nil"/>
              <w:left w:val="nil"/>
              <w:bottom w:val="single" w:sz="4" w:space="0" w:color="auto"/>
              <w:right w:val="single" w:sz="4" w:space="0" w:color="auto"/>
            </w:tcBorders>
            <w:shd w:val="clear" w:color="auto" w:fill="C0504D" w:themeFill="accent2"/>
            <w:noWrap/>
            <w:vAlign w:val="bottom"/>
            <w:hideMark/>
          </w:tcPr>
          <w:p w14:paraId="3F94C9B1"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3</w:t>
            </w:r>
          </w:p>
        </w:tc>
        <w:tc>
          <w:tcPr>
            <w:tcW w:w="360" w:type="dxa"/>
            <w:tcBorders>
              <w:top w:val="nil"/>
              <w:left w:val="nil"/>
              <w:bottom w:val="single" w:sz="4" w:space="0" w:color="auto"/>
              <w:right w:val="single" w:sz="4" w:space="0" w:color="auto"/>
            </w:tcBorders>
            <w:shd w:val="clear" w:color="auto" w:fill="C0504D" w:themeFill="accent2"/>
            <w:noWrap/>
            <w:vAlign w:val="bottom"/>
            <w:hideMark/>
          </w:tcPr>
          <w:p w14:paraId="4A0A6B6F"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1</w:t>
            </w:r>
          </w:p>
        </w:tc>
        <w:tc>
          <w:tcPr>
            <w:tcW w:w="360" w:type="dxa"/>
            <w:tcBorders>
              <w:top w:val="nil"/>
              <w:left w:val="nil"/>
              <w:bottom w:val="single" w:sz="4" w:space="0" w:color="auto"/>
              <w:right w:val="single" w:sz="4" w:space="0" w:color="auto"/>
            </w:tcBorders>
            <w:shd w:val="clear" w:color="auto" w:fill="C0504D" w:themeFill="accent2"/>
            <w:noWrap/>
            <w:vAlign w:val="bottom"/>
            <w:hideMark/>
          </w:tcPr>
          <w:p w14:paraId="0CC85CE4" w14:textId="77777777" w:rsidR="00E94F42" w:rsidRPr="00EF6215" w:rsidRDefault="00E94F42"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3</w:t>
            </w:r>
          </w:p>
        </w:tc>
      </w:tr>
    </w:tbl>
    <w:p w14:paraId="091BA657" w14:textId="77777777" w:rsidR="00E94F42" w:rsidRPr="006511A6" w:rsidRDefault="00E94F42" w:rsidP="00E3558D">
      <w:pPr>
        <w:spacing w:line="360" w:lineRule="auto"/>
        <w:ind w:firstLine="708"/>
        <w:jc w:val="both"/>
      </w:pPr>
    </w:p>
    <w:p w14:paraId="05B4C0DA" w14:textId="2175752A" w:rsidR="00F928E0" w:rsidRDefault="00F928E0" w:rsidP="00E3558D">
      <w:pPr>
        <w:spacing w:line="360" w:lineRule="auto"/>
        <w:ind w:firstLine="708"/>
        <w:jc w:val="both"/>
      </w:pPr>
      <w:r>
        <w:t>Covid-19 Pandemisi döneminde, fakültemizde 2020-2021 eğitim-öğretim yılında eğitimin hangi şekilde yürütüleceği ile ilgili olarak karar alabilmek için;</w:t>
      </w:r>
    </w:p>
    <w:p w14:paraId="63CD57D1" w14:textId="6B36A5E5" w:rsidR="00F928E0" w:rsidRDefault="00F928E0" w:rsidP="00E3558D">
      <w:pPr>
        <w:spacing w:line="360" w:lineRule="auto"/>
        <w:ind w:firstLine="708"/>
        <w:jc w:val="both"/>
      </w:pPr>
      <w:r>
        <w:t xml:space="preserve"> 1) Dekanlar Konseyi whatsapp grubunda diğer fakültelerin almayı düşündüğü ve aldığı kararlar takip edildi. </w:t>
      </w:r>
    </w:p>
    <w:p w14:paraId="449BAAA6" w14:textId="02572259" w:rsidR="00F928E0" w:rsidRDefault="00F928E0" w:rsidP="00E3558D">
      <w:pPr>
        <w:spacing w:line="360" w:lineRule="auto"/>
        <w:ind w:firstLine="708"/>
        <w:jc w:val="both"/>
      </w:pPr>
      <w:proofErr w:type="gramStart"/>
      <w:r>
        <w:lastRenderedPageBreak/>
        <w:t xml:space="preserve">2) Anabilim Dallarına, Başhekimliğe, Hastane Pandemi Kuruluna, Hastane Enfeksiyon Kontrol Komitesine, İl Pandemi Kuruluna, Kredi ve Yurtlar Kurumu Mersin İl Müdürlüğüne, her birine farklı konularda görüşleri ve kararları yazılı olarak soruldu, 3) Dönem koordinatörleri ile toplantılar yapıldı, 4)  Öğrenci geribildirimleri değerlendirildi, 5) Sağlık Bakanlığı ve YÖK duyuruları ve kararları takip edildi, 6) Dış paydaş toplantısı yapıldı, 7) Program ve Müfredat Geliştirme Komisyonu üyelerinin görüşleri alındı, 8) Tıp Eğitimi Anabilim Dalı ile birçok kez toplantı yapıldı ve 9) Fakülte Yönetim Kurulu ve Fakülte Kurulu üyelerinin değerlendirmeleri alındı. </w:t>
      </w:r>
      <w:proofErr w:type="gramEnd"/>
      <w:r>
        <w:t>Bütün görüşler en sonunda Fakülte Kurulumuzda değerlendirilerek, eğitim-öğretim başlamadan önce Fakülte Kurulumuzaşağıdaki kararları almıştır;</w:t>
      </w:r>
    </w:p>
    <w:p w14:paraId="22EE7268" w14:textId="0EB58EEC" w:rsidR="00F928E0" w:rsidRDefault="00F928E0" w:rsidP="00E3558D">
      <w:pPr>
        <w:spacing w:line="360" w:lineRule="auto"/>
        <w:ind w:firstLine="708"/>
        <w:jc w:val="both"/>
      </w:pPr>
      <w:r>
        <w:t>a)</w:t>
      </w:r>
      <w:r>
        <w:tab/>
        <w:t>2020-2021 eğitim-öğretim yılında 6. Sınıf öğrencilerinin (intörn doktorlar) eğitimlerinin 01 Temmuz 2020 itibariyle yüz yüze gerçekleştirilmesine,</w:t>
      </w:r>
    </w:p>
    <w:p w14:paraId="30A7B9ED" w14:textId="28D7D8BF" w:rsidR="00F928E0" w:rsidRDefault="00F928E0" w:rsidP="00E3558D">
      <w:pPr>
        <w:spacing w:line="360" w:lineRule="auto"/>
        <w:ind w:firstLine="708"/>
        <w:jc w:val="both"/>
      </w:pPr>
      <w:r>
        <w:t>b)</w:t>
      </w:r>
      <w:r>
        <w:tab/>
        <w:t>Fakültemizde yürütülen Tıp Programı özel durum kapsamında olduğundan 4. ve 5. sınıf stajlarının bazıları [4. Sınıf; Çocuk Sağlığı ve Hastalıkları (CSH401), İç Hastalıkları  (IH401), Genel Cerrahi (GC401) : 5. Sınıf; Anesteziyoloji ve Reanimasyon (AR502), Kardiyoloji (KAR519), Göğüs Hastalıkları (GH518), Kulak Burun Boğaz Hastalıkları (KBB509), Dermatoloji (DER517), Adli Tıp (AT501)] uygulamalı eğitimlerini yüz yüze yürütmek istediklerinden dolayı bu dersler/stajların 2020-2021 eğitim-öğretim yılının Bahar yarıyılında işlenmesine, ayrıca 1</w:t>
      </w:r>
      <w:proofErr w:type="gramStart"/>
      <w:r>
        <w:t>.,</w:t>
      </w:r>
      <w:proofErr w:type="gramEnd"/>
      <w:r>
        <w:t xml:space="preserve"> 2., ve 3. sınıf için ise hem teorik derslerin hem de uygulamaların uzaktan eğitim yolu ile yapılmasına,</w:t>
      </w:r>
    </w:p>
    <w:p w14:paraId="2D949124" w14:textId="2FEB6AD8" w:rsidR="00F928E0" w:rsidRDefault="00F928E0" w:rsidP="00E3558D">
      <w:pPr>
        <w:spacing w:line="360" w:lineRule="auto"/>
        <w:ind w:firstLine="708"/>
        <w:jc w:val="both"/>
      </w:pPr>
      <w:r>
        <w:t>b)</w:t>
      </w:r>
      <w:r>
        <w:tab/>
        <w:t>Fakültemiz 1</w:t>
      </w:r>
      <w:proofErr w:type="gramStart"/>
      <w:r>
        <w:t>.,</w:t>
      </w:r>
      <w:proofErr w:type="gramEnd"/>
      <w:r>
        <w:t xml:space="preserve"> 2. ve 3. sınıf (ders kurulu teorik ve pratik sınavları)  teorik ders ve uygulamalı derslerin sınavlarının online çoktan seçmeli olarak yapılmasına, 4. ve 5. sınıf sınavların (staj sonu sınavları, staj sonu bütünleme sınavları, ara dönem bütünleme sınavları, ara tatil bütünleme sınavları ile staj sonu mazeret sınavları)  ise online, ödev, proje vb. yöntemlerden hangisi ile yapılacağı konusunun ilgili anabilim dalı akademik kurulunun kararı ile belirlenmesine,</w:t>
      </w:r>
    </w:p>
    <w:p w14:paraId="3790D5F7" w14:textId="3466F4F1" w:rsidR="00F928E0" w:rsidRDefault="00F928E0" w:rsidP="00E3558D">
      <w:pPr>
        <w:spacing w:line="360" w:lineRule="auto"/>
        <w:ind w:firstLine="708"/>
        <w:jc w:val="both"/>
      </w:pPr>
      <w:r>
        <w:t>d)</w:t>
      </w:r>
      <w:r>
        <w:tab/>
        <w:t xml:space="preserve">4. ve 5. sınıf öğrencilerin hekimlik becerilerini kazanması amacıyla uygulamalı derslerinin 2020-2021 eğitim-öğretim yılı bahar yarıyılında yüz yüze yapılmasına karar alınan stajlar bulunmaktadır. Üniversitemiz senatosunun 25.08.2020 tarih ve 2020/131 sayılı kararına göre ise 14 Aralık 2020 tarihinden önce uygulamalı eğitimler yapılamamaktadır. Bu stajları alacak 4. ve 5. sınıf ara dönem öğrencilerin bir üst sınıfa geçerken gecikme ve bu nedenle de mağduriyet yaşamamaları için, 2020-2021 eğitim öğretim yılı güz yarıyılı ile sınırlı kalmak koşuluyla, bu stajları uygulamalı eğitimlerinin yüz yüze yapıldığı başka bir Tıp Fakültesinde alabilmelerine karar verilmiştir. Bu stajların yüz yüze yapılabileceği fakülte bulmakta zorlanan veya bulamayan öğrenciler için ise ilgili anabilim dalları ile görüşülerek ek staj programları açmaları sağlanmıştır. </w:t>
      </w:r>
    </w:p>
    <w:p w14:paraId="5988156C" w14:textId="6805A42C" w:rsidR="00F928E0" w:rsidRDefault="00F928E0" w:rsidP="00E3558D">
      <w:pPr>
        <w:spacing w:line="360" w:lineRule="auto"/>
        <w:ind w:firstLine="708"/>
        <w:jc w:val="both"/>
      </w:pPr>
      <w:proofErr w:type="gramStart"/>
      <w:r>
        <w:lastRenderedPageBreak/>
        <w:t>Eğitim  etkinlikleri</w:t>
      </w:r>
      <w:proofErr w:type="gramEnd"/>
      <w:r>
        <w:t xml:space="preserve"> çeşitleri ve özellikleri, ölçme değerlendirme v.b. konularda; pandemi döneminde gerçekleştirilmekte olan eğitim etkinlikleri uzaktan eğitim sistemleri üzerinden yürütülmektedir.</w:t>
      </w:r>
    </w:p>
    <w:p w14:paraId="54AAA3C7" w14:textId="77777777" w:rsidR="00F928E0" w:rsidRDefault="00F928E0" w:rsidP="00E3558D">
      <w:pPr>
        <w:spacing w:line="360" w:lineRule="auto"/>
        <w:ind w:firstLine="708"/>
        <w:jc w:val="both"/>
      </w:pPr>
      <w:r>
        <w:t xml:space="preserve">Uzaktan eğitim sistemi üzerinde canlı dersler yapılabildiği gibi, forumlar oluşturularak bilgi ve dosya paylaşımı yapılabilmekte, ödev verilebilmekte ve bu ödevler aynı sistem üzerinden toplanabilmekte, kaynak paylaşımı yapılabilmekte, video, ses ve görüntü paylaşımı yapılabilmekte, internet üzerindeki diğer sayfalara yönlendirme yapılabilmektedir. Anabilim dallarımız gerek klinik öncesi dönem gerekse de klinik dönemde gerçekleştirilen eğitimlerde uzaktan eğitim sistemimiz üzerinden </w:t>
      </w:r>
      <w:proofErr w:type="gramStart"/>
      <w:r>
        <w:t>senkron</w:t>
      </w:r>
      <w:proofErr w:type="gramEnd"/>
      <w:r>
        <w:t xml:space="preserve"> ve asenkron şekilde yürütülmektedir.</w:t>
      </w:r>
    </w:p>
    <w:p w14:paraId="63765DF9" w14:textId="77777777" w:rsidR="00F928E0" w:rsidRDefault="00F928E0" w:rsidP="00E3558D">
      <w:pPr>
        <w:spacing w:line="360" w:lineRule="auto"/>
        <w:ind w:firstLine="708"/>
        <w:jc w:val="both"/>
      </w:pPr>
      <w:r>
        <w:t xml:space="preserve">Pandemi döneminde gerçekleştirilen ölçme ve değerlendirme uygulamaları ise yine fakültemiz bünyesinde kurulu olan web tabanlı soru bankası sistemi (tsb.mersin.edu.tr) ve tıp sınav sistemi (tss.mersin.edu.tr) üzerinden klinik öncesi dönemde TEAD tarafından, klinik dönemde ise TEAD desteğiyle </w:t>
      </w:r>
      <w:proofErr w:type="gramStart"/>
      <w:r>
        <w:t>online</w:t>
      </w:r>
      <w:proofErr w:type="gramEnd"/>
      <w:r>
        <w:t xml:space="preserve"> olarak gerçekleştirilmektedir.</w:t>
      </w:r>
    </w:p>
    <w:p w14:paraId="4F0014F0" w14:textId="77777777" w:rsidR="00F928E0" w:rsidRDefault="00F928E0" w:rsidP="00E3558D">
      <w:pPr>
        <w:spacing w:line="360" w:lineRule="auto"/>
        <w:ind w:firstLine="708"/>
        <w:jc w:val="both"/>
      </w:pPr>
      <w:r>
        <w:t xml:space="preserve">Bu bağlamda düzenlenen teorik sınavlar, soru bankası sistemi üzerinden kapsam geçerliği sağlanarak seçkisiz şekilde oluşturulmakta, oluşturulan bu sınavlar tıp sınav sistemine (tss.mersin.edu.tr) aktarılmakta ve ilgili sınav bu sistem üzerinden yürütülmektedir. </w:t>
      </w:r>
    </w:p>
    <w:p w14:paraId="51302237" w14:textId="77777777" w:rsidR="00F928E0" w:rsidRDefault="00F928E0" w:rsidP="00E3558D">
      <w:pPr>
        <w:spacing w:line="360" w:lineRule="auto"/>
        <w:ind w:firstLine="708"/>
        <w:jc w:val="both"/>
      </w:pPr>
      <w:r>
        <w:t xml:space="preserve">Tıp sınav sistemine (tss.mersin.edu.tr) öğrenciler güvenirliğin sağlanabilmesi adına ‘safe exam </w:t>
      </w:r>
      <w:proofErr w:type="gramStart"/>
      <w:r>
        <w:t>browser</w:t>
      </w:r>
      <w:proofErr w:type="gramEnd"/>
      <w:r>
        <w:t xml:space="preserve">’ aracılığıyla giriş yapabilmekte böylece öğrenciler sınav anında sınav dışında o bilgisayarda herhangi başka bir işlem yapamamaktadır. Buna ek olarak sınavda yer alan maddeler ve bu maddelerin seçenekleri her öğrenciye farklı sırada çıkmaktadır. Böylece öğrencilerin sınav anında bilgisayar dışındaki diğer iletişim araçlarını kullanarak iletişim kurması önlenmeye çalışılmaktadır. </w:t>
      </w:r>
    </w:p>
    <w:p w14:paraId="3E9D6874" w14:textId="77777777" w:rsidR="00F928E0" w:rsidRDefault="00F928E0" w:rsidP="00E3558D">
      <w:pPr>
        <w:spacing w:line="360" w:lineRule="auto"/>
        <w:ind w:firstLine="708"/>
        <w:jc w:val="both"/>
      </w:pPr>
      <w:r>
        <w:t xml:space="preserve">Tıp sınav sistemine eklenen maddeler çoktan seçmeli maddelerden oluşabildiği gibi, boşluk doldurma, essay tipi, eşleştirme tipi, grafik/tablo/şekil köklü pek çok madde türünde olabilir. Buna ek klinik öncesi dönemde gerçekleştirilen pratik sınavlar da yine ölçülmeye çalışılan değişkenin niteliği izin verdiği oranda </w:t>
      </w:r>
      <w:proofErr w:type="gramStart"/>
      <w:r>
        <w:t>online</w:t>
      </w:r>
      <w:proofErr w:type="gramEnd"/>
      <w:r>
        <w:t xml:space="preserve"> olarak aynı sistem üzerinden gerçekleştirilmektedir. Pratik sınavlar sınavı gerçekleştiren anabilim dalının sorumluluğunda ve TEAD desteğiyle gerçekleştirilmektedir.  </w:t>
      </w:r>
    </w:p>
    <w:p w14:paraId="2B6D3295" w14:textId="37BD0721" w:rsidR="0010603F" w:rsidRDefault="00F928E0" w:rsidP="00E3558D">
      <w:pPr>
        <w:spacing w:line="360" w:lineRule="auto"/>
        <w:ind w:firstLine="708"/>
        <w:jc w:val="both"/>
      </w:pPr>
      <w:r>
        <w:t xml:space="preserve">Klinik dönem sınavları da yine klinik öncesi dönem pratik sınavlarında olduğu gibi ilgili anabilim dalının sorumluluğunda ve TEAD desteğiyle tıp sınav sistemi üzerinden gerçekleştirilmektedir. Klinik dönem sınavları farklı madde türlerini içeren </w:t>
      </w:r>
      <w:proofErr w:type="gramStart"/>
      <w:r>
        <w:t>online</w:t>
      </w:r>
      <w:proofErr w:type="gramEnd"/>
      <w:r>
        <w:t xml:space="preserve"> sınav şeklinde </w:t>
      </w:r>
      <w:r>
        <w:lastRenderedPageBreak/>
        <w:t>gerçekleştirilebildiği gibi aynı sistem üzerinden canlı olarak sözlü sınav şeklinde de gerçekleştirilebilmektedir.</w:t>
      </w:r>
    </w:p>
    <w:p w14:paraId="2AC1E4B0" w14:textId="77777777" w:rsidR="007D5530" w:rsidRPr="007D5530" w:rsidRDefault="007D5530" w:rsidP="00E3558D">
      <w:pPr>
        <w:widowControl w:val="0"/>
        <w:spacing w:line="360" w:lineRule="auto"/>
        <w:ind w:right="63"/>
        <w:jc w:val="both"/>
        <w:outlineLvl w:val="2"/>
        <w:rPr>
          <w:rFonts w:ascii="Calibri" w:hAnsi="Calibri" w:cs="Calibri Light"/>
          <w:bCs/>
          <w:sz w:val="20"/>
          <w:szCs w:val="20"/>
          <w:lang w:eastAsia="en-US"/>
        </w:rPr>
      </w:pPr>
    </w:p>
    <w:p w14:paraId="2393D9AD" w14:textId="77777777" w:rsidR="00D00DE2" w:rsidRDefault="00D00DE2" w:rsidP="00E3558D">
      <w:pPr>
        <w:autoSpaceDE w:val="0"/>
        <w:autoSpaceDN w:val="0"/>
        <w:adjustRightInd w:val="0"/>
        <w:spacing w:line="360" w:lineRule="auto"/>
        <w:jc w:val="both"/>
      </w:pPr>
    </w:p>
    <w:tbl>
      <w:tblPr>
        <w:tblStyle w:val="ListeTablo3-Vurgu21"/>
        <w:tblW w:w="9322" w:type="dxa"/>
        <w:tblLook w:val="04A0" w:firstRow="1" w:lastRow="0" w:firstColumn="1" w:lastColumn="0" w:noHBand="0" w:noVBand="1"/>
      </w:tblPr>
      <w:tblGrid>
        <w:gridCol w:w="817"/>
        <w:gridCol w:w="8505"/>
      </w:tblGrid>
      <w:tr w:rsidR="007D5530" w:rsidRPr="006511A6" w14:paraId="0D930842"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F1FD160" w14:textId="77777777" w:rsidR="007D5530" w:rsidRPr="006511A6" w:rsidRDefault="007D5530" w:rsidP="00E3558D">
            <w:pPr>
              <w:autoSpaceDE w:val="0"/>
              <w:autoSpaceDN w:val="0"/>
              <w:adjustRightInd w:val="0"/>
              <w:spacing w:line="360" w:lineRule="auto"/>
              <w:jc w:val="both"/>
            </w:pPr>
            <w:r>
              <w:t>B</w:t>
            </w:r>
            <w:r w:rsidRPr="006511A6">
              <w:t>.</w:t>
            </w:r>
          </w:p>
        </w:tc>
        <w:tc>
          <w:tcPr>
            <w:tcW w:w="8505" w:type="dxa"/>
          </w:tcPr>
          <w:p w14:paraId="12B0394D" w14:textId="77777777" w:rsidR="007D5530" w:rsidRPr="006511A6" w:rsidRDefault="007D5530"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7D5530" w:rsidRPr="006511A6" w14:paraId="5FFDFADA"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CB071D0" w14:textId="77777777" w:rsidR="007D5530" w:rsidRPr="006511A6" w:rsidRDefault="007D5530" w:rsidP="00E3558D">
            <w:pPr>
              <w:autoSpaceDE w:val="0"/>
              <w:autoSpaceDN w:val="0"/>
              <w:adjustRightInd w:val="0"/>
              <w:spacing w:line="360" w:lineRule="auto"/>
              <w:jc w:val="both"/>
            </w:pPr>
            <w:r>
              <w:t>B</w:t>
            </w:r>
            <w:r w:rsidRPr="006511A6">
              <w:t>.</w:t>
            </w:r>
            <w:r>
              <w:t>3</w:t>
            </w:r>
            <w:r w:rsidRPr="006511A6">
              <w:t>.</w:t>
            </w:r>
          </w:p>
        </w:tc>
        <w:tc>
          <w:tcPr>
            <w:tcW w:w="8505" w:type="dxa"/>
          </w:tcPr>
          <w:p w14:paraId="780B2E59" w14:textId="77777777" w:rsidR="007D5530" w:rsidRPr="006511A6" w:rsidRDefault="007D553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7D5530">
              <w:rPr>
                <w:b/>
                <w:bCs/>
              </w:rPr>
              <w:t>Öğrenci Merkezli Öğrenme, Öğretme ve Değerlendirme</w:t>
            </w:r>
          </w:p>
        </w:tc>
      </w:tr>
      <w:tr w:rsidR="007D5530" w:rsidRPr="006511A6" w14:paraId="54C5FC50"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2D8D540A" w14:textId="6F0E4C1E" w:rsidR="007D5530" w:rsidRDefault="007D5530" w:rsidP="00E3558D">
            <w:pPr>
              <w:autoSpaceDE w:val="0"/>
              <w:autoSpaceDN w:val="0"/>
              <w:adjustRightInd w:val="0"/>
              <w:spacing w:line="360" w:lineRule="auto"/>
              <w:jc w:val="both"/>
            </w:pPr>
            <w:r>
              <w:t xml:space="preserve">B.3.2. </w:t>
            </w:r>
          </w:p>
        </w:tc>
        <w:tc>
          <w:tcPr>
            <w:tcW w:w="8505" w:type="dxa"/>
          </w:tcPr>
          <w:p w14:paraId="62007768" w14:textId="77777777" w:rsidR="007D5530" w:rsidRDefault="007D5530"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7D5530">
              <w:rPr>
                <w:b/>
                <w:bCs/>
              </w:rPr>
              <w:t>Ölçme ve değerlendirme</w:t>
            </w:r>
          </w:p>
          <w:p w14:paraId="21DDCB1E" w14:textId="7D0F7925" w:rsidR="008C6094" w:rsidRPr="008C6094" w:rsidRDefault="008C6094"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8C6094">
              <w:t>(Öğrencilerin özelliklerine ve öğrenme düzeylerine göre farklılaştırılmış alternatif ölçme yöntem ve tekniklerine yer verme gibi)</w:t>
            </w:r>
          </w:p>
        </w:tc>
      </w:tr>
      <w:tr w:rsidR="007D5530" w:rsidRPr="006511A6" w14:paraId="7643B013"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4A6D6EAA" w14:textId="77777777" w:rsidR="007D5530" w:rsidRDefault="007D5530" w:rsidP="00E3558D">
            <w:pPr>
              <w:autoSpaceDE w:val="0"/>
              <w:autoSpaceDN w:val="0"/>
              <w:adjustRightInd w:val="0"/>
              <w:spacing w:line="360" w:lineRule="auto"/>
              <w:jc w:val="both"/>
            </w:pPr>
          </w:p>
        </w:tc>
        <w:tc>
          <w:tcPr>
            <w:tcW w:w="8505" w:type="dxa"/>
          </w:tcPr>
          <w:p w14:paraId="633B5549" w14:textId="77777777" w:rsidR="007D5530" w:rsidRPr="00B71A33" w:rsidRDefault="007D553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7D5530" w:rsidRPr="009D5B34" w14:paraId="5B31A554"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1DC6D1F3" w14:textId="77777777" w:rsidR="007D5530" w:rsidRPr="00BD5127" w:rsidRDefault="007D5530"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6F71134B"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5FFE110A"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30E0A2F2"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34D7F07C" w14:textId="77777777" w:rsidR="007D5530" w:rsidRPr="00BD5127" w:rsidRDefault="007D5530"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7D5530" w:rsidRPr="009D5B34" w14:paraId="2DAB89B3"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1AA07104" w14:textId="77777777" w:rsidR="007D5530" w:rsidRPr="009D5B34" w:rsidRDefault="007D5530"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181C76B4"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17029F79"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5AACB4C1" w14:textId="2DC286AF" w:rsidR="007D5530" w:rsidRPr="009D5B34" w:rsidRDefault="00F928E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2E9F3B1D" w14:textId="77777777" w:rsidR="007D5530" w:rsidRPr="009D5B34" w:rsidRDefault="007D553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8C6094" w:rsidRPr="009D5B34" w14:paraId="7DF699CF"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28CE5A6A" w14:textId="55E97719" w:rsidR="008C6094" w:rsidRPr="008C6094" w:rsidRDefault="008C6094" w:rsidP="00E3558D">
            <w:pPr>
              <w:pStyle w:val="Balk3"/>
              <w:spacing w:line="360" w:lineRule="auto"/>
              <w:jc w:val="both"/>
              <w:outlineLvl w:val="2"/>
              <w:rPr>
                <w:rFonts w:ascii="Times New Roman" w:hAnsi="Times New Roman" w:cs="Times New Roman"/>
                <w:b w:val="0"/>
                <w:bCs w:val="0"/>
                <w:i/>
                <w:color w:val="auto"/>
                <w:sz w:val="18"/>
                <w:szCs w:val="18"/>
              </w:rPr>
            </w:pPr>
            <w:r w:rsidRPr="008C6094">
              <w:rPr>
                <w:rFonts w:ascii="Times New Roman" w:hAnsi="Times New Roman" w:cs="Times New Roman"/>
                <w:b w:val="0"/>
                <w:bCs w:val="0"/>
                <w:color w:val="auto"/>
                <w:sz w:val="18"/>
                <w:szCs w:val="18"/>
              </w:rPr>
              <w:t>Programlarda öğrenci merkezli ölçme ve değerlendirmeye ilişkin planlamalar veya tanımlı süreçleri bulunmamaktadır.</w:t>
            </w:r>
          </w:p>
        </w:tc>
        <w:tc>
          <w:tcPr>
            <w:tcW w:w="1843" w:type="dxa"/>
            <w:shd w:val="clear" w:color="auto" w:fill="auto"/>
            <w:noWrap/>
          </w:tcPr>
          <w:p w14:paraId="0F6F6BCD" w14:textId="0374B971" w:rsidR="008C6094" w:rsidRPr="008C6094" w:rsidRDefault="008C609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8C6094">
              <w:rPr>
                <w:rFonts w:ascii="Times New Roman" w:hAnsi="Times New Roman" w:cs="Times New Roman"/>
                <w:color w:val="auto"/>
                <w:sz w:val="18"/>
                <w:szCs w:val="18"/>
              </w:rPr>
              <w:t>Programlarda tasarlanmış olan öğrenci merkezli ölçme ve değerlendirmeye ilişkin planlamalar ve tanımlı süreçler vardır. Ancak bu planlar doğrultusunda yapılmış uygulamalar bulunmamaktadır veya tüm programları kapsamayan uygulamalar vardır.</w:t>
            </w:r>
          </w:p>
        </w:tc>
        <w:tc>
          <w:tcPr>
            <w:tcW w:w="1984" w:type="dxa"/>
            <w:shd w:val="clear" w:color="auto" w:fill="auto"/>
            <w:noWrap/>
          </w:tcPr>
          <w:p w14:paraId="40876267" w14:textId="44C3AC5F" w:rsidR="008C6094" w:rsidRPr="008C6094" w:rsidRDefault="008C609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8C6094">
              <w:rPr>
                <w:rFonts w:ascii="Times New Roman" w:hAnsi="Times New Roman" w:cs="Times New Roman"/>
                <w:color w:val="auto"/>
                <w:sz w:val="18"/>
                <w:szCs w:val="18"/>
              </w:rPr>
              <w:t>Tüm programlarda öğrenci merkezli ölçme ve değerlendirmeye ilişkin uygulamalar vardır ve bu uygulamalardan bazı sonuçlar elde edilmiştir. Ancak bu ölçme ve değerlendirme sisteminin sonuçlarının izlenmesi yapılmamaktadır.</w:t>
            </w:r>
          </w:p>
        </w:tc>
        <w:tc>
          <w:tcPr>
            <w:tcW w:w="1830" w:type="dxa"/>
            <w:shd w:val="clear" w:color="auto" w:fill="auto"/>
            <w:noWrap/>
          </w:tcPr>
          <w:p w14:paraId="24D6D579" w14:textId="3FFEA1F0" w:rsidR="008C6094" w:rsidRPr="008C6094" w:rsidRDefault="008C609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8C6094">
              <w:rPr>
                <w:rFonts w:ascii="Times New Roman" w:hAnsi="Times New Roman" w:cs="Times New Roman"/>
                <w:color w:val="auto"/>
                <w:sz w:val="18"/>
                <w:szCs w:val="18"/>
              </w:rPr>
              <w:t>Tüm programlarda öğrenci merkezli ölçme ve değerlendirmeye ilişkin olgunlaşmış uygulamalardan elde edilen bulgular, sistematik olarak izlenmekte ve izlem sonuçları paydaşlarla birlikte değerlendirilerek önlemler alınmaktadır.</w:t>
            </w:r>
          </w:p>
        </w:tc>
        <w:tc>
          <w:tcPr>
            <w:tcW w:w="1997" w:type="dxa"/>
            <w:shd w:val="clear" w:color="auto" w:fill="auto"/>
            <w:noWrap/>
          </w:tcPr>
          <w:p w14:paraId="60C84471" w14:textId="153D385B" w:rsidR="008C6094" w:rsidRPr="008C6094" w:rsidRDefault="008C609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8C6094">
              <w:rPr>
                <w:rFonts w:ascii="Times New Roman" w:hAnsi="Times New Roman" w:cs="Times New Roman"/>
                <w:color w:val="auto"/>
                <w:sz w:val="18"/>
                <w:szCs w:val="18"/>
              </w:rPr>
              <w:t>Kurumsal amaçlar doğrultusunda ve sürdürülebilir şekilde yürütülen öğrenci merkezli ölçme ve değerlendirmeye ilişkin olgunlaşmış uygulamalar kurumun/birimin tamamında benimsenmiştir;  kurumun/birimin bu kapsamda kendine özgü ve yenilikçi birçok uygulaması bulunmakta ve bu uygulamaların bir kısmı diğer kurumlar/birimler tarafından örnek alınmaktadır.</w:t>
            </w:r>
          </w:p>
        </w:tc>
      </w:tr>
    </w:tbl>
    <w:p w14:paraId="2393D9B2" w14:textId="39E9C6FA" w:rsidR="00D00DE2" w:rsidRDefault="00D00DE2" w:rsidP="00E3558D">
      <w:pPr>
        <w:autoSpaceDE w:val="0"/>
        <w:autoSpaceDN w:val="0"/>
        <w:adjustRightInd w:val="0"/>
        <w:spacing w:line="360" w:lineRule="auto"/>
        <w:jc w:val="both"/>
        <w:rPr>
          <w:b/>
        </w:rPr>
      </w:pPr>
    </w:p>
    <w:p w14:paraId="58833C43" w14:textId="3DABAF35" w:rsidR="00F57393" w:rsidRDefault="00F57393" w:rsidP="00E3558D">
      <w:pPr>
        <w:autoSpaceDE w:val="0"/>
        <w:autoSpaceDN w:val="0"/>
        <w:adjustRightInd w:val="0"/>
        <w:spacing w:line="360" w:lineRule="auto"/>
        <w:jc w:val="both"/>
        <w:rPr>
          <w:b/>
        </w:rPr>
      </w:pPr>
    </w:p>
    <w:p w14:paraId="7E6D480F" w14:textId="02C74D58" w:rsidR="00F57393" w:rsidRPr="00F928E0" w:rsidRDefault="00F928E0" w:rsidP="00E3558D">
      <w:pPr>
        <w:autoSpaceDE w:val="0"/>
        <w:autoSpaceDN w:val="0"/>
        <w:adjustRightInd w:val="0"/>
        <w:spacing w:line="360" w:lineRule="auto"/>
        <w:ind w:firstLine="708"/>
        <w:jc w:val="both"/>
        <w:rPr>
          <w:bCs/>
        </w:rPr>
      </w:pPr>
      <w:r w:rsidRPr="00F928E0">
        <w:rPr>
          <w:bCs/>
        </w:rPr>
        <w:lastRenderedPageBreak/>
        <w:t>Fakültemiz</w:t>
      </w:r>
      <w:r>
        <w:rPr>
          <w:bCs/>
        </w:rPr>
        <w:t xml:space="preserve"> eğitim programında</w:t>
      </w:r>
      <w:r w:rsidRPr="00F928E0">
        <w:rPr>
          <w:bCs/>
        </w:rPr>
        <w:t>, öğrenci merkezli ölçme ve değerlendirmeye ilişkin olgunlaşmış uygulamalardan elde edilen bulgular, sistematik olarak izlenmekte ve izlem sonuçları paydaşlarla birlikte değerlendirilerek önlemler alınmaktadır</w:t>
      </w:r>
      <w:r>
        <w:rPr>
          <w:bCs/>
        </w:rPr>
        <w:t>.</w:t>
      </w:r>
    </w:p>
    <w:p w14:paraId="69D9A5A1" w14:textId="70C1AD2F" w:rsidR="00350E47" w:rsidRPr="00350E47" w:rsidRDefault="00350E47" w:rsidP="00E3558D">
      <w:pPr>
        <w:pStyle w:val="GvdeMetni"/>
        <w:spacing w:before="90" w:line="360" w:lineRule="auto"/>
        <w:ind w:right="12" w:firstLine="708"/>
        <w:jc w:val="both"/>
        <w:rPr>
          <w:b w:val="0"/>
        </w:rPr>
      </w:pPr>
      <w:r w:rsidRPr="00350E47">
        <w:rPr>
          <w:b w:val="0"/>
        </w:rPr>
        <w:t xml:space="preserve">Fakültemizde kullanılan ölçme-değerlendirme yöntem ve ölçütleri, “Mersin Üniversitesi </w:t>
      </w:r>
      <w:proofErr w:type="gramStart"/>
      <w:r w:rsidRPr="00350E47">
        <w:rPr>
          <w:b w:val="0"/>
        </w:rPr>
        <w:t>Tıp  Fakültesi</w:t>
      </w:r>
      <w:proofErr w:type="gramEnd"/>
      <w:r w:rsidRPr="00350E47">
        <w:rPr>
          <w:b w:val="0"/>
        </w:rPr>
        <w:t xml:space="preserve"> Öğretim ve Sınav Yönetmeliği” ve “Mersin Üniversitesi Tıp Fakültesi Öğretim ve Sınav Esasları” ile belirlenmektedir. Bu yönetmelik ve esaslar fakültemiz ve üniversitemiz web sayfasında yayınlanmaktadır (</w:t>
      </w:r>
      <w:hyperlink r:id="rId46">
        <w:r w:rsidRPr="00350E47">
          <w:rPr>
            <w:b w:val="0"/>
            <w:color w:val="0000FF"/>
            <w:u w:val="single" w:color="0000FF"/>
          </w:rPr>
          <w:t>http://www.mersin.edu.tr/akademik/tip-fakultesi/pano</w:t>
        </w:r>
      </w:hyperlink>
      <w:r w:rsidRPr="00350E47">
        <w:rPr>
          <w:b w:val="0"/>
        </w:rPr>
        <w:t xml:space="preserve">). </w:t>
      </w:r>
    </w:p>
    <w:p w14:paraId="5DB407E0" w14:textId="548EE68B" w:rsidR="00350E47" w:rsidRDefault="00350E47" w:rsidP="00E3558D">
      <w:pPr>
        <w:pStyle w:val="GvdeMetni"/>
        <w:spacing w:before="1" w:line="360" w:lineRule="auto"/>
        <w:ind w:right="12" w:firstLine="708"/>
        <w:jc w:val="both"/>
        <w:rPr>
          <w:b w:val="0"/>
        </w:rPr>
      </w:pPr>
      <w:r w:rsidRPr="00350E47">
        <w:rPr>
          <w:b w:val="0"/>
        </w:rPr>
        <w:t xml:space="preserve">Fakültemizde verilen eğitim programı UÇEP kapsamında, yatay ve dikey </w:t>
      </w:r>
      <w:proofErr w:type="gramStart"/>
      <w:r w:rsidRPr="00350E47">
        <w:rPr>
          <w:b w:val="0"/>
        </w:rPr>
        <w:t>entegrasyon</w:t>
      </w:r>
      <w:proofErr w:type="gramEnd"/>
      <w:r w:rsidRPr="00350E47">
        <w:rPr>
          <w:b w:val="0"/>
        </w:rPr>
        <w:t xml:space="preserve"> göz önünde bulundurularak tasarlanmıştır. Böylece farklı disiplinlere ilişkin bilgi ve becerilerin </w:t>
      </w:r>
      <w:proofErr w:type="gramStart"/>
      <w:r w:rsidRPr="00350E47">
        <w:rPr>
          <w:b w:val="0"/>
        </w:rPr>
        <w:t>entegrasyonu</w:t>
      </w:r>
      <w:proofErr w:type="gramEnd"/>
      <w:r w:rsidRPr="00350E47">
        <w:rPr>
          <w:b w:val="0"/>
        </w:rPr>
        <w:t xml:space="preserve"> sağlanmaya çalışılmıştır. Gerçekleştirilen ölçme ve değerlendirme işlemleri de bu doğrultuda yapılmaktadır. Fakültemizde kullanılmakta olan ölçme ve değerlendirme uygulamaları genel başlıklar halinde aşağıdaki tabloda özetlenmiştir.</w:t>
      </w:r>
    </w:p>
    <w:p w14:paraId="092F4E79" w14:textId="77777777" w:rsidR="00350E47" w:rsidRPr="00350E47" w:rsidRDefault="00350E47" w:rsidP="00E3558D">
      <w:pPr>
        <w:pStyle w:val="GvdeMetni"/>
        <w:spacing w:before="1" w:line="360" w:lineRule="auto"/>
        <w:ind w:right="12" w:firstLine="708"/>
        <w:jc w:val="both"/>
        <w:rPr>
          <w:b w:val="0"/>
        </w:rPr>
      </w:pPr>
    </w:p>
    <w:p w14:paraId="60CBDB34" w14:textId="6C032812" w:rsidR="001F277D" w:rsidRDefault="001F277D" w:rsidP="00E3558D">
      <w:pPr>
        <w:autoSpaceDE w:val="0"/>
        <w:autoSpaceDN w:val="0"/>
        <w:adjustRightInd w:val="0"/>
        <w:spacing w:line="360" w:lineRule="auto"/>
        <w:jc w:val="both"/>
        <w:rPr>
          <w:bCs/>
        </w:rPr>
      </w:pPr>
      <w:r>
        <w:rPr>
          <w:b/>
        </w:rPr>
        <w:t>Tablo</w:t>
      </w:r>
      <w:r w:rsidR="00B53D56">
        <w:rPr>
          <w:b/>
        </w:rPr>
        <w:t xml:space="preserve"> B.3.2.1 - </w:t>
      </w:r>
      <w:r w:rsidRPr="00490F6A">
        <w:rPr>
          <w:bCs/>
        </w:rPr>
        <w:t>Ölçme ve Değerlendirme İçin Kullanılan Kısaltmalar</w:t>
      </w:r>
      <w:r w:rsidR="00490F6A" w:rsidRPr="00490F6A">
        <w:rPr>
          <w:bCs/>
        </w:rPr>
        <w:t xml:space="preserve"> ve Yöntemler</w:t>
      </w:r>
    </w:p>
    <w:p w14:paraId="0F891EBB" w14:textId="77777777" w:rsidR="00F928E0" w:rsidRPr="00490F6A" w:rsidRDefault="00F928E0" w:rsidP="00E3558D">
      <w:pPr>
        <w:autoSpaceDE w:val="0"/>
        <w:autoSpaceDN w:val="0"/>
        <w:adjustRightInd w:val="0"/>
        <w:spacing w:line="360" w:lineRule="auto"/>
        <w:jc w:val="both"/>
        <w:rPr>
          <w:bCs/>
        </w:rPr>
      </w:pPr>
    </w:p>
    <w:tbl>
      <w:tblPr>
        <w:tblStyle w:val="KlavuzTablo5Koyu-Vurgu21"/>
        <w:tblW w:w="8580" w:type="dxa"/>
        <w:tblLayout w:type="fixed"/>
        <w:tblLook w:val="04A0" w:firstRow="1" w:lastRow="0" w:firstColumn="1" w:lastColumn="0" w:noHBand="0" w:noVBand="1"/>
      </w:tblPr>
      <w:tblGrid>
        <w:gridCol w:w="1952"/>
        <w:gridCol w:w="6628"/>
      </w:tblGrid>
      <w:tr w:rsidR="00E94F42" w:rsidRPr="00F57393" w14:paraId="7287DFC7" w14:textId="77777777" w:rsidTr="00F57393">
        <w:trPr>
          <w:cnfStyle w:val="100000000000" w:firstRow="1" w:lastRow="0" w:firstColumn="0" w:lastColumn="0" w:oddVBand="0" w:evenVBand="0" w:oddHBand="0" w:evenHBand="0" w:firstRowFirstColumn="0" w:firstRowLastColumn="0" w:lastRowFirstColumn="0" w:lastRowLastColumn="0"/>
          <w:trHeight w:hRule="exact" w:val="926"/>
        </w:trPr>
        <w:tc>
          <w:tcPr>
            <w:cnfStyle w:val="001000000000" w:firstRow="0" w:lastRow="0" w:firstColumn="1" w:lastColumn="0" w:oddVBand="0" w:evenVBand="0" w:oddHBand="0" w:evenHBand="0" w:firstRowFirstColumn="0" w:firstRowLastColumn="0" w:lastRowFirstColumn="0" w:lastRowLastColumn="0"/>
            <w:tcW w:w="1952" w:type="dxa"/>
          </w:tcPr>
          <w:p w14:paraId="5AE63FA2" w14:textId="77777777" w:rsidR="00E94F42" w:rsidRPr="00F57393" w:rsidRDefault="00E94F42" w:rsidP="00E3558D">
            <w:pPr>
              <w:spacing w:line="360" w:lineRule="auto"/>
              <w:ind w:right="216"/>
              <w:jc w:val="both"/>
              <w:rPr>
                <w:bCs w:val="0"/>
                <w:spacing w:val="-5"/>
              </w:rPr>
            </w:pPr>
            <w:r w:rsidRPr="00F57393">
              <w:rPr>
                <w:bCs w:val="0"/>
              </w:rPr>
              <w:t xml:space="preserve">Yeterlik / </w:t>
            </w:r>
            <w:r w:rsidRPr="00F57393">
              <w:rPr>
                <w:bCs w:val="0"/>
                <w:spacing w:val="-5"/>
              </w:rPr>
              <w:t>Eğitim Alanları</w:t>
            </w:r>
          </w:p>
          <w:p w14:paraId="4E24184C" w14:textId="77777777" w:rsidR="00E94F42" w:rsidRPr="00F57393" w:rsidRDefault="00E94F42" w:rsidP="00E3558D">
            <w:pPr>
              <w:spacing w:line="360" w:lineRule="auto"/>
              <w:ind w:right="216"/>
              <w:jc w:val="both"/>
              <w:rPr>
                <w:bCs w:val="0"/>
              </w:rPr>
            </w:pPr>
          </w:p>
        </w:tc>
        <w:tc>
          <w:tcPr>
            <w:tcW w:w="6628" w:type="dxa"/>
          </w:tcPr>
          <w:p w14:paraId="59C4EB68" w14:textId="77777777" w:rsidR="00E94F42" w:rsidRPr="00F57393" w:rsidRDefault="00E94F42" w:rsidP="00E3558D">
            <w:pPr>
              <w:spacing w:line="360" w:lineRule="auto"/>
              <w:jc w:val="both"/>
              <w:cnfStyle w:val="100000000000" w:firstRow="1" w:lastRow="0" w:firstColumn="0" w:lastColumn="0" w:oddVBand="0" w:evenVBand="0" w:oddHBand="0" w:evenHBand="0" w:firstRowFirstColumn="0" w:firstRowLastColumn="0" w:lastRowFirstColumn="0" w:lastRowLastColumn="0"/>
              <w:rPr>
                <w:bCs w:val="0"/>
              </w:rPr>
            </w:pPr>
            <w:bookmarkStart w:id="52" w:name="_Hlk59632280"/>
            <w:r w:rsidRPr="00F57393">
              <w:rPr>
                <w:bCs w:val="0"/>
              </w:rPr>
              <w:t>Ölçme ve Değerlendirme Yöntemleri</w:t>
            </w:r>
            <w:bookmarkEnd w:id="52"/>
          </w:p>
        </w:tc>
      </w:tr>
      <w:tr w:rsidR="00E94F42" w:rsidRPr="00B738A8" w14:paraId="3BA3C358" w14:textId="77777777" w:rsidTr="00EF6215">
        <w:trPr>
          <w:cnfStyle w:val="000000100000" w:firstRow="0" w:lastRow="0" w:firstColumn="0" w:lastColumn="0" w:oddVBand="0" w:evenVBand="0" w:oddHBand="1" w:evenHBand="0"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1952" w:type="dxa"/>
          </w:tcPr>
          <w:p w14:paraId="61A0BDD1" w14:textId="77777777" w:rsidR="00E94F42" w:rsidRPr="00F57393" w:rsidRDefault="00E94F42" w:rsidP="00E3558D">
            <w:pPr>
              <w:spacing w:line="360" w:lineRule="auto"/>
              <w:jc w:val="both"/>
              <w:rPr>
                <w:b w:val="0"/>
              </w:rPr>
            </w:pPr>
          </w:p>
          <w:p w14:paraId="6E9EE3BF" w14:textId="77777777" w:rsidR="00E94F42" w:rsidRPr="00F57393" w:rsidRDefault="00E94F42" w:rsidP="00E3558D">
            <w:pPr>
              <w:spacing w:line="360" w:lineRule="auto"/>
              <w:jc w:val="both"/>
              <w:rPr>
                <w:b w:val="0"/>
              </w:rPr>
            </w:pPr>
          </w:p>
          <w:p w14:paraId="60941B02" w14:textId="77777777" w:rsidR="00E94F42" w:rsidRPr="00F57393" w:rsidRDefault="00E94F42" w:rsidP="00E3558D">
            <w:pPr>
              <w:spacing w:line="360" w:lineRule="auto"/>
              <w:jc w:val="both"/>
              <w:rPr>
                <w:b w:val="0"/>
              </w:rPr>
            </w:pPr>
          </w:p>
          <w:p w14:paraId="2CDD090C" w14:textId="77777777" w:rsidR="00E94F42" w:rsidRPr="00F57393" w:rsidRDefault="00E94F42" w:rsidP="00E3558D">
            <w:pPr>
              <w:spacing w:line="360" w:lineRule="auto"/>
              <w:jc w:val="both"/>
              <w:rPr>
                <w:bCs w:val="0"/>
                <w:spacing w:val="-2"/>
              </w:rPr>
            </w:pPr>
            <w:r w:rsidRPr="00F57393">
              <w:rPr>
                <w:bCs w:val="0"/>
              </w:rPr>
              <w:t>Hekimlik-</w:t>
            </w:r>
            <w:r w:rsidRPr="00F57393">
              <w:rPr>
                <w:bCs w:val="0"/>
                <w:spacing w:val="-6"/>
              </w:rPr>
              <w:t xml:space="preserve">uygulamalarına </w:t>
            </w:r>
            <w:r w:rsidRPr="00F57393">
              <w:rPr>
                <w:bCs w:val="0"/>
                <w:spacing w:val="-2"/>
              </w:rPr>
              <w:t>yönelik eğitim</w:t>
            </w:r>
          </w:p>
          <w:p w14:paraId="36B0EBB9" w14:textId="77777777" w:rsidR="00E94F42" w:rsidRPr="00F57393" w:rsidRDefault="00E94F42" w:rsidP="00E3558D">
            <w:pPr>
              <w:spacing w:line="360" w:lineRule="auto"/>
              <w:ind w:right="144"/>
              <w:jc w:val="both"/>
              <w:rPr>
                <w:bCs w:val="0"/>
                <w:spacing w:val="-2"/>
              </w:rPr>
            </w:pPr>
          </w:p>
          <w:p w14:paraId="3C4FF44B" w14:textId="77777777" w:rsidR="00E94F42" w:rsidRPr="00F57393" w:rsidRDefault="00E94F42" w:rsidP="00E3558D">
            <w:pPr>
              <w:spacing w:line="360" w:lineRule="auto"/>
              <w:ind w:right="144"/>
              <w:jc w:val="both"/>
              <w:rPr>
                <w:bCs w:val="0"/>
                <w:spacing w:val="-2"/>
              </w:rPr>
            </w:pPr>
          </w:p>
          <w:p w14:paraId="625BC426" w14:textId="77777777" w:rsidR="00E94F42" w:rsidRPr="00F57393" w:rsidRDefault="00E94F42" w:rsidP="00E3558D">
            <w:pPr>
              <w:spacing w:line="360" w:lineRule="auto"/>
              <w:ind w:right="144"/>
              <w:jc w:val="both"/>
            </w:pPr>
            <w:r w:rsidRPr="00F57393">
              <w:rPr>
                <w:bCs w:val="0"/>
                <w:spacing w:val="-2"/>
              </w:rPr>
              <w:t>H</w:t>
            </w:r>
          </w:p>
        </w:tc>
        <w:tc>
          <w:tcPr>
            <w:tcW w:w="6628" w:type="dxa"/>
            <w:shd w:val="clear" w:color="auto" w:fill="EEECE1" w:themeFill="background2"/>
          </w:tcPr>
          <w:p w14:paraId="7580DD03" w14:textId="77777777" w:rsidR="00E94F42" w:rsidRPr="00B738A8" w:rsidRDefault="00E94F42" w:rsidP="00E3558D">
            <w:pPr>
              <w:numPr>
                <w:ilvl w:val="0"/>
                <w:numId w:val="33"/>
              </w:numPr>
              <w:tabs>
                <w:tab w:val="decimal" w:pos="288"/>
                <w:tab w:val="decimal" w:pos="400"/>
              </w:tabs>
              <w:spacing w:before="108"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10"/>
              </w:rPr>
            </w:pPr>
            <w:r w:rsidRPr="00B738A8">
              <w:rPr>
                <w:color w:val="000000"/>
                <w:spacing w:val="4"/>
              </w:rPr>
              <w:t xml:space="preserve">Klinik beceri laboratuvarları ve simule ortamlarda yapılan uygulmalı sınavlar: </w:t>
            </w:r>
            <w:r w:rsidRPr="00B738A8">
              <w:rPr>
                <w:color w:val="000000"/>
                <w:spacing w:val="-4"/>
              </w:rPr>
              <w:t>Standart hasta (SH), Objektif yapılandırılmış klinik sınav (OSCE).</w:t>
            </w:r>
          </w:p>
          <w:p w14:paraId="6BABBBEA" w14:textId="77777777" w:rsidR="00E94F42" w:rsidRPr="00B738A8" w:rsidRDefault="00E94F42" w:rsidP="00E3558D">
            <w:pPr>
              <w:numPr>
                <w:ilvl w:val="0"/>
                <w:numId w:val="33"/>
              </w:numPr>
              <w:tabs>
                <w:tab w:val="decimal" w:pos="288"/>
                <w:tab w:val="decimal" w:pos="400"/>
              </w:tabs>
              <w:spacing w:before="108"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10"/>
              </w:rPr>
            </w:pPr>
            <w:r w:rsidRPr="00B738A8">
              <w:rPr>
                <w:color w:val="000000"/>
                <w:spacing w:val="20"/>
              </w:rPr>
              <w:t xml:space="preserve">Multidisiplin </w:t>
            </w:r>
            <w:r w:rsidRPr="00B738A8">
              <w:rPr>
                <w:color w:val="000000"/>
                <w:spacing w:val="-10"/>
              </w:rPr>
              <w:t>laboratuar uygulamalarında yapılan pratik değerlendirmeler</w:t>
            </w:r>
          </w:p>
          <w:p w14:paraId="3654FBB7" w14:textId="77777777" w:rsidR="00E94F42" w:rsidRPr="00B738A8" w:rsidRDefault="00E94F42" w:rsidP="00E3558D">
            <w:pPr>
              <w:numPr>
                <w:ilvl w:val="0"/>
                <w:numId w:val="33"/>
              </w:numPr>
              <w:tabs>
                <w:tab w:val="decimal" w:pos="360"/>
              </w:tabs>
              <w:spacing w:before="108"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4"/>
              </w:rPr>
            </w:pPr>
            <w:r w:rsidRPr="00B738A8">
              <w:rPr>
                <w:color w:val="000000"/>
                <w:spacing w:val="4"/>
              </w:rPr>
              <w:t xml:space="preserve">Topluma dayalı öğrenme etkinliklerinde gözlem ve değerlendirme </w:t>
            </w:r>
            <w:r w:rsidRPr="00B738A8">
              <w:rPr>
                <w:color w:val="000000"/>
                <w:spacing w:val="-6"/>
              </w:rPr>
              <w:t xml:space="preserve">(işyerinde ve okullarda sağlık risklerinin gözlenmesi, sunulan hizmetlerin </w:t>
            </w:r>
            <w:r w:rsidRPr="00B738A8">
              <w:rPr>
                <w:color w:val="000000"/>
                <w:spacing w:val="-7"/>
              </w:rPr>
              <w:t xml:space="preserve">değerlendirilmesi, birinci basamak sağlık kurumlarında hizmet sunumu, ev </w:t>
            </w:r>
            <w:r w:rsidRPr="00B738A8">
              <w:rPr>
                <w:color w:val="000000"/>
                <w:spacing w:val="-2"/>
              </w:rPr>
              <w:t>ziyaretleri vb)</w:t>
            </w:r>
          </w:p>
          <w:p w14:paraId="7549711F" w14:textId="77777777" w:rsidR="00E94F42" w:rsidRPr="00B738A8" w:rsidRDefault="00E94F42" w:rsidP="00E3558D">
            <w:pPr>
              <w:numPr>
                <w:ilvl w:val="0"/>
                <w:numId w:val="33"/>
              </w:numPr>
              <w:spacing w:before="108"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4"/>
              </w:rPr>
            </w:pPr>
            <w:r w:rsidRPr="00B738A8">
              <w:rPr>
                <w:color w:val="000000"/>
                <w:spacing w:val="4"/>
              </w:rPr>
              <w:t>İş başında gözlem ve değerlendirme:</w:t>
            </w:r>
          </w:p>
          <w:p w14:paraId="1D85A3B5" w14:textId="77777777" w:rsidR="00E94F42" w:rsidRPr="00B738A8" w:rsidRDefault="00E94F42" w:rsidP="00E3558D">
            <w:pPr>
              <w:spacing w:before="108" w:line="360" w:lineRule="auto"/>
              <w:contextualSpacing/>
              <w:jc w:val="both"/>
              <w:cnfStyle w:val="000000100000" w:firstRow="0" w:lastRow="0" w:firstColumn="0" w:lastColumn="0" w:oddVBand="0" w:evenVBand="0" w:oddHBand="1" w:evenHBand="0" w:firstRowFirstColumn="0" w:firstRowLastColumn="0" w:lastRowFirstColumn="0" w:lastRowLastColumn="0"/>
              <w:rPr>
                <w:color w:val="000000"/>
                <w:spacing w:val="4"/>
              </w:rPr>
            </w:pPr>
          </w:p>
          <w:p w14:paraId="2AE60A88" w14:textId="77777777" w:rsidR="00E94F42" w:rsidRPr="00B738A8" w:rsidRDefault="00E94F42" w:rsidP="00E3558D">
            <w:pPr>
              <w:spacing w:before="108" w:line="360" w:lineRule="auto"/>
              <w:contextualSpacing/>
              <w:jc w:val="both"/>
              <w:cnfStyle w:val="000000100000" w:firstRow="0" w:lastRow="0" w:firstColumn="0" w:lastColumn="0" w:oddVBand="0" w:evenVBand="0" w:oddHBand="1" w:evenHBand="0" w:firstRowFirstColumn="0" w:firstRowLastColumn="0" w:lastRowFirstColumn="0" w:lastRowLastColumn="0"/>
              <w:rPr>
                <w:color w:val="000000"/>
                <w:spacing w:val="4"/>
              </w:rPr>
            </w:pPr>
            <w:r w:rsidRPr="00B738A8">
              <w:rPr>
                <w:color w:val="000000"/>
                <w:spacing w:val="-7"/>
              </w:rPr>
              <w:t>A)   Mini klinik sınav (Mini-CEX)</w:t>
            </w:r>
          </w:p>
          <w:p w14:paraId="562ECA96" w14:textId="77777777" w:rsidR="00E94F42" w:rsidRPr="00B738A8" w:rsidRDefault="00E94F42" w:rsidP="00E3558D">
            <w:pPr>
              <w:numPr>
                <w:ilvl w:val="0"/>
                <w:numId w:val="34"/>
              </w:numPr>
              <w:spacing w:before="108"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4"/>
              </w:rPr>
            </w:pPr>
            <w:r w:rsidRPr="00B738A8">
              <w:rPr>
                <w:color w:val="000000"/>
                <w:spacing w:val="-1"/>
              </w:rPr>
              <w:t>Uygulamaya yönelik/girişimsel becerilerin doğrudan gözlenmesi</w:t>
            </w:r>
            <w:r w:rsidRPr="00B738A8">
              <w:rPr>
                <w:color w:val="000000"/>
                <w:spacing w:val="-4"/>
              </w:rPr>
              <w:t>ve değerlendirilmesi (DOPS)</w:t>
            </w:r>
          </w:p>
          <w:p w14:paraId="5C1ECBC2" w14:textId="77777777" w:rsidR="00E94F42" w:rsidRPr="00B738A8" w:rsidRDefault="00E94F42" w:rsidP="00E3558D">
            <w:pPr>
              <w:numPr>
                <w:ilvl w:val="0"/>
                <w:numId w:val="34"/>
              </w:numPr>
              <w:tabs>
                <w:tab w:val="decimal" w:pos="288"/>
                <w:tab w:val="decimal" w:pos="400"/>
              </w:tabs>
              <w:spacing w:before="108"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2"/>
              </w:rPr>
            </w:pPr>
            <w:r w:rsidRPr="00B738A8">
              <w:rPr>
                <w:color w:val="000000"/>
                <w:spacing w:val="-7"/>
              </w:rPr>
              <w:lastRenderedPageBreak/>
              <w:t>Olguya dayalı tartışma (CbD)</w:t>
            </w:r>
          </w:p>
          <w:p w14:paraId="247BC791" w14:textId="77777777" w:rsidR="00E94F42" w:rsidRPr="00B738A8" w:rsidRDefault="00E94F42" w:rsidP="00E3558D">
            <w:pPr>
              <w:numPr>
                <w:ilvl w:val="0"/>
                <w:numId w:val="34"/>
              </w:numPr>
              <w:tabs>
                <w:tab w:val="decimal" w:pos="288"/>
                <w:tab w:val="decimal" w:pos="400"/>
              </w:tabs>
              <w:spacing w:before="108"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2"/>
              </w:rPr>
            </w:pPr>
            <w:r w:rsidRPr="00B738A8">
              <w:rPr>
                <w:color w:val="000000"/>
                <w:spacing w:val="-4"/>
              </w:rPr>
              <w:t>Mini akran değerlendirmesi (Mini-PAT)</w:t>
            </w:r>
          </w:p>
        </w:tc>
      </w:tr>
      <w:tr w:rsidR="00E94F42" w:rsidRPr="00B738A8" w14:paraId="56CEA2A2" w14:textId="77777777" w:rsidTr="00EF6215">
        <w:trPr>
          <w:trHeight w:hRule="exact" w:val="5206"/>
        </w:trPr>
        <w:tc>
          <w:tcPr>
            <w:cnfStyle w:val="001000000000" w:firstRow="0" w:lastRow="0" w:firstColumn="1" w:lastColumn="0" w:oddVBand="0" w:evenVBand="0" w:oddHBand="0" w:evenHBand="0" w:firstRowFirstColumn="0" w:firstRowLastColumn="0" w:lastRowFirstColumn="0" w:lastRowLastColumn="0"/>
            <w:tcW w:w="1952" w:type="dxa"/>
          </w:tcPr>
          <w:p w14:paraId="1489CD41" w14:textId="57353D66" w:rsidR="00E94F42" w:rsidRPr="00F57393" w:rsidRDefault="00E94F42" w:rsidP="00E3558D">
            <w:pPr>
              <w:spacing w:line="360" w:lineRule="auto"/>
              <w:ind w:right="108"/>
              <w:jc w:val="both"/>
              <w:rPr>
                <w:b w:val="0"/>
                <w:spacing w:val="-8"/>
              </w:rPr>
            </w:pPr>
          </w:p>
          <w:p w14:paraId="0593F8A1" w14:textId="77777777" w:rsidR="00E94F42" w:rsidRPr="00F57393" w:rsidRDefault="00E94F42" w:rsidP="00E3558D">
            <w:pPr>
              <w:spacing w:line="360" w:lineRule="auto"/>
              <w:ind w:right="108"/>
              <w:jc w:val="both"/>
              <w:rPr>
                <w:b w:val="0"/>
                <w:spacing w:val="-8"/>
              </w:rPr>
            </w:pPr>
          </w:p>
          <w:p w14:paraId="18B5ECF1" w14:textId="77777777" w:rsidR="00E94F42" w:rsidRPr="00F57393" w:rsidRDefault="00E94F42" w:rsidP="00E3558D">
            <w:pPr>
              <w:spacing w:line="360" w:lineRule="auto"/>
              <w:ind w:right="108"/>
              <w:jc w:val="both"/>
              <w:rPr>
                <w:bCs w:val="0"/>
                <w:spacing w:val="-8"/>
              </w:rPr>
            </w:pPr>
          </w:p>
          <w:p w14:paraId="164F92B9" w14:textId="77777777" w:rsidR="00E94F42" w:rsidRPr="00F57393" w:rsidRDefault="00E94F42" w:rsidP="00E3558D">
            <w:pPr>
              <w:spacing w:line="360" w:lineRule="auto"/>
              <w:ind w:right="108"/>
              <w:jc w:val="both"/>
              <w:rPr>
                <w:bCs w:val="0"/>
                <w:spacing w:val="-4"/>
              </w:rPr>
            </w:pPr>
            <w:r w:rsidRPr="00F57393">
              <w:rPr>
                <w:bCs w:val="0"/>
                <w:spacing w:val="-8"/>
              </w:rPr>
              <w:t xml:space="preserve">Bilgiye </w:t>
            </w:r>
            <w:r w:rsidRPr="00F57393">
              <w:rPr>
                <w:bCs w:val="0"/>
              </w:rPr>
              <w:t>yönelik</w:t>
            </w:r>
            <w:r w:rsidRPr="00F57393">
              <w:rPr>
                <w:bCs w:val="0"/>
                <w:spacing w:val="-4"/>
              </w:rPr>
              <w:t xml:space="preserve"> eğitim</w:t>
            </w:r>
          </w:p>
          <w:p w14:paraId="05BC8D64" w14:textId="77777777" w:rsidR="00E94F42" w:rsidRPr="00F57393" w:rsidRDefault="00E94F42" w:rsidP="00E3558D">
            <w:pPr>
              <w:spacing w:line="360" w:lineRule="auto"/>
              <w:ind w:right="108"/>
              <w:jc w:val="both"/>
              <w:rPr>
                <w:bCs w:val="0"/>
                <w:spacing w:val="-4"/>
              </w:rPr>
            </w:pPr>
          </w:p>
          <w:p w14:paraId="2D88E210" w14:textId="77777777" w:rsidR="00E94F42" w:rsidRPr="00F57393" w:rsidRDefault="00E94F42" w:rsidP="00E3558D">
            <w:pPr>
              <w:spacing w:line="360" w:lineRule="auto"/>
              <w:ind w:right="108"/>
              <w:jc w:val="both"/>
              <w:rPr>
                <w:bCs w:val="0"/>
                <w:spacing w:val="-8"/>
              </w:rPr>
            </w:pPr>
            <w:r w:rsidRPr="00F57393">
              <w:rPr>
                <w:bCs w:val="0"/>
                <w:spacing w:val="-4"/>
              </w:rPr>
              <w:t>B</w:t>
            </w:r>
          </w:p>
          <w:p w14:paraId="77554425" w14:textId="77777777" w:rsidR="00E94F42" w:rsidRPr="00F57393" w:rsidRDefault="00E94F42" w:rsidP="00E3558D">
            <w:pPr>
              <w:spacing w:line="360" w:lineRule="auto"/>
              <w:jc w:val="both"/>
            </w:pPr>
          </w:p>
        </w:tc>
        <w:tc>
          <w:tcPr>
            <w:tcW w:w="6628" w:type="dxa"/>
            <w:shd w:val="clear" w:color="auto" w:fill="EEECE1" w:themeFill="background2"/>
          </w:tcPr>
          <w:p w14:paraId="1D243275" w14:textId="77777777" w:rsidR="00E94F42" w:rsidRPr="00B738A8" w:rsidRDefault="00E94F42" w:rsidP="00E3558D">
            <w:pPr>
              <w:numPr>
                <w:ilvl w:val="0"/>
                <w:numId w:val="37"/>
              </w:numPr>
              <w:spacing w:before="108" w:line="360" w:lineRule="auto"/>
              <w:ind w:left="0"/>
              <w:contextualSpacing/>
              <w:jc w:val="both"/>
              <w:cnfStyle w:val="000000000000" w:firstRow="0" w:lastRow="0" w:firstColumn="0" w:lastColumn="0" w:oddVBand="0" w:evenVBand="0" w:oddHBand="0" w:evenHBand="0" w:firstRowFirstColumn="0" w:firstRowLastColumn="0" w:lastRowFirstColumn="0" w:lastRowLastColumn="0"/>
              <w:rPr>
                <w:color w:val="000000"/>
              </w:rPr>
            </w:pPr>
            <w:r w:rsidRPr="00B738A8">
              <w:rPr>
                <w:color w:val="000000"/>
                <w:spacing w:val="-6"/>
              </w:rPr>
              <w:t>Yazılı sınavlar:</w:t>
            </w:r>
          </w:p>
          <w:p w14:paraId="10B08574" w14:textId="77777777" w:rsidR="00E94F42" w:rsidRPr="00B738A8" w:rsidRDefault="00E94F42" w:rsidP="00E3558D">
            <w:pPr>
              <w:spacing w:before="108" w:line="360" w:lineRule="auto"/>
              <w:contextualSpacing/>
              <w:jc w:val="both"/>
              <w:cnfStyle w:val="000000000000" w:firstRow="0" w:lastRow="0" w:firstColumn="0" w:lastColumn="0" w:oddVBand="0" w:evenVBand="0" w:oddHBand="0" w:evenHBand="0" w:firstRowFirstColumn="0" w:firstRowLastColumn="0" w:lastRowFirstColumn="0" w:lastRowLastColumn="0"/>
              <w:rPr>
                <w:color w:val="000000"/>
                <w:spacing w:val="-6"/>
              </w:rPr>
            </w:pPr>
          </w:p>
          <w:p w14:paraId="5EFC6989" w14:textId="77777777" w:rsidR="00E94F42" w:rsidRPr="00B738A8" w:rsidRDefault="00E94F42" w:rsidP="00E3558D">
            <w:pPr>
              <w:numPr>
                <w:ilvl w:val="0"/>
                <w:numId w:val="35"/>
              </w:numPr>
              <w:spacing w:before="108" w:line="360" w:lineRule="auto"/>
              <w:ind w:left="0"/>
              <w:contextualSpacing/>
              <w:jc w:val="both"/>
              <w:cnfStyle w:val="000000000000" w:firstRow="0" w:lastRow="0" w:firstColumn="0" w:lastColumn="0" w:oddVBand="0" w:evenVBand="0" w:oddHBand="0" w:evenHBand="0" w:firstRowFirstColumn="0" w:firstRowLastColumn="0" w:lastRowFirstColumn="0" w:lastRowLastColumn="0"/>
              <w:rPr>
                <w:color w:val="000000"/>
              </w:rPr>
            </w:pPr>
            <w:r w:rsidRPr="00B738A8">
              <w:rPr>
                <w:color w:val="000000"/>
                <w:spacing w:val="-6"/>
              </w:rPr>
              <w:t xml:space="preserve">Çoktan seçmeli sorulardan </w:t>
            </w:r>
            <w:r w:rsidRPr="00B738A8">
              <w:rPr>
                <w:color w:val="000000"/>
                <w:spacing w:val="-10"/>
              </w:rPr>
              <w:t xml:space="preserve">oluşan </w:t>
            </w:r>
            <w:r w:rsidRPr="00B738A8">
              <w:rPr>
                <w:color w:val="000000"/>
                <w:spacing w:val="-8"/>
              </w:rPr>
              <w:t>sınavlar, e</w:t>
            </w:r>
            <w:r w:rsidRPr="00B738A8">
              <w:rPr>
                <w:color w:val="000000"/>
                <w:spacing w:val="-2"/>
              </w:rPr>
              <w:t xml:space="preserve">şleştirme </w:t>
            </w:r>
            <w:r w:rsidRPr="00B738A8">
              <w:rPr>
                <w:color w:val="000000"/>
                <w:spacing w:val="-4"/>
              </w:rPr>
              <w:t>sorularından oluşan sınavlar.</w:t>
            </w:r>
          </w:p>
          <w:p w14:paraId="1469A808" w14:textId="77777777" w:rsidR="00E94F42" w:rsidRPr="00B738A8" w:rsidRDefault="00E94F42" w:rsidP="00E3558D">
            <w:pPr>
              <w:numPr>
                <w:ilvl w:val="0"/>
                <w:numId w:val="35"/>
              </w:numPr>
              <w:tabs>
                <w:tab w:val="right" w:pos="6620"/>
              </w:tabs>
              <w:spacing w:before="180" w:line="360" w:lineRule="auto"/>
              <w:ind w:left="0"/>
              <w:contextualSpacing/>
              <w:jc w:val="both"/>
              <w:cnfStyle w:val="000000000000" w:firstRow="0" w:lastRow="0" w:firstColumn="0" w:lastColumn="0" w:oddVBand="0" w:evenVBand="0" w:oddHBand="0" w:evenHBand="0" w:firstRowFirstColumn="0" w:firstRowLastColumn="0" w:lastRowFirstColumn="0" w:lastRowLastColumn="0"/>
              <w:rPr>
                <w:color w:val="000000"/>
              </w:rPr>
            </w:pPr>
            <w:r w:rsidRPr="00B738A8">
              <w:rPr>
                <w:color w:val="000000"/>
              </w:rPr>
              <w:t xml:space="preserve">Olgulara dayalı çoktan seçmeli ve modifiye yazılı sınavlar, klinik </w:t>
            </w:r>
            <w:r w:rsidRPr="00B738A8">
              <w:rPr>
                <w:color w:val="000000"/>
                <w:spacing w:val="-4"/>
              </w:rPr>
              <w:t>mantık yürütme sınavı (CORE).</w:t>
            </w:r>
          </w:p>
          <w:p w14:paraId="345FE6AA" w14:textId="77777777" w:rsidR="00E94F42" w:rsidRPr="00B738A8" w:rsidRDefault="00E94F42" w:rsidP="00E3558D">
            <w:pPr>
              <w:numPr>
                <w:ilvl w:val="0"/>
                <w:numId w:val="35"/>
              </w:numPr>
              <w:tabs>
                <w:tab w:val="right" w:pos="6606"/>
              </w:tabs>
              <w:spacing w:before="180" w:line="360" w:lineRule="auto"/>
              <w:ind w:left="0"/>
              <w:contextualSpacing/>
              <w:jc w:val="both"/>
              <w:cnfStyle w:val="000000000000" w:firstRow="0" w:lastRow="0" w:firstColumn="0" w:lastColumn="0" w:oddVBand="0" w:evenVBand="0" w:oddHBand="0" w:evenHBand="0" w:firstRowFirstColumn="0" w:firstRowLastColumn="0" w:lastRowFirstColumn="0" w:lastRowLastColumn="0"/>
              <w:rPr>
                <w:color w:val="000000"/>
                <w:spacing w:val="-4"/>
              </w:rPr>
            </w:pPr>
            <w:r w:rsidRPr="00B738A8">
              <w:rPr>
                <w:color w:val="000000"/>
                <w:spacing w:val="-1"/>
              </w:rPr>
              <w:t>Uzun ve kısa cevaplı klasik yazılı sınavlar, doğru-yanlış tipi soru</w:t>
            </w:r>
            <w:r w:rsidRPr="00B738A8">
              <w:rPr>
                <w:color w:val="000000"/>
                <w:spacing w:val="-4"/>
              </w:rPr>
              <w:t>sınavları, boşluk doldurma sorularıyla yapılan sınavlar.</w:t>
            </w:r>
          </w:p>
          <w:p w14:paraId="5E20E498" w14:textId="77777777" w:rsidR="00E94F42" w:rsidRPr="00B738A8" w:rsidRDefault="00E94F42" w:rsidP="00E3558D">
            <w:pPr>
              <w:tabs>
                <w:tab w:val="right" w:pos="6606"/>
              </w:tabs>
              <w:spacing w:before="180" w:line="360" w:lineRule="auto"/>
              <w:contextualSpacing/>
              <w:jc w:val="both"/>
              <w:cnfStyle w:val="000000000000" w:firstRow="0" w:lastRow="0" w:firstColumn="0" w:lastColumn="0" w:oddVBand="0" w:evenVBand="0" w:oddHBand="0" w:evenHBand="0" w:firstRowFirstColumn="0" w:firstRowLastColumn="0" w:lastRowFirstColumn="0" w:lastRowLastColumn="0"/>
              <w:rPr>
                <w:color w:val="000000"/>
                <w:spacing w:val="-4"/>
              </w:rPr>
            </w:pPr>
          </w:p>
          <w:p w14:paraId="2EEE7715" w14:textId="77777777" w:rsidR="00E94F42" w:rsidRPr="00B738A8" w:rsidRDefault="00E94F42" w:rsidP="00E3558D">
            <w:pPr>
              <w:numPr>
                <w:ilvl w:val="0"/>
                <w:numId w:val="36"/>
              </w:numPr>
              <w:spacing w:line="360" w:lineRule="auto"/>
              <w:ind w:left="0"/>
              <w:contextualSpacing/>
              <w:jc w:val="both"/>
              <w:cnfStyle w:val="000000000000" w:firstRow="0" w:lastRow="0" w:firstColumn="0" w:lastColumn="0" w:oddVBand="0" w:evenVBand="0" w:oddHBand="0" w:evenHBand="0" w:firstRowFirstColumn="0" w:firstRowLastColumn="0" w:lastRowFirstColumn="0" w:lastRowLastColumn="0"/>
              <w:rPr>
                <w:color w:val="000000"/>
                <w:spacing w:val="-6"/>
              </w:rPr>
            </w:pPr>
            <w:r w:rsidRPr="00B738A8">
              <w:rPr>
                <w:color w:val="000000"/>
                <w:spacing w:val="-4"/>
              </w:rPr>
              <w:t>Sözlü sınavlar, yapılandırılmış sözlü sınavlar.</w:t>
            </w:r>
          </w:p>
          <w:p w14:paraId="0D5B2EA2" w14:textId="77777777" w:rsidR="00E94F42" w:rsidRPr="00B738A8" w:rsidRDefault="00E94F42" w:rsidP="00E3558D">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color w:val="000000"/>
                <w:spacing w:val="-6"/>
              </w:rPr>
            </w:pPr>
          </w:p>
          <w:p w14:paraId="7E18B3B2" w14:textId="77777777" w:rsidR="00E94F42" w:rsidRPr="00B738A8" w:rsidRDefault="00E94F42" w:rsidP="00E3558D">
            <w:pPr>
              <w:numPr>
                <w:ilvl w:val="0"/>
                <w:numId w:val="36"/>
              </w:numPr>
              <w:spacing w:line="360" w:lineRule="auto"/>
              <w:ind w:left="0"/>
              <w:contextualSpacing/>
              <w:jc w:val="both"/>
              <w:cnfStyle w:val="000000000000" w:firstRow="0" w:lastRow="0" w:firstColumn="0" w:lastColumn="0" w:oddVBand="0" w:evenVBand="0" w:oddHBand="0" w:evenHBand="0" w:firstRowFirstColumn="0" w:firstRowLastColumn="0" w:lastRowFirstColumn="0" w:lastRowLastColumn="0"/>
              <w:rPr>
                <w:color w:val="000000"/>
                <w:spacing w:val="-6"/>
              </w:rPr>
            </w:pPr>
            <w:r w:rsidRPr="00B738A8">
              <w:rPr>
                <w:color w:val="000000"/>
                <w:spacing w:val="-4"/>
              </w:rPr>
              <w:t xml:space="preserve">Mültidisiplin laboratuvar ve anatomi laboratuvarı uygulamalarında yapılan </w:t>
            </w:r>
            <w:r w:rsidRPr="00B738A8">
              <w:rPr>
                <w:color w:val="000000"/>
              </w:rPr>
              <w:t>pratik değerlendirmeler.</w:t>
            </w:r>
          </w:p>
          <w:p w14:paraId="14B2B25F" w14:textId="77777777" w:rsidR="00E94F42" w:rsidRPr="00B738A8" w:rsidRDefault="00E94F42" w:rsidP="00E3558D">
            <w:pPr>
              <w:spacing w:line="360" w:lineRule="auto"/>
              <w:contextualSpacing/>
              <w:jc w:val="both"/>
              <w:cnfStyle w:val="000000000000" w:firstRow="0" w:lastRow="0" w:firstColumn="0" w:lastColumn="0" w:oddVBand="0" w:evenVBand="0" w:oddHBand="0" w:evenHBand="0" w:firstRowFirstColumn="0" w:firstRowLastColumn="0" w:lastRowFirstColumn="0" w:lastRowLastColumn="0"/>
              <w:rPr>
                <w:color w:val="000000"/>
                <w:spacing w:val="-6"/>
              </w:rPr>
            </w:pPr>
          </w:p>
          <w:p w14:paraId="26719FFC" w14:textId="77777777" w:rsidR="00E94F42" w:rsidRPr="00B738A8" w:rsidRDefault="00E94F42" w:rsidP="00E3558D">
            <w:pPr>
              <w:numPr>
                <w:ilvl w:val="0"/>
                <w:numId w:val="36"/>
              </w:numPr>
              <w:spacing w:line="360" w:lineRule="auto"/>
              <w:ind w:left="0"/>
              <w:contextualSpacing/>
              <w:jc w:val="both"/>
              <w:cnfStyle w:val="000000000000" w:firstRow="0" w:lastRow="0" w:firstColumn="0" w:lastColumn="0" w:oddVBand="0" w:evenVBand="0" w:oddHBand="0" w:evenHBand="0" w:firstRowFirstColumn="0" w:firstRowLastColumn="0" w:lastRowFirstColumn="0" w:lastRowLastColumn="0"/>
              <w:rPr>
                <w:color w:val="000000"/>
                <w:spacing w:val="-6"/>
              </w:rPr>
            </w:pPr>
            <w:r w:rsidRPr="00B738A8">
              <w:rPr>
                <w:color w:val="000000"/>
                <w:spacing w:val="-2"/>
              </w:rPr>
              <w:t>Projeye dayalı değerlendirme.</w:t>
            </w:r>
          </w:p>
          <w:p w14:paraId="7013463C" w14:textId="77777777" w:rsidR="00E94F42" w:rsidRPr="00B738A8" w:rsidRDefault="00E94F42" w:rsidP="00E3558D">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spacing w:val="-6"/>
              </w:rPr>
            </w:pPr>
          </w:p>
          <w:p w14:paraId="2E7A54C6" w14:textId="77777777" w:rsidR="00E94F42" w:rsidRPr="00B738A8" w:rsidRDefault="00E94F42" w:rsidP="00E3558D">
            <w:pPr>
              <w:numPr>
                <w:ilvl w:val="0"/>
                <w:numId w:val="36"/>
              </w:numPr>
              <w:spacing w:line="360" w:lineRule="auto"/>
              <w:ind w:left="0"/>
              <w:contextualSpacing/>
              <w:jc w:val="both"/>
              <w:cnfStyle w:val="000000000000" w:firstRow="0" w:lastRow="0" w:firstColumn="0" w:lastColumn="0" w:oddVBand="0" w:evenVBand="0" w:oddHBand="0" w:evenHBand="0" w:firstRowFirstColumn="0" w:firstRowLastColumn="0" w:lastRowFirstColumn="0" w:lastRowLastColumn="0"/>
              <w:rPr>
                <w:color w:val="000000"/>
                <w:spacing w:val="-6"/>
              </w:rPr>
            </w:pPr>
            <w:r w:rsidRPr="00B738A8">
              <w:rPr>
                <w:color w:val="000000"/>
                <w:spacing w:val="-4"/>
              </w:rPr>
              <w:t xml:space="preserve">Küçük gruplarla yürütülen olguya / probleme dayalı etkileşimli öğrenme </w:t>
            </w:r>
            <w:r w:rsidRPr="00B738A8">
              <w:rPr>
                <w:color w:val="000000"/>
                <w:spacing w:val="-1"/>
              </w:rPr>
              <w:t xml:space="preserve">etkinliklerinde ve projeye dayalı öğrenme etkinliklerinde yapılan bireysel </w:t>
            </w:r>
            <w:r w:rsidRPr="00B738A8">
              <w:rPr>
                <w:color w:val="000000"/>
                <w:spacing w:val="4"/>
              </w:rPr>
              <w:t xml:space="preserve">ve grup değerlendirmeleri(probleme </w:t>
            </w:r>
            <w:r w:rsidRPr="00B738A8">
              <w:rPr>
                <w:i/>
                <w:color w:val="000000"/>
                <w:spacing w:val="4"/>
              </w:rPr>
              <w:t>dayalı öğrenme, olgu tartışması, klinik tutoryaller vb).</w:t>
            </w:r>
          </w:p>
          <w:p w14:paraId="2612F5D7" w14:textId="77777777" w:rsidR="00E94F42" w:rsidRPr="00B738A8" w:rsidRDefault="00E94F42" w:rsidP="00E3558D">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spacing w:val="-6"/>
              </w:rPr>
            </w:pPr>
          </w:p>
          <w:p w14:paraId="406DFEA4" w14:textId="77777777" w:rsidR="00E94F42" w:rsidRPr="00B738A8" w:rsidRDefault="00E94F42" w:rsidP="00E3558D">
            <w:pPr>
              <w:numPr>
                <w:ilvl w:val="0"/>
                <w:numId w:val="36"/>
              </w:numPr>
              <w:spacing w:line="360" w:lineRule="auto"/>
              <w:ind w:left="0"/>
              <w:contextualSpacing/>
              <w:jc w:val="both"/>
              <w:cnfStyle w:val="000000000000" w:firstRow="0" w:lastRow="0" w:firstColumn="0" w:lastColumn="0" w:oddVBand="0" w:evenVBand="0" w:oddHBand="0" w:evenHBand="0" w:firstRowFirstColumn="0" w:firstRowLastColumn="0" w:lastRowFirstColumn="0" w:lastRowLastColumn="0"/>
              <w:rPr>
                <w:color w:val="000000"/>
                <w:spacing w:val="-6"/>
              </w:rPr>
            </w:pPr>
            <w:r w:rsidRPr="00B738A8">
              <w:rPr>
                <w:color w:val="000000"/>
                <w:spacing w:val="-3"/>
              </w:rPr>
              <w:t>Gelişim izlem dosyasına (portfolio) dayalı değerlendirme.</w:t>
            </w:r>
          </w:p>
        </w:tc>
      </w:tr>
      <w:tr w:rsidR="00E94F42" w:rsidRPr="00B738A8" w14:paraId="7E8413E1" w14:textId="77777777" w:rsidTr="00EF6215">
        <w:trPr>
          <w:cnfStyle w:val="000000100000" w:firstRow="0" w:lastRow="0" w:firstColumn="0" w:lastColumn="0" w:oddVBand="0" w:evenVBand="0" w:oddHBand="1" w:evenHBand="0" w:firstRowFirstColumn="0" w:firstRowLastColumn="0" w:lastRowFirstColumn="0" w:lastRowLastColumn="0"/>
          <w:trHeight w:hRule="exact" w:val="3171"/>
        </w:trPr>
        <w:tc>
          <w:tcPr>
            <w:cnfStyle w:val="001000000000" w:firstRow="0" w:lastRow="0" w:firstColumn="1" w:lastColumn="0" w:oddVBand="0" w:evenVBand="0" w:oddHBand="0" w:evenHBand="0" w:firstRowFirstColumn="0" w:firstRowLastColumn="0" w:lastRowFirstColumn="0" w:lastRowLastColumn="0"/>
            <w:tcW w:w="1952" w:type="dxa"/>
          </w:tcPr>
          <w:p w14:paraId="5041FE83" w14:textId="77777777" w:rsidR="00E94F42" w:rsidRPr="00F57393" w:rsidRDefault="00E94F42" w:rsidP="00E3558D">
            <w:pPr>
              <w:spacing w:line="360" w:lineRule="auto"/>
              <w:jc w:val="both"/>
              <w:rPr>
                <w:b w:val="0"/>
                <w:spacing w:val="-6"/>
              </w:rPr>
            </w:pPr>
          </w:p>
          <w:p w14:paraId="0ECDC361" w14:textId="77777777" w:rsidR="00E94F42" w:rsidRPr="00F57393" w:rsidRDefault="00E94F42" w:rsidP="00E3558D">
            <w:pPr>
              <w:spacing w:line="360" w:lineRule="auto"/>
              <w:jc w:val="both"/>
              <w:rPr>
                <w:bCs w:val="0"/>
                <w:spacing w:val="-6"/>
              </w:rPr>
            </w:pPr>
          </w:p>
          <w:p w14:paraId="06CD2746" w14:textId="77777777" w:rsidR="00E94F42" w:rsidRPr="00F57393" w:rsidRDefault="00E94F42" w:rsidP="00E3558D">
            <w:pPr>
              <w:spacing w:line="360" w:lineRule="auto"/>
              <w:jc w:val="both"/>
              <w:rPr>
                <w:bCs w:val="0"/>
                <w:spacing w:val="-6"/>
              </w:rPr>
            </w:pPr>
            <w:r w:rsidRPr="00F57393">
              <w:rPr>
                <w:bCs w:val="0"/>
                <w:spacing w:val="-6"/>
              </w:rPr>
              <w:t>Profesyonelliğe yönelik Eğitim</w:t>
            </w:r>
          </w:p>
          <w:p w14:paraId="07686367" w14:textId="77777777" w:rsidR="00E94F42" w:rsidRPr="00F57393" w:rsidRDefault="00E94F42" w:rsidP="00E3558D">
            <w:pPr>
              <w:spacing w:line="360" w:lineRule="auto"/>
              <w:jc w:val="both"/>
              <w:rPr>
                <w:bCs w:val="0"/>
                <w:spacing w:val="-6"/>
              </w:rPr>
            </w:pPr>
          </w:p>
          <w:p w14:paraId="4ABA1805" w14:textId="77777777" w:rsidR="00E94F42" w:rsidRPr="00F57393" w:rsidRDefault="00E94F42" w:rsidP="00E3558D">
            <w:pPr>
              <w:spacing w:line="360" w:lineRule="auto"/>
              <w:jc w:val="both"/>
              <w:rPr>
                <w:bCs w:val="0"/>
                <w:spacing w:val="-6"/>
              </w:rPr>
            </w:pPr>
          </w:p>
          <w:p w14:paraId="60385B18" w14:textId="77777777" w:rsidR="00E94F42" w:rsidRPr="00F57393" w:rsidRDefault="00E94F42" w:rsidP="00E3558D">
            <w:pPr>
              <w:spacing w:line="360" w:lineRule="auto"/>
              <w:jc w:val="both"/>
            </w:pPr>
            <w:r w:rsidRPr="00F57393">
              <w:rPr>
                <w:bCs w:val="0"/>
                <w:spacing w:val="-6"/>
              </w:rPr>
              <w:t>P</w:t>
            </w:r>
          </w:p>
        </w:tc>
        <w:tc>
          <w:tcPr>
            <w:tcW w:w="6628" w:type="dxa"/>
            <w:shd w:val="clear" w:color="auto" w:fill="EEECE1" w:themeFill="background2"/>
          </w:tcPr>
          <w:p w14:paraId="6D0B9B68" w14:textId="77777777" w:rsidR="00E94F42" w:rsidRPr="00B738A8" w:rsidRDefault="00E94F42" w:rsidP="00E3558D">
            <w:pPr>
              <w:numPr>
                <w:ilvl w:val="0"/>
                <w:numId w:val="38"/>
              </w:numPr>
              <w:spacing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5"/>
              </w:rPr>
            </w:pPr>
            <w:r w:rsidRPr="00B738A8">
              <w:rPr>
                <w:color w:val="000000"/>
                <w:spacing w:val="-5"/>
              </w:rPr>
              <w:t>Yapılandırılmış sözlü sınavlar.</w:t>
            </w:r>
          </w:p>
          <w:p w14:paraId="7155D000" w14:textId="77777777" w:rsidR="00E94F42" w:rsidRPr="00B738A8" w:rsidRDefault="00E94F42" w:rsidP="00E3558D">
            <w:pPr>
              <w:numPr>
                <w:ilvl w:val="0"/>
                <w:numId w:val="38"/>
              </w:numPr>
              <w:spacing w:line="360" w:lineRule="auto"/>
              <w:ind w:left="0" w:right="144"/>
              <w:contextualSpacing/>
              <w:jc w:val="both"/>
              <w:cnfStyle w:val="000000100000" w:firstRow="0" w:lastRow="0" w:firstColumn="0" w:lastColumn="0" w:oddVBand="0" w:evenVBand="0" w:oddHBand="1" w:evenHBand="0" w:firstRowFirstColumn="0" w:firstRowLastColumn="0" w:lastRowFirstColumn="0" w:lastRowLastColumn="0"/>
              <w:rPr>
                <w:color w:val="000000"/>
                <w:spacing w:val="-4"/>
              </w:rPr>
            </w:pPr>
            <w:r w:rsidRPr="00B738A8">
              <w:rPr>
                <w:color w:val="000000"/>
                <w:spacing w:val="-4"/>
              </w:rPr>
              <w:t xml:space="preserve">Kritik durum tartışmaları ve refleksiyon oturumlarında bireysel ve grup </w:t>
            </w:r>
            <w:r w:rsidRPr="00B738A8">
              <w:rPr>
                <w:color w:val="000000"/>
                <w:spacing w:val="-2"/>
              </w:rPr>
              <w:t>değerlendirmeleri.</w:t>
            </w:r>
          </w:p>
          <w:p w14:paraId="04198D82" w14:textId="77777777" w:rsidR="00E94F42" w:rsidRPr="00B738A8" w:rsidRDefault="00E94F42" w:rsidP="00E3558D">
            <w:pPr>
              <w:numPr>
                <w:ilvl w:val="0"/>
                <w:numId w:val="38"/>
              </w:numPr>
              <w:spacing w:before="108"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4"/>
              </w:rPr>
            </w:pPr>
            <w:r w:rsidRPr="00B738A8">
              <w:rPr>
                <w:color w:val="000000"/>
                <w:spacing w:val="-4"/>
              </w:rPr>
              <w:t>İş başında gözlem ve değerlendirme</w:t>
            </w:r>
          </w:p>
          <w:p w14:paraId="6356714B" w14:textId="77777777" w:rsidR="00E94F42" w:rsidRPr="00B738A8" w:rsidRDefault="00E94F42" w:rsidP="00E3558D">
            <w:pPr>
              <w:numPr>
                <w:ilvl w:val="1"/>
                <w:numId w:val="38"/>
              </w:numPr>
              <w:tabs>
                <w:tab w:val="right" w:pos="5130"/>
              </w:tabs>
              <w:spacing w:before="108"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rPr>
            </w:pPr>
            <w:r w:rsidRPr="00B738A8">
              <w:rPr>
                <w:color w:val="000000"/>
                <w:spacing w:val="-4"/>
              </w:rPr>
              <w:t>Profesyonellik mini değerlendirme sınavı (P-MEX)</w:t>
            </w:r>
          </w:p>
          <w:p w14:paraId="06452583" w14:textId="77777777" w:rsidR="00E94F42" w:rsidRPr="00B738A8" w:rsidRDefault="00E94F42" w:rsidP="00E3558D">
            <w:pPr>
              <w:numPr>
                <w:ilvl w:val="1"/>
                <w:numId w:val="38"/>
              </w:numPr>
              <w:tabs>
                <w:tab w:val="right" w:pos="6077"/>
              </w:tabs>
              <w:spacing w:before="108"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2"/>
              </w:rPr>
            </w:pPr>
            <w:r w:rsidRPr="00B738A8">
              <w:rPr>
                <w:color w:val="000000"/>
                <w:spacing w:val="-2"/>
              </w:rPr>
              <w:t>Mini akran değerlendirmesi (Mini-PAT), 360</w:t>
            </w:r>
            <w:r w:rsidRPr="00B738A8">
              <w:rPr>
                <w:color w:val="000000"/>
                <w:spacing w:val="-2"/>
                <w:w w:val="75"/>
                <w:vertAlign w:val="superscript"/>
              </w:rPr>
              <w:t>°</w:t>
            </w:r>
            <w:r w:rsidRPr="00B738A8">
              <w:rPr>
                <w:color w:val="000000"/>
                <w:spacing w:val="-2"/>
              </w:rPr>
              <w:t xml:space="preserve"> değerlendirme.</w:t>
            </w:r>
          </w:p>
          <w:p w14:paraId="25BCCF35" w14:textId="77777777" w:rsidR="00E94F42" w:rsidRPr="00B738A8" w:rsidRDefault="00E94F42" w:rsidP="00E3558D">
            <w:pPr>
              <w:numPr>
                <w:ilvl w:val="0"/>
                <w:numId w:val="38"/>
              </w:numPr>
              <w:spacing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3"/>
              </w:rPr>
            </w:pPr>
            <w:r w:rsidRPr="00B738A8">
              <w:rPr>
                <w:color w:val="000000"/>
                <w:spacing w:val="-3"/>
              </w:rPr>
              <w:t>Öğrenci gelişim dosyası (portfolio) dayalı değerlendirme.</w:t>
            </w:r>
          </w:p>
          <w:p w14:paraId="5765FC12" w14:textId="77777777" w:rsidR="00E94F42" w:rsidRPr="00B738A8" w:rsidRDefault="00E94F42" w:rsidP="00E3558D">
            <w:pPr>
              <w:numPr>
                <w:ilvl w:val="0"/>
                <w:numId w:val="38"/>
              </w:numPr>
              <w:spacing w:line="360" w:lineRule="auto"/>
              <w:ind w:left="0"/>
              <w:contextualSpacing/>
              <w:jc w:val="both"/>
              <w:cnfStyle w:val="000000100000" w:firstRow="0" w:lastRow="0" w:firstColumn="0" w:lastColumn="0" w:oddVBand="0" w:evenVBand="0" w:oddHBand="1" w:evenHBand="0" w:firstRowFirstColumn="0" w:firstRowLastColumn="0" w:lastRowFirstColumn="0" w:lastRowLastColumn="0"/>
              <w:rPr>
                <w:color w:val="000000"/>
                <w:spacing w:val="-5"/>
              </w:rPr>
            </w:pPr>
            <w:r w:rsidRPr="00B738A8">
              <w:rPr>
                <w:color w:val="000000"/>
                <w:spacing w:val="-2"/>
              </w:rPr>
              <w:t>Projeye dayalı değerlendirme</w:t>
            </w:r>
          </w:p>
        </w:tc>
      </w:tr>
    </w:tbl>
    <w:p w14:paraId="44FCEB97" w14:textId="35E6EA54" w:rsidR="0010603F" w:rsidRDefault="0010603F" w:rsidP="00E3558D">
      <w:pPr>
        <w:autoSpaceDE w:val="0"/>
        <w:autoSpaceDN w:val="0"/>
        <w:adjustRightInd w:val="0"/>
        <w:spacing w:line="360" w:lineRule="auto"/>
        <w:jc w:val="both"/>
      </w:pPr>
    </w:p>
    <w:p w14:paraId="76B8769F" w14:textId="1DABB75C" w:rsidR="0010603F" w:rsidRDefault="0010603F" w:rsidP="00E3558D">
      <w:pPr>
        <w:autoSpaceDE w:val="0"/>
        <w:autoSpaceDN w:val="0"/>
        <w:adjustRightInd w:val="0"/>
        <w:spacing w:line="360" w:lineRule="auto"/>
        <w:jc w:val="both"/>
      </w:pPr>
    </w:p>
    <w:p w14:paraId="624EDEEE" w14:textId="77777777" w:rsidR="000D1AE0" w:rsidRPr="000D1AE0" w:rsidRDefault="000D1AE0" w:rsidP="00E3558D">
      <w:pPr>
        <w:spacing w:line="360" w:lineRule="auto"/>
        <w:ind w:firstLine="708"/>
        <w:jc w:val="both"/>
        <w:rPr>
          <w:rFonts w:ascii="Calibri" w:hAnsi="Calibri" w:cs="Calibri Light"/>
          <w:bCs/>
          <w:i/>
          <w:color w:val="000000"/>
          <w:sz w:val="20"/>
          <w:szCs w:val="20"/>
          <w:lang w:eastAsia="en-US"/>
        </w:rPr>
      </w:pPr>
      <w:r w:rsidRPr="000D1AE0">
        <w:t xml:space="preserve">Fakültemizin UÇEP’e uyum çalışma raporundan elde edilen veriler, anabilim dalı bazında incelenmiş ve eğitim programında kullanılan </w:t>
      </w:r>
      <w:r w:rsidRPr="000D1AE0">
        <w:rPr>
          <w:b/>
        </w:rPr>
        <w:t>“ölçme değerlendirme yöntemi”</w:t>
      </w:r>
      <w:r w:rsidRPr="000D1AE0">
        <w:t xml:space="preserve"> ile ilgili oranlar </w:t>
      </w:r>
      <w:r w:rsidRPr="000D1AE0">
        <w:lastRenderedPageBreak/>
        <w:t>Tabloda verilmiştir. Hekim adaylarının ders öğrenme çıktılarına ulaşılıp ulaşılmadıkları fakültemizde kullanılmakta olan ölçme ve değerlendirme yöntemleriyle saptanmakta, öğrencilerin öğrenme eksiklikleri fakültemiz ölçme ve değerlendirme komisyonu ve program ve müfredat geliştirme komisyonunca hazırlanan program değerlendirme raporunda yer almaktadır.</w:t>
      </w:r>
    </w:p>
    <w:p w14:paraId="06CB34A5" w14:textId="77777777" w:rsidR="000D1AE0" w:rsidRDefault="000D1AE0" w:rsidP="00E3558D">
      <w:pPr>
        <w:autoSpaceDE w:val="0"/>
        <w:autoSpaceDN w:val="0"/>
        <w:adjustRightInd w:val="0"/>
        <w:spacing w:line="360" w:lineRule="auto"/>
        <w:jc w:val="both"/>
      </w:pPr>
    </w:p>
    <w:p w14:paraId="5FA6192A" w14:textId="02204ACF" w:rsidR="0010603F" w:rsidRDefault="0010603F" w:rsidP="00E3558D">
      <w:pPr>
        <w:autoSpaceDE w:val="0"/>
        <w:autoSpaceDN w:val="0"/>
        <w:adjustRightInd w:val="0"/>
        <w:spacing w:line="360" w:lineRule="auto"/>
        <w:jc w:val="both"/>
      </w:pPr>
    </w:p>
    <w:p w14:paraId="7C46DA4E" w14:textId="72C9DD8B" w:rsidR="0010603F" w:rsidRDefault="00E94F42" w:rsidP="00E3558D">
      <w:pPr>
        <w:autoSpaceDE w:val="0"/>
        <w:autoSpaceDN w:val="0"/>
        <w:adjustRightInd w:val="0"/>
        <w:spacing w:line="360" w:lineRule="auto"/>
        <w:jc w:val="both"/>
      </w:pPr>
      <w:r w:rsidRPr="00E94F42">
        <w:rPr>
          <w:b/>
          <w:bCs/>
        </w:rPr>
        <w:t>Tablo</w:t>
      </w:r>
      <w:r w:rsidR="00B53D56">
        <w:rPr>
          <w:b/>
          <w:bCs/>
        </w:rPr>
        <w:t xml:space="preserve"> B.3.2.2 -</w:t>
      </w:r>
      <w:r w:rsidRPr="00E94F42">
        <w:rPr>
          <w:b/>
          <w:bCs/>
        </w:rPr>
        <w:t xml:space="preserve"> </w:t>
      </w:r>
      <w:r w:rsidRPr="00E94F42">
        <w:t>UÇEP Uyum Çalışması İle Elde Edilen</w:t>
      </w:r>
      <w:r>
        <w:t xml:space="preserve"> </w:t>
      </w:r>
      <w:r w:rsidRPr="00E94F42">
        <w:t>“Ölçme ve Değerlendirme Yöntemleri”nin Oranları</w:t>
      </w:r>
    </w:p>
    <w:tbl>
      <w:tblPr>
        <w:tblW w:w="6504" w:type="dxa"/>
        <w:jc w:val="center"/>
        <w:tblCellMar>
          <w:left w:w="70" w:type="dxa"/>
          <w:right w:w="70" w:type="dxa"/>
        </w:tblCellMar>
        <w:tblLook w:val="04A0" w:firstRow="1" w:lastRow="0" w:firstColumn="1" w:lastColumn="0" w:noHBand="0" w:noVBand="1"/>
      </w:tblPr>
      <w:tblGrid>
        <w:gridCol w:w="1700"/>
        <w:gridCol w:w="475"/>
        <w:gridCol w:w="466"/>
        <w:gridCol w:w="460"/>
        <w:gridCol w:w="445"/>
        <w:gridCol w:w="354"/>
        <w:gridCol w:w="445"/>
        <w:gridCol w:w="368"/>
        <w:gridCol w:w="489"/>
        <w:gridCol w:w="480"/>
        <w:gridCol w:w="474"/>
        <w:gridCol w:w="348"/>
      </w:tblGrid>
      <w:tr w:rsidR="0010603F" w:rsidRPr="006511A6" w14:paraId="11664656" w14:textId="77777777" w:rsidTr="0010603F">
        <w:trPr>
          <w:trHeight w:val="300"/>
          <w:jc w:val="center"/>
        </w:trPr>
        <w:tc>
          <w:tcPr>
            <w:tcW w:w="1700" w:type="dxa"/>
            <w:vMerge w:val="restart"/>
            <w:tcBorders>
              <w:top w:val="single" w:sz="4" w:space="0" w:color="auto"/>
              <w:left w:val="single" w:sz="4" w:space="0" w:color="auto"/>
              <w:right w:val="single" w:sz="4" w:space="0" w:color="auto"/>
            </w:tcBorders>
            <w:shd w:val="clear" w:color="auto" w:fill="C0504D" w:themeFill="accent2"/>
            <w:noWrap/>
            <w:vAlign w:val="bottom"/>
            <w:hideMark/>
          </w:tcPr>
          <w:p w14:paraId="6F858B32"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Birim</w:t>
            </w:r>
          </w:p>
        </w:tc>
        <w:tc>
          <w:tcPr>
            <w:tcW w:w="4804" w:type="dxa"/>
            <w:gridSpan w:val="11"/>
            <w:tcBorders>
              <w:top w:val="single" w:sz="4" w:space="0" w:color="auto"/>
              <w:left w:val="nil"/>
              <w:bottom w:val="single" w:sz="4" w:space="0" w:color="auto"/>
              <w:right w:val="single" w:sz="4" w:space="0" w:color="auto"/>
            </w:tcBorders>
            <w:shd w:val="clear" w:color="auto" w:fill="C0504D" w:themeFill="accent2"/>
            <w:noWrap/>
            <w:vAlign w:val="bottom"/>
            <w:hideMark/>
          </w:tcPr>
          <w:p w14:paraId="56302E1F"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Ölçme ve Değerlendirme Yöntemi (%) *</w:t>
            </w:r>
          </w:p>
        </w:tc>
      </w:tr>
      <w:tr w:rsidR="0010603F" w:rsidRPr="006511A6" w14:paraId="3441D2D9" w14:textId="77777777" w:rsidTr="0010603F">
        <w:trPr>
          <w:trHeight w:val="300"/>
          <w:jc w:val="center"/>
        </w:trPr>
        <w:tc>
          <w:tcPr>
            <w:tcW w:w="1700" w:type="dxa"/>
            <w:vMerge/>
            <w:tcBorders>
              <w:left w:val="single" w:sz="4" w:space="0" w:color="auto"/>
              <w:bottom w:val="single" w:sz="4" w:space="0" w:color="FFFFFF"/>
              <w:right w:val="single" w:sz="4" w:space="0" w:color="auto"/>
            </w:tcBorders>
            <w:shd w:val="clear" w:color="auto" w:fill="C0504D" w:themeFill="accent2"/>
            <w:noWrap/>
            <w:vAlign w:val="bottom"/>
            <w:hideMark/>
          </w:tcPr>
          <w:p w14:paraId="1BA51A60" w14:textId="77777777" w:rsidR="0010603F" w:rsidRPr="006511A6" w:rsidRDefault="0010603F" w:rsidP="00E3558D">
            <w:pPr>
              <w:spacing w:line="360" w:lineRule="auto"/>
              <w:jc w:val="both"/>
              <w:rPr>
                <w:rFonts w:ascii="Calibri" w:hAnsi="Calibri" w:cs="Calibri"/>
                <w:b/>
                <w:bCs/>
                <w:color w:val="FFFFFF"/>
                <w:sz w:val="20"/>
                <w:szCs w:val="20"/>
              </w:rPr>
            </w:pPr>
          </w:p>
        </w:tc>
        <w:tc>
          <w:tcPr>
            <w:tcW w:w="475"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1BB72104"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B1A</w:t>
            </w:r>
          </w:p>
        </w:tc>
        <w:tc>
          <w:tcPr>
            <w:tcW w:w="466"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5B7A5099"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B1B</w:t>
            </w:r>
          </w:p>
        </w:tc>
        <w:tc>
          <w:tcPr>
            <w:tcW w:w="46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7E72D59F"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B1C</w:t>
            </w:r>
          </w:p>
        </w:tc>
        <w:tc>
          <w:tcPr>
            <w:tcW w:w="445"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167A1F03"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B2</w:t>
            </w:r>
          </w:p>
        </w:tc>
        <w:tc>
          <w:tcPr>
            <w:tcW w:w="354"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66047F71"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B3</w:t>
            </w:r>
          </w:p>
        </w:tc>
        <w:tc>
          <w:tcPr>
            <w:tcW w:w="445"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559A0B95"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B5</w:t>
            </w:r>
          </w:p>
        </w:tc>
        <w:tc>
          <w:tcPr>
            <w:tcW w:w="368"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11BB44CC"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H1</w:t>
            </w:r>
          </w:p>
        </w:tc>
        <w:tc>
          <w:tcPr>
            <w:tcW w:w="489"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584B0EA4"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H4A</w:t>
            </w:r>
          </w:p>
        </w:tc>
        <w:tc>
          <w:tcPr>
            <w:tcW w:w="480"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527D7CD3"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H4B</w:t>
            </w:r>
          </w:p>
        </w:tc>
        <w:tc>
          <w:tcPr>
            <w:tcW w:w="474"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332A7CED"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H4C</w:t>
            </w:r>
          </w:p>
        </w:tc>
        <w:tc>
          <w:tcPr>
            <w:tcW w:w="348" w:type="dxa"/>
            <w:tcBorders>
              <w:top w:val="single" w:sz="4" w:space="0" w:color="auto"/>
              <w:left w:val="nil"/>
              <w:bottom w:val="single" w:sz="4" w:space="0" w:color="auto"/>
              <w:right w:val="single" w:sz="4" w:space="0" w:color="auto"/>
            </w:tcBorders>
            <w:shd w:val="clear" w:color="auto" w:fill="C0504D" w:themeFill="accent2"/>
            <w:noWrap/>
            <w:vAlign w:val="bottom"/>
            <w:hideMark/>
          </w:tcPr>
          <w:p w14:paraId="00075483"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P1</w:t>
            </w:r>
          </w:p>
        </w:tc>
      </w:tr>
      <w:tr w:rsidR="0010603F" w:rsidRPr="006511A6" w14:paraId="0C51739E"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5C429D95"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Acil</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56BF603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06DB010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1AC3950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47</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5C3A0B4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39D0ABA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1555998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0FEFBFE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7BA22EC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17E8652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53</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497E38B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0A52249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792BCDE3"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2BCD3CEE"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Adli Tıp</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50722BE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470A128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6875C34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27</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8D216E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37</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7EC62D2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13C0289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4DE0D0B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44B2C88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19C2CB2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60F8DCF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4642510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37</w:t>
            </w:r>
          </w:p>
        </w:tc>
      </w:tr>
      <w:tr w:rsidR="0010603F" w:rsidRPr="006511A6" w14:paraId="78E6B040"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208674D4"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Aile Hekimliği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649400F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1CF62D4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2B34721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160A6A2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2897F73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8F3118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4FF3619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46F4EFD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3DA21E9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0F7B662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0C0A0EC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6CE1067D"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45048907"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Anestezi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5C17C94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1792CBA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759B3AA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5F25FDF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4F8D031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FBD383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4922772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4A42505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6D11CBE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5EC8987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508DD99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10474F3D"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0FC2CFB1"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Beyin Cerrahi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251F935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11</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4763A89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5547E06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179B68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89</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755D09D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D4FC6B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488812B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27427FA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3D26D6B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16092B0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78C3F2D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1E77F377"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1AB78ED6"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Çocuk Cerrahi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14E7BEC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198EDDD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18E068A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741AA9D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3DF1EC7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509E2A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674914C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79B0118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729C669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7517A74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277A6B6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2969806D"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7AC3DEEA"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Çocuk Psikiyatri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6B437EA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175F465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3D19E70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5C18BB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0D1A4CA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4FB02E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6CAB0AC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78C9F46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76B1C13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1C4D9AC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683737E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323DB175"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4F709CB4"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Çocuk Sağlığı</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567FC65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43</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7EE7CF8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1E11D13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C946DB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29</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554208E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15C76A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3341FF9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05F688B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5DE8886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3CC6F8F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29</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384B0CF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7D59C60F"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03CD98CB"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Dermatoloji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1204F98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63E452D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494B6D9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DB8A92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603F035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C6FA19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1196927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587DC80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6C709F5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379DE02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3EAC919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33C4F911"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781031D8"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Enfeksiyon</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793375E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463F34A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01D2CBE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EE4EE0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7F8B5FB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0E4385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6E5320D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06210A1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3C8CF09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05F6C1B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6671B8A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548B675C"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2693CF54"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FTR</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7F3300F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42</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62BA271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1A7B030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7C2F598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58</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3F89E51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8273A0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03E972F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2DEB1F9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30283C8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12A7AC6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458D308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347D1C5D"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030916BB"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Genel Cerrahi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358B993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20</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4782A7E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20</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7A70349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3D9E5F5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20</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7FBD832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20</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45E09A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46A4F70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41A68E1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2DA585B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4208496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20</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52F5A30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2FC1B34B"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3EB5F22E"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Göğüs Cerrahi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66EC730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38</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1804A24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04D1C75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31</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7ED86C9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31</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4FCB4BA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5221B5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487E972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3B791A1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2FE9DDC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39EE392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0313F59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5287AD8B"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35080D61"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Göğüs Hastalıkları</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35C9CE1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21</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19F42A9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17</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47129B5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20</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FDEA3E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22</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0B420D4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00490D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4A359AD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0581106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43601EC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5988C74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20</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6F52B21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24F9904B"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3A199187"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Göz Hastalıkları</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50F886C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6957C72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677FFFD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3487427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440E654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7750A45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6BBDA35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6530966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1405C34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3C20816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4611691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0C4FFFA9"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1521472B"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İç Hastalıkları</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2AD06F1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25</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1943B3A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5550F59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1DEBC5A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58</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790B73C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765BC1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24EE732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7</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6AC3CDF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74C09AA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1BF9B51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55A3E9D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32A5D5DF"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740F9C3B"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Kadın Doğum</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4576292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33</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6115063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33</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7E9D734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795B72A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33</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444B76F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1E1FE86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4922946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4EA2F71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5CEF4EB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63AB458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3C981D3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087EDA38"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1F0A8E67"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Kalp Damar Cerrahi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2845EEA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1DE1AD9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75CCB49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93A17E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54B387D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66EAF7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5F4E9E8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66249E9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25E6241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0903302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5A5BA2B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2A60639C"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05865A9B"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Kardiyoloji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2EA6693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411FF59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021D970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4385E2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41800FB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8E8271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2D30730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36B8921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61C8E34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72C3143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40EB9FD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6716FE97"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4EDA2359"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Kulak Burun Boğaz</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3C118AB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25</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08028FC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6552993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CCC973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25</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3FD2EB3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1996274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306C714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25</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4B4399D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25</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7B72E65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01FC5C4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496C9ED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3D07E531"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7831DF30"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Nöroloji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38B98BB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4132180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39D11DB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266CAB8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31FE060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793B2C0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6E1462A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1F1897E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0D89260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6185C17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635B34D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3E06E829"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72F059A5"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Nükleer Tıp</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29DBC54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6F2B528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50</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6C0B332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4B56A8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3EC3B7E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7572AEA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4BA2E3B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430662A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6703A0F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11423C8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3519E8D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069234BF"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2A053521"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Ortopedi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72C2312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57</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1EE5D22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71BB382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3665BC7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43</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77FBA63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C25C59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201ABBE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3CA84D2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1FA5047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18A962F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35472CE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30F4D8EC"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31FE37EA"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lastRenderedPageBreak/>
              <w:t>Plastik Cerrahi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2C9DE90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25</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4100BAA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5404A89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25</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51C3F36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655EAF9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7C83B5A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63DDD56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5050167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2B7BF6A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4DB3444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25</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71504F0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25</w:t>
            </w:r>
          </w:p>
        </w:tc>
      </w:tr>
      <w:tr w:rsidR="0010603F" w:rsidRPr="006511A6" w14:paraId="40BB443D"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3C32A8AE"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Psikiyatri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0A7BBEF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485A0D9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41C8C12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36</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DA7112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36</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1D4A7F3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DFECCE6"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430779A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10D3F82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2EE3D83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75EBA7D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29</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6C9239A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2A488671"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6B35C062"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Radyoloji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71ABE43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63</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6A603AF9"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08C3467D"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673EFB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68BF41A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C4764A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29ED86EE"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37</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185E22A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6E63C0A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03E3713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4779E4B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79974D73"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3B5A72D8"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Tıbbi Genetik</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3867A60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7B58CBB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188BB9F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43692EA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352F061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680AA41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7B469FA2"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5F670568"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0E4754DB"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618F028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46605B3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1CAF3C96" w14:textId="77777777" w:rsidTr="00EF6215">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14:paraId="3C832F23" w14:textId="77777777" w:rsidR="0010603F" w:rsidRPr="006511A6" w:rsidRDefault="0010603F" w:rsidP="00E3558D">
            <w:pPr>
              <w:spacing w:line="360" w:lineRule="auto"/>
              <w:jc w:val="both"/>
              <w:rPr>
                <w:rFonts w:ascii="Calibri" w:hAnsi="Calibri" w:cs="Calibri"/>
                <w:b/>
                <w:bCs/>
                <w:color w:val="FFFFFF"/>
                <w:sz w:val="20"/>
                <w:szCs w:val="20"/>
              </w:rPr>
            </w:pPr>
            <w:r w:rsidRPr="006511A6">
              <w:rPr>
                <w:rFonts w:ascii="Calibri" w:hAnsi="Calibri" w:cs="Calibri"/>
                <w:b/>
                <w:bCs/>
                <w:color w:val="FFFFFF"/>
                <w:sz w:val="20"/>
                <w:szCs w:val="20"/>
              </w:rPr>
              <w:t>Tıbbi Mikrobiyoloji</w:t>
            </w:r>
          </w:p>
        </w:tc>
        <w:tc>
          <w:tcPr>
            <w:tcW w:w="475" w:type="dxa"/>
            <w:tcBorders>
              <w:top w:val="nil"/>
              <w:left w:val="nil"/>
              <w:bottom w:val="single" w:sz="4" w:space="0" w:color="auto"/>
              <w:right w:val="single" w:sz="4" w:space="0" w:color="auto"/>
            </w:tcBorders>
            <w:shd w:val="clear" w:color="auto" w:fill="EEECE1" w:themeFill="background2"/>
            <w:noWrap/>
            <w:vAlign w:val="bottom"/>
            <w:hideMark/>
          </w:tcPr>
          <w:p w14:paraId="15DADAA3"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100</w:t>
            </w:r>
          </w:p>
        </w:tc>
        <w:tc>
          <w:tcPr>
            <w:tcW w:w="466" w:type="dxa"/>
            <w:tcBorders>
              <w:top w:val="nil"/>
              <w:left w:val="nil"/>
              <w:bottom w:val="single" w:sz="4" w:space="0" w:color="auto"/>
              <w:right w:val="single" w:sz="4" w:space="0" w:color="auto"/>
            </w:tcBorders>
            <w:shd w:val="clear" w:color="auto" w:fill="EEECE1" w:themeFill="background2"/>
            <w:noWrap/>
            <w:vAlign w:val="bottom"/>
            <w:hideMark/>
          </w:tcPr>
          <w:p w14:paraId="080260B5"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EEECE1" w:themeFill="background2"/>
            <w:noWrap/>
            <w:vAlign w:val="bottom"/>
            <w:hideMark/>
          </w:tcPr>
          <w:p w14:paraId="5E44A9C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0B328067"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EEECE1" w:themeFill="background2"/>
            <w:noWrap/>
            <w:vAlign w:val="bottom"/>
            <w:hideMark/>
          </w:tcPr>
          <w:p w14:paraId="2B74B6F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14:paraId="379C5A34"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EEECE1" w:themeFill="background2"/>
            <w:noWrap/>
            <w:vAlign w:val="bottom"/>
            <w:hideMark/>
          </w:tcPr>
          <w:p w14:paraId="043D5E60"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EEECE1" w:themeFill="background2"/>
            <w:noWrap/>
            <w:vAlign w:val="bottom"/>
            <w:hideMark/>
          </w:tcPr>
          <w:p w14:paraId="415A486A"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EEECE1" w:themeFill="background2"/>
            <w:noWrap/>
            <w:vAlign w:val="bottom"/>
            <w:hideMark/>
          </w:tcPr>
          <w:p w14:paraId="3F98E58C"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EEECE1" w:themeFill="background2"/>
            <w:noWrap/>
            <w:vAlign w:val="bottom"/>
            <w:hideMark/>
          </w:tcPr>
          <w:p w14:paraId="67AAF9EF"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EEECE1" w:themeFill="background2"/>
            <w:noWrap/>
            <w:vAlign w:val="bottom"/>
            <w:hideMark/>
          </w:tcPr>
          <w:p w14:paraId="25432A01" w14:textId="77777777" w:rsidR="0010603F" w:rsidRPr="006511A6" w:rsidRDefault="0010603F" w:rsidP="00E3558D">
            <w:pPr>
              <w:spacing w:line="360" w:lineRule="auto"/>
              <w:jc w:val="both"/>
              <w:rPr>
                <w:rFonts w:ascii="Calibri" w:hAnsi="Calibri" w:cs="Calibri"/>
                <w:color w:val="000000"/>
                <w:sz w:val="20"/>
                <w:szCs w:val="20"/>
              </w:rPr>
            </w:pPr>
            <w:r w:rsidRPr="006511A6">
              <w:rPr>
                <w:rFonts w:ascii="Calibri" w:hAnsi="Calibri" w:cs="Calibri"/>
                <w:color w:val="000000"/>
                <w:sz w:val="20"/>
                <w:szCs w:val="20"/>
              </w:rPr>
              <w:t> </w:t>
            </w:r>
          </w:p>
        </w:tc>
      </w:tr>
      <w:tr w:rsidR="0010603F" w:rsidRPr="006511A6" w14:paraId="7CE52658" w14:textId="77777777" w:rsidTr="00EF6215">
        <w:trPr>
          <w:trHeight w:val="300"/>
          <w:jc w:val="center"/>
        </w:trPr>
        <w:tc>
          <w:tcPr>
            <w:tcW w:w="1700" w:type="dxa"/>
            <w:tcBorders>
              <w:top w:val="nil"/>
              <w:left w:val="single" w:sz="4" w:space="0" w:color="auto"/>
              <w:bottom w:val="single" w:sz="4" w:space="0" w:color="auto"/>
              <w:right w:val="single" w:sz="4" w:space="0" w:color="auto"/>
            </w:tcBorders>
            <w:shd w:val="clear" w:color="auto" w:fill="C0504D" w:themeFill="accent2"/>
            <w:noWrap/>
            <w:vAlign w:val="bottom"/>
            <w:hideMark/>
          </w:tcPr>
          <w:p w14:paraId="09B40044" w14:textId="77777777" w:rsidR="0010603F" w:rsidRPr="006511A6" w:rsidRDefault="0010603F" w:rsidP="00E3558D">
            <w:pPr>
              <w:spacing w:line="360" w:lineRule="auto"/>
              <w:jc w:val="both"/>
              <w:rPr>
                <w:rFonts w:ascii="Calibri" w:hAnsi="Calibri" w:cs="Calibri"/>
                <w:b/>
                <w:bCs/>
                <w:color w:val="FFFFFF" w:themeColor="background1"/>
              </w:rPr>
            </w:pPr>
            <w:r w:rsidRPr="006511A6">
              <w:rPr>
                <w:rFonts w:ascii="Calibri" w:hAnsi="Calibri" w:cs="Calibri"/>
                <w:b/>
                <w:bCs/>
                <w:color w:val="FFFFFF" w:themeColor="background1"/>
              </w:rPr>
              <w:t>Genel Yüzde</w:t>
            </w:r>
          </w:p>
        </w:tc>
        <w:tc>
          <w:tcPr>
            <w:tcW w:w="475" w:type="dxa"/>
            <w:tcBorders>
              <w:top w:val="nil"/>
              <w:left w:val="nil"/>
              <w:bottom w:val="single" w:sz="4" w:space="0" w:color="auto"/>
              <w:right w:val="single" w:sz="4" w:space="0" w:color="auto"/>
            </w:tcBorders>
            <w:shd w:val="clear" w:color="auto" w:fill="C0504D" w:themeFill="accent2"/>
            <w:noWrap/>
            <w:vAlign w:val="bottom"/>
            <w:hideMark/>
          </w:tcPr>
          <w:p w14:paraId="32D1462B"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30</w:t>
            </w:r>
          </w:p>
        </w:tc>
        <w:tc>
          <w:tcPr>
            <w:tcW w:w="466" w:type="dxa"/>
            <w:tcBorders>
              <w:top w:val="nil"/>
              <w:left w:val="nil"/>
              <w:bottom w:val="single" w:sz="4" w:space="0" w:color="auto"/>
              <w:right w:val="single" w:sz="4" w:space="0" w:color="auto"/>
            </w:tcBorders>
            <w:shd w:val="clear" w:color="auto" w:fill="C0504D" w:themeFill="accent2"/>
            <w:noWrap/>
            <w:vAlign w:val="bottom"/>
            <w:hideMark/>
          </w:tcPr>
          <w:p w14:paraId="217DAF92"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8</w:t>
            </w:r>
          </w:p>
        </w:tc>
        <w:tc>
          <w:tcPr>
            <w:tcW w:w="460" w:type="dxa"/>
            <w:tcBorders>
              <w:top w:val="nil"/>
              <w:left w:val="nil"/>
              <w:bottom w:val="single" w:sz="4" w:space="0" w:color="auto"/>
              <w:right w:val="single" w:sz="4" w:space="0" w:color="auto"/>
            </w:tcBorders>
            <w:shd w:val="clear" w:color="auto" w:fill="C0504D" w:themeFill="accent2"/>
            <w:noWrap/>
            <w:vAlign w:val="bottom"/>
            <w:hideMark/>
          </w:tcPr>
          <w:p w14:paraId="6DC5469C"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8</w:t>
            </w:r>
          </w:p>
        </w:tc>
        <w:tc>
          <w:tcPr>
            <w:tcW w:w="445" w:type="dxa"/>
            <w:tcBorders>
              <w:top w:val="nil"/>
              <w:left w:val="nil"/>
              <w:bottom w:val="single" w:sz="4" w:space="0" w:color="auto"/>
              <w:right w:val="single" w:sz="4" w:space="0" w:color="auto"/>
            </w:tcBorders>
            <w:shd w:val="clear" w:color="auto" w:fill="C0504D" w:themeFill="accent2"/>
            <w:noWrap/>
            <w:vAlign w:val="bottom"/>
            <w:hideMark/>
          </w:tcPr>
          <w:p w14:paraId="4432AEF4"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32</w:t>
            </w:r>
          </w:p>
        </w:tc>
        <w:tc>
          <w:tcPr>
            <w:tcW w:w="354" w:type="dxa"/>
            <w:tcBorders>
              <w:top w:val="nil"/>
              <w:left w:val="nil"/>
              <w:bottom w:val="single" w:sz="4" w:space="0" w:color="auto"/>
              <w:right w:val="single" w:sz="4" w:space="0" w:color="auto"/>
            </w:tcBorders>
            <w:shd w:val="clear" w:color="auto" w:fill="C0504D" w:themeFill="accent2"/>
            <w:noWrap/>
            <w:vAlign w:val="bottom"/>
            <w:hideMark/>
          </w:tcPr>
          <w:p w14:paraId="676EB036"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3</w:t>
            </w:r>
          </w:p>
        </w:tc>
        <w:tc>
          <w:tcPr>
            <w:tcW w:w="445" w:type="dxa"/>
            <w:tcBorders>
              <w:top w:val="nil"/>
              <w:left w:val="nil"/>
              <w:bottom w:val="single" w:sz="4" w:space="0" w:color="auto"/>
              <w:right w:val="single" w:sz="4" w:space="0" w:color="auto"/>
            </w:tcBorders>
            <w:shd w:val="clear" w:color="auto" w:fill="C0504D" w:themeFill="accent2"/>
            <w:noWrap/>
            <w:vAlign w:val="bottom"/>
            <w:hideMark/>
          </w:tcPr>
          <w:p w14:paraId="1C6B0533"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1</w:t>
            </w:r>
          </w:p>
        </w:tc>
        <w:tc>
          <w:tcPr>
            <w:tcW w:w="368" w:type="dxa"/>
            <w:tcBorders>
              <w:top w:val="nil"/>
              <w:left w:val="nil"/>
              <w:bottom w:val="single" w:sz="4" w:space="0" w:color="auto"/>
              <w:right w:val="single" w:sz="4" w:space="0" w:color="auto"/>
            </w:tcBorders>
            <w:shd w:val="clear" w:color="auto" w:fill="C0504D" w:themeFill="accent2"/>
            <w:noWrap/>
            <w:vAlign w:val="bottom"/>
            <w:hideMark/>
          </w:tcPr>
          <w:p w14:paraId="50B3397D"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3</w:t>
            </w:r>
          </w:p>
        </w:tc>
        <w:tc>
          <w:tcPr>
            <w:tcW w:w="489" w:type="dxa"/>
            <w:tcBorders>
              <w:top w:val="nil"/>
              <w:left w:val="nil"/>
              <w:bottom w:val="single" w:sz="4" w:space="0" w:color="auto"/>
              <w:right w:val="single" w:sz="4" w:space="0" w:color="auto"/>
            </w:tcBorders>
            <w:shd w:val="clear" w:color="auto" w:fill="C0504D" w:themeFill="accent2"/>
            <w:noWrap/>
            <w:vAlign w:val="bottom"/>
            <w:hideMark/>
          </w:tcPr>
          <w:p w14:paraId="06B14096"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2</w:t>
            </w:r>
          </w:p>
        </w:tc>
        <w:tc>
          <w:tcPr>
            <w:tcW w:w="480" w:type="dxa"/>
            <w:tcBorders>
              <w:top w:val="nil"/>
              <w:left w:val="nil"/>
              <w:bottom w:val="single" w:sz="4" w:space="0" w:color="auto"/>
              <w:right w:val="single" w:sz="4" w:space="0" w:color="auto"/>
            </w:tcBorders>
            <w:shd w:val="clear" w:color="auto" w:fill="C0504D" w:themeFill="accent2"/>
            <w:noWrap/>
            <w:vAlign w:val="bottom"/>
            <w:hideMark/>
          </w:tcPr>
          <w:p w14:paraId="59077B9B"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1</w:t>
            </w:r>
          </w:p>
        </w:tc>
        <w:tc>
          <w:tcPr>
            <w:tcW w:w="474" w:type="dxa"/>
            <w:tcBorders>
              <w:top w:val="nil"/>
              <w:left w:val="nil"/>
              <w:bottom w:val="single" w:sz="4" w:space="0" w:color="auto"/>
              <w:right w:val="single" w:sz="4" w:space="0" w:color="auto"/>
            </w:tcBorders>
            <w:shd w:val="clear" w:color="auto" w:fill="C0504D" w:themeFill="accent2"/>
            <w:noWrap/>
            <w:vAlign w:val="bottom"/>
            <w:hideMark/>
          </w:tcPr>
          <w:p w14:paraId="0F1DBD3B"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11</w:t>
            </w:r>
          </w:p>
        </w:tc>
        <w:tc>
          <w:tcPr>
            <w:tcW w:w="348" w:type="dxa"/>
            <w:tcBorders>
              <w:top w:val="nil"/>
              <w:left w:val="nil"/>
              <w:bottom w:val="single" w:sz="4" w:space="0" w:color="auto"/>
              <w:right w:val="single" w:sz="4" w:space="0" w:color="auto"/>
            </w:tcBorders>
            <w:shd w:val="clear" w:color="auto" w:fill="C0504D" w:themeFill="accent2"/>
            <w:noWrap/>
            <w:vAlign w:val="bottom"/>
            <w:hideMark/>
          </w:tcPr>
          <w:p w14:paraId="02F144B3" w14:textId="77777777" w:rsidR="0010603F" w:rsidRPr="00EF6215" w:rsidRDefault="0010603F" w:rsidP="00E3558D">
            <w:pPr>
              <w:spacing w:line="360" w:lineRule="auto"/>
              <w:jc w:val="both"/>
              <w:rPr>
                <w:rFonts w:ascii="Calibri" w:hAnsi="Calibri" w:cs="Calibri"/>
                <w:b/>
                <w:bCs/>
                <w:color w:val="FFFFFF" w:themeColor="background1"/>
                <w:sz w:val="20"/>
                <w:szCs w:val="20"/>
              </w:rPr>
            </w:pPr>
            <w:r w:rsidRPr="00EF6215">
              <w:rPr>
                <w:rFonts w:ascii="Calibri" w:hAnsi="Calibri" w:cs="Calibri"/>
                <w:b/>
                <w:bCs/>
                <w:color w:val="FFFFFF" w:themeColor="background1"/>
                <w:sz w:val="20"/>
                <w:szCs w:val="20"/>
              </w:rPr>
              <w:t>1</w:t>
            </w:r>
          </w:p>
        </w:tc>
      </w:tr>
    </w:tbl>
    <w:p w14:paraId="59183A2A" w14:textId="77777777" w:rsidR="0010603F" w:rsidRDefault="0010603F" w:rsidP="00E3558D">
      <w:pPr>
        <w:autoSpaceDE w:val="0"/>
        <w:autoSpaceDN w:val="0"/>
        <w:adjustRightInd w:val="0"/>
        <w:spacing w:line="360" w:lineRule="auto"/>
        <w:jc w:val="both"/>
      </w:pPr>
    </w:p>
    <w:p w14:paraId="700990AC" w14:textId="372ACFE9" w:rsidR="007D5530" w:rsidRDefault="007D5530" w:rsidP="00E3558D">
      <w:pPr>
        <w:autoSpaceDE w:val="0"/>
        <w:autoSpaceDN w:val="0"/>
        <w:adjustRightInd w:val="0"/>
        <w:spacing w:line="360" w:lineRule="auto"/>
        <w:jc w:val="both"/>
      </w:pPr>
    </w:p>
    <w:p w14:paraId="0076EE32" w14:textId="77777777" w:rsidR="00D758DE" w:rsidRDefault="00D758DE" w:rsidP="00E3558D">
      <w:pPr>
        <w:autoSpaceDE w:val="0"/>
        <w:autoSpaceDN w:val="0"/>
        <w:adjustRightInd w:val="0"/>
        <w:spacing w:line="360" w:lineRule="auto"/>
        <w:jc w:val="both"/>
      </w:pPr>
    </w:p>
    <w:tbl>
      <w:tblPr>
        <w:tblStyle w:val="ListeTablo3-Vurgu21"/>
        <w:tblW w:w="9322" w:type="dxa"/>
        <w:tblLook w:val="04A0" w:firstRow="1" w:lastRow="0" w:firstColumn="1" w:lastColumn="0" w:noHBand="0" w:noVBand="1"/>
      </w:tblPr>
      <w:tblGrid>
        <w:gridCol w:w="817"/>
        <w:gridCol w:w="8505"/>
      </w:tblGrid>
      <w:tr w:rsidR="008C6094" w:rsidRPr="006511A6" w14:paraId="3A32B63F"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7704E0A5" w14:textId="77777777" w:rsidR="008C6094" w:rsidRPr="006511A6" w:rsidRDefault="008C6094" w:rsidP="00E3558D">
            <w:pPr>
              <w:autoSpaceDE w:val="0"/>
              <w:autoSpaceDN w:val="0"/>
              <w:adjustRightInd w:val="0"/>
              <w:spacing w:line="360" w:lineRule="auto"/>
              <w:jc w:val="both"/>
            </w:pPr>
            <w:bookmarkStart w:id="53" w:name="_Hlk59567042"/>
            <w:r>
              <w:t>B</w:t>
            </w:r>
            <w:r w:rsidRPr="006511A6">
              <w:t>.</w:t>
            </w:r>
          </w:p>
        </w:tc>
        <w:tc>
          <w:tcPr>
            <w:tcW w:w="8505" w:type="dxa"/>
          </w:tcPr>
          <w:p w14:paraId="112B0385" w14:textId="77777777" w:rsidR="008C6094" w:rsidRPr="006511A6" w:rsidRDefault="008C6094"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8C6094" w:rsidRPr="006511A6" w14:paraId="7CB7C8AB"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468659D1" w14:textId="77777777" w:rsidR="008C6094" w:rsidRPr="006511A6" w:rsidRDefault="008C6094" w:rsidP="00E3558D">
            <w:pPr>
              <w:autoSpaceDE w:val="0"/>
              <w:autoSpaceDN w:val="0"/>
              <w:adjustRightInd w:val="0"/>
              <w:spacing w:line="360" w:lineRule="auto"/>
              <w:jc w:val="both"/>
            </w:pPr>
            <w:r>
              <w:t>B</w:t>
            </w:r>
            <w:r w:rsidRPr="006511A6">
              <w:t>.</w:t>
            </w:r>
            <w:r>
              <w:t>3</w:t>
            </w:r>
            <w:r w:rsidRPr="006511A6">
              <w:t>.</w:t>
            </w:r>
          </w:p>
        </w:tc>
        <w:tc>
          <w:tcPr>
            <w:tcW w:w="8505" w:type="dxa"/>
          </w:tcPr>
          <w:p w14:paraId="2B3072FB" w14:textId="77777777" w:rsidR="008C6094" w:rsidRPr="006511A6" w:rsidRDefault="008C6094"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7D5530">
              <w:rPr>
                <w:b/>
                <w:bCs/>
              </w:rPr>
              <w:t>Öğrenci Merkezli Öğrenme, Öğretme ve Değerlendirme</w:t>
            </w:r>
          </w:p>
        </w:tc>
      </w:tr>
      <w:tr w:rsidR="008C6094" w:rsidRPr="006511A6" w14:paraId="7DA45EAF"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319A3EE2" w14:textId="67C0C0BD" w:rsidR="008C6094" w:rsidRDefault="008C6094" w:rsidP="00E3558D">
            <w:pPr>
              <w:autoSpaceDE w:val="0"/>
              <w:autoSpaceDN w:val="0"/>
              <w:adjustRightInd w:val="0"/>
              <w:spacing w:line="360" w:lineRule="auto"/>
              <w:jc w:val="both"/>
            </w:pPr>
            <w:r>
              <w:t xml:space="preserve">B.3.3. </w:t>
            </w:r>
          </w:p>
        </w:tc>
        <w:tc>
          <w:tcPr>
            <w:tcW w:w="8505" w:type="dxa"/>
          </w:tcPr>
          <w:p w14:paraId="38833E6D" w14:textId="77777777" w:rsidR="008C6094" w:rsidRPr="008C6094" w:rsidRDefault="008C6094"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8C6094">
              <w:t>Öğrenci geri bildirimleri</w:t>
            </w:r>
          </w:p>
          <w:p w14:paraId="056B3A33" w14:textId="3716065B" w:rsidR="008C6094" w:rsidRPr="008C6094" w:rsidRDefault="008C6094"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8C6094">
              <w:t>(Ders-öğretim üyesi-program-genel memnuniyet anketleri, talep ve öneri sistemleri)</w:t>
            </w:r>
          </w:p>
        </w:tc>
      </w:tr>
      <w:tr w:rsidR="008C6094" w:rsidRPr="006511A6" w14:paraId="3606A6E0"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5D16D91" w14:textId="77777777" w:rsidR="008C6094" w:rsidRDefault="008C6094" w:rsidP="00E3558D">
            <w:pPr>
              <w:autoSpaceDE w:val="0"/>
              <w:autoSpaceDN w:val="0"/>
              <w:adjustRightInd w:val="0"/>
              <w:spacing w:line="360" w:lineRule="auto"/>
              <w:jc w:val="both"/>
            </w:pPr>
          </w:p>
        </w:tc>
        <w:tc>
          <w:tcPr>
            <w:tcW w:w="8505" w:type="dxa"/>
          </w:tcPr>
          <w:p w14:paraId="6E650F3E" w14:textId="77777777" w:rsidR="008C6094" w:rsidRPr="00B71A33" w:rsidRDefault="008C6094"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8C6094" w:rsidRPr="009D5B34" w14:paraId="2358461D"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383CA1D6" w14:textId="77777777" w:rsidR="008C6094" w:rsidRPr="00BD5127" w:rsidRDefault="008C6094"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09196D01" w14:textId="77777777" w:rsidR="008C6094" w:rsidRPr="00BD5127" w:rsidRDefault="008C609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2F77862C" w14:textId="77777777" w:rsidR="008C6094" w:rsidRPr="00BD5127" w:rsidRDefault="008C609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1763126A" w14:textId="77777777" w:rsidR="008C6094" w:rsidRPr="00BD5127" w:rsidRDefault="008C609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4EC62A79" w14:textId="77777777" w:rsidR="008C6094" w:rsidRPr="00BD5127" w:rsidRDefault="008C609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8C6094" w:rsidRPr="009D5B34" w14:paraId="5AA22250"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0C869E6E" w14:textId="77777777" w:rsidR="008C6094" w:rsidRPr="009D5B34" w:rsidRDefault="008C6094"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237897E9" w14:textId="77777777" w:rsidR="008C6094" w:rsidRPr="009D5B34" w:rsidRDefault="008C609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64689717" w14:textId="77777777" w:rsidR="008C6094" w:rsidRPr="009D5B34" w:rsidRDefault="008C609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1B793835" w14:textId="14756EF1" w:rsidR="008C6094" w:rsidRPr="009D5B34" w:rsidRDefault="00660AE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146DFD7B" w14:textId="77777777" w:rsidR="008C6094" w:rsidRPr="009D5B34" w:rsidRDefault="008C609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8C6094" w:rsidRPr="009D5B34" w14:paraId="37105EFA"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190B2D9B" w14:textId="47C984C4" w:rsidR="008C6094" w:rsidRPr="008C6094" w:rsidRDefault="008C6094" w:rsidP="00E3558D">
            <w:pPr>
              <w:pStyle w:val="Balk3"/>
              <w:spacing w:line="360" w:lineRule="auto"/>
              <w:jc w:val="both"/>
              <w:outlineLvl w:val="2"/>
              <w:rPr>
                <w:rFonts w:ascii="Times New Roman" w:hAnsi="Times New Roman" w:cs="Times New Roman"/>
                <w:b w:val="0"/>
                <w:bCs w:val="0"/>
                <w:i/>
                <w:color w:val="auto"/>
                <w:sz w:val="18"/>
                <w:szCs w:val="18"/>
              </w:rPr>
            </w:pPr>
            <w:r w:rsidRPr="008C6094">
              <w:rPr>
                <w:rFonts w:ascii="Times New Roman" w:hAnsi="Times New Roman" w:cs="Times New Roman"/>
                <w:b w:val="0"/>
                <w:bCs w:val="0"/>
                <w:color w:val="auto"/>
                <w:sz w:val="18"/>
                <w:szCs w:val="18"/>
              </w:rPr>
              <w:t>Birimde öğrenci geri bildirimlerinin alınmasına yönelik mekanizmalar bulunmamaktadır.</w:t>
            </w:r>
          </w:p>
        </w:tc>
        <w:tc>
          <w:tcPr>
            <w:tcW w:w="1843" w:type="dxa"/>
            <w:shd w:val="clear" w:color="auto" w:fill="auto"/>
            <w:noWrap/>
          </w:tcPr>
          <w:p w14:paraId="5CE16547" w14:textId="5D769171" w:rsidR="008C6094" w:rsidRPr="008C6094" w:rsidRDefault="008C609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8C6094">
              <w:rPr>
                <w:rFonts w:ascii="Times New Roman" w:hAnsi="Times New Roman" w:cs="Times New Roman"/>
                <w:color w:val="auto"/>
                <w:sz w:val="18"/>
                <w:szCs w:val="18"/>
              </w:rPr>
              <w:t xml:space="preserve"> Birimde öğrencilerin geri bildirimlerinin (ders, dersin öğretim elemanı, diploma programı, hizmet ve genel memnuniyet seviyesi, vb.) alınmasına ilişkin mekanizmalar oluşturulmuştur. Ancak hiç uygulama yoktur veya tüm bölümleri kapsamayan uygulamalar vardır.</w:t>
            </w:r>
          </w:p>
        </w:tc>
        <w:tc>
          <w:tcPr>
            <w:tcW w:w="1984" w:type="dxa"/>
            <w:shd w:val="clear" w:color="auto" w:fill="auto"/>
            <w:noWrap/>
          </w:tcPr>
          <w:p w14:paraId="4DF74A0E" w14:textId="7E78D398" w:rsidR="008C6094" w:rsidRPr="008C6094" w:rsidRDefault="008C609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8C6094">
              <w:rPr>
                <w:rFonts w:ascii="Times New Roman" w:hAnsi="Times New Roman" w:cs="Times New Roman"/>
                <w:color w:val="auto"/>
                <w:sz w:val="18"/>
                <w:szCs w:val="18"/>
              </w:rPr>
              <w:t>Öğrenci geri bildirimleri (ders, dersin öğretim elemanı, diploma programı, hizmet ve genel memnuniyet seviyesi, vb.) sistematik olarak (her yarıyıl ya da her akademik yılsonunda) alınmaktadır. Ancak alınan geri bildirimler iyileştirmeye yönelik karar alma süreçlerinde kullanılmamaktadır.</w:t>
            </w:r>
          </w:p>
        </w:tc>
        <w:tc>
          <w:tcPr>
            <w:tcW w:w="1830" w:type="dxa"/>
            <w:shd w:val="clear" w:color="auto" w:fill="auto"/>
            <w:noWrap/>
          </w:tcPr>
          <w:p w14:paraId="22E0DF31" w14:textId="35592AD3" w:rsidR="008C6094" w:rsidRPr="008C6094" w:rsidRDefault="008C609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54" w:name="_Hlk59879610"/>
            <w:r w:rsidRPr="008C6094">
              <w:rPr>
                <w:rFonts w:ascii="Times New Roman" w:hAnsi="Times New Roman" w:cs="Times New Roman"/>
                <w:color w:val="auto"/>
                <w:sz w:val="18"/>
                <w:szCs w:val="18"/>
              </w:rPr>
              <w:t>Tüm programlarda tüm öğrenci gruplarının geri bildirimlerinin alınmasına ilişkin uygulamalardan (geçerlilik ve güvenirliği sağlanmış, farklı araçlar içeren) elde edilen bulgular, sistematik olarak izlenmekte ve izlem sonuçları paydaşlarla birlikte değerlendirilerek önlemler alınmaktadır</w:t>
            </w:r>
            <w:bookmarkEnd w:id="54"/>
            <w:r w:rsidRPr="008C6094">
              <w:rPr>
                <w:rFonts w:ascii="Times New Roman" w:hAnsi="Times New Roman" w:cs="Times New Roman"/>
                <w:color w:val="auto"/>
                <w:sz w:val="18"/>
                <w:szCs w:val="18"/>
              </w:rPr>
              <w:t>.</w:t>
            </w:r>
          </w:p>
        </w:tc>
        <w:tc>
          <w:tcPr>
            <w:tcW w:w="1997" w:type="dxa"/>
            <w:shd w:val="clear" w:color="auto" w:fill="auto"/>
            <w:noWrap/>
          </w:tcPr>
          <w:p w14:paraId="27DF280E" w14:textId="21888088" w:rsidR="008C6094" w:rsidRPr="008C6094" w:rsidRDefault="008C6094"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8C6094">
              <w:rPr>
                <w:rFonts w:ascii="Times New Roman" w:hAnsi="Times New Roman" w:cs="Times New Roman"/>
                <w:color w:val="auto"/>
                <w:sz w:val="18"/>
                <w:szCs w:val="18"/>
              </w:rPr>
              <w:t>Kurumsal amaçlar doğrultusunda ve sürdürülebilir şekilde yürütülen öğrenci geri bildirimlerinin alınmasına ilişkin olgunlaşmış uygulamalar kurumun/birimin tamamında benimsenmiştir; kurumun/birimin bu kapsamda kendine özgü ve yenilikçi birçok uygulaması bulunmakta ve bu uygulamaların bir kısmı diğer kurumlar/birimler tarafından örnek alınmaktadır.</w:t>
            </w:r>
          </w:p>
        </w:tc>
      </w:tr>
      <w:bookmarkEnd w:id="53"/>
    </w:tbl>
    <w:p w14:paraId="752BBDBC" w14:textId="2A1ABA3A" w:rsidR="007D5530" w:rsidRDefault="007D5530" w:rsidP="00E3558D">
      <w:pPr>
        <w:autoSpaceDE w:val="0"/>
        <w:autoSpaceDN w:val="0"/>
        <w:adjustRightInd w:val="0"/>
        <w:spacing w:line="360" w:lineRule="auto"/>
        <w:jc w:val="both"/>
      </w:pPr>
    </w:p>
    <w:p w14:paraId="020D5B05" w14:textId="2D2615BA" w:rsidR="00FC1EBB" w:rsidRPr="006511A6" w:rsidRDefault="00FC1EBB" w:rsidP="00E3558D">
      <w:pPr>
        <w:autoSpaceDE w:val="0"/>
        <w:autoSpaceDN w:val="0"/>
        <w:adjustRightInd w:val="0"/>
        <w:spacing w:line="360" w:lineRule="auto"/>
        <w:ind w:firstLine="708"/>
        <w:jc w:val="both"/>
      </w:pPr>
      <w:bookmarkStart w:id="55" w:name="_Hlk59623501"/>
      <w:r w:rsidRPr="006511A6">
        <w:t>Fakültemizdeki paydaş analizleri, Kalite Yönetimi Koordinatörlüğü tarafından planlanan memnuniyet anketleri (</w:t>
      </w:r>
      <w:proofErr w:type="gramStart"/>
      <w:r w:rsidRPr="006511A6">
        <w:t>MEÜ.KY</w:t>
      </w:r>
      <w:proofErr w:type="gramEnd"/>
      <w:r w:rsidRPr="006511A6">
        <w:t xml:space="preserve">.FR-031) Öğrenci Memnuniyet Anketi, (MEÜ.KY.FR-032) Akademik Personel Memnuniyet Anketi, (MEÜ.KY.FR-033) İdari Personel Memnuniyet Anketi, </w:t>
      </w:r>
      <w:r w:rsidR="00F53316">
        <w:t>Program Değerlendirme Anketi</w:t>
      </w:r>
      <w:r w:rsidRPr="006511A6">
        <w:t xml:space="preserve">, </w:t>
      </w:r>
      <w:r w:rsidR="00F53316">
        <w:t xml:space="preserve">bunlara ek olarak, </w:t>
      </w:r>
      <w:r w:rsidRPr="006511A6">
        <w:t xml:space="preserve">tüm birim binalarında bulunan Dilek-Öneri Kutuları ve periyodik olarak yapılan iç tetkikler vasıtasıyla yapılmaktadır. </w:t>
      </w:r>
    </w:p>
    <w:p w14:paraId="556990FA" w14:textId="77777777" w:rsidR="00FC1EBB" w:rsidRPr="006511A6" w:rsidRDefault="00FC1EBB" w:rsidP="00E3558D">
      <w:pPr>
        <w:autoSpaceDE w:val="0"/>
        <w:autoSpaceDN w:val="0"/>
        <w:adjustRightInd w:val="0"/>
        <w:spacing w:line="360" w:lineRule="auto"/>
        <w:jc w:val="both"/>
      </w:pPr>
      <w:r w:rsidRPr="006511A6">
        <w:tab/>
      </w:r>
    </w:p>
    <w:p w14:paraId="4DEBAF92" w14:textId="77777777" w:rsidR="00FC1EBB" w:rsidRPr="006511A6" w:rsidRDefault="009A05B7" w:rsidP="00E3558D">
      <w:pPr>
        <w:autoSpaceDE w:val="0"/>
        <w:autoSpaceDN w:val="0"/>
        <w:adjustRightInd w:val="0"/>
        <w:spacing w:line="360" w:lineRule="auto"/>
        <w:ind w:firstLine="708"/>
        <w:jc w:val="both"/>
      </w:pPr>
      <w:hyperlink r:id="rId47" w:history="1">
        <w:r w:rsidR="00FC1EBB" w:rsidRPr="006511A6">
          <w:rPr>
            <w:rStyle w:val="Kpr"/>
          </w:rPr>
          <w:t>http://www.mersin.edu.tr/akademik/tip-fakultesi/kurullar-ve-komisyonlar</w:t>
        </w:r>
      </w:hyperlink>
    </w:p>
    <w:p w14:paraId="65BB6255" w14:textId="77777777" w:rsidR="00FC1EBB" w:rsidRPr="006511A6" w:rsidRDefault="009A05B7" w:rsidP="00E3558D">
      <w:pPr>
        <w:autoSpaceDE w:val="0"/>
        <w:autoSpaceDN w:val="0"/>
        <w:adjustRightInd w:val="0"/>
        <w:spacing w:line="360" w:lineRule="auto"/>
        <w:ind w:firstLine="708"/>
        <w:jc w:val="both"/>
      </w:pPr>
      <w:hyperlink r:id="rId48" w:history="1">
        <w:r w:rsidR="00FC1EBB" w:rsidRPr="006511A6">
          <w:rPr>
            <w:rStyle w:val="Kpr"/>
          </w:rPr>
          <w:t>http://www.mersin.edu.tr/akademik/tip-fakultesi/pano</w:t>
        </w:r>
      </w:hyperlink>
    </w:p>
    <w:p w14:paraId="60B83F1A" w14:textId="77777777" w:rsidR="00FC1EBB" w:rsidRPr="006511A6" w:rsidRDefault="00FC1EBB" w:rsidP="00E3558D">
      <w:pPr>
        <w:autoSpaceDE w:val="0"/>
        <w:autoSpaceDN w:val="0"/>
        <w:adjustRightInd w:val="0"/>
        <w:spacing w:line="360" w:lineRule="auto"/>
        <w:ind w:firstLine="708"/>
        <w:jc w:val="both"/>
      </w:pPr>
    </w:p>
    <w:p w14:paraId="1759BBB0" w14:textId="77777777" w:rsidR="00FC1EBB" w:rsidRPr="006511A6" w:rsidRDefault="00FC1EBB" w:rsidP="00E3558D">
      <w:pPr>
        <w:autoSpaceDE w:val="0"/>
        <w:autoSpaceDN w:val="0"/>
        <w:adjustRightInd w:val="0"/>
        <w:spacing w:line="360" w:lineRule="auto"/>
        <w:ind w:firstLine="708"/>
        <w:jc w:val="both"/>
      </w:pPr>
      <w:r w:rsidRPr="006511A6">
        <w:t xml:space="preserve">İç paydaşların kalite güvence sistemine katılımları kalite yönetim sistemi ve iç değerlendirme çalışmaları kapsamında gerçekleştirilen veri toplama süreçleriyle sağlanmaktadır. Toplanan veriler fakülteninin akademik ve idari personeli ile öğrencilerinin </w:t>
      </w:r>
      <w:proofErr w:type="gramStart"/>
      <w:r w:rsidRPr="006511A6">
        <w:t>dahil</w:t>
      </w:r>
      <w:proofErr w:type="gramEnd"/>
      <w:r w:rsidRPr="006511A6">
        <w:t xml:space="preserve"> olduğu tüm alanları kapsamaktadır. Her yılsonunda tüm birimlerden faaliyet raporları talep edilmektedir.</w:t>
      </w:r>
    </w:p>
    <w:p w14:paraId="68821059" w14:textId="77777777" w:rsidR="00FC1EBB" w:rsidRPr="006511A6" w:rsidRDefault="00FC1EBB" w:rsidP="00E3558D">
      <w:pPr>
        <w:spacing w:line="360" w:lineRule="auto"/>
        <w:ind w:firstLine="708"/>
        <w:jc w:val="both"/>
      </w:pPr>
      <w:r w:rsidRPr="006511A6">
        <w:lastRenderedPageBreak/>
        <w:t xml:space="preserve">Öğrencilerimiz, akademik birimlerdeki karar alma mekanizmalarında fakültenin üst </w:t>
      </w:r>
      <w:proofErr w:type="gramStart"/>
      <w:r w:rsidRPr="006511A6">
        <w:t>kurullarında  dönem</w:t>
      </w:r>
      <w:proofErr w:type="gramEnd"/>
      <w:r w:rsidRPr="006511A6">
        <w:t xml:space="preserve"> öğrenci temsilcisi düzeyinde temsil olanağı bularak kalite süreçlerine aktif olarak dahil olmaktadırlar. Tüm paydaşlarımız kalite yönetim sistemi şartları gereği oluşturulan dilek-öneri ve </w:t>
      </w:r>
      <w:proofErr w:type="gramStart"/>
      <w:r w:rsidRPr="006511A6">
        <w:t>şikayet</w:t>
      </w:r>
      <w:proofErr w:type="gramEnd"/>
      <w:r w:rsidRPr="006511A6">
        <w:t xml:space="preserve"> sistemi üzerinden de kalite güvence sistemine katılım olanağı bulabilmektedirler.</w:t>
      </w:r>
    </w:p>
    <w:p w14:paraId="60BA1620" w14:textId="77777777" w:rsidR="00FC1EBB" w:rsidRPr="006511A6" w:rsidRDefault="00FC1EBB" w:rsidP="00E3558D">
      <w:pPr>
        <w:spacing w:line="360" w:lineRule="auto"/>
        <w:ind w:firstLine="708"/>
        <w:jc w:val="both"/>
      </w:pPr>
      <w:r w:rsidRPr="006511A6">
        <w:t xml:space="preserve">Akademik ve idari çalışanlar ile öğrencilere yönelik memnuniyet anketleri yapılmakta ve anket sonuçları “Kurum İç Değerlendirme Raporu” nda ve Kalite Komisyonu web sayfasında kamuoyu ile paylaşılmaktadır. </w:t>
      </w:r>
    </w:p>
    <w:p w14:paraId="078485CA" w14:textId="1C11F95D" w:rsidR="00FC1EBB" w:rsidRDefault="00660AE4" w:rsidP="00E3558D">
      <w:pPr>
        <w:spacing w:line="360" w:lineRule="auto"/>
        <w:ind w:firstLine="708"/>
        <w:jc w:val="both"/>
      </w:pPr>
      <w:r>
        <w:t>Program değerlendirme kapsamında,</w:t>
      </w:r>
      <w:r w:rsidRPr="00660AE4">
        <w:t xml:space="preserve"> </w:t>
      </w:r>
      <w:r>
        <w:t xml:space="preserve">temsilcilikler ve katkı sağlamak isteyen öğrencilerden </w:t>
      </w:r>
      <w:r w:rsidRPr="00660AE4">
        <w:t xml:space="preserve">geri bildirimlerinin alınmasına ilişkin uygulamalardan elde edilen bulgular, sistematik olarak izlenmekte ve izlem sonuçları </w:t>
      </w:r>
      <w:r>
        <w:t xml:space="preserve">ilgili paydaşlarla birlikte </w:t>
      </w:r>
      <w:r w:rsidRPr="00660AE4">
        <w:t>değerlendirilerek önlemler alınmaktadır</w:t>
      </w:r>
      <w:r>
        <w:t>.</w:t>
      </w:r>
    </w:p>
    <w:bookmarkEnd w:id="55"/>
    <w:p w14:paraId="730D6B82" w14:textId="64E25EEC" w:rsidR="00660AE4" w:rsidRDefault="00660AE4" w:rsidP="00E3558D">
      <w:pPr>
        <w:autoSpaceDE w:val="0"/>
        <w:autoSpaceDN w:val="0"/>
        <w:adjustRightInd w:val="0"/>
        <w:spacing w:line="360" w:lineRule="auto"/>
        <w:jc w:val="both"/>
      </w:pPr>
    </w:p>
    <w:p w14:paraId="5B6077F2" w14:textId="491B0058" w:rsidR="00660AE4" w:rsidRDefault="00660AE4" w:rsidP="00E3558D">
      <w:pPr>
        <w:autoSpaceDE w:val="0"/>
        <w:autoSpaceDN w:val="0"/>
        <w:adjustRightInd w:val="0"/>
        <w:spacing w:line="360" w:lineRule="auto"/>
        <w:jc w:val="both"/>
      </w:pPr>
    </w:p>
    <w:p w14:paraId="2BE91B58" w14:textId="08E8EC65" w:rsidR="000D6B35" w:rsidRDefault="000D6B35" w:rsidP="00E3558D">
      <w:pPr>
        <w:autoSpaceDE w:val="0"/>
        <w:autoSpaceDN w:val="0"/>
        <w:adjustRightInd w:val="0"/>
        <w:spacing w:line="360" w:lineRule="auto"/>
        <w:jc w:val="both"/>
      </w:pPr>
    </w:p>
    <w:tbl>
      <w:tblPr>
        <w:tblStyle w:val="ListeTablo3-Vurgu21"/>
        <w:tblW w:w="9322" w:type="dxa"/>
        <w:tblLook w:val="04A0" w:firstRow="1" w:lastRow="0" w:firstColumn="1" w:lastColumn="0" w:noHBand="0" w:noVBand="1"/>
      </w:tblPr>
      <w:tblGrid>
        <w:gridCol w:w="817"/>
        <w:gridCol w:w="8505"/>
      </w:tblGrid>
      <w:tr w:rsidR="008C6094" w:rsidRPr="006511A6" w14:paraId="0A138320"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50E33AA3" w14:textId="77777777" w:rsidR="008C6094" w:rsidRPr="006511A6" w:rsidRDefault="008C6094" w:rsidP="00E3558D">
            <w:pPr>
              <w:autoSpaceDE w:val="0"/>
              <w:autoSpaceDN w:val="0"/>
              <w:adjustRightInd w:val="0"/>
              <w:spacing w:line="360" w:lineRule="auto"/>
              <w:jc w:val="both"/>
            </w:pPr>
            <w:r>
              <w:t>B</w:t>
            </w:r>
            <w:r w:rsidRPr="006511A6">
              <w:t>.</w:t>
            </w:r>
          </w:p>
        </w:tc>
        <w:tc>
          <w:tcPr>
            <w:tcW w:w="8505" w:type="dxa"/>
          </w:tcPr>
          <w:p w14:paraId="384D571B" w14:textId="77777777" w:rsidR="008C6094" w:rsidRPr="006511A6" w:rsidRDefault="008C6094"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8C6094" w:rsidRPr="006511A6" w14:paraId="02B8C58A"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99A0DB6" w14:textId="77777777" w:rsidR="008C6094" w:rsidRPr="006511A6" w:rsidRDefault="008C6094" w:rsidP="00E3558D">
            <w:pPr>
              <w:autoSpaceDE w:val="0"/>
              <w:autoSpaceDN w:val="0"/>
              <w:adjustRightInd w:val="0"/>
              <w:spacing w:line="360" w:lineRule="auto"/>
              <w:jc w:val="both"/>
            </w:pPr>
            <w:r>
              <w:t>B</w:t>
            </w:r>
            <w:r w:rsidRPr="006511A6">
              <w:t>.</w:t>
            </w:r>
            <w:r>
              <w:t>3</w:t>
            </w:r>
            <w:r w:rsidRPr="006511A6">
              <w:t>.</w:t>
            </w:r>
          </w:p>
        </w:tc>
        <w:tc>
          <w:tcPr>
            <w:tcW w:w="8505" w:type="dxa"/>
          </w:tcPr>
          <w:p w14:paraId="160CC39B" w14:textId="77777777" w:rsidR="008C6094" w:rsidRPr="006511A6" w:rsidRDefault="008C6094"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7D5530">
              <w:rPr>
                <w:b/>
                <w:bCs/>
              </w:rPr>
              <w:t>Öğrenci Merkezli Öğrenme, Öğretme ve Değerlendirme</w:t>
            </w:r>
          </w:p>
        </w:tc>
      </w:tr>
      <w:tr w:rsidR="008C6094" w:rsidRPr="006511A6" w14:paraId="4BB45BD8"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057EE367" w14:textId="3C921CF8" w:rsidR="008C6094" w:rsidRDefault="008C6094" w:rsidP="00E3558D">
            <w:pPr>
              <w:autoSpaceDE w:val="0"/>
              <w:autoSpaceDN w:val="0"/>
              <w:adjustRightInd w:val="0"/>
              <w:spacing w:line="360" w:lineRule="auto"/>
              <w:jc w:val="both"/>
            </w:pPr>
            <w:r>
              <w:t xml:space="preserve">B.3.4. </w:t>
            </w:r>
          </w:p>
        </w:tc>
        <w:tc>
          <w:tcPr>
            <w:tcW w:w="8505" w:type="dxa"/>
          </w:tcPr>
          <w:p w14:paraId="7C2C548B" w14:textId="0FC910C1" w:rsidR="008C6094" w:rsidRPr="008C6094" w:rsidRDefault="008C6094"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8C6094">
              <w:t xml:space="preserve">Akademik danışmanlık </w:t>
            </w:r>
          </w:p>
        </w:tc>
      </w:tr>
      <w:tr w:rsidR="008C6094" w:rsidRPr="006511A6" w14:paraId="2E536181"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61345757" w14:textId="77777777" w:rsidR="008C6094" w:rsidRDefault="008C6094" w:rsidP="00E3558D">
            <w:pPr>
              <w:autoSpaceDE w:val="0"/>
              <w:autoSpaceDN w:val="0"/>
              <w:adjustRightInd w:val="0"/>
              <w:spacing w:line="360" w:lineRule="auto"/>
              <w:jc w:val="both"/>
            </w:pPr>
          </w:p>
        </w:tc>
        <w:tc>
          <w:tcPr>
            <w:tcW w:w="8505" w:type="dxa"/>
          </w:tcPr>
          <w:p w14:paraId="300797B2" w14:textId="77777777" w:rsidR="008C6094" w:rsidRPr="00B71A33" w:rsidRDefault="008C6094"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8C6094" w:rsidRPr="009D5B34" w14:paraId="65355DD7"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4FD06389" w14:textId="77777777" w:rsidR="008C6094" w:rsidRPr="00BD5127" w:rsidRDefault="008C6094"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0887582A" w14:textId="77777777" w:rsidR="008C6094" w:rsidRPr="00BD5127" w:rsidRDefault="008C609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4B4DEB1F" w14:textId="77777777" w:rsidR="008C6094" w:rsidRPr="00BD5127" w:rsidRDefault="008C609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0741D005" w14:textId="77777777" w:rsidR="008C6094" w:rsidRPr="00BD5127" w:rsidRDefault="008C609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02D5F56F" w14:textId="77777777" w:rsidR="008C6094" w:rsidRPr="00BD5127" w:rsidRDefault="008C6094"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8C6094" w:rsidRPr="009D5B34" w14:paraId="6BD750F4"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B5DFBFD" w14:textId="77777777" w:rsidR="008C6094" w:rsidRPr="009D5B34" w:rsidRDefault="008C6094"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6F99058E" w14:textId="77777777" w:rsidR="008C6094" w:rsidRPr="009D5B34" w:rsidRDefault="008C609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5C7700F6" w14:textId="77777777" w:rsidR="008C6094" w:rsidRPr="009D5B34" w:rsidRDefault="008C609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5C6CB841" w14:textId="60AEFA98" w:rsidR="008C6094" w:rsidRPr="009D5B34" w:rsidRDefault="00660AE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51E57C1D" w14:textId="77777777" w:rsidR="008C6094" w:rsidRPr="009D5B34" w:rsidRDefault="008C609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DE6161" w:rsidRPr="009D5B34" w14:paraId="47C1F4AA"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3E499A79" w14:textId="65986260" w:rsidR="00DE6161" w:rsidRPr="00DE6161" w:rsidRDefault="00DE6161" w:rsidP="00E3558D">
            <w:pPr>
              <w:pStyle w:val="Balk3"/>
              <w:spacing w:line="360" w:lineRule="auto"/>
              <w:jc w:val="both"/>
              <w:outlineLvl w:val="2"/>
              <w:rPr>
                <w:rFonts w:ascii="Times New Roman" w:hAnsi="Times New Roman" w:cs="Times New Roman"/>
                <w:b w:val="0"/>
                <w:bCs w:val="0"/>
                <w:i/>
                <w:color w:val="auto"/>
                <w:sz w:val="18"/>
                <w:szCs w:val="18"/>
              </w:rPr>
            </w:pPr>
            <w:r w:rsidRPr="00DE6161">
              <w:rPr>
                <w:rFonts w:ascii="Times New Roman" w:hAnsi="Times New Roman" w:cs="Times New Roman"/>
                <w:b w:val="0"/>
                <w:bCs w:val="0"/>
                <w:color w:val="auto"/>
                <w:sz w:val="18"/>
                <w:szCs w:val="18"/>
              </w:rPr>
              <w:t>Birimde/Bölümde tanımlı bir akademik danışmanlık süreci bulunmamaktadır.</w:t>
            </w:r>
          </w:p>
        </w:tc>
        <w:tc>
          <w:tcPr>
            <w:tcW w:w="1843" w:type="dxa"/>
            <w:shd w:val="clear" w:color="auto" w:fill="auto"/>
            <w:noWrap/>
          </w:tcPr>
          <w:p w14:paraId="28B7FB49" w14:textId="6629EBA7"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E6161">
              <w:rPr>
                <w:rFonts w:ascii="Times New Roman" w:hAnsi="Times New Roman" w:cs="Times New Roman"/>
                <w:color w:val="auto"/>
                <w:sz w:val="18"/>
                <w:szCs w:val="18"/>
              </w:rPr>
              <w:t>Birimde/Bölümde tanımlı bir akademik danışmanlık süreci bulunmaktadır.  Ancak hiç uygulama yoktur veya tüm alanları kapsamayan uygulamalar vardır.</w:t>
            </w:r>
          </w:p>
        </w:tc>
        <w:tc>
          <w:tcPr>
            <w:tcW w:w="1984" w:type="dxa"/>
            <w:shd w:val="clear" w:color="auto" w:fill="auto"/>
            <w:noWrap/>
          </w:tcPr>
          <w:p w14:paraId="1998E137" w14:textId="77777777" w:rsidR="00DE6161" w:rsidRPr="00DE6161" w:rsidRDefault="00DE6161"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DE6161">
              <w:rPr>
                <w:sz w:val="18"/>
                <w:szCs w:val="18"/>
              </w:rPr>
              <w:t>Birimde/Bölümde akademik danışmanlık uygulamaları vardır ve bu uygulamalardan bazı sonuçlar elde edilmiştir. Ancak bu sonuçların izlenmesi yapılmamaktadır.</w:t>
            </w:r>
          </w:p>
          <w:p w14:paraId="352FE581" w14:textId="71425A8E"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p>
        </w:tc>
        <w:tc>
          <w:tcPr>
            <w:tcW w:w="1830" w:type="dxa"/>
            <w:shd w:val="clear" w:color="auto" w:fill="auto"/>
            <w:noWrap/>
          </w:tcPr>
          <w:p w14:paraId="0984525E" w14:textId="64DC0235"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56" w:name="_Hlk59879828"/>
            <w:r w:rsidRPr="00DE6161">
              <w:rPr>
                <w:rFonts w:ascii="Times New Roman" w:hAnsi="Times New Roman" w:cs="Times New Roman"/>
                <w:color w:val="auto"/>
                <w:sz w:val="18"/>
                <w:szCs w:val="18"/>
              </w:rPr>
              <w:t>Birimde/Bölümde akademik danışmanlığa ilişkin yürütülen uygulamalardan elde edilen bulgular, sistematik olarak izlenmekte ve izlem sonuçları paydaşlarla birlikte değerlendirilerek önlemler alınmaktadır</w:t>
            </w:r>
            <w:bookmarkEnd w:id="56"/>
            <w:r w:rsidRPr="00DE6161">
              <w:rPr>
                <w:rFonts w:ascii="Times New Roman" w:hAnsi="Times New Roman" w:cs="Times New Roman"/>
                <w:color w:val="auto"/>
                <w:sz w:val="18"/>
                <w:szCs w:val="18"/>
              </w:rPr>
              <w:t>.</w:t>
            </w:r>
          </w:p>
        </w:tc>
        <w:tc>
          <w:tcPr>
            <w:tcW w:w="1997" w:type="dxa"/>
            <w:shd w:val="clear" w:color="auto" w:fill="auto"/>
            <w:noWrap/>
          </w:tcPr>
          <w:p w14:paraId="3458A515" w14:textId="2630E1C9"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E6161">
              <w:rPr>
                <w:rFonts w:ascii="Times New Roman" w:hAnsi="Times New Roman" w:cs="Times New Roman"/>
                <w:color w:val="auto"/>
                <w:sz w:val="18"/>
                <w:szCs w:val="18"/>
              </w:rPr>
              <w:t>Kurumsal amaçlar doğrultusunda ve sürdürülebilir şekilde yürütülen akademik danışmanlığa ilişkin olgunlaşmış uygulamalar birimin tamamında benimsenmiştir;  birimin bu kapsamda kendine özgü ve yenilikçi birçok uygulaması bulunmakta ve bu uygulamaların bir kısmı diğer kurumlar/birimler tarafından örnek alınmaktadır.</w:t>
            </w:r>
          </w:p>
        </w:tc>
      </w:tr>
    </w:tbl>
    <w:p w14:paraId="16D1110E" w14:textId="6D87F86F" w:rsidR="007D5530" w:rsidRDefault="007D5530" w:rsidP="00E3558D">
      <w:pPr>
        <w:autoSpaceDE w:val="0"/>
        <w:autoSpaceDN w:val="0"/>
        <w:adjustRightInd w:val="0"/>
        <w:spacing w:line="360" w:lineRule="auto"/>
        <w:jc w:val="both"/>
      </w:pPr>
    </w:p>
    <w:p w14:paraId="23F53E45" w14:textId="77777777" w:rsidR="00F57393" w:rsidRPr="006511A6" w:rsidRDefault="00F57393" w:rsidP="00E3558D">
      <w:pPr>
        <w:spacing w:before="100" w:beforeAutospacing="1" w:line="360" w:lineRule="auto"/>
        <w:ind w:firstLine="708"/>
        <w:jc w:val="both"/>
        <w:rPr>
          <w:color w:val="000000"/>
        </w:rPr>
      </w:pPr>
      <w:r w:rsidRPr="006511A6">
        <w:t xml:space="preserve">Mersin Üniversitesi Ön Lisans ve Lisans Öğretimi ve Sınav Yönetmeliği'nin 26. maddesi ve Mersin Üniversitesi Öğrenci Danışmanlığı Yönergesi gereğince, üniversiteye yeni kayıt yaptıran öğrencilere kayıt döneminden önce danışman atanmaktadır. Fakültemizde eğitim-öğretimin başladığı ilk yıldan beri, her öğrenciye bir öğretim üyesi sosyal danışmanlık yapmak üzere atanmaktayken, öğrenci sayısının hızla artması nedeniyle son yıllarda </w:t>
      </w:r>
      <w:r w:rsidRPr="006511A6">
        <w:rPr>
          <w:color w:val="000000"/>
        </w:rPr>
        <w:t xml:space="preserve">5-6 öğrenciye bir öğretim üyesi atanmakta ve tüm öğrencilere ÖİBS aracılığıyla ve öğrenci ilan panolarında duyurulmaktadır. </w:t>
      </w:r>
    </w:p>
    <w:p w14:paraId="1262A7EC" w14:textId="77777777" w:rsidR="00F57393" w:rsidRPr="006511A6" w:rsidRDefault="00F57393" w:rsidP="00E3558D">
      <w:pPr>
        <w:spacing w:before="100" w:beforeAutospacing="1" w:line="360" w:lineRule="auto"/>
        <w:ind w:firstLine="708"/>
        <w:jc w:val="both"/>
      </w:pPr>
      <w:r w:rsidRPr="006511A6">
        <w:t>Fakültemizde, akademik danışmanlık dönem koordinatörleri ve anabilim dalı eğitim sorumluları tarafından da yürütülmektedir. Ayrıca, LEKK görev talimatı içerisinde,  “danışman öğretim üyelerini belirlemek ve her kademede öğrenci danışmanlık hizmetlerini izlemek, incelemek ve bu konuda görüş hazırlamak” şeklinde koordinatörlükler tarafından yürütülmek üzere belirlenmiştir. Ek olarak Erasmus, Farabi ve Mevlana Koordinatörlükleri aracılığıyla ulusal ve uluslararası değişim programları çerçevesinde akademik danışmanlık verilmektedir.</w:t>
      </w:r>
    </w:p>
    <w:p w14:paraId="22A6E7FD" w14:textId="5885E566" w:rsidR="00423AB2" w:rsidRDefault="00F57393" w:rsidP="00E3558D">
      <w:pPr>
        <w:spacing w:before="100" w:beforeAutospacing="1" w:after="100" w:afterAutospacing="1" w:line="360" w:lineRule="auto"/>
        <w:ind w:firstLine="708"/>
        <w:jc w:val="both"/>
      </w:pPr>
      <w:r w:rsidRPr="006511A6">
        <w:lastRenderedPageBreak/>
        <w:t>Özellikle sosyal danışmanlık hizmetlerinin daha koordineli bir şeklide yürütülebilmesi amacıyla, Fakülte Yönetim Kurulu’muzun 2018 yılında almış olduğu kararla “Öğrenci Danışmanlığı Koordinasyon Komisyonu” kurulmuştur.</w:t>
      </w:r>
      <w:r w:rsidR="00423AB2">
        <w:t xml:space="preserve"> </w:t>
      </w:r>
      <w:hyperlink r:id="rId49" w:history="1">
        <w:r w:rsidR="00423AB2" w:rsidRPr="004669E1">
          <w:rPr>
            <w:rStyle w:val="Kpr"/>
          </w:rPr>
          <w:t>http://www.mersin.edu.tr/akademik/tip-fakultesi/kurullar-ve-komisyonlar</w:t>
        </w:r>
      </w:hyperlink>
    </w:p>
    <w:p w14:paraId="6DD0CDD1" w14:textId="7174A7A7" w:rsidR="00F57393" w:rsidRDefault="00E33608" w:rsidP="00E3558D">
      <w:pPr>
        <w:spacing w:before="100" w:beforeAutospacing="1" w:after="100" w:afterAutospacing="1" w:line="360" w:lineRule="auto"/>
        <w:ind w:firstLine="708"/>
        <w:jc w:val="both"/>
      </w:pPr>
      <w:r>
        <w:t>K</w:t>
      </w:r>
      <w:r w:rsidR="00F57393" w:rsidRPr="006511A6">
        <w:t>urulan komisyonun çalışmalarıyla sosyal danışmanlık hizmetlerinin daha etkin bir şek</w:t>
      </w:r>
      <w:r w:rsidR="00FC1EBB">
        <w:t>ilde</w:t>
      </w:r>
      <w:r w:rsidR="00F57393" w:rsidRPr="006511A6">
        <w:t xml:space="preserve"> yürütülmesi hedeflenmektedir.</w:t>
      </w:r>
    </w:p>
    <w:p w14:paraId="3FD6A5BC" w14:textId="5FF51CDA" w:rsidR="00FC1EBB" w:rsidRDefault="00E33608" w:rsidP="00E3558D">
      <w:pPr>
        <w:spacing w:before="100" w:beforeAutospacing="1" w:after="100" w:afterAutospacing="1" w:line="360" w:lineRule="auto"/>
        <w:ind w:firstLine="708"/>
        <w:jc w:val="both"/>
      </w:pPr>
      <w:r>
        <w:t>K</w:t>
      </w:r>
      <w:r w:rsidR="00FC1EBB">
        <w:t>omisyonun çalışmalarıyla sosyal danışmanlık hizmetlerinin daha etkin bir şeklide yürütülmesi hedeflenmektedir. Fakültemizde, akademik danışmanlık dönem koordinatörleri ve anabilim dalı eğitim sorumluları tarafından da yürütülmektedir. Ayrıca, LEKK görev talimatı içerisinde, “danışman öğretim üyelerini belirlemek ve her kademede öğrenci danışmanlık hizmetlerini izlemek, incelemek ve bu konuda görüş hazırlamak” şeklinde koordinatörlükler tarafından yürütülmek üzere belirlenmiştir. Ek olarak Erasmus, Farabi ve Mevlana Koordinatörlükleri aracılığıyla ulusal ve uluslararası değişim programları çerçevesinde akademik danışmanlık verilmektedir.</w:t>
      </w:r>
    </w:p>
    <w:p w14:paraId="3FD8FAF5" w14:textId="1D34B06E" w:rsidR="00660AE4" w:rsidRDefault="00660AE4" w:rsidP="00E3558D">
      <w:pPr>
        <w:spacing w:before="100" w:beforeAutospacing="1" w:after="100" w:afterAutospacing="1" w:line="360" w:lineRule="auto"/>
        <w:ind w:firstLine="708"/>
        <w:jc w:val="both"/>
      </w:pPr>
      <w:r>
        <w:t xml:space="preserve">Fakültemizde, </w:t>
      </w:r>
      <w:r w:rsidRPr="00660AE4">
        <w:t xml:space="preserve">akademik danışmanlığa ilişkin yürütülen uygulamalardan elde edilen bulgular, sistematik olarak izlenmekte ve izlem sonuçları </w:t>
      </w:r>
      <w:r>
        <w:t xml:space="preserve">ilgili paydaşlarla birlikte </w:t>
      </w:r>
      <w:r w:rsidRPr="00660AE4">
        <w:t>değerlendirilerek önlemler alınmaktadır</w:t>
      </w:r>
      <w:r>
        <w:t>.</w:t>
      </w:r>
    </w:p>
    <w:p w14:paraId="7507C83D" w14:textId="189BC530" w:rsidR="007D5530" w:rsidRDefault="007D5530" w:rsidP="00E3558D">
      <w:pPr>
        <w:autoSpaceDE w:val="0"/>
        <w:autoSpaceDN w:val="0"/>
        <w:adjustRightInd w:val="0"/>
        <w:spacing w:line="360" w:lineRule="auto"/>
        <w:jc w:val="both"/>
      </w:pPr>
    </w:p>
    <w:p w14:paraId="2AE87730" w14:textId="2AFF680C" w:rsidR="000D6B35" w:rsidRDefault="000D6B35" w:rsidP="00E3558D">
      <w:pPr>
        <w:autoSpaceDE w:val="0"/>
        <w:autoSpaceDN w:val="0"/>
        <w:adjustRightInd w:val="0"/>
        <w:spacing w:line="360" w:lineRule="auto"/>
        <w:jc w:val="both"/>
      </w:pPr>
    </w:p>
    <w:tbl>
      <w:tblPr>
        <w:tblStyle w:val="ListeTablo3-Vurgu21"/>
        <w:tblW w:w="9322" w:type="dxa"/>
        <w:tblLook w:val="04A0" w:firstRow="1" w:lastRow="0" w:firstColumn="1" w:lastColumn="0" w:noHBand="0" w:noVBand="1"/>
      </w:tblPr>
      <w:tblGrid>
        <w:gridCol w:w="817"/>
        <w:gridCol w:w="8505"/>
      </w:tblGrid>
      <w:tr w:rsidR="00DE6161" w:rsidRPr="006511A6" w14:paraId="0C83ACA0"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1B3714D4" w14:textId="77777777" w:rsidR="00DE6161" w:rsidRPr="006511A6" w:rsidRDefault="00DE6161" w:rsidP="00E3558D">
            <w:pPr>
              <w:autoSpaceDE w:val="0"/>
              <w:autoSpaceDN w:val="0"/>
              <w:adjustRightInd w:val="0"/>
              <w:spacing w:line="360" w:lineRule="auto"/>
              <w:jc w:val="both"/>
            </w:pPr>
            <w:r>
              <w:t>B</w:t>
            </w:r>
            <w:r w:rsidRPr="006511A6">
              <w:t>.</w:t>
            </w:r>
          </w:p>
        </w:tc>
        <w:tc>
          <w:tcPr>
            <w:tcW w:w="8505" w:type="dxa"/>
          </w:tcPr>
          <w:p w14:paraId="2B26D9F1" w14:textId="77777777" w:rsidR="00DE6161" w:rsidRPr="006511A6" w:rsidRDefault="00DE6161"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DE6161" w:rsidRPr="006511A6" w14:paraId="3C758395"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28220D6" w14:textId="3266F270" w:rsidR="00DE6161" w:rsidRPr="006511A6" w:rsidRDefault="00DE6161" w:rsidP="00E3558D">
            <w:pPr>
              <w:autoSpaceDE w:val="0"/>
              <w:autoSpaceDN w:val="0"/>
              <w:adjustRightInd w:val="0"/>
              <w:spacing w:line="360" w:lineRule="auto"/>
              <w:jc w:val="both"/>
            </w:pPr>
            <w:r>
              <w:t>B</w:t>
            </w:r>
            <w:r w:rsidRPr="006511A6">
              <w:t>.</w:t>
            </w:r>
            <w:r>
              <w:t>4</w:t>
            </w:r>
            <w:r w:rsidRPr="006511A6">
              <w:t>.</w:t>
            </w:r>
          </w:p>
        </w:tc>
        <w:tc>
          <w:tcPr>
            <w:tcW w:w="8505" w:type="dxa"/>
          </w:tcPr>
          <w:p w14:paraId="453279C0" w14:textId="667A6976" w:rsidR="00DE6161" w:rsidRPr="006511A6" w:rsidRDefault="00DE6161"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E6161">
              <w:rPr>
                <w:b/>
                <w:bCs/>
              </w:rPr>
              <w:t>Öğretim Elemanları</w:t>
            </w:r>
          </w:p>
        </w:tc>
      </w:tr>
      <w:tr w:rsidR="00DE6161" w:rsidRPr="006511A6" w14:paraId="0058FC87"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0345B3E3" w14:textId="13599D69" w:rsidR="00DE6161" w:rsidRDefault="00DE6161" w:rsidP="00E3558D">
            <w:pPr>
              <w:autoSpaceDE w:val="0"/>
              <w:autoSpaceDN w:val="0"/>
              <w:adjustRightInd w:val="0"/>
              <w:spacing w:line="360" w:lineRule="auto"/>
              <w:jc w:val="both"/>
            </w:pPr>
            <w:r>
              <w:t xml:space="preserve">B.4.1. </w:t>
            </w:r>
          </w:p>
        </w:tc>
        <w:tc>
          <w:tcPr>
            <w:tcW w:w="8505" w:type="dxa"/>
          </w:tcPr>
          <w:p w14:paraId="2412CD41" w14:textId="7149406D" w:rsidR="00DE6161" w:rsidRPr="00DE6161" w:rsidRDefault="00DE6161"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DE6161">
              <w:rPr>
                <w:b/>
                <w:bCs/>
              </w:rPr>
              <w:t xml:space="preserve">Atama, yükseltme ve görevlendirme </w:t>
            </w:r>
            <w:proofErr w:type="gramStart"/>
            <w:r w:rsidRPr="00DE6161">
              <w:rPr>
                <w:b/>
                <w:bCs/>
              </w:rPr>
              <w:t>kriterleri</w:t>
            </w:r>
            <w:proofErr w:type="gramEnd"/>
          </w:p>
        </w:tc>
      </w:tr>
      <w:tr w:rsidR="00DE6161" w:rsidRPr="006511A6" w14:paraId="3D86E2C0"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0DC7D37" w14:textId="77777777" w:rsidR="00DE6161" w:rsidRDefault="00DE6161" w:rsidP="00E3558D">
            <w:pPr>
              <w:autoSpaceDE w:val="0"/>
              <w:autoSpaceDN w:val="0"/>
              <w:adjustRightInd w:val="0"/>
              <w:spacing w:line="360" w:lineRule="auto"/>
              <w:jc w:val="both"/>
            </w:pPr>
          </w:p>
        </w:tc>
        <w:tc>
          <w:tcPr>
            <w:tcW w:w="8505" w:type="dxa"/>
          </w:tcPr>
          <w:p w14:paraId="55BC8D55" w14:textId="77777777" w:rsidR="00DE6161" w:rsidRPr="00B71A33" w:rsidRDefault="00DE6161"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E6161" w:rsidRPr="009D5B34" w14:paraId="63438864"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7AB5B6AA" w14:textId="77777777" w:rsidR="00DE6161" w:rsidRPr="00BD5127" w:rsidRDefault="00DE6161"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282D8C93"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76769DC5"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3F8F7B83"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7E822E9F"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E6161" w:rsidRPr="009D5B34" w14:paraId="36EFF3F0"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30D43D45" w14:textId="77777777" w:rsidR="00DE6161" w:rsidRPr="009D5B34" w:rsidRDefault="00DE6161"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593F4AD8"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6C2724F2"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34C14802" w14:textId="41528710" w:rsidR="00DE6161" w:rsidRPr="009D5B34" w:rsidRDefault="00660AE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75F4445F"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DE6161" w:rsidRPr="009D5B34" w14:paraId="2332F16C"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2E6E08BE" w14:textId="64A353EF" w:rsidR="00DE6161" w:rsidRPr="00DE6161" w:rsidRDefault="00DE6161" w:rsidP="00E3558D">
            <w:pPr>
              <w:pStyle w:val="Balk3"/>
              <w:spacing w:line="360" w:lineRule="auto"/>
              <w:jc w:val="both"/>
              <w:outlineLvl w:val="2"/>
              <w:rPr>
                <w:rFonts w:ascii="Times New Roman" w:hAnsi="Times New Roman" w:cs="Times New Roman"/>
                <w:b w:val="0"/>
                <w:bCs w:val="0"/>
                <w:i/>
                <w:color w:val="auto"/>
                <w:sz w:val="18"/>
                <w:szCs w:val="18"/>
              </w:rPr>
            </w:pPr>
            <w:r w:rsidRPr="00DE6161">
              <w:rPr>
                <w:rFonts w:ascii="Times New Roman" w:hAnsi="Times New Roman" w:cs="Times New Roman"/>
                <w:b w:val="0"/>
                <w:bCs w:val="0"/>
                <w:color w:val="auto"/>
                <w:sz w:val="18"/>
                <w:szCs w:val="18"/>
              </w:rPr>
              <w:t xml:space="preserve">Atama, yükseltme ve görevlendirme </w:t>
            </w:r>
            <w:proofErr w:type="gramStart"/>
            <w:r w:rsidRPr="00DE6161">
              <w:rPr>
                <w:rFonts w:ascii="Times New Roman" w:hAnsi="Times New Roman" w:cs="Times New Roman"/>
                <w:b w:val="0"/>
                <w:bCs w:val="0"/>
                <w:color w:val="auto"/>
                <w:sz w:val="18"/>
                <w:szCs w:val="18"/>
              </w:rPr>
              <w:t>kriterleri</w:t>
            </w:r>
            <w:proofErr w:type="gramEnd"/>
            <w:r w:rsidRPr="00DE6161">
              <w:rPr>
                <w:rFonts w:ascii="Times New Roman" w:hAnsi="Times New Roman" w:cs="Times New Roman"/>
                <w:b w:val="0"/>
                <w:bCs w:val="0"/>
                <w:color w:val="auto"/>
                <w:sz w:val="18"/>
                <w:szCs w:val="18"/>
              </w:rPr>
              <w:t xml:space="preserve"> ve süreçleri tanımlanmamıştır.</w:t>
            </w:r>
          </w:p>
        </w:tc>
        <w:tc>
          <w:tcPr>
            <w:tcW w:w="1843" w:type="dxa"/>
            <w:shd w:val="clear" w:color="auto" w:fill="auto"/>
            <w:noWrap/>
          </w:tcPr>
          <w:p w14:paraId="4E523099" w14:textId="3BBE2AFB"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E6161">
              <w:rPr>
                <w:rFonts w:ascii="Times New Roman" w:hAnsi="Times New Roman" w:cs="Times New Roman"/>
                <w:color w:val="auto"/>
                <w:sz w:val="18"/>
                <w:szCs w:val="18"/>
              </w:rPr>
              <w:t xml:space="preserve">Atama, yükseltme ve görevlendirme </w:t>
            </w:r>
            <w:proofErr w:type="gramStart"/>
            <w:r w:rsidRPr="00DE6161">
              <w:rPr>
                <w:rFonts w:ascii="Times New Roman" w:hAnsi="Times New Roman" w:cs="Times New Roman"/>
                <w:color w:val="auto"/>
                <w:sz w:val="18"/>
                <w:szCs w:val="18"/>
              </w:rPr>
              <w:t>kriterleri</w:t>
            </w:r>
            <w:proofErr w:type="gramEnd"/>
            <w:r w:rsidRPr="00DE6161">
              <w:rPr>
                <w:rFonts w:ascii="Times New Roman" w:hAnsi="Times New Roman" w:cs="Times New Roman"/>
                <w:color w:val="auto"/>
                <w:sz w:val="18"/>
                <w:szCs w:val="18"/>
              </w:rPr>
              <w:t xml:space="preserve"> tanımlanmış; ancak planlamada alana özgü ihtiyaçlar irdelenmemiştir.</w:t>
            </w:r>
          </w:p>
        </w:tc>
        <w:tc>
          <w:tcPr>
            <w:tcW w:w="1984" w:type="dxa"/>
            <w:shd w:val="clear" w:color="auto" w:fill="auto"/>
            <w:noWrap/>
          </w:tcPr>
          <w:p w14:paraId="420E425F" w14:textId="0983B1FC"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DE6161">
              <w:rPr>
                <w:rFonts w:ascii="Times New Roman" w:hAnsi="Times New Roman" w:cs="Times New Roman"/>
                <w:color w:val="auto"/>
                <w:sz w:val="18"/>
                <w:szCs w:val="18"/>
              </w:rPr>
              <w:t xml:space="preserve">Tüm alanlar için tanımlı ve paydaşlarca bilinen atama, yükseltme ve görevlendirme </w:t>
            </w:r>
            <w:proofErr w:type="gramStart"/>
            <w:r w:rsidRPr="00DE6161">
              <w:rPr>
                <w:rFonts w:ascii="Times New Roman" w:hAnsi="Times New Roman" w:cs="Times New Roman"/>
                <w:color w:val="auto"/>
                <w:sz w:val="18"/>
                <w:szCs w:val="18"/>
              </w:rPr>
              <w:t>kriterleri</w:t>
            </w:r>
            <w:proofErr w:type="gramEnd"/>
            <w:r w:rsidRPr="00DE6161">
              <w:rPr>
                <w:rFonts w:ascii="Times New Roman" w:hAnsi="Times New Roman" w:cs="Times New Roman"/>
                <w:color w:val="auto"/>
                <w:sz w:val="18"/>
                <w:szCs w:val="18"/>
              </w:rPr>
              <w:t xml:space="preserve"> uygulanmakta ve karar almalarda (eğitim-öğretim kadrosunun işe alınması, atanması, yükseltilmesi ve ders görevlendirmeleri vb.) kullanılmaktadır. Ancak bu uygulamaların sonuçlarının izlenmesi yapılmamaktadır.</w:t>
            </w:r>
          </w:p>
        </w:tc>
        <w:tc>
          <w:tcPr>
            <w:tcW w:w="1830" w:type="dxa"/>
            <w:shd w:val="clear" w:color="auto" w:fill="auto"/>
            <w:noWrap/>
          </w:tcPr>
          <w:p w14:paraId="38151E23" w14:textId="39795EDD"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E6161">
              <w:rPr>
                <w:rFonts w:ascii="Times New Roman" w:hAnsi="Times New Roman" w:cs="Times New Roman"/>
                <w:color w:val="auto"/>
                <w:sz w:val="18"/>
                <w:szCs w:val="18"/>
              </w:rPr>
              <w:t xml:space="preserve">Atama, yükseltme ve görevlendirmeye ilişkin uygulanan </w:t>
            </w:r>
            <w:proofErr w:type="gramStart"/>
            <w:r w:rsidRPr="00DE6161">
              <w:rPr>
                <w:rFonts w:ascii="Times New Roman" w:hAnsi="Times New Roman" w:cs="Times New Roman"/>
                <w:color w:val="auto"/>
                <w:sz w:val="18"/>
                <w:szCs w:val="18"/>
              </w:rPr>
              <w:t>kriterlerin</w:t>
            </w:r>
            <w:proofErr w:type="gramEnd"/>
            <w:r w:rsidRPr="00DE6161">
              <w:rPr>
                <w:rFonts w:ascii="Times New Roman" w:hAnsi="Times New Roman" w:cs="Times New Roman"/>
                <w:color w:val="auto"/>
                <w:sz w:val="18"/>
                <w:szCs w:val="18"/>
              </w:rPr>
              <w:t xml:space="preserve"> sonuçları, sistematik olarak izlenmekte ve izlem sonuçları paydaşlarla birlikte değerlendirilerek önlemler alınmaktadır.</w:t>
            </w:r>
          </w:p>
        </w:tc>
        <w:tc>
          <w:tcPr>
            <w:tcW w:w="1997" w:type="dxa"/>
            <w:shd w:val="clear" w:color="auto" w:fill="auto"/>
            <w:noWrap/>
          </w:tcPr>
          <w:p w14:paraId="1D320693" w14:textId="2900B1EA"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E6161">
              <w:rPr>
                <w:rFonts w:ascii="Times New Roman" w:hAnsi="Times New Roman" w:cs="Times New Roman"/>
                <w:color w:val="auto"/>
                <w:sz w:val="18"/>
                <w:szCs w:val="18"/>
              </w:rPr>
              <w:t>Tüm alanlarda atama, yükseltme ve görevlendirmeye ilişkin kurumsal amaçlar doğrultusunda, sürdürülebilir ve olgunlaşmış uygulamalar kurumun tamamında benimsenmiştir; kurumun bu kapsamda kendine özgü ve yenilikçi birçok uygulaması bulunmakta ve bu uygulamaların bir kısmı diğer kurumlar tarafından örnek alınmaktadır.</w:t>
            </w:r>
          </w:p>
        </w:tc>
      </w:tr>
    </w:tbl>
    <w:p w14:paraId="58D6BA16" w14:textId="090A7AB5" w:rsidR="008C6094" w:rsidRDefault="008C6094" w:rsidP="00E3558D">
      <w:pPr>
        <w:autoSpaceDE w:val="0"/>
        <w:autoSpaceDN w:val="0"/>
        <w:adjustRightInd w:val="0"/>
        <w:spacing w:line="360" w:lineRule="auto"/>
        <w:jc w:val="both"/>
      </w:pPr>
    </w:p>
    <w:p w14:paraId="72122886" w14:textId="77777777" w:rsidR="002F02D3" w:rsidRDefault="002F02D3" w:rsidP="00E3558D">
      <w:pPr>
        <w:autoSpaceDE w:val="0"/>
        <w:autoSpaceDN w:val="0"/>
        <w:adjustRightInd w:val="0"/>
        <w:spacing w:line="360" w:lineRule="auto"/>
        <w:jc w:val="both"/>
      </w:pPr>
    </w:p>
    <w:p w14:paraId="3CA68815" w14:textId="77777777" w:rsidR="002F02D3" w:rsidRPr="006511A6" w:rsidRDefault="002F02D3" w:rsidP="00E3558D">
      <w:pPr>
        <w:widowControl w:val="0"/>
        <w:autoSpaceDE w:val="0"/>
        <w:autoSpaceDN w:val="0"/>
        <w:spacing w:line="360" w:lineRule="auto"/>
        <w:ind w:firstLine="708"/>
        <w:jc w:val="both"/>
        <w:rPr>
          <w:lang w:eastAsia="en-US"/>
        </w:rPr>
      </w:pPr>
      <w:r w:rsidRPr="006511A6">
        <w:rPr>
          <w:lang w:eastAsia="en-US"/>
        </w:rPr>
        <w:t xml:space="preserve">Akademik personel atamaları, 2547 sayılı Yükseköğretim Kanunu ve 2914 sayılı Yükseköğretim Personel Kanunu çerçevesinde Rektörlük yönetimi üzerinden yürütülmektedir. Rektörlüğe bağlı alt birimler de süreçte yer almaktadır. Öğretim üyesi ve öğretim üyesi dışındaki öğretim elemanı kadro talepleri bilim/anabilim dalı akademik kurul kararı ile dekanlığa ulaştırılmakta ve fakülte yönetim kurulu kararı ile Rektörlük makamına arz edilmektedir. Norm kadro uygulaması gereği “Devlet Yükseköğretim Kurumlarında Öğretim Elemanı Norm Kadrolarının Belirlenmesi ve Kullanılmasına İlişkin Yönetmelik” kapsamında norm dışı taleplerde istihdam gerekçesi ilgili bilim/anabilim dalı tarafından gerekçelendirilmekte ve fakülte yönetim kurulu kararı ile rektörlük makamına arz edilmektedir. Rektörlük ilana çıkılan kadrolarla ilgili nitelik ile ilgili bilgileri, ihtiyaç duyulan yetkinliği ilanda belirtmekte ve başvuran adaylar içerisinden en uygun aday oluşturulan jürilerden elde edilen raporlar neticesinde doçent ve profesör kadroları için aday üniversitemiz yönetim kurulu kararı </w:t>
      </w:r>
      <w:proofErr w:type="gramStart"/>
      <w:r w:rsidRPr="006511A6">
        <w:rPr>
          <w:lang w:eastAsia="en-US"/>
        </w:rPr>
        <w:t>ile,</w:t>
      </w:r>
      <w:proofErr w:type="gramEnd"/>
      <w:r w:rsidRPr="006511A6">
        <w:rPr>
          <w:lang w:eastAsia="en-US"/>
        </w:rPr>
        <w:t xml:space="preserve"> doktor öğretim üyesi ve öğretim üyesi dışındaki öğretim elemanı kadroları için ise aday mevzuata uygun olarak dekanlık yönetim kurulu kararı ile belirlenmektedir. Öğretim üyesi atamaları üniversitemizin akademik personel atanma ve </w:t>
      </w:r>
      <w:r w:rsidRPr="006511A6">
        <w:rPr>
          <w:lang w:eastAsia="en-US"/>
        </w:rPr>
        <w:lastRenderedPageBreak/>
        <w:t>yükseltilme ölçütlerine uygun olarak gerçekleşmektedir. Doktor öğretim üyelerinin atanmaları ve doktor öğretim üyesi görev süresi uzatmaları işlemleri öncelikle adayın üniversitemizin atanma ölçütleri dikkate alınarak dekanlığımızın bir komisyonu tarafından değerlendirilerek gerçekleştirilmektedir. Fakültemize özel olarak, Sağlık Bakanlığına bağlı Tıpta Uzmanlık Kurulunun (Tıpta ve Diş Hekimliğinde Uzmanlık Eğitimi Yönetmeliği kapsamında) ve YÖK’ün yönetiminde, tıp fakültelerine tıpta uzmanlık eğitimi almak üzere araştırma görevlisi istihdamı sağlanmaktadır. Araştırma görevlisi kadrosu ÖSYM tarafından yürütülen Tıpta Uzmanlık Sınavı (TUS) neticesinde uzmanlık eğitimi almaya yeterli ve yetkin adaylar yerleştirilmektedir. TUS ile yerleştirilen bazı araştırma görevlileri kadrosu ve özlük hakları Sağlık Bakanlığı’nda kalmak üzere fakültemizde uzmanlık eğitimi almaktadırlar.</w:t>
      </w:r>
    </w:p>
    <w:p w14:paraId="2AA22B26" w14:textId="11349DC8" w:rsidR="002F02D3" w:rsidRDefault="002F02D3" w:rsidP="00E3558D">
      <w:pPr>
        <w:widowControl w:val="0"/>
        <w:autoSpaceDE w:val="0"/>
        <w:autoSpaceDN w:val="0"/>
        <w:spacing w:line="360" w:lineRule="auto"/>
        <w:ind w:firstLine="708"/>
        <w:jc w:val="both"/>
        <w:rPr>
          <w:lang w:eastAsia="en-US"/>
        </w:rPr>
      </w:pPr>
      <w:r w:rsidRPr="006511A6">
        <w:rPr>
          <w:lang w:eastAsia="en-US"/>
        </w:rPr>
        <w:t>Fakültemiz idari birimlerinin (öğrenci işleri, personel işleri, tahakkuk, satın alma, ayniyat gibi) personel ihtiyaçları ihtiyaç duyulan yetkinliklere ve ünvanlara göre üniversitemiz personel daire başkanlığı aracılığıyla sağlanmaktadır. Üniversitemiz üst yönetimi idari birimlerde çalışan personelin mesleki yeterlik ve yetkinliklerini arttırmaya yönelik sürekli olarak hizmet içi eğitimler düzenlemektedir. Gerektiğinde fakültemiz bazında da hizmet içi eğitimler düzenlenmektedir. İdari personelin bu eğitimlere katılımı zorunlu tutulmaktadır.</w:t>
      </w:r>
    </w:p>
    <w:p w14:paraId="4CAF0B14" w14:textId="77777777" w:rsidR="000D1AE0" w:rsidRPr="006511A6" w:rsidRDefault="000D1AE0" w:rsidP="00E3558D">
      <w:pPr>
        <w:spacing w:line="360" w:lineRule="auto"/>
        <w:ind w:firstLine="708"/>
        <w:jc w:val="both"/>
      </w:pPr>
      <w:r w:rsidRPr="006511A6">
        <w:t xml:space="preserve">Dışarıdan ders vermek üzere öğretim elmanı seçimi uzun süreli veya belirli aralıklarla görevlendirmelerde işlemler 2547 sayılı yasanın 40/b ve 40/d maddelerine uygun olarak yürütülmektedir. </w:t>
      </w:r>
    </w:p>
    <w:p w14:paraId="425B68C0" w14:textId="0CB41394" w:rsidR="0032047E" w:rsidRDefault="000D1AE0" w:rsidP="00E3558D">
      <w:pPr>
        <w:spacing w:line="360" w:lineRule="auto"/>
        <w:ind w:firstLine="708"/>
        <w:jc w:val="both"/>
      </w:pPr>
      <w:proofErr w:type="gramStart"/>
      <w:r w:rsidRPr="006511A6">
        <w:t>Fakültemiz öğretim üyelerinin, üniversitemizin diğer birimleri veya diğer üniversitelerden davet edilen konuşmacıların fakültemizde sundukları konferanslar ve öğretim üyelerinin anabilim dalları bünyesindeki seminer, makale saati, olgu sunumları, klinikopatolojik toplantılar ile birçok anabilim dalının çalışma alanına yönelik birden çok anabilim dalı ile yaptıkları konseyler de öğretim elemanlarının bilimsel niteliklerinin iyileştirilmesine yönelik programlar olarak uygulanmaktadır.</w:t>
      </w:r>
      <w:r w:rsidR="00641485">
        <w:t xml:space="preserve"> </w:t>
      </w:r>
      <w:proofErr w:type="gramEnd"/>
      <w:r w:rsidRPr="006511A6">
        <w:t xml:space="preserve">Dışarıdan ders vermek üzere öğretim elemanı seçimi ve davet edilme usullerinde yazılı veya sözel olarak alınan taleplere göre hizmetiçi eğitim şeklinde mevzuata uygun olarak görevlendirme ve karşılıklı mutabakat çerçevesinde yürütülmektedir. Katılımcılara yönelik bilgilendirme EBYS üzerinden yapılmakta, programın yürütülmesi ise dekanlık veya dekanlık tarafından görevlendilen ilgili kurul, komisyon, anabilim/bilim dalı aracılığıyla gerçekleştirilmektedir. Kalite hedefleri </w:t>
      </w:r>
      <w:proofErr w:type="gramStart"/>
      <w:r w:rsidRPr="006511A6">
        <w:t>dahilinde</w:t>
      </w:r>
      <w:proofErr w:type="gramEnd"/>
      <w:r w:rsidRPr="006511A6">
        <w:t xml:space="preserve"> olan tüm bu süreçlerde kalite yönetim sisteminin ilgili proseslerine uyulmakta ve Kalite Birim Komisyonu tarafından arşivlenmektedir.</w:t>
      </w:r>
      <w:r w:rsidR="0032047E">
        <w:t xml:space="preserve"> </w:t>
      </w:r>
    </w:p>
    <w:p w14:paraId="7248DD1F" w14:textId="24B54951" w:rsidR="000D1AE0" w:rsidRDefault="0032047E" w:rsidP="00E3558D">
      <w:pPr>
        <w:spacing w:line="360" w:lineRule="auto"/>
        <w:ind w:firstLine="708"/>
        <w:jc w:val="both"/>
      </w:pPr>
      <w:r>
        <w:lastRenderedPageBreak/>
        <w:t>Sonuç olarak, a</w:t>
      </w:r>
      <w:r w:rsidRPr="0032047E">
        <w:t xml:space="preserve">tama, yükseltme ve görevlendirmeye ilişkin uygulanan </w:t>
      </w:r>
      <w:proofErr w:type="gramStart"/>
      <w:r w:rsidRPr="0032047E">
        <w:t>kriterlerin</w:t>
      </w:r>
      <w:proofErr w:type="gramEnd"/>
      <w:r w:rsidRPr="0032047E">
        <w:t xml:space="preserve"> sonuçları, sistematik olarak izlenmekte ve izlem sonuçları paydaşlarla birlikte değerlendirilerek önlemler alınmaktadır.</w:t>
      </w:r>
    </w:p>
    <w:tbl>
      <w:tblPr>
        <w:tblStyle w:val="ListeTablo3-Vurgu21"/>
        <w:tblW w:w="9322" w:type="dxa"/>
        <w:tblLook w:val="04A0" w:firstRow="1" w:lastRow="0" w:firstColumn="1" w:lastColumn="0" w:noHBand="0" w:noVBand="1"/>
      </w:tblPr>
      <w:tblGrid>
        <w:gridCol w:w="817"/>
        <w:gridCol w:w="8505"/>
      </w:tblGrid>
      <w:tr w:rsidR="00DE6161" w:rsidRPr="006511A6" w14:paraId="7D0F7136"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57C8A158" w14:textId="77777777" w:rsidR="00DE6161" w:rsidRPr="006511A6" w:rsidRDefault="00DE6161" w:rsidP="00E3558D">
            <w:pPr>
              <w:autoSpaceDE w:val="0"/>
              <w:autoSpaceDN w:val="0"/>
              <w:adjustRightInd w:val="0"/>
              <w:spacing w:line="360" w:lineRule="auto"/>
              <w:jc w:val="both"/>
            </w:pPr>
            <w:bookmarkStart w:id="57" w:name="_Hlk60056383"/>
            <w:bookmarkStart w:id="58" w:name="_Hlk59567417"/>
            <w:r>
              <w:t>B</w:t>
            </w:r>
            <w:r w:rsidRPr="006511A6">
              <w:t>.</w:t>
            </w:r>
          </w:p>
        </w:tc>
        <w:tc>
          <w:tcPr>
            <w:tcW w:w="8505" w:type="dxa"/>
          </w:tcPr>
          <w:p w14:paraId="46E29232" w14:textId="77777777" w:rsidR="00DE6161" w:rsidRPr="006511A6" w:rsidRDefault="00DE6161"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DE6161" w:rsidRPr="006511A6" w14:paraId="3C6466A7"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47717C8" w14:textId="77777777" w:rsidR="00DE6161" w:rsidRPr="006511A6" w:rsidRDefault="00DE6161" w:rsidP="00E3558D">
            <w:pPr>
              <w:autoSpaceDE w:val="0"/>
              <w:autoSpaceDN w:val="0"/>
              <w:adjustRightInd w:val="0"/>
              <w:spacing w:line="360" w:lineRule="auto"/>
              <w:jc w:val="both"/>
            </w:pPr>
            <w:r>
              <w:t>B</w:t>
            </w:r>
            <w:r w:rsidRPr="006511A6">
              <w:t>.</w:t>
            </w:r>
            <w:r>
              <w:t>4</w:t>
            </w:r>
            <w:r w:rsidRPr="006511A6">
              <w:t>.</w:t>
            </w:r>
          </w:p>
        </w:tc>
        <w:tc>
          <w:tcPr>
            <w:tcW w:w="8505" w:type="dxa"/>
          </w:tcPr>
          <w:p w14:paraId="77D83489" w14:textId="77777777" w:rsidR="00DE6161" w:rsidRPr="006511A6" w:rsidRDefault="00DE6161"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E6161">
              <w:rPr>
                <w:b/>
                <w:bCs/>
              </w:rPr>
              <w:t>Öğretim Elemanları</w:t>
            </w:r>
          </w:p>
        </w:tc>
      </w:tr>
      <w:tr w:rsidR="00DE6161" w:rsidRPr="006511A6" w14:paraId="388EA138"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72C2EA4F" w14:textId="0271DEB2" w:rsidR="00DE6161" w:rsidRDefault="00DE6161" w:rsidP="00E3558D">
            <w:pPr>
              <w:autoSpaceDE w:val="0"/>
              <w:autoSpaceDN w:val="0"/>
              <w:adjustRightInd w:val="0"/>
              <w:spacing w:line="360" w:lineRule="auto"/>
              <w:jc w:val="both"/>
            </w:pPr>
            <w:r>
              <w:t xml:space="preserve">B.4.2. </w:t>
            </w:r>
          </w:p>
        </w:tc>
        <w:tc>
          <w:tcPr>
            <w:tcW w:w="8505" w:type="dxa"/>
          </w:tcPr>
          <w:p w14:paraId="673D6313" w14:textId="77777777" w:rsidR="00DE6161" w:rsidRDefault="00DE6161"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DE6161">
              <w:rPr>
                <w:b/>
                <w:bCs/>
              </w:rPr>
              <w:t>Öğretim yetkinliği</w:t>
            </w:r>
          </w:p>
          <w:p w14:paraId="3AA3CA24" w14:textId="44F47F9F" w:rsidR="00DE6161" w:rsidRPr="00DE6161" w:rsidRDefault="00DE6161"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DE6161">
              <w:t xml:space="preserve">(Aktif öğrenme, uzaktan eğitim, ölçme değerlendirme, yenilikçi yaklaşımlar, materyal geliştirme, yetkinlik kazandırma ve kalite güvence sistemi)  </w:t>
            </w:r>
          </w:p>
        </w:tc>
      </w:tr>
      <w:tr w:rsidR="00DE6161" w:rsidRPr="006511A6" w14:paraId="11903901"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2CBA886" w14:textId="77777777" w:rsidR="00DE6161" w:rsidRDefault="00DE6161" w:rsidP="00E3558D">
            <w:pPr>
              <w:autoSpaceDE w:val="0"/>
              <w:autoSpaceDN w:val="0"/>
              <w:adjustRightInd w:val="0"/>
              <w:spacing w:line="360" w:lineRule="auto"/>
              <w:jc w:val="both"/>
            </w:pPr>
          </w:p>
        </w:tc>
        <w:tc>
          <w:tcPr>
            <w:tcW w:w="8505" w:type="dxa"/>
          </w:tcPr>
          <w:p w14:paraId="6A0D0BF2" w14:textId="77777777" w:rsidR="00DE6161" w:rsidRPr="00B71A33" w:rsidRDefault="00DE6161"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E6161" w:rsidRPr="009D5B34" w14:paraId="7816A152"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64E79907" w14:textId="77777777" w:rsidR="00DE6161" w:rsidRPr="00BD5127" w:rsidRDefault="00DE6161" w:rsidP="00E3558D">
            <w:pPr>
              <w:pStyle w:val="Balk3"/>
              <w:spacing w:line="360" w:lineRule="auto"/>
              <w:jc w:val="both"/>
              <w:outlineLvl w:val="2"/>
              <w:rPr>
                <w:rFonts w:asciiTheme="minorHAnsi" w:hAnsiTheme="minorHAnsi"/>
                <w:b w:val="0"/>
                <w:color w:val="FFFFFF" w:themeColor="background1"/>
              </w:rPr>
            </w:pPr>
            <w:bookmarkStart w:id="59" w:name="_Hlk60056402"/>
            <w:bookmarkEnd w:id="57"/>
            <w:r w:rsidRPr="00BD5127">
              <w:rPr>
                <w:rFonts w:asciiTheme="minorHAnsi" w:hAnsiTheme="minorHAnsi"/>
                <w:color w:val="FFFFFF" w:themeColor="background1"/>
              </w:rPr>
              <w:t>1</w:t>
            </w:r>
          </w:p>
        </w:tc>
        <w:tc>
          <w:tcPr>
            <w:tcW w:w="1843" w:type="dxa"/>
          </w:tcPr>
          <w:p w14:paraId="23E68E31"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5EE9AFD0"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460A9960"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1FAAD769"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E6161" w:rsidRPr="009D5B34" w14:paraId="237307F2"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1737C040" w14:textId="77777777" w:rsidR="00DE6161" w:rsidRPr="009D5B34" w:rsidRDefault="00DE6161"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50D71BA9"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674CF603"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0E86C635" w14:textId="63A23825" w:rsidR="00DE6161" w:rsidRPr="009D5B34" w:rsidRDefault="0032047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97" w:type="dxa"/>
          </w:tcPr>
          <w:p w14:paraId="636E8F0E" w14:textId="48C472CD" w:rsidR="00DE6161" w:rsidRPr="009D5B34" w:rsidRDefault="00EF6215"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r>
      <w:tr w:rsidR="00DE6161" w:rsidRPr="009D5B34" w14:paraId="13C9D284"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0F048C0F" w14:textId="1948CCD5" w:rsidR="00DE6161" w:rsidRPr="00DE6161" w:rsidRDefault="00DE6161" w:rsidP="00E3558D">
            <w:pPr>
              <w:pStyle w:val="Balk3"/>
              <w:spacing w:line="360" w:lineRule="auto"/>
              <w:jc w:val="both"/>
              <w:outlineLvl w:val="2"/>
              <w:rPr>
                <w:rFonts w:ascii="Times New Roman" w:hAnsi="Times New Roman" w:cs="Times New Roman"/>
                <w:b w:val="0"/>
                <w:bCs w:val="0"/>
                <w:i/>
                <w:color w:val="auto"/>
                <w:sz w:val="20"/>
                <w:szCs w:val="20"/>
              </w:rPr>
            </w:pPr>
            <w:r w:rsidRPr="00DE6161">
              <w:rPr>
                <w:rFonts w:ascii="Times New Roman" w:hAnsi="Times New Roman" w:cs="Times New Roman"/>
                <w:b w:val="0"/>
                <w:bCs w:val="0"/>
                <w:color w:val="auto"/>
                <w:sz w:val="20"/>
                <w:szCs w:val="20"/>
              </w:rPr>
              <w:t>Öğretim elemanlarının öğretim yetkinliğini geliştirmek üzere planlamalar bulunmamaktadır.</w:t>
            </w:r>
          </w:p>
        </w:tc>
        <w:tc>
          <w:tcPr>
            <w:tcW w:w="1843" w:type="dxa"/>
            <w:shd w:val="clear" w:color="auto" w:fill="auto"/>
            <w:noWrap/>
          </w:tcPr>
          <w:p w14:paraId="3C7DD751" w14:textId="6A2D4C1A"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DE6161">
              <w:rPr>
                <w:rFonts w:ascii="Times New Roman" w:hAnsi="Times New Roman" w:cs="Times New Roman"/>
                <w:color w:val="auto"/>
                <w:sz w:val="20"/>
                <w:szCs w:val="20"/>
              </w:rPr>
              <w:t>Öğretim elemanlarının yenilikçi yaklaşımlar, materyal geliştirme, yetkinlik kazandırma ve kalite güvence sistemi gibi öğretim yetkinliklerinin geliştirilmesine ilişkin planlar bulunmaktadır. Ancak bu planlar doğrultusunda yapılmış uygulamalar (eğiticilerin eğitimi etkinlikleri vb) bulunmaktadır.</w:t>
            </w:r>
          </w:p>
        </w:tc>
        <w:tc>
          <w:tcPr>
            <w:tcW w:w="1984" w:type="dxa"/>
            <w:shd w:val="clear" w:color="auto" w:fill="auto"/>
            <w:noWrap/>
          </w:tcPr>
          <w:p w14:paraId="42BA1D49" w14:textId="73F69A5B"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rPr>
            </w:pPr>
            <w:r w:rsidRPr="00DE6161">
              <w:rPr>
                <w:rFonts w:ascii="Times New Roman" w:hAnsi="Times New Roman" w:cs="Times New Roman"/>
                <w:color w:val="auto"/>
                <w:sz w:val="20"/>
                <w:szCs w:val="20"/>
              </w:rPr>
              <w:t>Öğretim elemanlarının öğretim yetkinliğini geliştirmek üzere uygulamalar vardır ve bunlar tüm birimleri kapsamaktadır.  Ancak bu uygulamaların sonuçlarının izlenmesi yapılmamaktadır.</w:t>
            </w:r>
          </w:p>
        </w:tc>
        <w:tc>
          <w:tcPr>
            <w:tcW w:w="1830" w:type="dxa"/>
            <w:shd w:val="clear" w:color="auto" w:fill="auto"/>
            <w:noWrap/>
          </w:tcPr>
          <w:p w14:paraId="790251B5" w14:textId="6710E212"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DE6161">
              <w:rPr>
                <w:rFonts w:ascii="Times New Roman" w:hAnsi="Times New Roman" w:cs="Times New Roman"/>
                <w:color w:val="auto"/>
                <w:sz w:val="20"/>
                <w:szCs w:val="20"/>
              </w:rPr>
              <w:t>Öğretim elemanlarının öğretim yetkinliğini geliştirmek üzere gerçekleştirilen uygulamalardan elde edilen bulgular sistematik olarak izlenmekte ve izlem sonuçları paydaşlarla birlikte değerlendirilerek önlemler alınmaktadır.</w:t>
            </w:r>
          </w:p>
        </w:tc>
        <w:tc>
          <w:tcPr>
            <w:tcW w:w="1997" w:type="dxa"/>
            <w:shd w:val="clear" w:color="auto" w:fill="auto"/>
            <w:noWrap/>
          </w:tcPr>
          <w:p w14:paraId="690584F0" w14:textId="44C64DCF"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DE6161">
              <w:rPr>
                <w:rFonts w:ascii="Times New Roman" w:hAnsi="Times New Roman" w:cs="Times New Roman"/>
                <w:color w:val="auto"/>
                <w:sz w:val="20"/>
                <w:szCs w:val="20"/>
              </w:rPr>
              <w:t>Öğretim elemanlarının kurumsal amaçlar doğrultusunda öğretim yetkinliklerinin gelişimine ilişkin sürdürülebilir ve olgunlaşmış uygulamalar kurumun/birimin tamamında benimsenmiştir; kurumun/birimin bu kapsamda kendine özgü ve yenilikçi birçok uygulaması bulunmakta ve bu uygulamaların bir kısmı diğer kurumlar/birimler tarafından örnek alınmaktadır.</w:t>
            </w:r>
          </w:p>
        </w:tc>
      </w:tr>
      <w:bookmarkEnd w:id="58"/>
      <w:bookmarkEnd w:id="59"/>
    </w:tbl>
    <w:p w14:paraId="0604D952" w14:textId="0311D51E" w:rsidR="00DE6161" w:rsidRDefault="00DE6161" w:rsidP="00E3558D">
      <w:pPr>
        <w:autoSpaceDE w:val="0"/>
        <w:autoSpaceDN w:val="0"/>
        <w:adjustRightInd w:val="0"/>
        <w:spacing w:line="360" w:lineRule="auto"/>
        <w:jc w:val="both"/>
      </w:pPr>
    </w:p>
    <w:p w14:paraId="72B0B1AD" w14:textId="77777777" w:rsidR="00B50C75" w:rsidRDefault="00B50C75" w:rsidP="00E3558D">
      <w:pPr>
        <w:autoSpaceDE w:val="0"/>
        <w:autoSpaceDN w:val="0"/>
        <w:adjustRightInd w:val="0"/>
        <w:spacing w:line="360" w:lineRule="auto"/>
        <w:ind w:firstLine="708"/>
        <w:jc w:val="both"/>
      </w:pPr>
    </w:p>
    <w:p w14:paraId="22E45BC1" w14:textId="6055737F" w:rsidR="002F02D3" w:rsidRDefault="00EF6215" w:rsidP="00E3558D">
      <w:pPr>
        <w:autoSpaceDE w:val="0"/>
        <w:autoSpaceDN w:val="0"/>
        <w:adjustRightInd w:val="0"/>
        <w:spacing w:line="360" w:lineRule="auto"/>
        <w:ind w:firstLine="708"/>
        <w:jc w:val="both"/>
      </w:pPr>
      <w:r>
        <w:t xml:space="preserve">Fakültemizde öğretim üyelerinin niteliğini iyileştirmek amacı ile 2006 yılından itibaren, önce “Tıp Eğitimi Birimi”, daha sonra da “Tıp Eğitimi Anabilim Dalı” tarafından  </w:t>
      </w:r>
      <w:r w:rsidR="00B50C75">
        <w:t>‘’</w:t>
      </w:r>
      <w:r>
        <w:t>Eğiticilerin Eğitimi Kursu</w:t>
      </w:r>
      <w:r w:rsidR="00B50C75">
        <w:t>’’</w:t>
      </w:r>
      <w:r>
        <w:t xml:space="preserve"> programı uygulanmaktadır</w:t>
      </w:r>
      <w:r w:rsidR="00B50C75">
        <w:t xml:space="preserve"> ve Tıp Eğitimi Anabilim Dalı faaliyetleri içinde sürekli ve kurumsal olarak her yıl gerçekleştirilmektedir. Kurslar yılda en az bir kez düzenlenmekte ve her kursa 12 veya 16 öğretim üyesi katılmaktadır</w:t>
      </w:r>
      <w:r w:rsidR="00B32519">
        <w:t>.</w:t>
      </w:r>
      <w:r w:rsidR="00B50C75">
        <w:t xml:space="preserve"> Bu programla bugüne kadar düzenlenen 15 kursta toplam 202 öğretim üyesine eğitici eğitimi sertifikası verilmiştir. </w:t>
      </w:r>
    </w:p>
    <w:p w14:paraId="668C267F" w14:textId="7B49628A" w:rsidR="005C1C43" w:rsidRDefault="000E56E1" w:rsidP="00E3558D">
      <w:pPr>
        <w:spacing w:line="360" w:lineRule="auto"/>
        <w:ind w:firstLine="708"/>
        <w:jc w:val="both"/>
      </w:pPr>
      <w:r w:rsidRPr="006511A6">
        <w:t>‘’Eğitim Becerileri Kursu’’ yılda enaz 1 kez yapılmak üzere fakültenin stratejik ve kalite hedefleri arasında yer</w:t>
      </w:r>
      <w:r>
        <w:t xml:space="preserve"> </w:t>
      </w:r>
      <w:r w:rsidRPr="006511A6">
        <w:t xml:space="preserve">almaktadır. Program özellikle son </w:t>
      </w:r>
      <w:r>
        <w:t xml:space="preserve">dört </w:t>
      </w:r>
      <w:r w:rsidRPr="006511A6">
        <w:t xml:space="preserve">yıldır Tıp Eğitimi Anabilim Dalı’nın görevlendirilmesiyle tamamen kalite güvence sistemi ile uyumlu bir halde tasarlanmıştır. Tüm görevlendirilmeler Elektronik Bilgi Yönetim Sistemi (EBYS) aracılığıyla yapılmakta, Tıp Eğitimi Anabilim Dalı, kurs öncesi, kurs sırasında ve kurs sonrasında gerekli tüm süreçleri EBYS araculığıyla dekanlıkla paylaşmaktadır. Oturum Değerlendirme, Günsonu Değerlendirme ve Kurs Değerlendirme anketleri Kalite Yönetim Sistemi’ne göre yapılandırılmıştır. 2020 yılı Ocak ayından itibaren ise eğitmenlere ve katılımcılara yönelik tüm bu anketler ve ön ve son sınav değerlendirmeleri </w:t>
      </w:r>
      <w:proofErr w:type="gramStart"/>
      <w:r w:rsidRPr="006511A6">
        <w:t>online</w:t>
      </w:r>
      <w:proofErr w:type="gramEnd"/>
      <w:r w:rsidRPr="006511A6">
        <w:t xml:space="preserve"> olarak yapılabilir şekilde tasarlanmıştır.</w:t>
      </w:r>
      <w:r w:rsidR="00B32519">
        <w:t xml:space="preserve"> </w:t>
      </w:r>
      <w:r w:rsidR="005C1C43">
        <w:t xml:space="preserve">‘’Eğitim Becerileri Kursu’’nda, herbir oturum sonunda yapılan değerlendirmeler, kursiyerlere yapılan ön test ve son test sınavları ve sınav sonuçlarının anlık paylaşımı, bu sayede esnek bir eğitim modelinin uygulanması ve kurs sonu değerlendirmeleri, kursiyerlerin ve eğitmenlerin memnuniyetleri 360 derece </w:t>
      </w:r>
      <w:proofErr w:type="gramStart"/>
      <w:r w:rsidR="005C1C43">
        <w:t>değerlendirme  yaklaşımıyla</w:t>
      </w:r>
      <w:proofErr w:type="gramEnd"/>
      <w:r w:rsidR="005C1C43">
        <w:t xml:space="preserve"> tamamen elektronik ortamda gerçekleştirilmiş (cep telefonları ve tablet ve </w:t>
      </w:r>
      <w:r w:rsidR="005C1C43" w:rsidRPr="00F00519">
        <w:t>bilgisayarla erişim kolaylığı) veriler surverda saklanmış ve kurs sonu sonuç raporu dekanlığa rapor edilmiştir</w:t>
      </w:r>
      <w:r w:rsidR="00423AB2" w:rsidRPr="00F00519">
        <w:t xml:space="preserve"> (B</w:t>
      </w:r>
      <w:r w:rsidR="00E57BCB" w:rsidRPr="00F00519">
        <w:t>.</w:t>
      </w:r>
      <w:r w:rsidR="00423AB2" w:rsidRPr="00F00519">
        <w:t>4.2/Ek.1)</w:t>
      </w:r>
      <w:r w:rsidR="005C1C43" w:rsidRPr="00F00519">
        <w:t>. Bu</w:t>
      </w:r>
      <w:r w:rsidR="005C1C43">
        <w:t xml:space="preserve"> uygulamanın yenilikçi, aktif, dinamik ve örnek bir esnek eğitim modeli olduğu düşünülmektedir.    </w:t>
      </w:r>
    </w:p>
    <w:p w14:paraId="26B545F2" w14:textId="502EC390" w:rsidR="00B50C75" w:rsidRDefault="00B50C75" w:rsidP="00E3558D">
      <w:pPr>
        <w:autoSpaceDE w:val="0"/>
        <w:autoSpaceDN w:val="0"/>
        <w:adjustRightInd w:val="0"/>
        <w:spacing w:line="360" w:lineRule="auto"/>
        <w:ind w:firstLine="708"/>
        <w:jc w:val="both"/>
      </w:pPr>
      <w:r>
        <w:t xml:space="preserve">Dönem koordinatörleri eğitim becerileri kursu almış öğretim üyeleri arasından seçilmekte, eğer bu kritere uygun öğretim üyesi </w:t>
      </w:r>
      <w:proofErr w:type="gramStart"/>
      <w:r>
        <w:t>yoksa,</w:t>
      </w:r>
      <w:proofErr w:type="gramEnd"/>
      <w:r>
        <w:t xml:space="preserve"> koordinatör olduktan sonraki ilk kursa katılımı sağlanmaktadır. Sertifika sahibi olmak eğitimle ilgi görevlendirmelerde tercih nedeni olmaktadır.</w:t>
      </w:r>
    </w:p>
    <w:p w14:paraId="0D68DF68" w14:textId="76732BAF" w:rsidR="00B50C75" w:rsidRPr="00B50C75" w:rsidRDefault="00B50C75" w:rsidP="00E3558D">
      <w:pPr>
        <w:autoSpaceDE w:val="0"/>
        <w:autoSpaceDN w:val="0"/>
        <w:adjustRightInd w:val="0"/>
        <w:spacing w:after="160" w:line="360" w:lineRule="auto"/>
        <w:ind w:firstLine="708"/>
        <w:jc w:val="both"/>
        <w:rPr>
          <w:rFonts w:eastAsiaTheme="minorHAnsi"/>
          <w:b/>
          <w:lang w:eastAsia="en-US"/>
        </w:rPr>
      </w:pPr>
      <w:proofErr w:type="gramStart"/>
      <w:r w:rsidRPr="00B50C75">
        <w:rPr>
          <w:rFonts w:eastAsiaTheme="minorHAnsi"/>
          <w:lang w:eastAsia="en-US"/>
        </w:rPr>
        <w:t>Eğitici gelişim programları sadece eğitici eğitim becerileri kursu ile kısıtlı olmayıp akademik personele yönelik Rektörlük Sürekli Eğitim, Uygulama ve Araştırma Merkezi tarafından düzenlenen eğitimler (</w:t>
      </w:r>
      <w:hyperlink r:id="rId50" w:history="1">
        <w:r w:rsidRPr="00B50C75">
          <w:rPr>
            <w:rFonts w:eastAsiaTheme="minorHAnsi"/>
            <w:color w:val="0000FF" w:themeColor="hyperlink"/>
            <w:u w:val="single"/>
            <w:lang w:eastAsia="en-US"/>
          </w:rPr>
          <w:t>http://www.mersin.edu.tr/akademik/surekli-egitim-uygulama-ve-arastirma-merkezi</w:t>
        </w:r>
      </w:hyperlink>
      <w:r w:rsidRPr="00B50C75">
        <w:rPr>
          <w:rFonts w:eastAsiaTheme="minorHAnsi"/>
          <w:lang w:eastAsia="en-US"/>
        </w:rPr>
        <w:t>), dekanlığa bağlı Sürekli Mesleki Gelişim Etkinlikleri Komisyonu tarafından planlanan eğitimler ve yine dekanlık tarafından düzenlenen hizmet içi eğitimlerdir (</w:t>
      </w:r>
      <w:hyperlink r:id="rId51" w:history="1">
        <w:r w:rsidR="00A219F1" w:rsidRPr="008D7A1E">
          <w:rPr>
            <w:rStyle w:val="Kpr"/>
            <w:rFonts w:eastAsiaTheme="minorHAnsi"/>
            <w:lang w:eastAsia="en-US"/>
          </w:rPr>
          <w:t>http://www.mersin.edu.tr/haberler/352173/disiplin-ve-ceza-sorusturmalari-usulleri</w:t>
        </w:r>
      </w:hyperlink>
      <w:r w:rsidRPr="00B50C75">
        <w:rPr>
          <w:rFonts w:eastAsiaTheme="minorHAnsi"/>
          <w:lang w:eastAsia="en-US"/>
        </w:rPr>
        <w:t xml:space="preserve">). </w:t>
      </w:r>
      <w:proofErr w:type="gramEnd"/>
      <w:r w:rsidRPr="00B50C75">
        <w:rPr>
          <w:rFonts w:eastAsiaTheme="minorHAnsi"/>
          <w:lang w:eastAsia="en-US"/>
        </w:rPr>
        <w:t xml:space="preserve">Bunlara ek </w:t>
      </w:r>
      <w:r w:rsidRPr="00B50C75">
        <w:rPr>
          <w:rFonts w:eastAsiaTheme="minorHAnsi"/>
          <w:lang w:eastAsia="en-US"/>
        </w:rPr>
        <w:lastRenderedPageBreak/>
        <w:t>olarak, akredite akran fakültelerle ortak düzenlenen etkinlik ve çalıştaylarla da akademik personelin eğitici gelişimine katkı sağlanmaktadır</w:t>
      </w:r>
      <w:r w:rsidR="00C25C50">
        <w:rPr>
          <w:rFonts w:eastAsiaTheme="minorHAnsi"/>
          <w:lang w:eastAsia="en-US"/>
        </w:rPr>
        <w:t>.</w:t>
      </w:r>
      <w:r w:rsidRPr="00B50C75">
        <w:rPr>
          <w:rFonts w:eastAsiaTheme="minorHAnsi"/>
          <w:lang w:eastAsia="en-US"/>
        </w:rPr>
        <w:t xml:space="preserve"> (</w:t>
      </w:r>
      <w:hyperlink r:id="rId52" w:history="1">
        <w:r w:rsidRPr="00B50C75">
          <w:rPr>
            <w:rFonts w:eastAsiaTheme="minorHAnsi"/>
            <w:color w:val="0000FF" w:themeColor="hyperlink"/>
            <w:u w:val="single"/>
            <w:lang w:eastAsia="en-US"/>
          </w:rPr>
          <w:t>http://www.mersin.edu.tr/haberler/352967/tip-fakultemizde-program-degerlendirme-calistayi</w:t>
        </w:r>
      </w:hyperlink>
      <w:r w:rsidR="00C25C50">
        <w:rPr>
          <w:rFonts w:eastAsiaTheme="minorHAnsi"/>
          <w:lang w:eastAsia="en-US"/>
        </w:rPr>
        <w:t>)</w:t>
      </w:r>
    </w:p>
    <w:p w14:paraId="394A1FD2" w14:textId="77777777" w:rsidR="009D1637" w:rsidRDefault="009D1637" w:rsidP="00E3558D">
      <w:pPr>
        <w:widowControl w:val="0"/>
        <w:spacing w:line="360" w:lineRule="auto"/>
        <w:ind w:right="63"/>
        <w:jc w:val="both"/>
        <w:outlineLvl w:val="3"/>
        <w:rPr>
          <w:rFonts w:ascii="Calibri" w:hAnsi="Calibri" w:cs="Calibri Light"/>
          <w:bCs/>
          <w:i/>
          <w:sz w:val="20"/>
          <w:szCs w:val="20"/>
          <w:lang w:eastAsia="en-US"/>
        </w:rPr>
      </w:pPr>
    </w:p>
    <w:tbl>
      <w:tblPr>
        <w:tblStyle w:val="ListeTablo3-Vurgu21"/>
        <w:tblW w:w="9322" w:type="dxa"/>
        <w:tblLook w:val="04A0" w:firstRow="1" w:lastRow="0" w:firstColumn="1" w:lastColumn="0" w:noHBand="0" w:noVBand="1"/>
      </w:tblPr>
      <w:tblGrid>
        <w:gridCol w:w="817"/>
        <w:gridCol w:w="8505"/>
      </w:tblGrid>
      <w:tr w:rsidR="009D1637" w:rsidRPr="006511A6" w14:paraId="5054C398"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6C667BAF" w14:textId="77777777" w:rsidR="009D1637" w:rsidRPr="006511A6" w:rsidRDefault="009D1637" w:rsidP="00E3558D">
            <w:pPr>
              <w:autoSpaceDE w:val="0"/>
              <w:autoSpaceDN w:val="0"/>
              <w:adjustRightInd w:val="0"/>
              <w:spacing w:line="360" w:lineRule="auto"/>
              <w:jc w:val="both"/>
            </w:pPr>
            <w:r>
              <w:t>B</w:t>
            </w:r>
            <w:r w:rsidRPr="006511A6">
              <w:t>.</w:t>
            </w:r>
          </w:p>
        </w:tc>
        <w:tc>
          <w:tcPr>
            <w:tcW w:w="8505" w:type="dxa"/>
          </w:tcPr>
          <w:p w14:paraId="32A3C8A2" w14:textId="77777777" w:rsidR="009D1637" w:rsidRPr="006511A6" w:rsidRDefault="009D1637"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9D1637" w:rsidRPr="006511A6" w14:paraId="7A3D2144"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EE088C4" w14:textId="77777777" w:rsidR="009D1637" w:rsidRPr="006511A6" w:rsidRDefault="009D1637" w:rsidP="00E3558D">
            <w:pPr>
              <w:autoSpaceDE w:val="0"/>
              <w:autoSpaceDN w:val="0"/>
              <w:adjustRightInd w:val="0"/>
              <w:spacing w:line="360" w:lineRule="auto"/>
              <w:jc w:val="both"/>
            </w:pPr>
            <w:r>
              <w:t>B</w:t>
            </w:r>
            <w:r w:rsidRPr="006511A6">
              <w:t>.</w:t>
            </w:r>
            <w:r>
              <w:t>4</w:t>
            </w:r>
            <w:r w:rsidRPr="006511A6">
              <w:t>.</w:t>
            </w:r>
          </w:p>
        </w:tc>
        <w:tc>
          <w:tcPr>
            <w:tcW w:w="8505" w:type="dxa"/>
          </w:tcPr>
          <w:p w14:paraId="66EBAC48" w14:textId="77777777" w:rsidR="009D1637" w:rsidRPr="006511A6" w:rsidRDefault="009D163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E6161">
              <w:rPr>
                <w:b/>
                <w:bCs/>
              </w:rPr>
              <w:t>Öğretim Elemanları</w:t>
            </w:r>
          </w:p>
        </w:tc>
      </w:tr>
      <w:tr w:rsidR="009D1637" w:rsidRPr="006511A6" w14:paraId="4A6FBE0B" w14:textId="77777777" w:rsidTr="00A47E1A">
        <w:tc>
          <w:tcPr>
            <w:cnfStyle w:val="001000000000" w:firstRow="0" w:lastRow="0" w:firstColumn="1" w:lastColumn="0" w:oddVBand="0" w:evenVBand="0" w:oddHBand="0" w:evenHBand="0" w:firstRowFirstColumn="0" w:firstRowLastColumn="0" w:lastRowFirstColumn="0" w:lastRowLastColumn="0"/>
            <w:tcW w:w="817" w:type="dxa"/>
          </w:tcPr>
          <w:p w14:paraId="1632291D" w14:textId="40BF2A40" w:rsidR="009D1637" w:rsidRDefault="009D1637" w:rsidP="00E3558D">
            <w:pPr>
              <w:autoSpaceDE w:val="0"/>
              <w:autoSpaceDN w:val="0"/>
              <w:adjustRightInd w:val="0"/>
              <w:spacing w:line="360" w:lineRule="auto"/>
              <w:jc w:val="both"/>
            </w:pPr>
            <w:r>
              <w:t xml:space="preserve">B.4.3. </w:t>
            </w:r>
          </w:p>
        </w:tc>
        <w:tc>
          <w:tcPr>
            <w:tcW w:w="8505" w:type="dxa"/>
          </w:tcPr>
          <w:p w14:paraId="059F46E7" w14:textId="0D2A4CB9" w:rsidR="009D1637" w:rsidRPr="00DE6161" w:rsidRDefault="009D1637"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9D1637">
              <w:rPr>
                <w:b/>
                <w:bCs/>
              </w:rPr>
              <w:t>Eğitim faaliyetlerine yönelik teşvik ve ödüllendirme</w:t>
            </w:r>
          </w:p>
        </w:tc>
      </w:tr>
      <w:tr w:rsidR="009D1637" w:rsidRPr="006511A6" w14:paraId="58C43CEC"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BDA99B1" w14:textId="77777777" w:rsidR="009D1637" w:rsidRDefault="009D1637" w:rsidP="00E3558D">
            <w:pPr>
              <w:autoSpaceDE w:val="0"/>
              <w:autoSpaceDN w:val="0"/>
              <w:adjustRightInd w:val="0"/>
              <w:spacing w:line="360" w:lineRule="auto"/>
              <w:jc w:val="both"/>
            </w:pPr>
          </w:p>
        </w:tc>
        <w:tc>
          <w:tcPr>
            <w:tcW w:w="8505" w:type="dxa"/>
          </w:tcPr>
          <w:p w14:paraId="4C46F224" w14:textId="77777777" w:rsidR="009D1637" w:rsidRPr="00B71A33" w:rsidRDefault="009D163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9D1637" w:rsidRPr="009D5B34" w14:paraId="33DDF0FD"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5F5B679D" w14:textId="77777777" w:rsidR="009D1637" w:rsidRPr="00BD5127" w:rsidRDefault="009D1637"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50A2DCCF" w14:textId="77777777" w:rsidR="009D1637" w:rsidRPr="00BD5127" w:rsidRDefault="009D163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12FDD049" w14:textId="77777777" w:rsidR="009D1637" w:rsidRPr="00BD5127" w:rsidRDefault="009D163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2E2C4741" w14:textId="77777777" w:rsidR="009D1637" w:rsidRPr="00BD5127" w:rsidRDefault="009D163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73B64E12" w14:textId="77777777" w:rsidR="009D1637" w:rsidRPr="00BD5127" w:rsidRDefault="009D163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9D1637" w:rsidRPr="009D5B34" w14:paraId="3E6CD7A7"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6472FBD7" w14:textId="77777777" w:rsidR="009D1637" w:rsidRPr="009D5B34" w:rsidRDefault="009D1637"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2A345075" w14:textId="77777777" w:rsidR="009D1637" w:rsidRPr="009D5B34" w:rsidRDefault="009D163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33FF5AD1" w14:textId="77777777" w:rsidR="009D1637" w:rsidRPr="009D5B34" w:rsidRDefault="009D163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664BD43F" w14:textId="1CB5BA9F" w:rsidR="009D1637" w:rsidRPr="009D5B34" w:rsidRDefault="00E90674"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061A6A4E" w14:textId="64681562" w:rsidR="009D1637" w:rsidRPr="009D5B34" w:rsidRDefault="009D163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9D1637" w:rsidRPr="009D5B34" w14:paraId="05EC9C5F" w14:textId="77777777" w:rsidTr="00A47E1A">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7099E6AD" w14:textId="79358922" w:rsidR="009D1637" w:rsidRPr="009D1637" w:rsidRDefault="009D1637" w:rsidP="00E3558D">
            <w:pPr>
              <w:pStyle w:val="Balk3"/>
              <w:spacing w:line="360" w:lineRule="auto"/>
              <w:jc w:val="both"/>
              <w:outlineLvl w:val="2"/>
              <w:rPr>
                <w:rFonts w:ascii="Times New Roman" w:hAnsi="Times New Roman" w:cs="Times New Roman"/>
                <w:b w:val="0"/>
                <w:bCs w:val="0"/>
                <w:i/>
                <w:color w:val="auto"/>
                <w:sz w:val="18"/>
                <w:szCs w:val="18"/>
              </w:rPr>
            </w:pPr>
            <w:r w:rsidRPr="009D1637">
              <w:rPr>
                <w:rFonts w:ascii="Times New Roman" w:hAnsi="Times New Roman" w:cs="Times New Roman"/>
                <w:b w:val="0"/>
                <w:bCs w:val="0"/>
                <w:color w:val="auto"/>
                <w:sz w:val="18"/>
                <w:szCs w:val="18"/>
              </w:rPr>
              <w:t xml:space="preserve">Öğretim kadrosuna yönelik teşvik ve ödüllendirilme mekanizmaları bulunmamaktadır. </w:t>
            </w:r>
          </w:p>
        </w:tc>
        <w:tc>
          <w:tcPr>
            <w:tcW w:w="1843" w:type="dxa"/>
            <w:shd w:val="clear" w:color="auto" w:fill="auto"/>
            <w:noWrap/>
          </w:tcPr>
          <w:p w14:paraId="5B335FDA" w14:textId="07AEEB21" w:rsidR="009D1637" w:rsidRPr="009D1637" w:rsidRDefault="009D163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D1637">
              <w:rPr>
                <w:rFonts w:ascii="Times New Roman" w:hAnsi="Times New Roman" w:cs="Times New Roman"/>
                <w:color w:val="auto"/>
                <w:sz w:val="18"/>
                <w:szCs w:val="18"/>
              </w:rPr>
              <w:t>Öğretim kadrosunu teşvik ve ödüllendirme mekanizmalarının oluşturulmasına yönelik planlar bulunmaktadır. Ancak bu planlar doğrultusunda yapılmış uygulamalar bulunmamaktadır veya tüm alanları kapsamayan bazı uygulamalar bulunmaktadır.</w:t>
            </w:r>
          </w:p>
        </w:tc>
        <w:tc>
          <w:tcPr>
            <w:tcW w:w="1984" w:type="dxa"/>
            <w:shd w:val="clear" w:color="auto" w:fill="auto"/>
            <w:noWrap/>
          </w:tcPr>
          <w:p w14:paraId="5CF10257" w14:textId="12959B7B" w:rsidR="009D1637" w:rsidRPr="009D1637" w:rsidRDefault="009D163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9D1637">
              <w:rPr>
                <w:rFonts w:ascii="Times New Roman" w:hAnsi="Times New Roman" w:cs="Times New Roman"/>
                <w:color w:val="auto"/>
                <w:sz w:val="18"/>
                <w:szCs w:val="18"/>
              </w:rPr>
              <w:t>Öğretim kadrosunu teşvik etme ve ödüllendirme uygulamaları öğretim elemanlarının yetkinlikleri dikkate alınarak adil ve şeffaf şekilde sürdürülmektedir ve bunlar tüm alanları kapsamaktadır. Ancak uygulama sonuçları izlenmemektedir.</w:t>
            </w:r>
          </w:p>
        </w:tc>
        <w:tc>
          <w:tcPr>
            <w:tcW w:w="1830" w:type="dxa"/>
            <w:shd w:val="clear" w:color="auto" w:fill="auto"/>
            <w:noWrap/>
          </w:tcPr>
          <w:p w14:paraId="24F39CC6" w14:textId="43AA6B32" w:rsidR="009D1637" w:rsidRPr="009D1637" w:rsidRDefault="009D163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D1637">
              <w:rPr>
                <w:rFonts w:ascii="Times New Roman" w:hAnsi="Times New Roman" w:cs="Times New Roman"/>
                <w:color w:val="auto"/>
                <w:sz w:val="18"/>
                <w:szCs w:val="18"/>
              </w:rPr>
              <w:t>Öğretim kadrosunun teşvik etme ve ödüllendirmeye ilişkin uygulamalardan elde edilen bulgular sistematik olarak izlenmekte ve izlem sonuçları paydaşlarla birlikte değerlendirilerek önlemler alınmaktadır.</w:t>
            </w:r>
          </w:p>
        </w:tc>
        <w:tc>
          <w:tcPr>
            <w:tcW w:w="1997" w:type="dxa"/>
            <w:shd w:val="clear" w:color="auto" w:fill="auto"/>
            <w:noWrap/>
          </w:tcPr>
          <w:p w14:paraId="30D21140" w14:textId="3F2DFD70" w:rsidR="009D1637" w:rsidRPr="009D1637" w:rsidRDefault="009D163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9D1637">
              <w:rPr>
                <w:rFonts w:ascii="Times New Roman" w:hAnsi="Times New Roman" w:cs="Times New Roman"/>
                <w:color w:val="auto"/>
                <w:sz w:val="18"/>
                <w:szCs w:val="18"/>
              </w:rPr>
              <w:t>Öğretim kadrosunu, kurumsal amaçlar doğrultusunda teşvik etme ve ödüllendirmeye ilişkin, sürdürülebilir ve olgunlaşmış uygulamalar kurumun/birimin tamamında benimsenmiştir; kurumun/birimin bu kapsamda kendine özgü ve yenilikçi birçok uygulaması bulunmakta ve bu uygulamaların bir kısmı diğer kurumlar/birimler tarafından örnek alınmaktadır.</w:t>
            </w:r>
          </w:p>
        </w:tc>
      </w:tr>
    </w:tbl>
    <w:p w14:paraId="73B9EA2F" w14:textId="1728EDAA" w:rsidR="0032047E" w:rsidRDefault="0032047E" w:rsidP="00E3558D">
      <w:pPr>
        <w:widowControl w:val="0"/>
        <w:spacing w:line="360" w:lineRule="auto"/>
        <w:ind w:right="63"/>
        <w:jc w:val="both"/>
        <w:outlineLvl w:val="3"/>
        <w:rPr>
          <w:rFonts w:ascii="Calibri" w:hAnsi="Calibri" w:cs="Calibri Light"/>
          <w:bCs/>
          <w:i/>
          <w:sz w:val="20"/>
          <w:szCs w:val="20"/>
          <w:lang w:eastAsia="en-US"/>
        </w:rPr>
      </w:pPr>
    </w:p>
    <w:p w14:paraId="1832427D" w14:textId="2493D0A3" w:rsidR="0032047E" w:rsidRDefault="0032047E" w:rsidP="00E3558D">
      <w:pPr>
        <w:widowControl w:val="0"/>
        <w:spacing w:line="360" w:lineRule="auto"/>
        <w:ind w:right="63"/>
        <w:jc w:val="both"/>
        <w:outlineLvl w:val="3"/>
        <w:rPr>
          <w:rFonts w:ascii="Calibri" w:hAnsi="Calibri" w:cs="Calibri Light"/>
          <w:bCs/>
          <w:i/>
          <w:sz w:val="20"/>
          <w:szCs w:val="20"/>
          <w:lang w:eastAsia="en-US"/>
        </w:rPr>
      </w:pPr>
    </w:p>
    <w:p w14:paraId="55B7B962" w14:textId="71454E93" w:rsidR="0032047E" w:rsidRDefault="0032047E" w:rsidP="00E3558D">
      <w:pPr>
        <w:widowControl w:val="0"/>
        <w:spacing w:line="360" w:lineRule="auto"/>
        <w:ind w:right="63"/>
        <w:jc w:val="both"/>
        <w:outlineLvl w:val="3"/>
        <w:rPr>
          <w:rFonts w:ascii="Calibri" w:hAnsi="Calibri" w:cs="Calibri Light"/>
          <w:bCs/>
          <w:i/>
          <w:sz w:val="20"/>
          <w:szCs w:val="20"/>
          <w:lang w:eastAsia="en-US"/>
        </w:rPr>
      </w:pPr>
    </w:p>
    <w:p w14:paraId="188B0613" w14:textId="77777777" w:rsidR="00E90674" w:rsidRDefault="00E90674" w:rsidP="00E3558D">
      <w:pPr>
        <w:spacing w:line="360" w:lineRule="auto"/>
        <w:ind w:firstLine="708"/>
        <w:jc w:val="both"/>
      </w:pPr>
      <w:r>
        <w:t>Fakültemizde görevli akademik personelimiz gerçekleştirmiş oldukları eğitsel performanslarına ilişkin yıllık olarak doldurdukları formlar üzerinden, eğitsel yükleri doğrultusunda ek ödeme almaktadırlar. Buna ek olarak, ders veren akademik personel belirli bir saatin üzerinde ders verdiklerinde ek ders ücreti almaktadırlar.</w:t>
      </w:r>
    </w:p>
    <w:p w14:paraId="2874C04D" w14:textId="730AEE79" w:rsidR="00E90674" w:rsidRDefault="00035EAE" w:rsidP="00E3558D">
      <w:pPr>
        <w:spacing w:line="360" w:lineRule="auto"/>
        <w:ind w:firstLine="708"/>
        <w:jc w:val="both"/>
      </w:pPr>
      <w:r>
        <w:lastRenderedPageBreak/>
        <w:t>Ayrıca,</w:t>
      </w:r>
      <w:r w:rsidR="00E90674">
        <w:t xml:space="preserve"> akademik personelimiz </w:t>
      </w:r>
      <w:r w:rsidR="00A219F1">
        <w:t>gerek yurtiçi gerek yurtdışında eğitim ve</w:t>
      </w:r>
      <w:r w:rsidR="00DB4C7B">
        <w:t>/veya</w:t>
      </w:r>
      <w:r w:rsidR="00A219F1">
        <w:t xml:space="preserve"> araştırma</w:t>
      </w:r>
      <w:r w:rsidR="00DB4C7B">
        <w:t>, kongre, eğitim toplantıları vb.</w:t>
      </w:r>
      <w:r w:rsidR="00A219F1">
        <w:t xml:space="preserve"> amaçlı </w:t>
      </w:r>
      <w:r w:rsidR="00DB4C7B">
        <w:t xml:space="preserve">ilgili kanun ve yönetmelikler kapsamında belirli sürelerle görevlendirmeleri yapılmakta ve fakültemiz ve </w:t>
      </w:r>
      <w:r w:rsidR="00E90674">
        <w:t xml:space="preserve">rektörlüğümüz tarafından BEDS aracılığıyla </w:t>
      </w:r>
      <w:r w:rsidR="00DB4C7B">
        <w:t xml:space="preserve">onay ve izlem işlemleri gerçekleştirilmektedir. </w:t>
      </w:r>
      <w:r w:rsidR="00E90674">
        <w:t>(</w:t>
      </w:r>
      <w:hyperlink r:id="rId53" w:history="1">
        <w:r w:rsidR="00E90674" w:rsidRPr="0052364C">
          <w:rPr>
            <w:color w:val="0000FF"/>
            <w:u w:val="single"/>
          </w:rPr>
          <w:t>http://beds.mersin.edu.tr/oturum/ac</w:t>
        </w:r>
      </w:hyperlink>
      <w:r w:rsidR="00DB4C7B">
        <w:t>)</w:t>
      </w:r>
    </w:p>
    <w:p w14:paraId="220202B2" w14:textId="77777777" w:rsidR="00E90674" w:rsidRPr="0052364C" w:rsidRDefault="00E90674" w:rsidP="00E3558D">
      <w:pPr>
        <w:spacing w:line="360" w:lineRule="auto"/>
        <w:ind w:firstLine="360"/>
        <w:jc w:val="both"/>
      </w:pPr>
    </w:p>
    <w:p w14:paraId="0AE45D03" w14:textId="0AC4C310" w:rsidR="0032047E" w:rsidRDefault="0032047E" w:rsidP="00E3558D">
      <w:pPr>
        <w:widowControl w:val="0"/>
        <w:spacing w:line="360" w:lineRule="auto"/>
        <w:ind w:right="63"/>
        <w:jc w:val="both"/>
        <w:outlineLvl w:val="3"/>
        <w:rPr>
          <w:rFonts w:ascii="Calibri" w:hAnsi="Calibri" w:cs="Calibri Light"/>
          <w:bCs/>
          <w:i/>
          <w:sz w:val="20"/>
          <w:szCs w:val="20"/>
          <w:lang w:eastAsia="en-US"/>
        </w:rPr>
      </w:pPr>
    </w:p>
    <w:p w14:paraId="397BEBB8" w14:textId="0521A0AE" w:rsidR="0032047E" w:rsidRDefault="0032047E" w:rsidP="00E3558D">
      <w:pPr>
        <w:widowControl w:val="0"/>
        <w:spacing w:line="360" w:lineRule="auto"/>
        <w:ind w:right="63"/>
        <w:jc w:val="both"/>
        <w:outlineLvl w:val="3"/>
        <w:rPr>
          <w:rFonts w:ascii="Calibri" w:hAnsi="Calibri" w:cs="Calibri Light"/>
          <w:bCs/>
          <w:i/>
          <w:sz w:val="20"/>
          <w:szCs w:val="20"/>
          <w:lang w:eastAsia="en-US"/>
        </w:rPr>
      </w:pPr>
    </w:p>
    <w:tbl>
      <w:tblPr>
        <w:tblStyle w:val="ListeTablo3-Vurgu21"/>
        <w:tblW w:w="9322" w:type="dxa"/>
        <w:tblLook w:val="04A0" w:firstRow="1" w:lastRow="0" w:firstColumn="1" w:lastColumn="0" w:noHBand="0" w:noVBand="1"/>
      </w:tblPr>
      <w:tblGrid>
        <w:gridCol w:w="817"/>
        <w:gridCol w:w="8505"/>
      </w:tblGrid>
      <w:tr w:rsidR="00DE6161" w:rsidRPr="006511A6" w14:paraId="034280DB"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2562B9AE" w14:textId="77777777" w:rsidR="00DE6161" w:rsidRPr="006511A6" w:rsidRDefault="00DE6161" w:rsidP="00E3558D">
            <w:pPr>
              <w:autoSpaceDE w:val="0"/>
              <w:autoSpaceDN w:val="0"/>
              <w:adjustRightInd w:val="0"/>
              <w:spacing w:line="360" w:lineRule="auto"/>
              <w:jc w:val="both"/>
            </w:pPr>
            <w:bookmarkStart w:id="60" w:name="_Hlk59567551"/>
            <w:r>
              <w:t>B</w:t>
            </w:r>
            <w:r w:rsidRPr="006511A6">
              <w:t>.</w:t>
            </w:r>
          </w:p>
        </w:tc>
        <w:tc>
          <w:tcPr>
            <w:tcW w:w="8505" w:type="dxa"/>
          </w:tcPr>
          <w:p w14:paraId="577A20A0" w14:textId="77777777" w:rsidR="00DE6161" w:rsidRPr="006511A6" w:rsidRDefault="00DE6161"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DE6161" w:rsidRPr="006511A6" w14:paraId="30ED714E"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9560629" w14:textId="18EFFBD2" w:rsidR="00DE6161" w:rsidRPr="006511A6" w:rsidRDefault="00DE6161" w:rsidP="00E3558D">
            <w:pPr>
              <w:autoSpaceDE w:val="0"/>
              <w:autoSpaceDN w:val="0"/>
              <w:adjustRightInd w:val="0"/>
              <w:spacing w:line="360" w:lineRule="auto"/>
              <w:jc w:val="both"/>
            </w:pPr>
            <w:r>
              <w:t>B</w:t>
            </w:r>
            <w:r w:rsidRPr="006511A6">
              <w:t>.</w:t>
            </w:r>
            <w:r>
              <w:t>5</w:t>
            </w:r>
            <w:r w:rsidRPr="006511A6">
              <w:t>.</w:t>
            </w:r>
          </w:p>
        </w:tc>
        <w:tc>
          <w:tcPr>
            <w:tcW w:w="8505" w:type="dxa"/>
          </w:tcPr>
          <w:p w14:paraId="64371A00" w14:textId="4DB85ED9" w:rsidR="00DE6161" w:rsidRPr="006511A6" w:rsidRDefault="00DE6161"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E6161">
              <w:rPr>
                <w:b/>
                <w:bCs/>
              </w:rPr>
              <w:t>Öğrenme Kaynakları</w:t>
            </w:r>
          </w:p>
        </w:tc>
      </w:tr>
      <w:tr w:rsidR="00DE6161" w:rsidRPr="006511A6" w14:paraId="0C175EBA"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2020881E" w14:textId="2AB9DD60" w:rsidR="00DE6161" w:rsidRDefault="00DE6161" w:rsidP="00E3558D">
            <w:pPr>
              <w:autoSpaceDE w:val="0"/>
              <w:autoSpaceDN w:val="0"/>
              <w:adjustRightInd w:val="0"/>
              <w:spacing w:line="360" w:lineRule="auto"/>
              <w:jc w:val="both"/>
            </w:pPr>
            <w:r>
              <w:t xml:space="preserve">B.5.1. </w:t>
            </w:r>
          </w:p>
        </w:tc>
        <w:tc>
          <w:tcPr>
            <w:tcW w:w="8505" w:type="dxa"/>
          </w:tcPr>
          <w:p w14:paraId="3551542F" w14:textId="37994C08" w:rsidR="00DE6161" w:rsidRPr="00DE6161" w:rsidRDefault="00DE6161"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DE6161">
              <w:rPr>
                <w:b/>
                <w:bCs/>
              </w:rPr>
              <w:t xml:space="preserve">Öğrenme kaynakları </w:t>
            </w:r>
          </w:p>
        </w:tc>
      </w:tr>
      <w:tr w:rsidR="00DE6161" w:rsidRPr="006511A6" w14:paraId="0CEC7CAC"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799BC44" w14:textId="77777777" w:rsidR="00DE6161" w:rsidRDefault="00DE6161" w:rsidP="00E3558D">
            <w:pPr>
              <w:autoSpaceDE w:val="0"/>
              <w:autoSpaceDN w:val="0"/>
              <w:adjustRightInd w:val="0"/>
              <w:spacing w:line="360" w:lineRule="auto"/>
              <w:jc w:val="both"/>
            </w:pPr>
          </w:p>
        </w:tc>
        <w:tc>
          <w:tcPr>
            <w:tcW w:w="8505" w:type="dxa"/>
          </w:tcPr>
          <w:p w14:paraId="5FD86D78" w14:textId="77777777" w:rsidR="00DE6161" w:rsidRPr="00B71A33" w:rsidRDefault="00DE6161"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E6161" w:rsidRPr="009D5B34" w14:paraId="12455216"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6777916C" w14:textId="77777777" w:rsidR="00DE6161" w:rsidRPr="00BD5127" w:rsidRDefault="00DE6161"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7112CC40"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7932A24A"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2688F894"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6FB51DCE"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E6161" w:rsidRPr="009D5B34" w14:paraId="1060E9C8"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086ADF5A" w14:textId="77777777" w:rsidR="00DE6161" w:rsidRPr="009D5B34" w:rsidRDefault="00DE6161"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07072C82"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39431C2B"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5E9C6626" w14:textId="18298F39" w:rsidR="00DE6161" w:rsidRPr="009D5B34" w:rsidRDefault="00C272B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3107B96A"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DE6161" w:rsidRPr="009D5B34" w14:paraId="49701A56"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70F56210" w14:textId="13B4ADEE" w:rsidR="00DE6161" w:rsidRPr="00DE6161" w:rsidRDefault="00DE6161" w:rsidP="00E3558D">
            <w:pPr>
              <w:pStyle w:val="Balk3"/>
              <w:spacing w:line="360" w:lineRule="auto"/>
              <w:jc w:val="both"/>
              <w:outlineLvl w:val="2"/>
              <w:rPr>
                <w:rFonts w:ascii="Times New Roman" w:hAnsi="Times New Roman" w:cs="Times New Roman"/>
                <w:b w:val="0"/>
                <w:bCs w:val="0"/>
                <w:i/>
                <w:color w:val="auto"/>
                <w:sz w:val="18"/>
                <w:szCs w:val="18"/>
              </w:rPr>
            </w:pPr>
            <w:r w:rsidRPr="00DE6161">
              <w:rPr>
                <w:rFonts w:ascii="Times New Roman" w:hAnsi="Times New Roman" w:cs="Times New Roman"/>
                <w:b w:val="0"/>
                <w:bCs w:val="0"/>
                <w:color w:val="auto"/>
                <w:sz w:val="18"/>
                <w:szCs w:val="18"/>
              </w:rPr>
              <w:t>Eğitim-öğretim faaliyetlerini sürdürebilmek için uygun nitelik ve nicelikte öğrenme kaynağı (sınıf, laboratuvar, kütüphane, stüdyo gibi yapılar, ders kitapları, insan kaynakları, öğrenme desteği vb.) bulunmamaktadır.</w:t>
            </w:r>
          </w:p>
        </w:tc>
        <w:tc>
          <w:tcPr>
            <w:tcW w:w="1843" w:type="dxa"/>
            <w:shd w:val="clear" w:color="auto" w:fill="auto"/>
            <w:noWrap/>
          </w:tcPr>
          <w:p w14:paraId="10BFF9CD" w14:textId="1D3BB7CA"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E6161">
              <w:rPr>
                <w:rFonts w:ascii="Times New Roman" w:hAnsi="Times New Roman" w:cs="Times New Roman"/>
                <w:color w:val="auto"/>
                <w:sz w:val="18"/>
                <w:szCs w:val="18"/>
              </w:rPr>
              <w:t>Eğitim-öğretim faaliyetlerini sürdürebilmek için uygun nitelik ve nicelikte öğrenme kaynaklarının oluşturulmasına yönelik planları vardır. Ancak bu planlar doğrultusunda yapılmış uygulamalar bulunmamaktadır veya uygulamalar tüm birimleri kapsamamaktadır.</w:t>
            </w:r>
          </w:p>
        </w:tc>
        <w:tc>
          <w:tcPr>
            <w:tcW w:w="1984" w:type="dxa"/>
            <w:shd w:val="clear" w:color="auto" w:fill="auto"/>
            <w:noWrap/>
          </w:tcPr>
          <w:p w14:paraId="6CF0D818" w14:textId="77777777" w:rsidR="00DE6161" w:rsidRPr="00DE6161" w:rsidRDefault="00DE6161"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DE6161">
              <w:rPr>
                <w:sz w:val="18"/>
                <w:szCs w:val="18"/>
              </w:rPr>
              <w:t>Eğitim-öğretim faaliyetlerini sürdürebilmek için uygun nitelik ve nicelikte öğrenme kaynakları birimler arası denge gözetilerek sağlanmaktadır. Ancak bu kaynakların kullanımına yönelik sonuçlar izlenmemektedir.</w:t>
            </w:r>
          </w:p>
          <w:p w14:paraId="6E9EF2F2" w14:textId="77777777" w:rsidR="00DE6161" w:rsidRPr="00DE6161" w:rsidRDefault="00DE6161" w:rsidP="00E3558D">
            <w:pPr>
              <w:pStyle w:val="ListeParagraf"/>
              <w:spacing w:line="360" w:lineRule="auto"/>
              <w:ind w:left="0" w:right="63"/>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p w14:paraId="2FDED5DC" w14:textId="17066F84"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p>
        </w:tc>
        <w:tc>
          <w:tcPr>
            <w:tcW w:w="1830" w:type="dxa"/>
            <w:shd w:val="clear" w:color="auto" w:fill="auto"/>
            <w:noWrap/>
          </w:tcPr>
          <w:p w14:paraId="12BF2F18" w14:textId="0E487DDB"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61" w:name="_Hlk60074675"/>
            <w:r w:rsidRPr="00DE6161">
              <w:rPr>
                <w:rFonts w:ascii="Times New Roman" w:hAnsi="Times New Roman" w:cs="Times New Roman"/>
                <w:color w:val="auto"/>
                <w:sz w:val="18"/>
                <w:szCs w:val="18"/>
              </w:rPr>
              <w:t xml:space="preserve">Uygun nicelik ve nitelikte, erişilebilir öğrenme kaynakları sağlamak üzere öğrenme kaynakları yönetilmektedir. Tüm bu uygulamalardan elde edilen bulgular, sistematik olarak izlenmekte ve izlem sonuçları paydaşlarla birlikte değerlendirilerek önlemler alınmakta ve ihtiyaçlar/talepler doğrultusunda kaynaklar çeşitlendirilmektedir. </w:t>
            </w:r>
            <w:bookmarkEnd w:id="61"/>
          </w:p>
        </w:tc>
        <w:tc>
          <w:tcPr>
            <w:tcW w:w="1997" w:type="dxa"/>
            <w:shd w:val="clear" w:color="auto" w:fill="auto"/>
            <w:noWrap/>
          </w:tcPr>
          <w:p w14:paraId="4B7E5AD9" w14:textId="39C249DE"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E6161">
              <w:rPr>
                <w:rFonts w:ascii="Times New Roman" w:hAnsi="Times New Roman" w:cs="Times New Roman"/>
                <w:color w:val="auto"/>
                <w:sz w:val="18"/>
                <w:szCs w:val="18"/>
              </w:rPr>
              <w:t>Uygun nicelik ve nitelikte, erişilebilir öğrenme kaynakları, kurumsal amaçlar doğrultusunda ve sürdürülebilir şekilde yönetilmektedir; kurumun/birimin bu kapsamda kendine özgü ve yenilikçi birçok uygulaması bulunmakta ve bu uygulamaların bir kısmı diğer kurumlar/birimler tarafından örnek alınmaktadır.</w:t>
            </w:r>
          </w:p>
        </w:tc>
      </w:tr>
      <w:bookmarkEnd w:id="60"/>
    </w:tbl>
    <w:p w14:paraId="154252ED" w14:textId="2C74028D" w:rsidR="00DE6161" w:rsidRDefault="00DE6161" w:rsidP="00E3558D">
      <w:pPr>
        <w:autoSpaceDE w:val="0"/>
        <w:autoSpaceDN w:val="0"/>
        <w:adjustRightInd w:val="0"/>
        <w:spacing w:line="360" w:lineRule="auto"/>
        <w:jc w:val="both"/>
      </w:pPr>
    </w:p>
    <w:p w14:paraId="20E71F11" w14:textId="77777777" w:rsidR="00DF67F7" w:rsidRDefault="00DF67F7" w:rsidP="00E3558D">
      <w:pPr>
        <w:spacing w:line="360" w:lineRule="auto"/>
        <w:ind w:firstLine="708"/>
        <w:jc w:val="both"/>
      </w:pPr>
    </w:p>
    <w:p w14:paraId="32F0CCD7" w14:textId="177C9183" w:rsidR="00E90674" w:rsidRPr="0052364C" w:rsidRDefault="00E90674" w:rsidP="00E3558D">
      <w:pPr>
        <w:spacing w:line="360" w:lineRule="auto"/>
        <w:ind w:firstLine="708"/>
        <w:jc w:val="both"/>
      </w:pPr>
      <w:r w:rsidRPr="0052364C">
        <w:t>Mersin Üniversitesi Tıp Fakültesi fiziksel yapılanması, faaliyette bulunduğumuz taşınmazlarla ilgili sahip olduğu kapalı alanlara ilişkin bilgiler aşağıdaki tablolarda gösterilmiştir.</w:t>
      </w:r>
    </w:p>
    <w:p w14:paraId="674952FE" w14:textId="77777777" w:rsidR="00C272B0" w:rsidRDefault="00C272B0" w:rsidP="00E3558D">
      <w:pPr>
        <w:tabs>
          <w:tab w:val="left" w:pos="2160"/>
        </w:tabs>
        <w:spacing w:line="360" w:lineRule="auto"/>
        <w:jc w:val="both"/>
        <w:rPr>
          <w:b/>
        </w:rPr>
      </w:pPr>
    </w:p>
    <w:p w14:paraId="2557E7DD" w14:textId="4842B8AD" w:rsidR="00E90674" w:rsidRPr="0052364C" w:rsidRDefault="00E90674" w:rsidP="00E3558D">
      <w:pPr>
        <w:tabs>
          <w:tab w:val="left" w:pos="2160"/>
        </w:tabs>
        <w:spacing w:line="360" w:lineRule="auto"/>
        <w:jc w:val="both"/>
        <w:rPr>
          <w:color w:val="FF0000"/>
        </w:rPr>
      </w:pPr>
      <w:r w:rsidRPr="0052364C">
        <w:rPr>
          <w:b/>
        </w:rPr>
        <w:lastRenderedPageBreak/>
        <w:t>Tablo</w:t>
      </w:r>
      <w:r w:rsidR="00B53D56">
        <w:rPr>
          <w:b/>
        </w:rPr>
        <w:t xml:space="preserve"> B.5.1.1 -</w:t>
      </w:r>
      <w:r w:rsidRPr="0052364C">
        <w:rPr>
          <w:b/>
        </w:rPr>
        <w:t xml:space="preserve"> </w:t>
      </w:r>
      <w:r w:rsidRPr="0052364C">
        <w:t>Kapasitelerine Göre Eğitim Alanları</w:t>
      </w:r>
    </w:p>
    <w:tbl>
      <w:tblPr>
        <w:tblStyle w:val="ListeTablo3-Vurgu2"/>
        <w:tblW w:w="9180" w:type="dxa"/>
        <w:tblLayout w:type="fixed"/>
        <w:tblLook w:val="00A0" w:firstRow="1" w:lastRow="0" w:firstColumn="1" w:lastColumn="0" w:noHBand="0" w:noVBand="0"/>
      </w:tblPr>
      <w:tblGrid>
        <w:gridCol w:w="1298"/>
        <w:gridCol w:w="582"/>
        <w:gridCol w:w="700"/>
        <w:gridCol w:w="647"/>
        <w:gridCol w:w="635"/>
        <w:gridCol w:w="641"/>
        <w:gridCol w:w="567"/>
        <w:gridCol w:w="567"/>
        <w:gridCol w:w="708"/>
        <w:gridCol w:w="567"/>
        <w:gridCol w:w="709"/>
        <w:gridCol w:w="709"/>
        <w:gridCol w:w="850"/>
      </w:tblGrid>
      <w:tr w:rsidR="00E90674" w:rsidRPr="0052364C" w14:paraId="5AB47BDF" w14:textId="77777777" w:rsidTr="00DF67F7">
        <w:trPr>
          <w:cnfStyle w:val="100000000000" w:firstRow="1" w:lastRow="0" w:firstColumn="0" w:lastColumn="0" w:oddVBand="0" w:evenVBand="0" w:oddHBand="0" w:evenHBand="0" w:firstRowFirstColumn="0" w:firstRowLastColumn="0" w:lastRowFirstColumn="0" w:lastRowLastColumn="0"/>
          <w:trHeight w:val="224"/>
        </w:trPr>
        <w:tc>
          <w:tcPr>
            <w:cnfStyle w:val="001000000100" w:firstRow="0" w:lastRow="0" w:firstColumn="1" w:lastColumn="0" w:oddVBand="0" w:evenVBand="0" w:oddHBand="0" w:evenHBand="0" w:firstRowFirstColumn="1" w:firstRowLastColumn="0" w:lastRowFirstColumn="0" w:lastRowLastColumn="0"/>
            <w:tcW w:w="9180" w:type="dxa"/>
            <w:gridSpan w:val="13"/>
          </w:tcPr>
          <w:p w14:paraId="3866CC32" w14:textId="77777777" w:rsidR="00E90674" w:rsidRPr="0052364C" w:rsidRDefault="00E90674" w:rsidP="00E3558D">
            <w:pPr>
              <w:spacing w:line="360" w:lineRule="auto"/>
              <w:jc w:val="both"/>
              <w:rPr>
                <w:rFonts w:eastAsia="Calibri"/>
                <w:color w:val="000000"/>
                <w:sz w:val="20"/>
                <w:szCs w:val="20"/>
              </w:rPr>
            </w:pPr>
            <w:bookmarkStart w:id="62" w:name="_Toc332200967"/>
            <w:bookmarkStart w:id="63" w:name="_Toc473194120"/>
            <w:r w:rsidRPr="0052364C">
              <w:rPr>
                <w:rFonts w:eastAsia="Calibri"/>
                <w:sz w:val="20"/>
                <w:szCs w:val="20"/>
              </w:rPr>
              <w:t>Eğitim Alanları</w:t>
            </w:r>
            <w:bookmarkEnd w:id="62"/>
            <w:bookmarkEnd w:id="63"/>
          </w:p>
        </w:tc>
      </w:tr>
      <w:tr w:rsidR="00E90674" w:rsidRPr="0052364C" w14:paraId="2CDBD1D4" w14:textId="77777777" w:rsidTr="00DF67F7">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298" w:type="dxa"/>
            <w:vMerge w:val="restart"/>
          </w:tcPr>
          <w:p w14:paraId="5900EE74"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Kapasite</w:t>
            </w:r>
          </w:p>
        </w:tc>
        <w:tc>
          <w:tcPr>
            <w:cnfStyle w:val="000010000000" w:firstRow="0" w:lastRow="0" w:firstColumn="0" w:lastColumn="0" w:oddVBand="1" w:evenVBand="0" w:oddHBand="0" w:evenHBand="0" w:firstRowFirstColumn="0" w:firstRowLastColumn="0" w:lastRowFirstColumn="0" w:lastRowLastColumn="0"/>
            <w:tcW w:w="1282" w:type="dxa"/>
            <w:gridSpan w:val="2"/>
          </w:tcPr>
          <w:p w14:paraId="13C8CD2E" w14:textId="77777777" w:rsidR="00E90674" w:rsidRPr="0052364C" w:rsidRDefault="00E90674" w:rsidP="00E3558D">
            <w:pPr>
              <w:spacing w:line="360" w:lineRule="auto"/>
              <w:jc w:val="both"/>
              <w:rPr>
                <w:rFonts w:eastAsia="Calibri"/>
                <w:b/>
                <w:bCs/>
                <w:color w:val="000000"/>
                <w:sz w:val="20"/>
                <w:szCs w:val="20"/>
              </w:rPr>
            </w:pPr>
            <w:r w:rsidRPr="0052364C">
              <w:rPr>
                <w:rFonts w:eastAsia="Calibri"/>
                <w:b/>
                <w:bCs/>
                <w:color w:val="000000"/>
                <w:sz w:val="20"/>
                <w:szCs w:val="20"/>
              </w:rPr>
              <w:t>Derslik</w:t>
            </w:r>
          </w:p>
        </w:tc>
        <w:tc>
          <w:tcPr>
            <w:tcW w:w="1282" w:type="dxa"/>
            <w:gridSpan w:val="2"/>
          </w:tcPr>
          <w:p w14:paraId="19742CEA"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b/>
                <w:bCs/>
                <w:color w:val="000000"/>
                <w:sz w:val="20"/>
                <w:szCs w:val="20"/>
              </w:rPr>
            </w:pPr>
            <w:r w:rsidRPr="0052364C">
              <w:rPr>
                <w:rFonts w:eastAsia="Calibri"/>
                <w:b/>
                <w:bCs/>
                <w:color w:val="000000"/>
                <w:sz w:val="20"/>
                <w:szCs w:val="20"/>
              </w:rPr>
              <w:t>Bilgisayar Lab.</w:t>
            </w:r>
          </w:p>
        </w:tc>
        <w:tc>
          <w:tcPr>
            <w:cnfStyle w:val="000010000000" w:firstRow="0" w:lastRow="0" w:firstColumn="0" w:lastColumn="0" w:oddVBand="1" w:evenVBand="0" w:oddHBand="0" w:evenHBand="0" w:firstRowFirstColumn="0" w:firstRowLastColumn="0" w:lastRowFirstColumn="0" w:lastRowLastColumn="0"/>
            <w:tcW w:w="1208" w:type="dxa"/>
            <w:gridSpan w:val="2"/>
          </w:tcPr>
          <w:p w14:paraId="18EBC043" w14:textId="77777777" w:rsidR="00E90674" w:rsidRPr="0052364C" w:rsidRDefault="00E90674" w:rsidP="00E3558D">
            <w:pPr>
              <w:spacing w:line="360" w:lineRule="auto"/>
              <w:jc w:val="both"/>
              <w:rPr>
                <w:rFonts w:eastAsia="Calibri"/>
                <w:b/>
                <w:bCs/>
                <w:color w:val="000000"/>
                <w:sz w:val="20"/>
                <w:szCs w:val="20"/>
              </w:rPr>
            </w:pPr>
            <w:r w:rsidRPr="0052364C">
              <w:rPr>
                <w:rFonts w:eastAsia="Calibri"/>
                <w:b/>
                <w:bCs/>
                <w:color w:val="000000"/>
                <w:sz w:val="20"/>
                <w:szCs w:val="20"/>
              </w:rPr>
              <w:t>Diğer Lab.</w:t>
            </w:r>
          </w:p>
        </w:tc>
        <w:tc>
          <w:tcPr>
            <w:tcW w:w="1275" w:type="dxa"/>
            <w:gridSpan w:val="2"/>
          </w:tcPr>
          <w:p w14:paraId="273B871C"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b/>
                <w:bCs/>
                <w:color w:val="000000"/>
                <w:sz w:val="20"/>
                <w:szCs w:val="20"/>
              </w:rPr>
            </w:pPr>
            <w:r w:rsidRPr="0052364C">
              <w:rPr>
                <w:rFonts w:eastAsia="Calibri"/>
                <w:b/>
                <w:bCs/>
                <w:color w:val="000000"/>
                <w:sz w:val="20"/>
                <w:szCs w:val="20"/>
              </w:rPr>
              <w:t>Atölye</w:t>
            </w:r>
          </w:p>
        </w:tc>
        <w:tc>
          <w:tcPr>
            <w:cnfStyle w:val="000010000000" w:firstRow="0" w:lastRow="0" w:firstColumn="0" w:lastColumn="0" w:oddVBand="1" w:evenVBand="0" w:oddHBand="0" w:evenHBand="0" w:firstRowFirstColumn="0" w:firstRowLastColumn="0" w:lastRowFirstColumn="0" w:lastRowLastColumn="0"/>
            <w:tcW w:w="1276" w:type="dxa"/>
            <w:gridSpan w:val="2"/>
          </w:tcPr>
          <w:p w14:paraId="31BAFC90" w14:textId="77777777" w:rsidR="00E90674" w:rsidRPr="0052364C" w:rsidRDefault="00E90674" w:rsidP="00E3558D">
            <w:pPr>
              <w:spacing w:line="360" w:lineRule="auto"/>
              <w:jc w:val="both"/>
              <w:rPr>
                <w:rFonts w:eastAsia="Calibri"/>
                <w:b/>
                <w:bCs/>
                <w:color w:val="000000"/>
                <w:sz w:val="20"/>
                <w:szCs w:val="20"/>
              </w:rPr>
            </w:pPr>
            <w:r w:rsidRPr="0052364C">
              <w:rPr>
                <w:rFonts w:eastAsia="Calibri"/>
                <w:b/>
                <w:bCs/>
                <w:color w:val="000000"/>
                <w:sz w:val="20"/>
                <w:szCs w:val="20"/>
              </w:rPr>
              <w:t>Stüdyo</w:t>
            </w:r>
          </w:p>
        </w:tc>
        <w:tc>
          <w:tcPr>
            <w:tcW w:w="1559" w:type="dxa"/>
            <w:gridSpan w:val="2"/>
          </w:tcPr>
          <w:p w14:paraId="6D77ED69"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b/>
                <w:bCs/>
                <w:color w:val="000000"/>
                <w:sz w:val="20"/>
                <w:szCs w:val="20"/>
              </w:rPr>
            </w:pPr>
            <w:r w:rsidRPr="0052364C">
              <w:rPr>
                <w:rFonts w:eastAsia="Calibri"/>
                <w:b/>
                <w:bCs/>
                <w:color w:val="000000"/>
                <w:sz w:val="20"/>
                <w:szCs w:val="20"/>
              </w:rPr>
              <w:t>Toplam</w:t>
            </w:r>
          </w:p>
        </w:tc>
      </w:tr>
      <w:tr w:rsidR="00E90674" w:rsidRPr="0052364C" w14:paraId="62B764C5" w14:textId="77777777" w:rsidTr="00DF67F7">
        <w:trPr>
          <w:trHeight w:val="143"/>
        </w:trPr>
        <w:tc>
          <w:tcPr>
            <w:cnfStyle w:val="001000000000" w:firstRow="0" w:lastRow="0" w:firstColumn="1" w:lastColumn="0" w:oddVBand="0" w:evenVBand="0" w:oddHBand="0" w:evenHBand="0" w:firstRowFirstColumn="0" w:firstRowLastColumn="0" w:lastRowFirstColumn="0" w:lastRowLastColumn="0"/>
            <w:tcW w:w="1298" w:type="dxa"/>
            <w:vMerge/>
          </w:tcPr>
          <w:p w14:paraId="080D6F16" w14:textId="77777777" w:rsidR="00E90674" w:rsidRPr="0052364C" w:rsidRDefault="00E90674" w:rsidP="00E3558D">
            <w:pPr>
              <w:spacing w:line="360" w:lineRule="auto"/>
              <w:jc w:val="both"/>
              <w:rPr>
                <w:rFonts w:eastAsia="Calibri"/>
                <w:b w:val="0"/>
                <w:bCs w:val="0"/>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82" w:type="dxa"/>
          </w:tcPr>
          <w:p w14:paraId="066B53E5" w14:textId="77777777" w:rsidR="00E90674" w:rsidRPr="00DF67F7" w:rsidRDefault="00E90674" w:rsidP="00E3558D">
            <w:pPr>
              <w:spacing w:line="360" w:lineRule="auto"/>
              <w:jc w:val="both"/>
              <w:rPr>
                <w:rFonts w:eastAsia="Calibri"/>
                <w:b/>
                <w:bCs/>
                <w:color w:val="000000"/>
                <w:sz w:val="16"/>
                <w:szCs w:val="16"/>
              </w:rPr>
            </w:pPr>
            <w:r w:rsidRPr="00DF67F7">
              <w:rPr>
                <w:rFonts w:eastAsia="Calibri"/>
                <w:b/>
                <w:bCs/>
                <w:color w:val="000000"/>
                <w:sz w:val="16"/>
                <w:szCs w:val="16"/>
              </w:rPr>
              <w:t>Adet</w:t>
            </w:r>
          </w:p>
        </w:tc>
        <w:tc>
          <w:tcPr>
            <w:tcW w:w="700" w:type="dxa"/>
          </w:tcPr>
          <w:p w14:paraId="5E7E34CF"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DF67F7">
              <w:rPr>
                <w:rFonts w:eastAsia="Calibri"/>
                <w:b/>
                <w:bCs/>
                <w:color w:val="000000"/>
                <w:sz w:val="16"/>
                <w:szCs w:val="16"/>
              </w:rPr>
              <w:t>Alan (m2)</w:t>
            </w:r>
          </w:p>
        </w:tc>
        <w:tc>
          <w:tcPr>
            <w:cnfStyle w:val="000010000000" w:firstRow="0" w:lastRow="0" w:firstColumn="0" w:lastColumn="0" w:oddVBand="1" w:evenVBand="0" w:oddHBand="0" w:evenHBand="0" w:firstRowFirstColumn="0" w:firstRowLastColumn="0" w:lastRowFirstColumn="0" w:lastRowLastColumn="0"/>
            <w:tcW w:w="647" w:type="dxa"/>
          </w:tcPr>
          <w:p w14:paraId="2ABCC104" w14:textId="77777777" w:rsidR="00E90674" w:rsidRPr="00DF67F7" w:rsidRDefault="00E90674" w:rsidP="00E3558D">
            <w:pPr>
              <w:spacing w:line="360" w:lineRule="auto"/>
              <w:jc w:val="both"/>
              <w:rPr>
                <w:rFonts w:eastAsia="Calibri"/>
                <w:b/>
                <w:bCs/>
                <w:color w:val="000000"/>
                <w:sz w:val="16"/>
                <w:szCs w:val="16"/>
              </w:rPr>
            </w:pPr>
            <w:r w:rsidRPr="00DF67F7">
              <w:rPr>
                <w:rFonts w:eastAsia="Calibri"/>
                <w:b/>
                <w:bCs/>
                <w:color w:val="000000"/>
                <w:sz w:val="16"/>
                <w:szCs w:val="16"/>
              </w:rPr>
              <w:t>Adet</w:t>
            </w:r>
          </w:p>
        </w:tc>
        <w:tc>
          <w:tcPr>
            <w:tcW w:w="635" w:type="dxa"/>
          </w:tcPr>
          <w:p w14:paraId="26458BCC"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DF67F7">
              <w:rPr>
                <w:rFonts w:eastAsia="Calibri"/>
                <w:b/>
                <w:bCs/>
                <w:color w:val="000000"/>
                <w:sz w:val="16"/>
                <w:szCs w:val="16"/>
              </w:rPr>
              <w:t>Alan (m2)</w:t>
            </w:r>
          </w:p>
        </w:tc>
        <w:tc>
          <w:tcPr>
            <w:cnfStyle w:val="000010000000" w:firstRow="0" w:lastRow="0" w:firstColumn="0" w:lastColumn="0" w:oddVBand="1" w:evenVBand="0" w:oddHBand="0" w:evenHBand="0" w:firstRowFirstColumn="0" w:firstRowLastColumn="0" w:lastRowFirstColumn="0" w:lastRowLastColumn="0"/>
            <w:tcW w:w="641" w:type="dxa"/>
          </w:tcPr>
          <w:p w14:paraId="5510E6AD" w14:textId="77777777" w:rsidR="00E90674" w:rsidRPr="00DF67F7" w:rsidRDefault="00E90674" w:rsidP="00E3558D">
            <w:pPr>
              <w:spacing w:line="360" w:lineRule="auto"/>
              <w:jc w:val="both"/>
              <w:rPr>
                <w:rFonts w:eastAsia="Calibri"/>
                <w:b/>
                <w:bCs/>
                <w:color w:val="000000"/>
                <w:sz w:val="16"/>
                <w:szCs w:val="16"/>
              </w:rPr>
            </w:pPr>
            <w:r w:rsidRPr="00DF67F7">
              <w:rPr>
                <w:rFonts w:eastAsia="Calibri"/>
                <w:b/>
                <w:bCs/>
                <w:color w:val="000000"/>
                <w:sz w:val="16"/>
                <w:szCs w:val="16"/>
              </w:rPr>
              <w:t>Adet</w:t>
            </w:r>
          </w:p>
        </w:tc>
        <w:tc>
          <w:tcPr>
            <w:tcW w:w="567" w:type="dxa"/>
          </w:tcPr>
          <w:p w14:paraId="046E6553"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DF67F7">
              <w:rPr>
                <w:rFonts w:eastAsia="Calibri"/>
                <w:b/>
                <w:bCs/>
                <w:color w:val="000000"/>
                <w:sz w:val="16"/>
                <w:szCs w:val="16"/>
              </w:rPr>
              <w:t>Alan (m2)</w:t>
            </w:r>
          </w:p>
        </w:tc>
        <w:tc>
          <w:tcPr>
            <w:cnfStyle w:val="000010000000" w:firstRow="0" w:lastRow="0" w:firstColumn="0" w:lastColumn="0" w:oddVBand="1" w:evenVBand="0" w:oddHBand="0" w:evenHBand="0" w:firstRowFirstColumn="0" w:firstRowLastColumn="0" w:lastRowFirstColumn="0" w:lastRowLastColumn="0"/>
            <w:tcW w:w="567" w:type="dxa"/>
          </w:tcPr>
          <w:p w14:paraId="1A31D8E7" w14:textId="77777777" w:rsidR="00E90674" w:rsidRPr="00DF67F7" w:rsidRDefault="00E90674" w:rsidP="00E3558D">
            <w:pPr>
              <w:spacing w:line="360" w:lineRule="auto"/>
              <w:jc w:val="both"/>
              <w:rPr>
                <w:rFonts w:eastAsia="Calibri"/>
                <w:b/>
                <w:bCs/>
                <w:color w:val="000000"/>
                <w:sz w:val="16"/>
                <w:szCs w:val="16"/>
              </w:rPr>
            </w:pPr>
            <w:r w:rsidRPr="00DF67F7">
              <w:rPr>
                <w:rFonts w:eastAsia="Calibri"/>
                <w:b/>
                <w:bCs/>
                <w:color w:val="000000"/>
                <w:sz w:val="16"/>
                <w:szCs w:val="16"/>
              </w:rPr>
              <w:t>Adet</w:t>
            </w:r>
          </w:p>
        </w:tc>
        <w:tc>
          <w:tcPr>
            <w:tcW w:w="708" w:type="dxa"/>
          </w:tcPr>
          <w:p w14:paraId="055ACECB"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DF67F7">
              <w:rPr>
                <w:rFonts w:eastAsia="Calibri"/>
                <w:b/>
                <w:bCs/>
                <w:color w:val="000000"/>
                <w:sz w:val="16"/>
                <w:szCs w:val="16"/>
              </w:rPr>
              <w:t>Alan (m2)</w:t>
            </w:r>
          </w:p>
        </w:tc>
        <w:tc>
          <w:tcPr>
            <w:cnfStyle w:val="000010000000" w:firstRow="0" w:lastRow="0" w:firstColumn="0" w:lastColumn="0" w:oddVBand="1" w:evenVBand="0" w:oddHBand="0" w:evenHBand="0" w:firstRowFirstColumn="0" w:firstRowLastColumn="0" w:lastRowFirstColumn="0" w:lastRowLastColumn="0"/>
            <w:tcW w:w="567" w:type="dxa"/>
          </w:tcPr>
          <w:p w14:paraId="07BBF00E" w14:textId="77777777" w:rsidR="00E90674" w:rsidRPr="00DF67F7" w:rsidRDefault="00E90674" w:rsidP="00E3558D">
            <w:pPr>
              <w:spacing w:line="360" w:lineRule="auto"/>
              <w:jc w:val="both"/>
              <w:rPr>
                <w:rFonts w:eastAsia="Calibri"/>
                <w:b/>
                <w:bCs/>
                <w:color w:val="000000"/>
                <w:sz w:val="16"/>
                <w:szCs w:val="16"/>
              </w:rPr>
            </w:pPr>
            <w:r w:rsidRPr="00DF67F7">
              <w:rPr>
                <w:rFonts w:eastAsia="Calibri"/>
                <w:b/>
                <w:bCs/>
                <w:color w:val="000000"/>
                <w:sz w:val="16"/>
                <w:szCs w:val="16"/>
              </w:rPr>
              <w:t>Adet</w:t>
            </w:r>
          </w:p>
        </w:tc>
        <w:tc>
          <w:tcPr>
            <w:tcW w:w="709" w:type="dxa"/>
          </w:tcPr>
          <w:p w14:paraId="4FF5064D"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DF67F7">
              <w:rPr>
                <w:rFonts w:eastAsia="Calibri"/>
                <w:b/>
                <w:bCs/>
                <w:color w:val="000000"/>
                <w:sz w:val="16"/>
                <w:szCs w:val="16"/>
              </w:rPr>
              <w:t>Alan (m2)</w:t>
            </w:r>
          </w:p>
        </w:tc>
        <w:tc>
          <w:tcPr>
            <w:cnfStyle w:val="000010000000" w:firstRow="0" w:lastRow="0" w:firstColumn="0" w:lastColumn="0" w:oddVBand="1" w:evenVBand="0" w:oddHBand="0" w:evenHBand="0" w:firstRowFirstColumn="0" w:firstRowLastColumn="0" w:lastRowFirstColumn="0" w:lastRowLastColumn="0"/>
            <w:tcW w:w="709" w:type="dxa"/>
          </w:tcPr>
          <w:p w14:paraId="05FFA12D" w14:textId="77777777" w:rsidR="00E90674" w:rsidRPr="00DF67F7" w:rsidRDefault="00E90674" w:rsidP="00E3558D">
            <w:pPr>
              <w:spacing w:line="360" w:lineRule="auto"/>
              <w:jc w:val="both"/>
              <w:rPr>
                <w:rFonts w:eastAsia="Calibri"/>
                <w:b/>
                <w:bCs/>
                <w:color w:val="000000"/>
                <w:sz w:val="16"/>
                <w:szCs w:val="16"/>
              </w:rPr>
            </w:pPr>
            <w:r w:rsidRPr="00DF67F7">
              <w:rPr>
                <w:rFonts w:eastAsia="Calibri"/>
                <w:b/>
                <w:bCs/>
                <w:color w:val="000000"/>
                <w:sz w:val="16"/>
                <w:szCs w:val="16"/>
              </w:rPr>
              <w:t>Adet</w:t>
            </w:r>
          </w:p>
        </w:tc>
        <w:tc>
          <w:tcPr>
            <w:tcW w:w="850" w:type="dxa"/>
          </w:tcPr>
          <w:p w14:paraId="3AD6EFB9"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DF67F7">
              <w:rPr>
                <w:rFonts w:eastAsia="Calibri"/>
                <w:b/>
                <w:bCs/>
                <w:color w:val="000000"/>
                <w:sz w:val="16"/>
                <w:szCs w:val="16"/>
              </w:rPr>
              <w:t>Alan (m2)</w:t>
            </w:r>
          </w:p>
        </w:tc>
      </w:tr>
      <w:tr w:rsidR="00E90674" w:rsidRPr="0052364C" w14:paraId="6D40F8AF" w14:textId="77777777" w:rsidTr="00DF67F7">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298" w:type="dxa"/>
          </w:tcPr>
          <w:p w14:paraId="30A1CE3B"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0-25 Kişilik</w:t>
            </w:r>
          </w:p>
        </w:tc>
        <w:tc>
          <w:tcPr>
            <w:cnfStyle w:val="000010000000" w:firstRow="0" w:lastRow="0" w:firstColumn="0" w:lastColumn="0" w:oddVBand="1" w:evenVBand="0" w:oddHBand="0" w:evenHBand="0" w:firstRowFirstColumn="0" w:firstRowLastColumn="0" w:lastRowFirstColumn="0" w:lastRowLastColumn="0"/>
            <w:tcW w:w="582" w:type="dxa"/>
          </w:tcPr>
          <w:p w14:paraId="4A718027" w14:textId="77777777" w:rsidR="00E90674" w:rsidRPr="0052364C" w:rsidRDefault="00E90674" w:rsidP="00E3558D">
            <w:pPr>
              <w:spacing w:line="360" w:lineRule="auto"/>
              <w:jc w:val="both"/>
              <w:rPr>
                <w:rFonts w:eastAsia="Calibri"/>
                <w:color w:val="FF0000"/>
                <w:sz w:val="20"/>
                <w:szCs w:val="20"/>
              </w:rPr>
            </w:pPr>
          </w:p>
        </w:tc>
        <w:tc>
          <w:tcPr>
            <w:tcW w:w="700" w:type="dxa"/>
          </w:tcPr>
          <w:p w14:paraId="7F4E4662"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FF0000"/>
                <w:sz w:val="20"/>
                <w:szCs w:val="20"/>
              </w:rPr>
            </w:pPr>
          </w:p>
        </w:tc>
        <w:tc>
          <w:tcPr>
            <w:cnfStyle w:val="000010000000" w:firstRow="0" w:lastRow="0" w:firstColumn="0" w:lastColumn="0" w:oddVBand="1" w:evenVBand="0" w:oddHBand="0" w:evenHBand="0" w:firstRowFirstColumn="0" w:firstRowLastColumn="0" w:lastRowFirstColumn="0" w:lastRowLastColumn="0"/>
            <w:tcW w:w="647" w:type="dxa"/>
          </w:tcPr>
          <w:p w14:paraId="78EF2538" w14:textId="77777777" w:rsidR="00E90674" w:rsidRPr="0052364C" w:rsidRDefault="00E90674" w:rsidP="00E3558D">
            <w:pPr>
              <w:spacing w:line="360" w:lineRule="auto"/>
              <w:jc w:val="both"/>
              <w:rPr>
                <w:rFonts w:eastAsia="Calibri"/>
                <w:sz w:val="20"/>
                <w:szCs w:val="20"/>
              </w:rPr>
            </w:pPr>
          </w:p>
        </w:tc>
        <w:tc>
          <w:tcPr>
            <w:tcW w:w="635" w:type="dxa"/>
          </w:tcPr>
          <w:p w14:paraId="0973CCDC"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641" w:type="dxa"/>
          </w:tcPr>
          <w:p w14:paraId="3A86BC9C"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33</w:t>
            </w:r>
          </w:p>
        </w:tc>
        <w:tc>
          <w:tcPr>
            <w:tcW w:w="567" w:type="dxa"/>
          </w:tcPr>
          <w:p w14:paraId="5DFE7859"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812</w:t>
            </w:r>
          </w:p>
        </w:tc>
        <w:tc>
          <w:tcPr>
            <w:cnfStyle w:val="000010000000" w:firstRow="0" w:lastRow="0" w:firstColumn="0" w:lastColumn="0" w:oddVBand="1" w:evenVBand="0" w:oddHBand="0" w:evenHBand="0" w:firstRowFirstColumn="0" w:firstRowLastColumn="0" w:lastRowFirstColumn="0" w:lastRowLastColumn="0"/>
            <w:tcW w:w="567" w:type="dxa"/>
          </w:tcPr>
          <w:p w14:paraId="065BD9B5" w14:textId="77777777" w:rsidR="00E90674" w:rsidRPr="0052364C" w:rsidRDefault="00E90674" w:rsidP="00E3558D">
            <w:pPr>
              <w:spacing w:line="360" w:lineRule="auto"/>
              <w:jc w:val="both"/>
              <w:rPr>
                <w:rFonts w:eastAsia="Calibri"/>
                <w:sz w:val="20"/>
                <w:szCs w:val="20"/>
              </w:rPr>
            </w:pPr>
          </w:p>
        </w:tc>
        <w:tc>
          <w:tcPr>
            <w:tcW w:w="708" w:type="dxa"/>
          </w:tcPr>
          <w:p w14:paraId="0CBBB366"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17DDFDD7" w14:textId="77777777" w:rsidR="00E90674" w:rsidRPr="0052364C" w:rsidRDefault="00E90674" w:rsidP="00E3558D">
            <w:pPr>
              <w:spacing w:line="360" w:lineRule="auto"/>
              <w:jc w:val="both"/>
              <w:rPr>
                <w:rFonts w:eastAsia="Calibri"/>
                <w:sz w:val="20"/>
                <w:szCs w:val="20"/>
              </w:rPr>
            </w:pPr>
          </w:p>
        </w:tc>
        <w:tc>
          <w:tcPr>
            <w:tcW w:w="709" w:type="dxa"/>
          </w:tcPr>
          <w:p w14:paraId="3A5FD3E8"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709" w:type="dxa"/>
          </w:tcPr>
          <w:p w14:paraId="09514AF8"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33</w:t>
            </w:r>
          </w:p>
        </w:tc>
        <w:tc>
          <w:tcPr>
            <w:tcW w:w="850" w:type="dxa"/>
          </w:tcPr>
          <w:p w14:paraId="0EB5BDD9"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812</w:t>
            </w:r>
          </w:p>
        </w:tc>
      </w:tr>
      <w:tr w:rsidR="00E90674" w:rsidRPr="0052364C" w14:paraId="2BD57C22" w14:textId="77777777" w:rsidTr="00DF67F7">
        <w:trPr>
          <w:trHeight w:val="224"/>
        </w:trPr>
        <w:tc>
          <w:tcPr>
            <w:cnfStyle w:val="001000000000" w:firstRow="0" w:lastRow="0" w:firstColumn="1" w:lastColumn="0" w:oddVBand="0" w:evenVBand="0" w:oddHBand="0" w:evenHBand="0" w:firstRowFirstColumn="0" w:firstRowLastColumn="0" w:lastRowFirstColumn="0" w:lastRowLastColumn="0"/>
            <w:tcW w:w="1298" w:type="dxa"/>
          </w:tcPr>
          <w:p w14:paraId="70913D05"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26-50 Kişilik</w:t>
            </w:r>
          </w:p>
        </w:tc>
        <w:tc>
          <w:tcPr>
            <w:cnfStyle w:val="000010000000" w:firstRow="0" w:lastRow="0" w:firstColumn="0" w:lastColumn="0" w:oddVBand="1" w:evenVBand="0" w:oddHBand="0" w:evenHBand="0" w:firstRowFirstColumn="0" w:firstRowLastColumn="0" w:lastRowFirstColumn="0" w:lastRowLastColumn="0"/>
            <w:tcW w:w="582" w:type="dxa"/>
          </w:tcPr>
          <w:p w14:paraId="0EDED4F1" w14:textId="77777777" w:rsidR="00E90674" w:rsidRPr="0052364C" w:rsidRDefault="00E90674" w:rsidP="00E3558D">
            <w:pPr>
              <w:spacing w:line="360" w:lineRule="auto"/>
              <w:jc w:val="both"/>
              <w:rPr>
                <w:rFonts w:eastAsia="Calibri"/>
                <w:sz w:val="20"/>
                <w:szCs w:val="20"/>
              </w:rPr>
            </w:pPr>
          </w:p>
        </w:tc>
        <w:tc>
          <w:tcPr>
            <w:tcW w:w="700" w:type="dxa"/>
          </w:tcPr>
          <w:p w14:paraId="159BD93A"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647" w:type="dxa"/>
          </w:tcPr>
          <w:p w14:paraId="16E937FA" w14:textId="77777777" w:rsidR="00E90674" w:rsidRPr="0052364C" w:rsidRDefault="00E90674" w:rsidP="00E3558D">
            <w:pPr>
              <w:spacing w:line="360" w:lineRule="auto"/>
              <w:jc w:val="both"/>
              <w:rPr>
                <w:rFonts w:eastAsia="Calibri"/>
                <w:sz w:val="20"/>
                <w:szCs w:val="20"/>
              </w:rPr>
            </w:pPr>
          </w:p>
        </w:tc>
        <w:tc>
          <w:tcPr>
            <w:tcW w:w="635" w:type="dxa"/>
          </w:tcPr>
          <w:p w14:paraId="0C152440"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641" w:type="dxa"/>
          </w:tcPr>
          <w:p w14:paraId="221C6818"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8</w:t>
            </w:r>
          </w:p>
        </w:tc>
        <w:tc>
          <w:tcPr>
            <w:tcW w:w="567" w:type="dxa"/>
          </w:tcPr>
          <w:p w14:paraId="36D22714"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52364C">
              <w:rPr>
                <w:rFonts w:eastAsia="Calibri"/>
                <w:sz w:val="20"/>
                <w:szCs w:val="20"/>
              </w:rPr>
              <w:t>574</w:t>
            </w:r>
          </w:p>
        </w:tc>
        <w:tc>
          <w:tcPr>
            <w:cnfStyle w:val="000010000000" w:firstRow="0" w:lastRow="0" w:firstColumn="0" w:lastColumn="0" w:oddVBand="1" w:evenVBand="0" w:oddHBand="0" w:evenHBand="0" w:firstRowFirstColumn="0" w:firstRowLastColumn="0" w:lastRowFirstColumn="0" w:lastRowLastColumn="0"/>
            <w:tcW w:w="567" w:type="dxa"/>
          </w:tcPr>
          <w:p w14:paraId="3731F33F" w14:textId="77777777" w:rsidR="00E90674" w:rsidRPr="0052364C" w:rsidRDefault="00E90674" w:rsidP="00E3558D">
            <w:pPr>
              <w:spacing w:line="360" w:lineRule="auto"/>
              <w:jc w:val="both"/>
              <w:rPr>
                <w:rFonts w:eastAsia="Calibri"/>
                <w:sz w:val="20"/>
                <w:szCs w:val="20"/>
              </w:rPr>
            </w:pPr>
          </w:p>
        </w:tc>
        <w:tc>
          <w:tcPr>
            <w:tcW w:w="708" w:type="dxa"/>
          </w:tcPr>
          <w:p w14:paraId="124D8E95"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4463A3AD" w14:textId="77777777" w:rsidR="00E90674" w:rsidRPr="0052364C" w:rsidRDefault="00E90674" w:rsidP="00E3558D">
            <w:pPr>
              <w:spacing w:line="360" w:lineRule="auto"/>
              <w:jc w:val="both"/>
              <w:rPr>
                <w:rFonts w:eastAsia="Calibri"/>
                <w:sz w:val="20"/>
                <w:szCs w:val="20"/>
              </w:rPr>
            </w:pPr>
          </w:p>
        </w:tc>
        <w:tc>
          <w:tcPr>
            <w:tcW w:w="709" w:type="dxa"/>
          </w:tcPr>
          <w:p w14:paraId="3D8AEA81"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709" w:type="dxa"/>
          </w:tcPr>
          <w:p w14:paraId="15533BB8"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8</w:t>
            </w:r>
          </w:p>
        </w:tc>
        <w:tc>
          <w:tcPr>
            <w:tcW w:w="850" w:type="dxa"/>
          </w:tcPr>
          <w:p w14:paraId="3526C80D"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52364C">
              <w:rPr>
                <w:rFonts w:eastAsia="Calibri"/>
                <w:sz w:val="20"/>
                <w:szCs w:val="20"/>
              </w:rPr>
              <w:t>574</w:t>
            </w:r>
          </w:p>
        </w:tc>
      </w:tr>
      <w:tr w:rsidR="00E90674" w:rsidRPr="0052364C" w14:paraId="77247683" w14:textId="77777777" w:rsidTr="00DF67F7">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298" w:type="dxa"/>
          </w:tcPr>
          <w:p w14:paraId="3807DCEC"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51-75 Kişilik</w:t>
            </w:r>
          </w:p>
        </w:tc>
        <w:tc>
          <w:tcPr>
            <w:cnfStyle w:val="000010000000" w:firstRow="0" w:lastRow="0" w:firstColumn="0" w:lastColumn="0" w:oddVBand="1" w:evenVBand="0" w:oddHBand="0" w:evenHBand="0" w:firstRowFirstColumn="0" w:firstRowLastColumn="0" w:lastRowFirstColumn="0" w:lastRowLastColumn="0"/>
            <w:tcW w:w="582" w:type="dxa"/>
          </w:tcPr>
          <w:p w14:paraId="20B328E5" w14:textId="77777777" w:rsidR="00E90674" w:rsidRPr="0052364C" w:rsidRDefault="00E90674" w:rsidP="00E3558D">
            <w:pPr>
              <w:spacing w:line="360" w:lineRule="auto"/>
              <w:jc w:val="both"/>
              <w:rPr>
                <w:rFonts w:eastAsia="Calibri"/>
                <w:color w:val="FF0000"/>
                <w:sz w:val="20"/>
                <w:szCs w:val="20"/>
              </w:rPr>
            </w:pPr>
          </w:p>
        </w:tc>
        <w:tc>
          <w:tcPr>
            <w:tcW w:w="700" w:type="dxa"/>
          </w:tcPr>
          <w:p w14:paraId="1434A6E5"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FF0000"/>
                <w:sz w:val="20"/>
                <w:szCs w:val="20"/>
              </w:rPr>
            </w:pPr>
          </w:p>
        </w:tc>
        <w:tc>
          <w:tcPr>
            <w:cnfStyle w:val="000010000000" w:firstRow="0" w:lastRow="0" w:firstColumn="0" w:lastColumn="0" w:oddVBand="1" w:evenVBand="0" w:oddHBand="0" w:evenHBand="0" w:firstRowFirstColumn="0" w:firstRowLastColumn="0" w:lastRowFirstColumn="0" w:lastRowLastColumn="0"/>
            <w:tcW w:w="647" w:type="dxa"/>
          </w:tcPr>
          <w:p w14:paraId="42F36087"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1</w:t>
            </w:r>
          </w:p>
        </w:tc>
        <w:tc>
          <w:tcPr>
            <w:tcW w:w="635" w:type="dxa"/>
          </w:tcPr>
          <w:p w14:paraId="0DCB03DF"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186</w:t>
            </w:r>
          </w:p>
        </w:tc>
        <w:tc>
          <w:tcPr>
            <w:cnfStyle w:val="000010000000" w:firstRow="0" w:lastRow="0" w:firstColumn="0" w:lastColumn="0" w:oddVBand="1" w:evenVBand="0" w:oddHBand="0" w:evenHBand="0" w:firstRowFirstColumn="0" w:firstRowLastColumn="0" w:lastRowFirstColumn="0" w:lastRowLastColumn="0"/>
            <w:tcW w:w="641" w:type="dxa"/>
          </w:tcPr>
          <w:p w14:paraId="406039E9"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4</w:t>
            </w:r>
          </w:p>
        </w:tc>
        <w:tc>
          <w:tcPr>
            <w:tcW w:w="567" w:type="dxa"/>
          </w:tcPr>
          <w:p w14:paraId="469A6674"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495</w:t>
            </w:r>
          </w:p>
        </w:tc>
        <w:tc>
          <w:tcPr>
            <w:cnfStyle w:val="000010000000" w:firstRow="0" w:lastRow="0" w:firstColumn="0" w:lastColumn="0" w:oddVBand="1" w:evenVBand="0" w:oddHBand="0" w:evenHBand="0" w:firstRowFirstColumn="0" w:firstRowLastColumn="0" w:lastRowFirstColumn="0" w:lastRowLastColumn="0"/>
            <w:tcW w:w="567" w:type="dxa"/>
          </w:tcPr>
          <w:p w14:paraId="2C593C92" w14:textId="77777777" w:rsidR="00E90674" w:rsidRPr="0052364C" w:rsidRDefault="00E90674" w:rsidP="00E3558D">
            <w:pPr>
              <w:spacing w:line="360" w:lineRule="auto"/>
              <w:jc w:val="both"/>
              <w:rPr>
                <w:rFonts w:eastAsia="Calibri"/>
                <w:sz w:val="20"/>
                <w:szCs w:val="20"/>
              </w:rPr>
            </w:pPr>
          </w:p>
        </w:tc>
        <w:tc>
          <w:tcPr>
            <w:tcW w:w="708" w:type="dxa"/>
          </w:tcPr>
          <w:p w14:paraId="76756B00"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1196E786" w14:textId="77777777" w:rsidR="00E90674" w:rsidRPr="0052364C" w:rsidRDefault="00E90674" w:rsidP="00E3558D">
            <w:pPr>
              <w:spacing w:line="360" w:lineRule="auto"/>
              <w:jc w:val="both"/>
              <w:rPr>
                <w:rFonts w:eastAsia="Calibri"/>
                <w:sz w:val="20"/>
                <w:szCs w:val="20"/>
              </w:rPr>
            </w:pPr>
          </w:p>
        </w:tc>
        <w:tc>
          <w:tcPr>
            <w:tcW w:w="709" w:type="dxa"/>
          </w:tcPr>
          <w:p w14:paraId="653CB15B"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709" w:type="dxa"/>
          </w:tcPr>
          <w:p w14:paraId="646CDA4E"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5</w:t>
            </w:r>
          </w:p>
        </w:tc>
        <w:tc>
          <w:tcPr>
            <w:tcW w:w="850" w:type="dxa"/>
          </w:tcPr>
          <w:p w14:paraId="3EFFD1E8"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495</w:t>
            </w:r>
          </w:p>
        </w:tc>
      </w:tr>
      <w:tr w:rsidR="00E90674" w:rsidRPr="0052364C" w14:paraId="28B68001" w14:textId="77777777" w:rsidTr="00DF67F7">
        <w:trPr>
          <w:trHeight w:val="224"/>
        </w:trPr>
        <w:tc>
          <w:tcPr>
            <w:cnfStyle w:val="001000000000" w:firstRow="0" w:lastRow="0" w:firstColumn="1" w:lastColumn="0" w:oddVBand="0" w:evenVBand="0" w:oddHBand="0" w:evenHBand="0" w:firstRowFirstColumn="0" w:firstRowLastColumn="0" w:lastRowFirstColumn="0" w:lastRowLastColumn="0"/>
            <w:tcW w:w="1298" w:type="dxa"/>
          </w:tcPr>
          <w:p w14:paraId="4CE3797F"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76-100 Kişilik</w:t>
            </w:r>
          </w:p>
        </w:tc>
        <w:tc>
          <w:tcPr>
            <w:cnfStyle w:val="000010000000" w:firstRow="0" w:lastRow="0" w:firstColumn="0" w:lastColumn="0" w:oddVBand="1" w:evenVBand="0" w:oddHBand="0" w:evenHBand="0" w:firstRowFirstColumn="0" w:firstRowLastColumn="0" w:lastRowFirstColumn="0" w:lastRowLastColumn="0"/>
            <w:tcW w:w="582" w:type="dxa"/>
          </w:tcPr>
          <w:p w14:paraId="4DB8EB5B" w14:textId="77777777" w:rsidR="00E90674" w:rsidRPr="0052364C" w:rsidRDefault="00E90674" w:rsidP="00E3558D">
            <w:pPr>
              <w:spacing w:line="360" w:lineRule="auto"/>
              <w:jc w:val="both"/>
              <w:rPr>
                <w:rFonts w:eastAsia="Calibri"/>
                <w:sz w:val="20"/>
                <w:szCs w:val="20"/>
              </w:rPr>
            </w:pPr>
          </w:p>
        </w:tc>
        <w:tc>
          <w:tcPr>
            <w:tcW w:w="700" w:type="dxa"/>
          </w:tcPr>
          <w:p w14:paraId="4A29E351"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647" w:type="dxa"/>
          </w:tcPr>
          <w:p w14:paraId="44026B6C" w14:textId="77777777" w:rsidR="00E90674" w:rsidRPr="0052364C" w:rsidRDefault="00E90674" w:rsidP="00E3558D">
            <w:pPr>
              <w:spacing w:line="360" w:lineRule="auto"/>
              <w:jc w:val="both"/>
              <w:rPr>
                <w:rFonts w:eastAsia="Calibri"/>
                <w:sz w:val="20"/>
                <w:szCs w:val="20"/>
              </w:rPr>
            </w:pPr>
          </w:p>
        </w:tc>
        <w:tc>
          <w:tcPr>
            <w:tcW w:w="635" w:type="dxa"/>
          </w:tcPr>
          <w:p w14:paraId="2BDFF5A3"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641" w:type="dxa"/>
          </w:tcPr>
          <w:p w14:paraId="49DF3B2A" w14:textId="77777777" w:rsidR="00E90674" w:rsidRPr="0052364C" w:rsidRDefault="00E90674" w:rsidP="00E3558D">
            <w:pPr>
              <w:spacing w:line="360" w:lineRule="auto"/>
              <w:jc w:val="both"/>
              <w:rPr>
                <w:rFonts w:eastAsia="Calibri"/>
                <w:sz w:val="20"/>
                <w:szCs w:val="20"/>
              </w:rPr>
            </w:pPr>
          </w:p>
        </w:tc>
        <w:tc>
          <w:tcPr>
            <w:tcW w:w="567" w:type="dxa"/>
          </w:tcPr>
          <w:p w14:paraId="13EDA901"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1F7950AD" w14:textId="77777777" w:rsidR="00E90674" w:rsidRPr="0052364C" w:rsidRDefault="00E90674" w:rsidP="00E3558D">
            <w:pPr>
              <w:spacing w:line="360" w:lineRule="auto"/>
              <w:jc w:val="both"/>
              <w:rPr>
                <w:rFonts w:eastAsia="Calibri"/>
                <w:sz w:val="20"/>
                <w:szCs w:val="20"/>
              </w:rPr>
            </w:pPr>
          </w:p>
        </w:tc>
        <w:tc>
          <w:tcPr>
            <w:tcW w:w="708" w:type="dxa"/>
          </w:tcPr>
          <w:p w14:paraId="0C18B100"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2A4B10A9" w14:textId="77777777" w:rsidR="00E90674" w:rsidRPr="0052364C" w:rsidRDefault="00E90674" w:rsidP="00E3558D">
            <w:pPr>
              <w:spacing w:line="360" w:lineRule="auto"/>
              <w:jc w:val="both"/>
              <w:rPr>
                <w:rFonts w:eastAsia="Calibri"/>
                <w:sz w:val="20"/>
                <w:szCs w:val="20"/>
              </w:rPr>
            </w:pPr>
          </w:p>
        </w:tc>
        <w:tc>
          <w:tcPr>
            <w:tcW w:w="709" w:type="dxa"/>
          </w:tcPr>
          <w:p w14:paraId="1CCAFE0F"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709" w:type="dxa"/>
          </w:tcPr>
          <w:p w14:paraId="3281570C" w14:textId="77777777" w:rsidR="00E90674" w:rsidRPr="0052364C" w:rsidRDefault="00E90674" w:rsidP="00E3558D">
            <w:pPr>
              <w:spacing w:line="360" w:lineRule="auto"/>
              <w:jc w:val="both"/>
              <w:rPr>
                <w:rFonts w:eastAsia="Calibri"/>
                <w:sz w:val="20"/>
                <w:szCs w:val="20"/>
              </w:rPr>
            </w:pPr>
          </w:p>
        </w:tc>
        <w:tc>
          <w:tcPr>
            <w:tcW w:w="850" w:type="dxa"/>
          </w:tcPr>
          <w:p w14:paraId="26F539C8"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r>
      <w:tr w:rsidR="00E90674" w:rsidRPr="0052364C" w14:paraId="514A5975" w14:textId="77777777" w:rsidTr="00DF67F7">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1298" w:type="dxa"/>
          </w:tcPr>
          <w:p w14:paraId="7C5971BD"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101-150 Kişilik</w:t>
            </w:r>
          </w:p>
        </w:tc>
        <w:tc>
          <w:tcPr>
            <w:cnfStyle w:val="000010000000" w:firstRow="0" w:lastRow="0" w:firstColumn="0" w:lastColumn="0" w:oddVBand="1" w:evenVBand="0" w:oddHBand="0" w:evenHBand="0" w:firstRowFirstColumn="0" w:firstRowLastColumn="0" w:lastRowFirstColumn="0" w:lastRowLastColumn="0"/>
            <w:tcW w:w="582" w:type="dxa"/>
          </w:tcPr>
          <w:p w14:paraId="0E6D5587" w14:textId="77777777" w:rsidR="00E90674" w:rsidRPr="0052364C" w:rsidRDefault="00E90674" w:rsidP="00E3558D">
            <w:pPr>
              <w:spacing w:line="360" w:lineRule="auto"/>
              <w:jc w:val="both"/>
              <w:rPr>
                <w:rFonts w:eastAsia="Calibri"/>
                <w:sz w:val="20"/>
                <w:szCs w:val="20"/>
              </w:rPr>
            </w:pPr>
          </w:p>
        </w:tc>
        <w:tc>
          <w:tcPr>
            <w:tcW w:w="700" w:type="dxa"/>
          </w:tcPr>
          <w:p w14:paraId="1376C4E2"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647" w:type="dxa"/>
          </w:tcPr>
          <w:p w14:paraId="4E6BC55A" w14:textId="77777777" w:rsidR="00E90674" w:rsidRPr="0052364C" w:rsidRDefault="00E90674" w:rsidP="00E3558D">
            <w:pPr>
              <w:spacing w:line="360" w:lineRule="auto"/>
              <w:jc w:val="both"/>
              <w:rPr>
                <w:rFonts w:eastAsia="Calibri"/>
                <w:sz w:val="20"/>
                <w:szCs w:val="20"/>
              </w:rPr>
            </w:pPr>
          </w:p>
        </w:tc>
        <w:tc>
          <w:tcPr>
            <w:tcW w:w="635" w:type="dxa"/>
          </w:tcPr>
          <w:p w14:paraId="177EF0D4"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641" w:type="dxa"/>
          </w:tcPr>
          <w:p w14:paraId="7BE9B467"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2</w:t>
            </w:r>
          </w:p>
        </w:tc>
        <w:tc>
          <w:tcPr>
            <w:tcW w:w="567" w:type="dxa"/>
          </w:tcPr>
          <w:p w14:paraId="4FBAC6E2"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594</w:t>
            </w:r>
          </w:p>
        </w:tc>
        <w:tc>
          <w:tcPr>
            <w:cnfStyle w:val="000010000000" w:firstRow="0" w:lastRow="0" w:firstColumn="0" w:lastColumn="0" w:oddVBand="1" w:evenVBand="0" w:oddHBand="0" w:evenHBand="0" w:firstRowFirstColumn="0" w:firstRowLastColumn="0" w:lastRowFirstColumn="0" w:lastRowLastColumn="0"/>
            <w:tcW w:w="567" w:type="dxa"/>
          </w:tcPr>
          <w:p w14:paraId="4B6CA27E" w14:textId="77777777" w:rsidR="00E90674" w:rsidRPr="0052364C" w:rsidRDefault="00E90674" w:rsidP="00E3558D">
            <w:pPr>
              <w:spacing w:line="360" w:lineRule="auto"/>
              <w:jc w:val="both"/>
              <w:rPr>
                <w:rFonts w:eastAsia="Calibri"/>
                <w:sz w:val="20"/>
                <w:szCs w:val="20"/>
              </w:rPr>
            </w:pPr>
          </w:p>
        </w:tc>
        <w:tc>
          <w:tcPr>
            <w:tcW w:w="708" w:type="dxa"/>
          </w:tcPr>
          <w:p w14:paraId="21A2A62C"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77CDBD1F" w14:textId="77777777" w:rsidR="00E90674" w:rsidRPr="0052364C" w:rsidRDefault="00E90674" w:rsidP="00E3558D">
            <w:pPr>
              <w:spacing w:line="360" w:lineRule="auto"/>
              <w:jc w:val="both"/>
              <w:rPr>
                <w:rFonts w:eastAsia="Calibri"/>
                <w:sz w:val="20"/>
                <w:szCs w:val="20"/>
              </w:rPr>
            </w:pPr>
          </w:p>
        </w:tc>
        <w:tc>
          <w:tcPr>
            <w:tcW w:w="709" w:type="dxa"/>
          </w:tcPr>
          <w:p w14:paraId="2ADD57FB"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709" w:type="dxa"/>
          </w:tcPr>
          <w:p w14:paraId="08850CA2"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2</w:t>
            </w:r>
          </w:p>
        </w:tc>
        <w:tc>
          <w:tcPr>
            <w:tcW w:w="850" w:type="dxa"/>
          </w:tcPr>
          <w:p w14:paraId="73424B29"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594</w:t>
            </w:r>
          </w:p>
        </w:tc>
      </w:tr>
      <w:tr w:rsidR="00E90674" w:rsidRPr="0052364C" w14:paraId="553C22E2" w14:textId="77777777" w:rsidTr="00DF67F7">
        <w:trPr>
          <w:trHeight w:val="224"/>
        </w:trPr>
        <w:tc>
          <w:tcPr>
            <w:cnfStyle w:val="001000000000" w:firstRow="0" w:lastRow="0" w:firstColumn="1" w:lastColumn="0" w:oddVBand="0" w:evenVBand="0" w:oddHBand="0" w:evenHBand="0" w:firstRowFirstColumn="0" w:firstRowLastColumn="0" w:lastRowFirstColumn="0" w:lastRowLastColumn="0"/>
            <w:tcW w:w="1298" w:type="dxa"/>
          </w:tcPr>
          <w:p w14:paraId="2C56B732"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151-250 Kişilik</w:t>
            </w:r>
          </w:p>
        </w:tc>
        <w:tc>
          <w:tcPr>
            <w:cnfStyle w:val="000010000000" w:firstRow="0" w:lastRow="0" w:firstColumn="0" w:lastColumn="0" w:oddVBand="1" w:evenVBand="0" w:oddHBand="0" w:evenHBand="0" w:firstRowFirstColumn="0" w:firstRowLastColumn="0" w:lastRowFirstColumn="0" w:lastRowLastColumn="0"/>
            <w:tcW w:w="582" w:type="dxa"/>
          </w:tcPr>
          <w:p w14:paraId="15BEBCE7" w14:textId="77777777" w:rsidR="00E90674" w:rsidRPr="0052364C" w:rsidRDefault="00E90674" w:rsidP="00E3558D">
            <w:pPr>
              <w:spacing w:line="360" w:lineRule="auto"/>
              <w:jc w:val="both"/>
              <w:rPr>
                <w:rFonts w:eastAsia="Calibri"/>
                <w:sz w:val="20"/>
                <w:szCs w:val="20"/>
              </w:rPr>
            </w:pPr>
          </w:p>
        </w:tc>
        <w:tc>
          <w:tcPr>
            <w:tcW w:w="700" w:type="dxa"/>
          </w:tcPr>
          <w:p w14:paraId="5161A52F"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647" w:type="dxa"/>
          </w:tcPr>
          <w:p w14:paraId="2A0AEFEA" w14:textId="77777777" w:rsidR="00E90674" w:rsidRPr="0052364C" w:rsidRDefault="00E90674" w:rsidP="00E3558D">
            <w:pPr>
              <w:spacing w:line="360" w:lineRule="auto"/>
              <w:jc w:val="both"/>
              <w:rPr>
                <w:rFonts w:eastAsia="Calibri"/>
                <w:sz w:val="20"/>
                <w:szCs w:val="20"/>
              </w:rPr>
            </w:pPr>
          </w:p>
        </w:tc>
        <w:tc>
          <w:tcPr>
            <w:tcW w:w="635" w:type="dxa"/>
          </w:tcPr>
          <w:p w14:paraId="00A2B6CF"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641" w:type="dxa"/>
          </w:tcPr>
          <w:p w14:paraId="7D4BCBA8" w14:textId="77777777" w:rsidR="00E90674" w:rsidRPr="0052364C" w:rsidRDefault="00E90674" w:rsidP="00E3558D">
            <w:pPr>
              <w:spacing w:line="360" w:lineRule="auto"/>
              <w:jc w:val="both"/>
              <w:rPr>
                <w:rFonts w:eastAsia="Calibri"/>
                <w:sz w:val="20"/>
                <w:szCs w:val="20"/>
              </w:rPr>
            </w:pPr>
          </w:p>
        </w:tc>
        <w:tc>
          <w:tcPr>
            <w:tcW w:w="567" w:type="dxa"/>
          </w:tcPr>
          <w:p w14:paraId="5FD0EF88"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6D821164" w14:textId="77777777" w:rsidR="00E90674" w:rsidRPr="0052364C" w:rsidRDefault="00E90674" w:rsidP="00E3558D">
            <w:pPr>
              <w:spacing w:line="360" w:lineRule="auto"/>
              <w:jc w:val="both"/>
              <w:rPr>
                <w:rFonts w:eastAsia="Calibri"/>
                <w:sz w:val="20"/>
                <w:szCs w:val="20"/>
              </w:rPr>
            </w:pPr>
          </w:p>
        </w:tc>
        <w:tc>
          <w:tcPr>
            <w:tcW w:w="708" w:type="dxa"/>
          </w:tcPr>
          <w:p w14:paraId="31E21321"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49049EBF" w14:textId="77777777" w:rsidR="00E90674" w:rsidRPr="0052364C" w:rsidRDefault="00E90674" w:rsidP="00E3558D">
            <w:pPr>
              <w:spacing w:line="360" w:lineRule="auto"/>
              <w:jc w:val="both"/>
              <w:rPr>
                <w:rFonts w:eastAsia="Calibri"/>
                <w:sz w:val="20"/>
                <w:szCs w:val="20"/>
              </w:rPr>
            </w:pPr>
          </w:p>
        </w:tc>
        <w:tc>
          <w:tcPr>
            <w:tcW w:w="709" w:type="dxa"/>
          </w:tcPr>
          <w:p w14:paraId="514AE359"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709" w:type="dxa"/>
          </w:tcPr>
          <w:p w14:paraId="41009EA1" w14:textId="77777777" w:rsidR="00E90674" w:rsidRPr="0052364C" w:rsidRDefault="00E90674" w:rsidP="00E3558D">
            <w:pPr>
              <w:spacing w:line="360" w:lineRule="auto"/>
              <w:jc w:val="both"/>
              <w:rPr>
                <w:rFonts w:eastAsia="Calibri"/>
                <w:sz w:val="20"/>
                <w:szCs w:val="20"/>
              </w:rPr>
            </w:pPr>
          </w:p>
        </w:tc>
        <w:tc>
          <w:tcPr>
            <w:tcW w:w="850" w:type="dxa"/>
          </w:tcPr>
          <w:p w14:paraId="4FD26366"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r>
      <w:tr w:rsidR="00E90674" w:rsidRPr="0052364C" w14:paraId="5AA7FD51" w14:textId="77777777" w:rsidTr="00DF67F7">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298" w:type="dxa"/>
          </w:tcPr>
          <w:p w14:paraId="7F132857"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 xml:space="preserve">251-Üzeri </w:t>
            </w:r>
          </w:p>
        </w:tc>
        <w:tc>
          <w:tcPr>
            <w:cnfStyle w:val="000010000000" w:firstRow="0" w:lastRow="0" w:firstColumn="0" w:lastColumn="0" w:oddVBand="1" w:evenVBand="0" w:oddHBand="0" w:evenHBand="0" w:firstRowFirstColumn="0" w:firstRowLastColumn="0" w:lastRowFirstColumn="0" w:lastRowLastColumn="0"/>
            <w:tcW w:w="582" w:type="dxa"/>
          </w:tcPr>
          <w:p w14:paraId="1CFF958F"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6</w:t>
            </w:r>
          </w:p>
        </w:tc>
        <w:tc>
          <w:tcPr>
            <w:tcW w:w="700" w:type="dxa"/>
          </w:tcPr>
          <w:p w14:paraId="14193D7C"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2913</w:t>
            </w:r>
          </w:p>
        </w:tc>
        <w:tc>
          <w:tcPr>
            <w:cnfStyle w:val="000010000000" w:firstRow="0" w:lastRow="0" w:firstColumn="0" w:lastColumn="0" w:oddVBand="1" w:evenVBand="0" w:oddHBand="0" w:evenHBand="0" w:firstRowFirstColumn="0" w:firstRowLastColumn="0" w:lastRowFirstColumn="0" w:lastRowLastColumn="0"/>
            <w:tcW w:w="647" w:type="dxa"/>
          </w:tcPr>
          <w:p w14:paraId="275869CF" w14:textId="77777777" w:rsidR="00E90674" w:rsidRPr="0052364C" w:rsidRDefault="00E90674" w:rsidP="00E3558D">
            <w:pPr>
              <w:spacing w:line="360" w:lineRule="auto"/>
              <w:jc w:val="both"/>
              <w:rPr>
                <w:rFonts w:eastAsia="Calibri"/>
                <w:sz w:val="20"/>
                <w:szCs w:val="20"/>
              </w:rPr>
            </w:pPr>
          </w:p>
        </w:tc>
        <w:tc>
          <w:tcPr>
            <w:tcW w:w="635" w:type="dxa"/>
          </w:tcPr>
          <w:p w14:paraId="05DFE0AD"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641" w:type="dxa"/>
          </w:tcPr>
          <w:p w14:paraId="78BB0258" w14:textId="77777777" w:rsidR="00E90674" w:rsidRPr="0052364C" w:rsidRDefault="00E90674" w:rsidP="00E3558D">
            <w:pPr>
              <w:spacing w:line="360" w:lineRule="auto"/>
              <w:jc w:val="both"/>
              <w:rPr>
                <w:rFonts w:eastAsia="Calibri"/>
                <w:sz w:val="20"/>
                <w:szCs w:val="20"/>
              </w:rPr>
            </w:pPr>
          </w:p>
        </w:tc>
        <w:tc>
          <w:tcPr>
            <w:tcW w:w="567" w:type="dxa"/>
          </w:tcPr>
          <w:p w14:paraId="3955DE55"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2E3F402B" w14:textId="77777777" w:rsidR="00E90674" w:rsidRPr="0052364C" w:rsidRDefault="00E90674" w:rsidP="00E3558D">
            <w:pPr>
              <w:spacing w:line="360" w:lineRule="auto"/>
              <w:jc w:val="both"/>
              <w:rPr>
                <w:rFonts w:eastAsia="Calibri"/>
                <w:sz w:val="20"/>
                <w:szCs w:val="20"/>
              </w:rPr>
            </w:pPr>
          </w:p>
        </w:tc>
        <w:tc>
          <w:tcPr>
            <w:tcW w:w="708" w:type="dxa"/>
          </w:tcPr>
          <w:p w14:paraId="4B8D6A91"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0B3E1851" w14:textId="77777777" w:rsidR="00E90674" w:rsidRPr="0052364C" w:rsidRDefault="00E90674" w:rsidP="00E3558D">
            <w:pPr>
              <w:spacing w:line="360" w:lineRule="auto"/>
              <w:jc w:val="both"/>
              <w:rPr>
                <w:rFonts w:eastAsia="Calibri"/>
                <w:sz w:val="20"/>
                <w:szCs w:val="20"/>
              </w:rPr>
            </w:pPr>
          </w:p>
        </w:tc>
        <w:tc>
          <w:tcPr>
            <w:tcW w:w="709" w:type="dxa"/>
          </w:tcPr>
          <w:p w14:paraId="68379485"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709" w:type="dxa"/>
          </w:tcPr>
          <w:p w14:paraId="37499BE4"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6</w:t>
            </w:r>
          </w:p>
        </w:tc>
        <w:tc>
          <w:tcPr>
            <w:tcW w:w="850" w:type="dxa"/>
          </w:tcPr>
          <w:p w14:paraId="1DEE510C" w14:textId="77777777" w:rsidR="00E90674" w:rsidRPr="00DF67F7"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DF67F7">
              <w:rPr>
                <w:rFonts w:eastAsia="Calibri"/>
                <w:color w:val="000000"/>
                <w:sz w:val="20"/>
                <w:szCs w:val="20"/>
              </w:rPr>
              <w:t>2913</w:t>
            </w:r>
          </w:p>
        </w:tc>
      </w:tr>
      <w:tr w:rsidR="00E90674" w:rsidRPr="0052364C" w14:paraId="18DD20D3" w14:textId="77777777" w:rsidTr="00DF67F7">
        <w:trPr>
          <w:trHeight w:val="224"/>
        </w:trPr>
        <w:tc>
          <w:tcPr>
            <w:cnfStyle w:val="001000000000" w:firstRow="0" w:lastRow="0" w:firstColumn="1" w:lastColumn="0" w:oddVBand="0" w:evenVBand="0" w:oddHBand="0" w:evenHBand="0" w:firstRowFirstColumn="0" w:firstRowLastColumn="0" w:lastRowFirstColumn="0" w:lastRowLastColumn="0"/>
            <w:tcW w:w="1298" w:type="dxa"/>
          </w:tcPr>
          <w:p w14:paraId="79AE02F6"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Toplam</w:t>
            </w:r>
          </w:p>
        </w:tc>
        <w:tc>
          <w:tcPr>
            <w:cnfStyle w:val="000010000000" w:firstRow="0" w:lastRow="0" w:firstColumn="0" w:lastColumn="0" w:oddVBand="1" w:evenVBand="0" w:oddHBand="0" w:evenHBand="0" w:firstRowFirstColumn="0" w:firstRowLastColumn="0" w:lastRowFirstColumn="0" w:lastRowLastColumn="0"/>
            <w:tcW w:w="582" w:type="dxa"/>
          </w:tcPr>
          <w:p w14:paraId="23B47ED8"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6</w:t>
            </w:r>
          </w:p>
        </w:tc>
        <w:tc>
          <w:tcPr>
            <w:tcW w:w="700" w:type="dxa"/>
          </w:tcPr>
          <w:p w14:paraId="5E72F876"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DF67F7">
              <w:rPr>
                <w:rFonts w:eastAsia="Calibri"/>
                <w:color w:val="000000"/>
                <w:sz w:val="20"/>
                <w:szCs w:val="20"/>
              </w:rPr>
              <w:t>2913</w:t>
            </w:r>
          </w:p>
        </w:tc>
        <w:tc>
          <w:tcPr>
            <w:cnfStyle w:val="000010000000" w:firstRow="0" w:lastRow="0" w:firstColumn="0" w:lastColumn="0" w:oddVBand="1" w:evenVBand="0" w:oddHBand="0" w:evenHBand="0" w:firstRowFirstColumn="0" w:firstRowLastColumn="0" w:lastRowFirstColumn="0" w:lastRowLastColumn="0"/>
            <w:tcW w:w="647" w:type="dxa"/>
          </w:tcPr>
          <w:p w14:paraId="7BB2B875"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1</w:t>
            </w:r>
          </w:p>
        </w:tc>
        <w:tc>
          <w:tcPr>
            <w:tcW w:w="635" w:type="dxa"/>
          </w:tcPr>
          <w:p w14:paraId="125B486F"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DF67F7">
              <w:rPr>
                <w:rFonts w:eastAsia="Calibri"/>
                <w:color w:val="000000"/>
                <w:sz w:val="20"/>
                <w:szCs w:val="20"/>
              </w:rPr>
              <w:t>186</w:t>
            </w:r>
          </w:p>
        </w:tc>
        <w:tc>
          <w:tcPr>
            <w:cnfStyle w:val="000010000000" w:firstRow="0" w:lastRow="0" w:firstColumn="0" w:lastColumn="0" w:oddVBand="1" w:evenVBand="0" w:oddHBand="0" w:evenHBand="0" w:firstRowFirstColumn="0" w:firstRowLastColumn="0" w:lastRowFirstColumn="0" w:lastRowLastColumn="0"/>
            <w:tcW w:w="641" w:type="dxa"/>
          </w:tcPr>
          <w:p w14:paraId="52F67B67"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47</w:t>
            </w:r>
          </w:p>
        </w:tc>
        <w:tc>
          <w:tcPr>
            <w:tcW w:w="567" w:type="dxa"/>
          </w:tcPr>
          <w:p w14:paraId="54E8F748"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000000"/>
                <w:sz w:val="16"/>
                <w:szCs w:val="16"/>
              </w:rPr>
            </w:pPr>
            <w:r w:rsidRPr="00DF67F7">
              <w:rPr>
                <w:rFonts w:eastAsia="Calibri"/>
                <w:color w:val="000000"/>
                <w:sz w:val="16"/>
                <w:szCs w:val="16"/>
              </w:rPr>
              <w:t>2475</w:t>
            </w:r>
          </w:p>
        </w:tc>
        <w:tc>
          <w:tcPr>
            <w:cnfStyle w:val="000010000000" w:firstRow="0" w:lastRow="0" w:firstColumn="0" w:lastColumn="0" w:oddVBand="1" w:evenVBand="0" w:oddHBand="0" w:evenHBand="0" w:firstRowFirstColumn="0" w:firstRowLastColumn="0" w:lastRowFirstColumn="0" w:lastRowLastColumn="0"/>
            <w:tcW w:w="567" w:type="dxa"/>
          </w:tcPr>
          <w:p w14:paraId="08636F55" w14:textId="77777777" w:rsidR="00E90674" w:rsidRPr="00DF67F7" w:rsidRDefault="00E90674" w:rsidP="00E3558D">
            <w:pPr>
              <w:spacing w:line="360" w:lineRule="auto"/>
              <w:jc w:val="both"/>
              <w:rPr>
                <w:rFonts w:eastAsia="Calibri"/>
                <w:color w:val="000000"/>
                <w:sz w:val="20"/>
                <w:szCs w:val="20"/>
              </w:rPr>
            </w:pPr>
          </w:p>
        </w:tc>
        <w:tc>
          <w:tcPr>
            <w:tcW w:w="708" w:type="dxa"/>
          </w:tcPr>
          <w:p w14:paraId="69B2D21D"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0C339242" w14:textId="77777777" w:rsidR="00E90674" w:rsidRPr="00DF67F7" w:rsidRDefault="00E90674" w:rsidP="00E3558D">
            <w:pPr>
              <w:spacing w:line="360" w:lineRule="auto"/>
              <w:jc w:val="both"/>
              <w:rPr>
                <w:rFonts w:eastAsia="Calibri"/>
                <w:color w:val="000000"/>
                <w:sz w:val="20"/>
                <w:szCs w:val="20"/>
              </w:rPr>
            </w:pPr>
          </w:p>
        </w:tc>
        <w:tc>
          <w:tcPr>
            <w:tcW w:w="709" w:type="dxa"/>
          </w:tcPr>
          <w:p w14:paraId="317E9AC9"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709" w:type="dxa"/>
          </w:tcPr>
          <w:p w14:paraId="6104DC52"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54</w:t>
            </w:r>
          </w:p>
        </w:tc>
        <w:tc>
          <w:tcPr>
            <w:tcW w:w="850" w:type="dxa"/>
          </w:tcPr>
          <w:p w14:paraId="128524B0"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DF67F7">
              <w:rPr>
                <w:rFonts w:eastAsia="Calibri"/>
                <w:sz w:val="20"/>
                <w:szCs w:val="20"/>
              </w:rPr>
              <w:t>5574</w:t>
            </w:r>
          </w:p>
        </w:tc>
      </w:tr>
    </w:tbl>
    <w:p w14:paraId="7640EA8F" w14:textId="77777777" w:rsidR="00E90674" w:rsidRPr="0052364C" w:rsidRDefault="00E90674" w:rsidP="00E3558D">
      <w:pPr>
        <w:tabs>
          <w:tab w:val="left" w:pos="2160"/>
        </w:tabs>
        <w:spacing w:line="360" w:lineRule="auto"/>
        <w:jc w:val="both"/>
        <w:rPr>
          <w:b/>
        </w:rPr>
      </w:pPr>
    </w:p>
    <w:p w14:paraId="33735AB9" w14:textId="77777777" w:rsidR="00E90674" w:rsidRPr="0052364C" w:rsidRDefault="00E90674" w:rsidP="00E3558D">
      <w:pPr>
        <w:tabs>
          <w:tab w:val="left" w:pos="2160"/>
        </w:tabs>
        <w:spacing w:line="360" w:lineRule="auto"/>
        <w:jc w:val="both"/>
      </w:pPr>
      <w:r w:rsidRPr="0052364C">
        <w:t>*Temel Tıp Bilimleri binamızda katlara göre laboratuvarlarımız;</w:t>
      </w:r>
    </w:p>
    <w:p w14:paraId="6B6C3EE6" w14:textId="77777777" w:rsidR="00E90674" w:rsidRPr="0052364C" w:rsidRDefault="00E90674" w:rsidP="00E3558D">
      <w:pPr>
        <w:tabs>
          <w:tab w:val="left" w:pos="2160"/>
        </w:tabs>
        <w:spacing w:line="360" w:lineRule="auto"/>
        <w:jc w:val="both"/>
      </w:pPr>
      <w:r w:rsidRPr="0052364C">
        <w:t xml:space="preserve">Bodrum kat: 19 adet (652) </w:t>
      </w:r>
      <w:proofErr w:type="gramStart"/>
      <w:r w:rsidRPr="0052364C">
        <w:t>m2     Zemin</w:t>
      </w:r>
      <w:proofErr w:type="gramEnd"/>
      <w:r w:rsidRPr="0052364C">
        <w:t xml:space="preserve"> kat: 8 adet (555) m2   1. Kat: 11 adet (445) m2</w:t>
      </w:r>
    </w:p>
    <w:p w14:paraId="32B5F9A3" w14:textId="77777777" w:rsidR="00E90674" w:rsidRPr="0052364C" w:rsidRDefault="00E90674" w:rsidP="00E3558D">
      <w:pPr>
        <w:tabs>
          <w:tab w:val="left" w:pos="2160"/>
        </w:tabs>
        <w:spacing w:line="360" w:lineRule="auto"/>
        <w:jc w:val="both"/>
      </w:pPr>
      <w:r w:rsidRPr="0052364C">
        <w:t xml:space="preserve">2. Kat: 6 adet (410) </w:t>
      </w:r>
      <w:proofErr w:type="gramStart"/>
      <w:r w:rsidRPr="0052364C">
        <w:t>m2       3</w:t>
      </w:r>
      <w:proofErr w:type="gramEnd"/>
      <w:r w:rsidRPr="0052364C">
        <w:t>. Kat: 3 adet (389) m2</w:t>
      </w:r>
    </w:p>
    <w:p w14:paraId="0A36B444" w14:textId="77777777" w:rsidR="00E90674" w:rsidRDefault="00E90674" w:rsidP="00E3558D">
      <w:pPr>
        <w:tabs>
          <w:tab w:val="left" w:pos="2160"/>
        </w:tabs>
        <w:spacing w:line="360" w:lineRule="auto"/>
        <w:jc w:val="both"/>
      </w:pPr>
      <w:r w:rsidRPr="0052364C">
        <w:t xml:space="preserve">Fakültemizdeki laboratuar olanakları da tüm sınıfların çakışmadan çalışabilecekleri ayrı ayrı </w:t>
      </w:r>
      <w:proofErr w:type="gramStart"/>
      <w:r w:rsidRPr="0052364C">
        <w:t>mekanlardan</w:t>
      </w:r>
      <w:proofErr w:type="gramEnd"/>
      <w:r w:rsidRPr="0052364C">
        <w:t xml:space="preserve"> oluşmaktadır. </w:t>
      </w:r>
    </w:p>
    <w:p w14:paraId="6FAE4435" w14:textId="77777777" w:rsidR="00E90674" w:rsidRPr="0052364C" w:rsidRDefault="00E90674" w:rsidP="00E3558D">
      <w:pPr>
        <w:tabs>
          <w:tab w:val="left" w:pos="2160"/>
        </w:tabs>
        <w:spacing w:line="360" w:lineRule="auto"/>
        <w:jc w:val="both"/>
      </w:pPr>
      <w:r w:rsidRPr="0052364C">
        <w:t xml:space="preserve">Anabilim dallarının ihtiyaçlarına göre laboratuvar olanakları </w:t>
      </w:r>
      <w:r>
        <w:t>ile ilgili bilgiler de</w:t>
      </w:r>
      <w:r w:rsidRPr="0052364C">
        <w:t xml:space="preserve"> </w:t>
      </w:r>
      <w:r>
        <w:t>aşağıdaki tablolarda verilmiştir</w:t>
      </w:r>
      <w:r w:rsidRPr="0052364C">
        <w:t xml:space="preserve">. </w:t>
      </w:r>
    </w:p>
    <w:p w14:paraId="0B7B853E" w14:textId="58BF124E" w:rsidR="00E90674" w:rsidRDefault="00E90674" w:rsidP="00E3558D">
      <w:pPr>
        <w:tabs>
          <w:tab w:val="left" w:pos="2160"/>
        </w:tabs>
        <w:spacing w:line="360" w:lineRule="auto"/>
        <w:jc w:val="both"/>
        <w:rPr>
          <w:b/>
        </w:rPr>
      </w:pPr>
    </w:p>
    <w:p w14:paraId="1CB342DD" w14:textId="60CE4502" w:rsidR="00E90674" w:rsidRPr="0052364C" w:rsidRDefault="00B53D56" w:rsidP="00E3558D">
      <w:pPr>
        <w:tabs>
          <w:tab w:val="left" w:pos="2160"/>
        </w:tabs>
        <w:spacing w:line="360" w:lineRule="auto"/>
        <w:jc w:val="both"/>
        <w:rPr>
          <w:b/>
          <w:color w:val="FF0000"/>
        </w:rPr>
      </w:pPr>
      <w:r w:rsidRPr="0052364C">
        <w:rPr>
          <w:b/>
        </w:rPr>
        <w:t>Tablo</w:t>
      </w:r>
      <w:r>
        <w:rPr>
          <w:b/>
        </w:rPr>
        <w:t xml:space="preserve"> B.5.1.2 -</w:t>
      </w:r>
      <w:r w:rsidRPr="0052364C">
        <w:rPr>
          <w:b/>
        </w:rPr>
        <w:t xml:space="preserve"> </w:t>
      </w:r>
      <w:r w:rsidR="00E90674" w:rsidRPr="0052364C">
        <w:t>Kapasitelerine Göre</w:t>
      </w:r>
      <w:r w:rsidR="00E90674">
        <w:t xml:space="preserve"> </w:t>
      </w:r>
      <w:r w:rsidR="00E90674" w:rsidRPr="0052364C">
        <w:t>Laboratuvarlar</w:t>
      </w:r>
    </w:p>
    <w:tbl>
      <w:tblPr>
        <w:tblStyle w:val="ListeTablo3-Vurgu2"/>
        <w:tblW w:w="8912" w:type="dxa"/>
        <w:tblLayout w:type="fixed"/>
        <w:tblLook w:val="00A0" w:firstRow="1" w:lastRow="0" w:firstColumn="1" w:lastColumn="0" w:noHBand="0" w:noVBand="0"/>
      </w:tblPr>
      <w:tblGrid>
        <w:gridCol w:w="1321"/>
        <w:gridCol w:w="592"/>
        <w:gridCol w:w="712"/>
        <w:gridCol w:w="593"/>
        <w:gridCol w:w="711"/>
        <w:gridCol w:w="593"/>
        <w:gridCol w:w="607"/>
        <w:gridCol w:w="578"/>
        <w:gridCol w:w="593"/>
        <w:gridCol w:w="593"/>
        <w:gridCol w:w="711"/>
        <w:gridCol w:w="593"/>
        <w:gridCol w:w="715"/>
      </w:tblGrid>
      <w:tr w:rsidR="00E90674" w:rsidRPr="0052364C" w14:paraId="68619196" w14:textId="77777777" w:rsidTr="00DF67F7">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8910" w:type="dxa"/>
            <w:gridSpan w:val="13"/>
          </w:tcPr>
          <w:p w14:paraId="2418D9A0" w14:textId="77777777" w:rsidR="00E90674" w:rsidRPr="0052364C" w:rsidRDefault="00E90674" w:rsidP="00E3558D">
            <w:pPr>
              <w:spacing w:line="360" w:lineRule="auto"/>
              <w:jc w:val="both"/>
              <w:rPr>
                <w:rFonts w:eastAsia="Calibri"/>
                <w:color w:val="000000"/>
                <w:sz w:val="20"/>
                <w:szCs w:val="20"/>
              </w:rPr>
            </w:pPr>
            <w:r w:rsidRPr="0052364C">
              <w:rPr>
                <w:rFonts w:eastAsia="Calibri"/>
                <w:sz w:val="20"/>
                <w:szCs w:val="20"/>
              </w:rPr>
              <w:t>Eğitim Alanları</w:t>
            </w:r>
          </w:p>
        </w:tc>
      </w:tr>
      <w:tr w:rsidR="00E90674" w:rsidRPr="0052364C" w14:paraId="69284587" w14:textId="77777777" w:rsidTr="00DF67F7">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321" w:type="dxa"/>
            <w:vMerge w:val="restart"/>
          </w:tcPr>
          <w:p w14:paraId="021B05C2"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Kapasite</w:t>
            </w:r>
          </w:p>
        </w:tc>
        <w:tc>
          <w:tcPr>
            <w:cnfStyle w:val="000010000000" w:firstRow="0" w:lastRow="0" w:firstColumn="0" w:lastColumn="0" w:oddVBand="1" w:evenVBand="0" w:oddHBand="0" w:evenHBand="0" w:firstRowFirstColumn="0" w:firstRowLastColumn="0" w:lastRowFirstColumn="0" w:lastRowLastColumn="0"/>
            <w:tcW w:w="1304" w:type="dxa"/>
            <w:gridSpan w:val="2"/>
          </w:tcPr>
          <w:p w14:paraId="61B883EB" w14:textId="77777777" w:rsidR="00E90674" w:rsidRPr="0052364C" w:rsidRDefault="00E90674" w:rsidP="00E3558D">
            <w:pPr>
              <w:spacing w:line="360" w:lineRule="auto"/>
              <w:jc w:val="both"/>
              <w:rPr>
                <w:rFonts w:eastAsia="Calibri"/>
                <w:b/>
                <w:bCs/>
                <w:color w:val="000000"/>
                <w:sz w:val="20"/>
                <w:szCs w:val="20"/>
              </w:rPr>
            </w:pPr>
            <w:r w:rsidRPr="0052364C">
              <w:rPr>
                <w:rFonts w:eastAsia="Calibri"/>
                <w:b/>
                <w:bCs/>
                <w:color w:val="000000"/>
                <w:sz w:val="20"/>
                <w:szCs w:val="20"/>
              </w:rPr>
              <w:t>Derslik</w:t>
            </w:r>
          </w:p>
        </w:tc>
        <w:tc>
          <w:tcPr>
            <w:tcW w:w="1304" w:type="dxa"/>
            <w:gridSpan w:val="2"/>
          </w:tcPr>
          <w:p w14:paraId="7EA9C129"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b/>
                <w:bCs/>
                <w:color w:val="000000"/>
                <w:sz w:val="20"/>
                <w:szCs w:val="20"/>
              </w:rPr>
            </w:pPr>
            <w:r w:rsidRPr="0052364C">
              <w:rPr>
                <w:rFonts w:eastAsia="Calibri"/>
                <w:b/>
                <w:bCs/>
                <w:color w:val="000000"/>
                <w:sz w:val="20"/>
                <w:szCs w:val="20"/>
              </w:rPr>
              <w:t>Bilgisayar Lab.</w:t>
            </w:r>
          </w:p>
        </w:tc>
        <w:tc>
          <w:tcPr>
            <w:cnfStyle w:val="000010000000" w:firstRow="0" w:lastRow="0" w:firstColumn="0" w:lastColumn="0" w:oddVBand="1" w:evenVBand="0" w:oddHBand="0" w:evenHBand="0" w:firstRowFirstColumn="0" w:firstRowLastColumn="0" w:lastRowFirstColumn="0" w:lastRowLastColumn="0"/>
            <w:tcW w:w="1200" w:type="dxa"/>
            <w:gridSpan w:val="2"/>
          </w:tcPr>
          <w:p w14:paraId="51643D3A" w14:textId="77777777" w:rsidR="00E90674" w:rsidRPr="0052364C" w:rsidRDefault="00E90674" w:rsidP="00E3558D">
            <w:pPr>
              <w:spacing w:line="360" w:lineRule="auto"/>
              <w:jc w:val="both"/>
              <w:rPr>
                <w:rFonts w:eastAsia="Calibri"/>
                <w:b/>
                <w:bCs/>
                <w:color w:val="000000"/>
                <w:sz w:val="20"/>
                <w:szCs w:val="20"/>
              </w:rPr>
            </w:pPr>
            <w:r w:rsidRPr="0052364C">
              <w:rPr>
                <w:rFonts w:eastAsia="Calibri"/>
                <w:b/>
                <w:bCs/>
                <w:color w:val="000000"/>
                <w:sz w:val="20"/>
                <w:szCs w:val="20"/>
              </w:rPr>
              <w:t>Diğer Lab.</w:t>
            </w:r>
          </w:p>
        </w:tc>
        <w:tc>
          <w:tcPr>
            <w:tcW w:w="1171" w:type="dxa"/>
            <w:gridSpan w:val="2"/>
          </w:tcPr>
          <w:p w14:paraId="0D8DB350"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b/>
                <w:bCs/>
                <w:color w:val="000000"/>
                <w:sz w:val="20"/>
                <w:szCs w:val="20"/>
              </w:rPr>
            </w:pPr>
            <w:r w:rsidRPr="0052364C">
              <w:rPr>
                <w:rFonts w:eastAsia="Calibri"/>
                <w:b/>
                <w:bCs/>
                <w:color w:val="000000"/>
                <w:sz w:val="20"/>
                <w:szCs w:val="20"/>
              </w:rPr>
              <w:t>Atölye</w:t>
            </w:r>
          </w:p>
        </w:tc>
        <w:tc>
          <w:tcPr>
            <w:cnfStyle w:val="000010000000" w:firstRow="0" w:lastRow="0" w:firstColumn="0" w:lastColumn="0" w:oddVBand="1" w:evenVBand="0" w:oddHBand="0" w:evenHBand="0" w:firstRowFirstColumn="0" w:firstRowLastColumn="0" w:lastRowFirstColumn="0" w:lastRowLastColumn="0"/>
            <w:tcW w:w="1304" w:type="dxa"/>
            <w:gridSpan w:val="2"/>
          </w:tcPr>
          <w:p w14:paraId="1024C45B" w14:textId="77777777" w:rsidR="00E90674" w:rsidRPr="0052364C" w:rsidRDefault="00E90674" w:rsidP="00E3558D">
            <w:pPr>
              <w:spacing w:line="360" w:lineRule="auto"/>
              <w:jc w:val="both"/>
              <w:rPr>
                <w:rFonts w:eastAsia="Calibri"/>
                <w:b/>
                <w:bCs/>
                <w:color w:val="000000"/>
                <w:sz w:val="20"/>
                <w:szCs w:val="20"/>
              </w:rPr>
            </w:pPr>
            <w:r w:rsidRPr="0052364C">
              <w:rPr>
                <w:rFonts w:eastAsia="Calibri"/>
                <w:b/>
                <w:bCs/>
                <w:color w:val="000000"/>
                <w:sz w:val="20"/>
                <w:szCs w:val="20"/>
              </w:rPr>
              <w:t>Stüdyo</w:t>
            </w:r>
          </w:p>
        </w:tc>
        <w:tc>
          <w:tcPr>
            <w:tcW w:w="1308" w:type="dxa"/>
            <w:gridSpan w:val="2"/>
          </w:tcPr>
          <w:p w14:paraId="6D8D84B0"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b/>
                <w:bCs/>
                <w:color w:val="000000"/>
                <w:sz w:val="20"/>
                <w:szCs w:val="20"/>
              </w:rPr>
            </w:pPr>
            <w:r w:rsidRPr="0052364C">
              <w:rPr>
                <w:rFonts w:eastAsia="Calibri"/>
                <w:b/>
                <w:bCs/>
                <w:color w:val="000000"/>
                <w:sz w:val="20"/>
                <w:szCs w:val="20"/>
              </w:rPr>
              <w:t>Toplam</w:t>
            </w:r>
          </w:p>
        </w:tc>
      </w:tr>
      <w:tr w:rsidR="00E90674" w:rsidRPr="0052364C" w14:paraId="665C90E1" w14:textId="77777777" w:rsidTr="00DF67F7">
        <w:trPr>
          <w:trHeight w:val="152"/>
        </w:trPr>
        <w:tc>
          <w:tcPr>
            <w:cnfStyle w:val="001000000000" w:firstRow="0" w:lastRow="0" w:firstColumn="1" w:lastColumn="0" w:oddVBand="0" w:evenVBand="0" w:oddHBand="0" w:evenHBand="0" w:firstRowFirstColumn="0" w:firstRowLastColumn="0" w:lastRowFirstColumn="0" w:lastRowLastColumn="0"/>
            <w:tcW w:w="1321" w:type="dxa"/>
            <w:vMerge/>
          </w:tcPr>
          <w:p w14:paraId="490033F8" w14:textId="77777777" w:rsidR="00E90674" w:rsidRPr="00DF67F7" w:rsidRDefault="00E90674" w:rsidP="00E3558D">
            <w:pPr>
              <w:spacing w:line="360" w:lineRule="auto"/>
              <w:jc w:val="both"/>
              <w:rPr>
                <w:rFonts w:eastAsia="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92" w:type="dxa"/>
          </w:tcPr>
          <w:p w14:paraId="27D68876" w14:textId="77777777" w:rsidR="00E90674" w:rsidRPr="00F16559" w:rsidRDefault="00E90674" w:rsidP="00E3558D">
            <w:pPr>
              <w:spacing w:line="360" w:lineRule="auto"/>
              <w:jc w:val="both"/>
              <w:rPr>
                <w:rFonts w:eastAsia="Calibri"/>
                <w:b/>
                <w:bCs/>
                <w:color w:val="000000"/>
                <w:sz w:val="16"/>
                <w:szCs w:val="16"/>
              </w:rPr>
            </w:pPr>
            <w:r w:rsidRPr="00F16559">
              <w:rPr>
                <w:rFonts w:eastAsia="Calibri"/>
                <w:b/>
                <w:bCs/>
                <w:color w:val="000000"/>
                <w:sz w:val="16"/>
                <w:szCs w:val="16"/>
              </w:rPr>
              <w:t>Adet</w:t>
            </w:r>
          </w:p>
        </w:tc>
        <w:tc>
          <w:tcPr>
            <w:tcW w:w="712" w:type="dxa"/>
          </w:tcPr>
          <w:p w14:paraId="6C3DE8C3" w14:textId="77777777" w:rsidR="00E90674" w:rsidRPr="00F16559"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F16559">
              <w:rPr>
                <w:rFonts w:eastAsia="Calibri"/>
                <w:b/>
                <w:bCs/>
                <w:color w:val="000000"/>
                <w:sz w:val="16"/>
                <w:szCs w:val="16"/>
              </w:rPr>
              <w:t>Alan (m2)</w:t>
            </w:r>
          </w:p>
        </w:tc>
        <w:tc>
          <w:tcPr>
            <w:cnfStyle w:val="000010000000" w:firstRow="0" w:lastRow="0" w:firstColumn="0" w:lastColumn="0" w:oddVBand="1" w:evenVBand="0" w:oddHBand="0" w:evenHBand="0" w:firstRowFirstColumn="0" w:firstRowLastColumn="0" w:lastRowFirstColumn="0" w:lastRowLastColumn="0"/>
            <w:tcW w:w="593" w:type="dxa"/>
          </w:tcPr>
          <w:p w14:paraId="1E176F23" w14:textId="77777777" w:rsidR="00E90674" w:rsidRPr="00F16559" w:rsidRDefault="00E90674" w:rsidP="00E3558D">
            <w:pPr>
              <w:spacing w:line="360" w:lineRule="auto"/>
              <w:jc w:val="both"/>
              <w:rPr>
                <w:rFonts w:eastAsia="Calibri"/>
                <w:b/>
                <w:bCs/>
                <w:color w:val="000000"/>
                <w:sz w:val="16"/>
                <w:szCs w:val="16"/>
              </w:rPr>
            </w:pPr>
            <w:r w:rsidRPr="00F16559">
              <w:rPr>
                <w:rFonts w:eastAsia="Calibri"/>
                <w:b/>
                <w:bCs/>
                <w:color w:val="000000"/>
                <w:sz w:val="16"/>
                <w:szCs w:val="16"/>
              </w:rPr>
              <w:t>Adet</w:t>
            </w:r>
          </w:p>
        </w:tc>
        <w:tc>
          <w:tcPr>
            <w:tcW w:w="711" w:type="dxa"/>
          </w:tcPr>
          <w:p w14:paraId="040F5395" w14:textId="77777777" w:rsidR="00E90674" w:rsidRPr="00F16559"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F16559">
              <w:rPr>
                <w:rFonts w:eastAsia="Calibri"/>
                <w:b/>
                <w:bCs/>
                <w:color w:val="000000"/>
                <w:sz w:val="16"/>
                <w:szCs w:val="16"/>
              </w:rPr>
              <w:t>Alan (m2)</w:t>
            </w:r>
          </w:p>
        </w:tc>
        <w:tc>
          <w:tcPr>
            <w:cnfStyle w:val="000010000000" w:firstRow="0" w:lastRow="0" w:firstColumn="0" w:lastColumn="0" w:oddVBand="1" w:evenVBand="0" w:oddHBand="0" w:evenHBand="0" w:firstRowFirstColumn="0" w:firstRowLastColumn="0" w:lastRowFirstColumn="0" w:lastRowLastColumn="0"/>
            <w:tcW w:w="593" w:type="dxa"/>
          </w:tcPr>
          <w:p w14:paraId="5B0621A4" w14:textId="77777777" w:rsidR="00E90674" w:rsidRPr="00F16559" w:rsidRDefault="00E90674" w:rsidP="00E3558D">
            <w:pPr>
              <w:spacing w:line="360" w:lineRule="auto"/>
              <w:jc w:val="both"/>
              <w:rPr>
                <w:rFonts w:eastAsia="Calibri"/>
                <w:b/>
                <w:bCs/>
                <w:color w:val="000000"/>
                <w:sz w:val="16"/>
                <w:szCs w:val="16"/>
              </w:rPr>
            </w:pPr>
            <w:r w:rsidRPr="00F16559">
              <w:rPr>
                <w:rFonts w:eastAsia="Calibri"/>
                <w:b/>
                <w:bCs/>
                <w:color w:val="000000"/>
                <w:sz w:val="16"/>
                <w:szCs w:val="16"/>
              </w:rPr>
              <w:t>Adet</w:t>
            </w:r>
          </w:p>
        </w:tc>
        <w:tc>
          <w:tcPr>
            <w:tcW w:w="607" w:type="dxa"/>
          </w:tcPr>
          <w:p w14:paraId="1545785B" w14:textId="77777777" w:rsidR="00E90674" w:rsidRPr="00F16559"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F16559">
              <w:rPr>
                <w:rFonts w:eastAsia="Calibri"/>
                <w:b/>
                <w:bCs/>
                <w:color w:val="000000"/>
                <w:sz w:val="16"/>
                <w:szCs w:val="16"/>
              </w:rPr>
              <w:t>Alan (m2)</w:t>
            </w:r>
          </w:p>
        </w:tc>
        <w:tc>
          <w:tcPr>
            <w:cnfStyle w:val="000010000000" w:firstRow="0" w:lastRow="0" w:firstColumn="0" w:lastColumn="0" w:oddVBand="1" w:evenVBand="0" w:oddHBand="0" w:evenHBand="0" w:firstRowFirstColumn="0" w:firstRowLastColumn="0" w:lastRowFirstColumn="0" w:lastRowLastColumn="0"/>
            <w:tcW w:w="578" w:type="dxa"/>
          </w:tcPr>
          <w:p w14:paraId="2527047E" w14:textId="77777777" w:rsidR="00E90674" w:rsidRPr="00F16559" w:rsidRDefault="00E90674" w:rsidP="00E3558D">
            <w:pPr>
              <w:spacing w:line="360" w:lineRule="auto"/>
              <w:jc w:val="both"/>
              <w:rPr>
                <w:rFonts w:eastAsia="Calibri"/>
                <w:b/>
                <w:bCs/>
                <w:color w:val="000000"/>
                <w:sz w:val="16"/>
                <w:szCs w:val="16"/>
              </w:rPr>
            </w:pPr>
            <w:r w:rsidRPr="00F16559">
              <w:rPr>
                <w:rFonts w:eastAsia="Calibri"/>
                <w:b/>
                <w:bCs/>
                <w:color w:val="000000"/>
                <w:sz w:val="16"/>
                <w:szCs w:val="16"/>
              </w:rPr>
              <w:t>Adet</w:t>
            </w:r>
          </w:p>
        </w:tc>
        <w:tc>
          <w:tcPr>
            <w:tcW w:w="593" w:type="dxa"/>
          </w:tcPr>
          <w:p w14:paraId="64E4098C" w14:textId="77777777" w:rsidR="00E90674" w:rsidRPr="00F16559"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F16559">
              <w:rPr>
                <w:rFonts w:eastAsia="Calibri"/>
                <w:b/>
                <w:bCs/>
                <w:color w:val="000000"/>
                <w:sz w:val="16"/>
                <w:szCs w:val="16"/>
              </w:rPr>
              <w:t>Alan (m2)</w:t>
            </w:r>
          </w:p>
        </w:tc>
        <w:tc>
          <w:tcPr>
            <w:cnfStyle w:val="000010000000" w:firstRow="0" w:lastRow="0" w:firstColumn="0" w:lastColumn="0" w:oddVBand="1" w:evenVBand="0" w:oddHBand="0" w:evenHBand="0" w:firstRowFirstColumn="0" w:firstRowLastColumn="0" w:lastRowFirstColumn="0" w:lastRowLastColumn="0"/>
            <w:tcW w:w="593" w:type="dxa"/>
          </w:tcPr>
          <w:p w14:paraId="1B4F2D68" w14:textId="77777777" w:rsidR="00E90674" w:rsidRPr="00F16559" w:rsidRDefault="00E90674" w:rsidP="00E3558D">
            <w:pPr>
              <w:spacing w:line="360" w:lineRule="auto"/>
              <w:jc w:val="both"/>
              <w:rPr>
                <w:rFonts w:eastAsia="Calibri"/>
                <w:b/>
                <w:bCs/>
                <w:color w:val="000000"/>
                <w:sz w:val="16"/>
                <w:szCs w:val="16"/>
              </w:rPr>
            </w:pPr>
            <w:r w:rsidRPr="00F16559">
              <w:rPr>
                <w:rFonts w:eastAsia="Calibri"/>
                <w:b/>
                <w:bCs/>
                <w:color w:val="000000"/>
                <w:sz w:val="16"/>
                <w:szCs w:val="16"/>
              </w:rPr>
              <w:t>Adet</w:t>
            </w:r>
          </w:p>
        </w:tc>
        <w:tc>
          <w:tcPr>
            <w:tcW w:w="711" w:type="dxa"/>
          </w:tcPr>
          <w:p w14:paraId="478DB7B0" w14:textId="77777777" w:rsidR="00E90674" w:rsidRPr="00F16559"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F16559">
              <w:rPr>
                <w:rFonts w:eastAsia="Calibri"/>
                <w:b/>
                <w:bCs/>
                <w:color w:val="000000"/>
                <w:sz w:val="16"/>
                <w:szCs w:val="16"/>
              </w:rPr>
              <w:t>Alan (m2)</w:t>
            </w:r>
          </w:p>
        </w:tc>
        <w:tc>
          <w:tcPr>
            <w:cnfStyle w:val="000010000000" w:firstRow="0" w:lastRow="0" w:firstColumn="0" w:lastColumn="0" w:oddVBand="1" w:evenVBand="0" w:oddHBand="0" w:evenHBand="0" w:firstRowFirstColumn="0" w:firstRowLastColumn="0" w:lastRowFirstColumn="0" w:lastRowLastColumn="0"/>
            <w:tcW w:w="593" w:type="dxa"/>
          </w:tcPr>
          <w:p w14:paraId="22CCAAAA" w14:textId="77777777" w:rsidR="00E90674" w:rsidRPr="00F16559" w:rsidRDefault="00E90674" w:rsidP="00E3558D">
            <w:pPr>
              <w:spacing w:line="360" w:lineRule="auto"/>
              <w:jc w:val="both"/>
              <w:rPr>
                <w:rFonts w:eastAsia="Calibri"/>
                <w:b/>
                <w:bCs/>
                <w:color w:val="000000"/>
                <w:sz w:val="16"/>
                <w:szCs w:val="16"/>
              </w:rPr>
            </w:pPr>
            <w:r w:rsidRPr="00F16559">
              <w:rPr>
                <w:rFonts w:eastAsia="Calibri"/>
                <w:b/>
                <w:bCs/>
                <w:color w:val="000000"/>
                <w:sz w:val="16"/>
                <w:szCs w:val="16"/>
              </w:rPr>
              <w:t>Adet</w:t>
            </w:r>
          </w:p>
        </w:tc>
        <w:tc>
          <w:tcPr>
            <w:tcW w:w="715" w:type="dxa"/>
          </w:tcPr>
          <w:p w14:paraId="20BBF96D" w14:textId="77777777" w:rsidR="00E90674" w:rsidRPr="00F16559"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b/>
                <w:bCs/>
                <w:color w:val="000000"/>
                <w:sz w:val="16"/>
                <w:szCs w:val="16"/>
              </w:rPr>
            </w:pPr>
            <w:r w:rsidRPr="00F16559">
              <w:rPr>
                <w:rFonts w:eastAsia="Calibri"/>
                <w:b/>
                <w:bCs/>
                <w:color w:val="000000"/>
                <w:sz w:val="16"/>
                <w:szCs w:val="16"/>
              </w:rPr>
              <w:t>Alan (m2)</w:t>
            </w:r>
          </w:p>
        </w:tc>
      </w:tr>
      <w:tr w:rsidR="00E90674" w:rsidRPr="0052364C" w14:paraId="083EEDF0" w14:textId="77777777" w:rsidTr="00DF67F7">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321" w:type="dxa"/>
          </w:tcPr>
          <w:p w14:paraId="082EF01E"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0-25 Kişilik</w:t>
            </w:r>
          </w:p>
        </w:tc>
        <w:tc>
          <w:tcPr>
            <w:cnfStyle w:val="000010000000" w:firstRow="0" w:lastRow="0" w:firstColumn="0" w:lastColumn="0" w:oddVBand="1" w:evenVBand="0" w:oddHBand="0" w:evenHBand="0" w:firstRowFirstColumn="0" w:firstRowLastColumn="0" w:lastRowFirstColumn="0" w:lastRowLastColumn="0"/>
            <w:tcW w:w="592" w:type="dxa"/>
          </w:tcPr>
          <w:p w14:paraId="0BBE635A" w14:textId="77777777" w:rsidR="00E90674" w:rsidRPr="0052364C" w:rsidRDefault="00E90674" w:rsidP="00E3558D">
            <w:pPr>
              <w:spacing w:line="360" w:lineRule="auto"/>
              <w:jc w:val="both"/>
              <w:rPr>
                <w:rFonts w:eastAsia="Calibri"/>
                <w:color w:val="FF0000"/>
                <w:sz w:val="20"/>
                <w:szCs w:val="20"/>
              </w:rPr>
            </w:pPr>
          </w:p>
        </w:tc>
        <w:tc>
          <w:tcPr>
            <w:tcW w:w="712" w:type="dxa"/>
          </w:tcPr>
          <w:p w14:paraId="21F62CDE"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FF0000"/>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7C240AD3" w14:textId="77777777" w:rsidR="00E90674" w:rsidRPr="0052364C" w:rsidRDefault="00E90674" w:rsidP="00E3558D">
            <w:pPr>
              <w:spacing w:line="360" w:lineRule="auto"/>
              <w:jc w:val="both"/>
              <w:rPr>
                <w:rFonts w:eastAsia="Calibri"/>
                <w:sz w:val="20"/>
                <w:szCs w:val="20"/>
              </w:rPr>
            </w:pPr>
          </w:p>
        </w:tc>
        <w:tc>
          <w:tcPr>
            <w:tcW w:w="711" w:type="dxa"/>
          </w:tcPr>
          <w:p w14:paraId="0DC03A1D"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22822EF2"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33</w:t>
            </w:r>
          </w:p>
        </w:tc>
        <w:tc>
          <w:tcPr>
            <w:tcW w:w="607" w:type="dxa"/>
          </w:tcPr>
          <w:p w14:paraId="774FCD88"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812</w:t>
            </w:r>
          </w:p>
        </w:tc>
        <w:tc>
          <w:tcPr>
            <w:cnfStyle w:val="000010000000" w:firstRow="0" w:lastRow="0" w:firstColumn="0" w:lastColumn="0" w:oddVBand="1" w:evenVBand="0" w:oddHBand="0" w:evenHBand="0" w:firstRowFirstColumn="0" w:firstRowLastColumn="0" w:lastRowFirstColumn="0" w:lastRowLastColumn="0"/>
            <w:tcW w:w="578" w:type="dxa"/>
          </w:tcPr>
          <w:p w14:paraId="4B8CCF85" w14:textId="77777777" w:rsidR="00E90674" w:rsidRPr="0052364C" w:rsidRDefault="00E90674" w:rsidP="00E3558D">
            <w:pPr>
              <w:spacing w:line="360" w:lineRule="auto"/>
              <w:jc w:val="both"/>
              <w:rPr>
                <w:rFonts w:eastAsia="Calibri"/>
                <w:sz w:val="20"/>
                <w:szCs w:val="20"/>
              </w:rPr>
            </w:pPr>
          </w:p>
        </w:tc>
        <w:tc>
          <w:tcPr>
            <w:tcW w:w="593" w:type="dxa"/>
          </w:tcPr>
          <w:p w14:paraId="7401F78E"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0A83056A" w14:textId="77777777" w:rsidR="00E90674" w:rsidRPr="0052364C" w:rsidRDefault="00E90674" w:rsidP="00E3558D">
            <w:pPr>
              <w:spacing w:line="360" w:lineRule="auto"/>
              <w:jc w:val="both"/>
              <w:rPr>
                <w:rFonts w:eastAsia="Calibri"/>
                <w:sz w:val="20"/>
                <w:szCs w:val="20"/>
              </w:rPr>
            </w:pPr>
          </w:p>
        </w:tc>
        <w:tc>
          <w:tcPr>
            <w:tcW w:w="711" w:type="dxa"/>
          </w:tcPr>
          <w:p w14:paraId="5F736CAD"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6A1D1963"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33</w:t>
            </w:r>
          </w:p>
        </w:tc>
        <w:tc>
          <w:tcPr>
            <w:tcW w:w="715" w:type="dxa"/>
          </w:tcPr>
          <w:p w14:paraId="7963E46C"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812</w:t>
            </w:r>
          </w:p>
        </w:tc>
      </w:tr>
      <w:tr w:rsidR="00E90674" w:rsidRPr="0052364C" w14:paraId="69A0B528" w14:textId="77777777" w:rsidTr="00DF67F7">
        <w:trPr>
          <w:trHeight w:val="237"/>
        </w:trPr>
        <w:tc>
          <w:tcPr>
            <w:cnfStyle w:val="001000000000" w:firstRow="0" w:lastRow="0" w:firstColumn="1" w:lastColumn="0" w:oddVBand="0" w:evenVBand="0" w:oddHBand="0" w:evenHBand="0" w:firstRowFirstColumn="0" w:firstRowLastColumn="0" w:lastRowFirstColumn="0" w:lastRowLastColumn="0"/>
            <w:tcW w:w="1321" w:type="dxa"/>
          </w:tcPr>
          <w:p w14:paraId="713AB679"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26-50 Kişilik</w:t>
            </w:r>
          </w:p>
        </w:tc>
        <w:tc>
          <w:tcPr>
            <w:cnfStyle w:val="000010000000" w:firstRow="0" w:lastRow="0" w:firstColumn="0" w:lastColumn="0" w:oddVBand="1" w:evenVBand="0" w:oddHBand="0" w:evenHBand="0" w:firstRowFirstColumn="0" w:firstRowLastColumn="0" w:lastRowFirstColumn="0" w:lastRowLastColumn="0"/>
            <w:tcW w:w="592" w:type="dxa"/>
          </w:tcPr>
          <w:p w14:paraId="74773930" w14:textId="77777777" w:rsidR="00E90674" w:rsidRPr="0052364C" w:rsidRDefault="00E90674" w:rsidP="00E3558D">
            <w:pPr>
              <w:spacing w:line="360" w:lineRule="auto"/>
              <w:jc w:val="both"/>
              <w:rPr>
                <w:rFonts w:eastAsia="Calibri"/>
                <w:sz w:val="20"/>
                <w:szCs w:val="20"/>
              </w:rPr>
            </w:pPr>
          </w:p>
        </w:tc>
        <w:tc>
          <w:tcPr>
            <w:tcW w:w="712" w:type="dxa"/>
          </w:tcPr>
          <w:p w14:paraId="1CD9E2BF"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6DDC7A0C" w14:textId="77777777" w:rsidR="00E90674" w:rsidRPr="0052364C" w:rsidRDefault="00E90674" w:rsidP="00E3558D">
            <w:pPr>
              <w:spacing w:line="360" w:lineRule="auto"/>
              <w:jc w:val="both"/>
              <w:rPr>
                <w:rFonts w:eastAsia="Calibri"/>
                <w:sz w:val="20"/>
                <w:szCs w:val="20"/>
              </w:rPr>
            </w:pPr>
          </w:p>
        </w:tc>
        <w:tc>
          <w:tcPr>
            <w:tcW w:w="711" w:type="dxa"/>
          </w:tcPr>
          <w:p w14:paraId="3E431532"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2E90FC4D"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8</w:t>
            </w:r>
          </w:p>
        </w:tc>
        <w:tc>
          <w:tcPr>
            <w:tcW w:w="607" w:type="dxa"/>
          </w:tcPr>
          <w:p w14:paraId="0B2BE759"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52364C">
              <w:rPr>
                <w:rFonts w:eastAsia="Calibri"/>
                <w:sz w:val="20"/>
                <w:szCs w:val="20"/>
              </w:rPr>
              <w:t>574</w:t>
            </w:r>
          </w:p>
        </w:tc>
        <w:tc>
          <w:tcPr>
            <w:cnfStyle w:val="000010000000" w:firstRow="0" w:lastRow="0" w:firstColumn="0" w:lastColumn="0" w:oddVBand="1" w:evenVBand="0" w:oddHBand="0" w:evenHBand="0" w:firstRowFirstColumn="0" w:firstRowLastColumn="0" w:lastRowFirstColumn="0" w:lastRowLastColumn="0"/>
            <w:tcW w:w="578" w:type="dxa"/>
          </w:tcPr>
          <w:p w14:paraId="2E56FED9" w14:textId="77777777" w:rsidR="00E90674" w:rsidRPr="0052364C" w:rsidRDefault="00E90674" w:rsidP="00E3558D">
            <w:pPr>
              <w:spacing w:line="360" w:lineRule="auto"/>
              <w:jc w:val="both"/>
              <w:rPr>
                <w:rFonts w:eastAsia="Calibri"/>
                <w:sz w:val="20"/>
                <w:szCs w:val="20"/>
              </w:rPr>
            </w:pPr>
          </w:p>
        </w:tc>
        <w:tc>
          <w:tcPr>
            <w:tcW w:w="593" w:type="dxa"/>
          </w:tcPr>
          <w:p w14:paraId="5A7BA98A"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552403C0" w14:textId="77777777" w:rsidR="00E90674" w:rsidRPr="0052364C" w:rsidRDefault="00E90674" w:rsidP="00E3558D">
            <w:pPr>
              <w:spacing w:line="360" w:lineRule="auto"/>
              <w:jc w:val="both"/>
              <w:rPr>
                <w:rFonts w:eastAsia="Calibri"/>
                <w:sz w:val="20"/>
                <w:szCs w:val="20"/>
              </w:rPr>
            </w:pPr>
          </w:p>
        </w:tc>
        <w:tc>
          <w:tcPr>
            <w:tcW w:w="711" w:type="dxa"/>
          </w:tcPr>
          <w:p w14:paraId="61B0B6D0"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53623023"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8</w:t>
            </w:r>
          </w:p>
        </w:tc>
        <w:tc>
          <w:tcPr>
            <w:tcW w:w="715" w:type="dxa"/>
          </w:tcPr>
          <w:p w14:paraId="78DDA21A"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52364C">
              <w:rPr>
                <w:rFonts w:eastAsia="Calibri"/>
                <w:sz w:val="20"/>
                <w:szCs w:val="20"/>
              </w:rPr>
              <w:t>574</w:t>
            </w:r>
          </w:p>
        </w:tc>
      </w:tr>
      <w:tr w:rsidR="00E90674" w:rsidRPr="0052364C" w14:paraId="2E1E212F" w14:textId="77777777" w:rsidTr="00DF67F7">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321" w:type="dxa"/>
          </w:tcPr>
          <w:p w14:paraId="5552A728"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51-75 Kişilik</w:t>
            </w:r>
          </w:p>
        </w:tc>
        <w:tc>
          <w:tcPr>
            <w:cnfStyle w:val="000010000000" w:firstRow="0" w:lastRow="0" w:firstColumn="0" w:lastColumn="0" w:oddVBand="1" w:evenVBand="0" w:oddHBand="0" w:evenHBand="0" w:firstRowFirstColumn="0" w:firstRowLastColumn="0" w:lastRowFirstColumn="0" w:lastRowLastColumn="0"/>
            <w:tcW w:w="592" w:type="dxa"/>
          </w:tcPr>
          <w:p w14:paraId="5EE38B63" w14:textId="77777777" w:rsidR="00E90674" w:rsidRPr="0052364C" w:rsidRDefault="00E90674" w:rsidP="00E3558D">
            <w:pPr>
              <w:spacing w:line="360" w:lineRule="auto"/>
              <w:jc w:val="both"/>
              <w:rPr>
                <w:rFonts w:eastAsia="Calibri"/>
                <w:color w:val="FF0000"/>
                <w:sz w:val="20"/>
                <w:szCs w:val="20"/>
              </w:rPr>
            </w:pPr>
          </w:p>
        </w:tc>
        <w:tc>
          <w:tcPr>
            <w:tcW w:w="712" w:type="dxa"/>
          </w:tcPr>
          <w:p w14:paraId="5A673758"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FF0000"/>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44C317C4"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1</w:t>
            </w:r>
          </w:p>
        </w:tc>
        <w:tc>
          <w:tcPr>
            <w:tcW w:w="711" w:type="dxa"/>
          </w:tcPr>
          <w:p w14:paraId="0B738A28"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186</w:t>
            </w:r>
          </w:p>
        </w:tc>
        <w:tc>
          <w:tcPr>
            <w:cnfStyle w:val="000010000000" w:firstRow="0" w:lastRow="0" w:firstColumn="0" w:lastColumn="0" w:oddVBand="1" w:evenVBand="0" w:oddHBand="0" w:evenHBand="0" w:firstRowFirstColumn="0" w:firstRowLastColumn="0" w:lastRowFirstColumn="0" w:lastRowLastColumn="0"/>
            <w:tcW w:w="593" w:type="dxa"/>
          </w:tcPr>
          <w:p w14:paraId="6A87CCBD"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4</w:t>
            </w:r>
          </w:p>
        </w:tc>
        <w:tc>
          <w:tcPr>
            <w:tcW w:w="607" w:type="dxa"/>
          </w:tcPr>
          <w:p w14:paraId="76C64EF1"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495</w:t>
            </w:r>
          </w:p>
        </w:tc>
        <w:tc>
          <w:tcPr>
            <w:cnfStyle w:val="000010000000" w:firstRow="0" w:lastRow="0" w:firstColumn="0" w:lastColumn="0" w:oddVBand="1" w:evenVBand="0" w:oddHBand="0" w:evenHBand="0" w:firstRowFirstColumn="0" w:firstRowLastColumn="0" w:lastRowFirstColumn="0" w:lastRowLastColumn="0"/>
            <w:tcW w:w="578" w:type="dxa"/>
          </w:tcPr>
          <w:p w14:paraId="30CF5D0D" w14:textId="77777777" w:rsidR="00E90674" w:rsidRPr="0052364C" w:rsidRDefault="00E90674" w:rsidP="00E3558D">
            <w:pPr>
              <w:spacing w:line="360" w:lineRule="auto"/>
              <w:jc w:val="both"/>
              <w:rPr>
                <w:rFonts w:eastAsia="Calibri"/>
                <w:sz w:val="20"/>
                <w:szCs w:val="20"/>
              </w:rPr>
            </w:pPr>
          </w:p>
        </w:tc>
        <w:tc>
          <w:tcPr>
            <w:tcW w:w="593" w:type="dxa"/>
          </w:tcPr>
          <w:p w14:paraId="1E318BF9"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6DD39789" w14:textId="77777777" w:rsidR="00E90674" w:rsidRPr="0052364C" w:rsidRDefault="00E90674" w:rsidP="00E3558D">
            <w:pPr>
              <w:spacing w:line="360" w:lineRule="auto"/>
              <w:jc w:val="both"/>
              <w:rPr>
                <w:rFonts w:eastAsia="Calibri"/>
                <w:sz w:val="20"/>
                <w:szCs w:val="20"/>
              </w:rPr>
            </w:pPr>
          </w:p>
        </w:tc>
        <w:tc>
          <w:tcPr>
            <w:tcW w:w="711" w:type="dxa"/>
          </w:tcPr>
          <w:p w14:paraId="696958EE"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09858D8A"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5</w:t>
            </w:r>
          </w:p>
        </w:tc>
        <w:tc>
          <w:tcPr>
            <w:tcW w:w="715" w:type="dxa"/>
          </w:tcPr>
          <w:p w14:paraId="639389E6"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495</w:t>
            </w:r>
          </w:p>
        </w:tc>
      </w:tr>
      <w:tr w:rsidR="00E90674" w:rsidRPr="0052364C" w14:paraId="1F359A00" w14:textId="77777777" w:rsidTr="00DF67F7">
        <w:trPr>
          <w:trHeight w:val="237"/>
        </w:trPr>
        <w:tc>
          <w:tcPr>
            <w:cnfStyle w:val="001000000000" w:firstRow="0" w:lastRow="0" w:firstColumn="1" w:lastColumn="0" w:oddVBand="0" w:evenVBand="0" w:oddHBand="0" w:evenHBand="0" w:firstRowFirstColumn="0" w:firstRowLastColumn="0" w:lastRowFirstColumn="0" w:lastRowLastColumn="0"/>
            <w:tcW w:w="1321" w:type="dxa"/>
          </w:tcPr>
          <w:p w14:paraId="54EBDFBD"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lastRenderedPageBreak/>
              <w:t>76-100 Kişilik</w:t>
            </w:r>
          </w:p>
        </w:tc>
        <w:tc>
          <w:tcPr>
            <w:cnfStyle w:val="000010000000" w:firstRow="0" w:lastRow="0" w:firstColumn="0" w:lastColumn="0" w:oddVBand="1" w:evenVBand="0" w:oddHBand="0" w:evenHBand="0" w:firstRowFirstColumn="0" w:firstRowLastColumn="0" w:lastRowFirstColumn="0" w:lastRowLastColumn="0"/>
            <w:tcW w:w="592" w:type="dxa"/>
          </w:tcPr>
          <w:p w14:paraId="77F3436D" w14:textId="77777777" w:rsidR="00E90674" w:rsidRPr="0052364C" w:rsidRDefault="00E90674" w:rsidP="00E3558D">
            <w:pPr>
              <w:spacing w:line="360" w:lineRule="auto"/>
              <w:jc w:val="both"/>
              <w:rPr>
                <w:rFonts w:eastAsia="Calibri"/>
                <w:sz w:val="20"/>
                <w:szCs w:val="20"/>
              </w:rPr>
            </w:pPr>
          </w:p>
        </w:tc>
        <w:tc>
          <w:tcPr>
            <w:tcW w:w="712" w:type="dxa"/>
          </w:tcPr>
          <w:p w14:paraId="4A6EB0C5"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13805F4B" w14:textId="77777777" w:rsidR="00E90674" w:rsidRPr="0052364C" w:rsidRDefault="00E90674" w:rsidP="00E3558D">
            <w:pPr>
              <w:spacing w:line="360" w:lineRule="auto"/>
              <w:jc w:val="both"/>
              <w:rPr>
                <w:rFonts w:eastAsia="Calibri"/>
                <w:sz w:val="20"/>
                <w:szCs w:val="20"/>
              </w:rPr>
            </w:pPr>
          </w:p>
        </w:tc>
        <w:tc>
          <w:tcPr>
            <w:tcW w:w="711" w:type="dxa"/>
          </w:tcPr>
          <w:p w14:paraId="3ED47F09"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791A5E59" w14:textId="77777777" w:rsidR="00E90674" w:rsidRPr="0052364C" w:rsidRDefault="00E90674" w:rsidP="00E3558D">
            <w:pPr>
              <w:spacing w:line="360" w:lineRule="auto"/>
              <w:jc w:val="both"/>
              <w:rPr>
                <w:rFonts w:eastAsia="Calibri"/>
                <w:sz w:val="20"/>
                <w:szCs w:val="20"/>
              </w:rPr>
            </w:pPr>
          </w:p>
        </w:tc>
        <w:tc>
          <w:tcPr>
            <w:tcW w:w="607" w:type="dxa"/>
          </w:tcPr>
          <w:p w14:paraId="03A2739F"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78" w:type="dxa"/>
          </w:tcPr>
          <w:p w14:paraId="0A3A54D6" w14:textId="77777777" w:rsidR="00E90674" w:rsidRPr="0052364C" w:rsidRDefault="00E90674" w:rsidP="00E3558D">
            <w:pPr>
              <w:spacing w:line="360" w:lineRule="auto"/>
              <w:jc w:val="both"/>
              <w:rPr>
                <w:rFonts w:eastAsia="Calibri"/>
                <w:sz w:val="20"/>
                <w:szCs w:val="20"/>
              </w:rPr>
            </w:pPr>
          </w:p>
        </w:tc>
        <w:tc>
          <w:tcPr>
            <w:tcW w:w="593" w:type="dxa"/>
          </w:tcPr>
          <w:p w14:paraId="7AD54073"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62166A25" w14:textId="77777777" w:rsidR="00E90674" w:rsidRPr="0052364C" w:rsidRDefault="00E90674" w:rsidP="00E3558D">
            <w:pPr>
              <w:spacing w:line="360" w:lineRule="auto"/>
              <w:jc w:val="both"/>
              <w:rPr>
                <w:rFonts w:eastAsia="Calibri"/>
                <w:sz w:val="20"/>
                <w:szCs w:val="20"/>
              </w:rPr>
            </w:pPr>
          </w:p>
        </w:tc>
        <w:tc>
          <w:tcPr>
            <w:tcW w:w="711" w:type="dxa"/>
          </w:tcPr>
          <w:p w14:paraId="10F2FCB7"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54D5A1D7" w14:textId="77777777" w:rsidR="00E90674" w:rsidRPr="0052364C" w:rsidRDefault="00E90674" w:rsidP="00E3558D">
            <w:pPr>
              <w:spacing w:line="360" w:lineRule="auto"/>
              <w:jc w:val="both"/>
              <w:rPr>
                <w:rFonts w:eastAsia="Calibri"/>
                <w:sz w:val="20"/>
                <w:szCs w:val="20"/>
              </w:rPr>
            </w:pPr>
          </w:p>
        </w:tc>
        <w:tc>
          <w:tcPr>
            <w:tcW w:w="715" w:type="dxa"/>
          </w:tcPr>
          <w:p w14:paraId="22AE9923"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r>
      <w:tr w:rsidR="00E90674" w:rsidRPr="0052364C" w14:paraId="28B1D3BA" w14:textId="77777777" w:rsidTr="00DF67F7">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1321" w:type="dxa"/>
          </w:tcPr>
          <w:p w14:paraId="6661B403"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101-150 Kişilik</w:t>
            </w:r>
          </w:p>
        </w:tc>
        <w:tc>
          <w:tcPr>
            <w:cnfStyle w:val="000010000000" w:firstRow="0" w:lastRow="0" w:firstColumn="0" w:lastColumn="0" w:oddVBand="1" w:evenVBand="0" w:oddHBand="0" w:evenHBand="0" w:firstRowFirstColumn="0" w:firstRowLastColumn="0" w:lastRowFirstColumn="0" w:lastRowLastColumn="0"/>
            <w:tcW w:w="592" w:type="dxa"/>
          </w:tcPr>
          <w:p w14:paraId="4D43B1E7" w14:textId="77777777" w:rsidR="00E90674" w:rsidRPr="0052364C" w:rsidRDefault="00E90674" w:rsidP="00E3558D">
            <w:pPr>
              <w:spacing w:line="360" w:lineRule="auto"/>
              <w:jc w:val="both"/>
              <w:rPr>
                <w:rFonts w:eastAsia="Calibri"/>
                <w:sz w:val="20"/>
                <w:szCs w:val="20"/>
              </w:rPr>
            </w:pPr>
          </w:p>
        </w:tc>
        <w:tc>
          <w:tcPr>
            <w:tcW w:w="712" w:type="dxa"/>
          </w:tcPr>
          <w:p w14:paraId="390CCA74"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3ABF8E52" w14:textId="77777777" w:rsidR="00E90674" w:rsidRPr="0052364C" w:rsidRDefault="00E90674" w:rsidP="00E3558D">
            <w:pPr>
              <w:spacing w:line="360" w:lineRule="auto"/>
              <w:jc w:val="both"/>
              <w:rPr>
                <w:rFonts w:eastAsia="Calibri"/>
                <w:sz w:val="20"/>
                <w:szCs w:val="20"/>
              </w:rPr>
            </w:pPr>
          </w:p>
        </w:tc>
        <w:tc>
          <w:tcPr>
            <w:tcW w:w="711" w:type="dxa"/>
          </w:tcPr>
          <w:p w14:paraId="61C3B2E2"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2BB272CD"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2</w:t>
            </w:r>
          </w:p>
        </w:tc>
        <w:tc>
          <w:tcPr>
            <w:tcW w:w="607" w:type="dxa"/>
          </w:tcPr>
          <w:p w14:paraId="77EAEF1F"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594</w:t>
            </w:r>
          </w:p>
        </w:tc>
        <w:tc>
          <w:tcPr>
            <w:cnfStyle w:val="000010000000" w:firstRow="0" w:lastRow="0" w:firstColumn="0" w:lastColumn="0" w:oddVBand="1" w:evenVBand="0" w:oddHBand="0" w:evenHBand="0" w:firstRowFirstColumn="0" w:firstRowLastColumn="0" w:lastRowFirstColumn="0" w:lastRowLastColumn="0"/>
            <w:tcW w:w="578" w:type="dxa"/>
          </w:tcPr>
          <w:p w14:paraId="0AE47180" w14:textId="77777777" w:rsidR="00E90674" w:rsidRPr="0052364C" w:rsidRDefault="00E90674" w:rsidP="00E3558D">
            <w:pPr>
              <w:spacing w:line="360" w:lineRule="auto"/>
              <w:jc w:val="both"/>
              <w:rPr>
                <w:rFonts w:eastAsia="Calibri"/>
                <w:sz w:val="20"/>
                <w:szCs w:val="20"/>
              </w:rPr>
            </w:pPr>
          </w:p>
        </w:tc>
        <w:tc>
          <w:tcPr>
            <w:tcW w:w="593" w:type="dxa"/>
          </w:tcPr>
          <w:p w14:paraId="78E2EB14"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34614538" w14:textId="77777777" w:rsidR="00E90674" w:rsidRPr="0052364C" w:rsidRDefault="00E90674" w:rsidP="00E3558D">
            <w:pPr>
              <w:spacing w:line="360" w:lineRule="auto"/>
              <w:jc w:val="both"/>
              <w:rPr>
                <w:rFonts w:eastAsia="Calibri"/>
                <w:sz w:val="20"/>
                <w:szCs w:val="20"/>
              </w:rPr>
            </w:pPr>
          </w:p>
        </w:tc>
        <w:tc>
          <w:tcPr>
            <w:tcW w:w="711" w:type="dxa"/>
          </w:tcPr>
          <w:p w14:paraId="12A93F00"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01E2ABAF"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2</w:t>
            </w:r>
          </w:p>
        </w:tc>
        <w:tc>
          <w:tcPr>
            <w:tcW w:w="715" w:type="dxa"/>
          </w:tcPr>
          <w:p w14:paraId="6FE11364"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594</w:t>
            </w:r>
          </w:p>
        </w:tc>
      </w:tr>
      <w:tr w:rsidR="00E90674" w:rsidRPr="0052364C" w14:paraId="11618358" w14:textId="77777777" w:rsidTr="00DF67F7">
        <w:trPr>
          <w:trHeight w:val="237"/>
        </w:trPr>
        <w:tc>
          <w:tcPr>
            <w:cnfStyle w:val="001000000000" w:firstRow="0" w:lastRow="0" w:firstColumn="1" w:lastColumn="0" w:oddVBand="0" w:evenVBand="0" w:oddHBand="0" w:evenHBand="0" w:firstRowFirstColumn="0" w:firstRowLastColumn="0" w:lastRowFirstColumn="0" w:lastRowLastColumn="0"/>
            <w:tcW w:w="1321" w:type="dxa"/>
          </w:tcPr>
          <w:p w14:paraId="49143C72"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151-250 Kişilik</w:t>
            </w:r>
          </w:p>
        </w:tc>
        <w:tc>
          <w:tcPr>
            <w:cnfStyle w:val="000010000000" w:firstRow="0" w:lastRow="0" w:firstColumn="0" w:lastColumn="0" w:oddVBand="1" w:evenVBand="0" w:oddHBand="0" w:evenHBand="0" w:firstRowFirstColumn="0" w:firstRowLastColumn="0" w:lastRowFirstColumn="0" w:lastRowLastColumn="0"/>
            <w:tcW w:w="592" w:type="dxa"/>
          </w:tcPr>
          <w:p w14:paraId="285FABE5" w14:textId="77777777" w:rsidR="00E90674" w:rsidRPr="0052364C" w:rsidRDefault="00E90674" w:rsidP="00E3558D">
            <w:pPr>
              <w:spacing w:line="360" w:lineRule="auto"/>
              <w:jc w:val="both"/>
              <w:rPr>
                <w:rFonts w:eastAsia="Calibri"/>
                <w:sz w:val="20"/>
                <w:szCs w:val="20"/>
              </w:rPr>
            </w:pPr>
          </w:p>
        </w:tc>
        <w:tc>
          <w:tcPr>
            <w:tcW w:w="712" w:type="dxa"/>
          </w:tcPr>
          <w:p w14:paraId="795238CB"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6259C452" w14:textId="77777777" w:rsidR="00E90674" w:rsidRPr="0052364C" w:rsidRDefault="00E90674" w:rsidP="00E3558D">
            <w:pPr>
              <w:spacing w:line="360" w:lineRule="auto"/>
              <w:jc w:val="both"/>
              <w:rPr>
                <w:rFonts w:eastAsia="Calibri"/>
                <w:sz w:val="20"/>
                <w:szCs w:val="20"/>
              </w:rPr>
            </w:pPr>
          </w:p>
        </w:tc>
        <w:tc>
          <w:tcPr>
            <w:tcW w:w="711" w:type="dxa"/>
          </w:tcPr>
          <w:p w14:paraId="28CD724E"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6CA6DF1E" w14:textId="77777777" w:rsidR="00E90674" w:rsidRPr="0052364C" w:rsidRDefault="00E90674" w:rsidP="00E3558D">
            <w:pPr>
              <w:spacing w:line="360" w:lineRule="auto"/>
              <w:jc w:val="both"/>
              <w:rPr>
                <w:rFonts w:eastAsia="Calibri"/>
                <w:sz w:val="20"/>
                <w:szCs w:val="20"/>
              </w:rPr>
            </w:pPr>
          </w:p>
        </w:tc>
        <w:tc>
          <w:tcPr>
            <w:tcW w:w="607" w:type="dxa"/>
          </w:tcPr>
          <w:p w14:paraId="58CA785C"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78" w:type="dxa"/>
          </w:tcPr>
          <w:p w14:paraId="6A784201" w14:textId="77777777" w:rsidR="00E90674" w:rsidRPr="0052364C" w:rsidRDefault="00E90674" w:rsidP="00E3558D">
            <w:pPr>
              <w:spacing w:line="360" w:lineRule="auto"/>
              <w:jc w:val="both"/>
              <w:rPr>
                <w:rFonts w:eastAsia="Calibri"/>
                <w:sz w:val="20"/>
                <w:szCs w:val="20"/>
              </w:rPr>
            </w:pPr>
          </w:p>
        </w:tc>
        <w:tc>
          <w:tcPr>
            <w:tcW w:w="593" w:type="dxa"/>
          </w:tcPr>
          <w:p w14:paraId="2288FF60"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7CB9C5A3" w14:textId="77777777" w:rsidR="00E90674" w:rsidRPr="0052364C" w:rsidRDefault="00E90674" w:rsidP="00E3558D">
            <w:pPr>
              <w:spacing w:line="360" w:lineRule="auto"/>
              <w:jc w:val="both"/>
              <w:rPr>
                <w:rFonts w:eastAsia="Calibri"/>
                <w:sz w:val="20"/>
                <w:szCs w:val="20"/>
              </w:rPr>
            </w:pPr>
          </w:p>
        </w:tc>
        <w:tc>
          <w:tcPr>
            <w:tcW w:w="711" w:type="dxa"/>
          </w:tcPr>
          <w:p w14:paraId="7DDFEE27"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12C05CC2" w14:textId="77777777" w:rsidR="00E90674" w:rsidRPr="0052364C" w:rsidRDefault="00E90674" w:rsidP="00E3558D">
            <w:pPr>
              <w:spacing w:line="360" w:lineRule="auto"/>
              <w:jc w:val="both"/>
              <w:rPr>
                <w:rFonts w:eastAsia="Calibri"/>
                <w:sz w:val="20"/>
                <w:szCs w:val="20"/>
              </w:rPr>
            </w:pPr>
          </w:p>
        </w:tc>
        <w:tc>
          <w:tcPr>
            <w:tcW w:w="715" w:type="dxa"/>
          </w:tcPr>
          <w:p w14:paraId="78B34B6D" w14:textId="77777777" w:rsidR="00E90674" w:rsidRPr="0052364C"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p>
        </w:tc>
      </w:tr>
      <w:tr w:rsidR="00E90674" w:rsidRPr="0052364C" w14:paraId="478E7133" w14:textId="77777777" w:rsidTr="00DF67F7">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321" w:type="dxa"/>
          </w:tcPr>
          <w:p w14:paraId="64F88C6D"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 xml:space="preserve">251-Üzeri </w:t>
            </w:r>
          </w:p>
        </w:tc>
        <w:tc>
          <w:tcPr>
            <w:cnfStyle w:val="000010000000" w:firstRow="0" w:lastRow="0" w:firstColumn="0" w:lastColumn="0" w:oddVBand="1" w:evenVBand="0" w:oddHBand="0" w:evenHBand="0" w:firstRowFirstColumn="0" w:firstRowLastColumn="0" w:lastRowFirstColumn="0" w:lastRowLastColumn="0"/>
            <w:tcW w:w="592" w:type="dxa"/>
          </w:tcPr>
          <w:p w14:paraId="2E301A0D"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6</w:t>
            </w:r>
          </w:p>
        </w:tc>
        <w:tc>
          <w:tcPr>
            <w:tcW w:w="712" w:type="dxa"/>
          </w:tcPr>
          <w:p w14:paraId="06642025"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2364C">
              <w:rPr>
                <w:rFonts w:eastAsia="Calibri"/>
                <w:sz w:val="20"/>
                <w:szCs w:val="20"/>
              </w:rPr>
              <w:t>2913</w:t>
            </w:r>
          </w:p>
        </w:tc>
        <w:tc>
          <w:tcPr>
            <w:cnfStyle w:val="000010000000" w:firstRow="0" w:lastRow="0" w:firstColumn="0" w:lastColumn="0" w:oddVBand="1" w:evenVBand="0" w:oddHBand="0" w:evenHBand="0" w:firstRowFirstColumn="0" w:firstRowLastColumn="0" w:lastRowFirstColumn="0" w:lastRowLastColumn="0"/>
            <w:tcW w:w="593" w:type="dxa"/>
          </w:tcPr>
          <w:p w14:paraId="4A31E07E" w14:textId="77777777" w:rsidR="00E90674" w:rsidRPr="0052364C" w:rsidRDefault="00E90674" w:rsidP="00E3558D">
            <w:pPr>
              <w:spacing w:line="360" w:lineRule="auto"/>
              <w:jc w:val="both"/>
              <w:rPr>
                <w:rFonts w:eastAsia="Calibri"/>
                <w:sz w:val="20"/>
                <w:szCs w:val="20"/>
              </w:rPr>
            </w:pPr>
          </w:p>
        </w:tc>
        <w:tc>
          <w:tcPr>
            <w:tcW w:w="711" w:type="dxa"/>
          </w:tcPr>
          <w:p w14:paraId="767E0C53"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5CABC217" w14:textId="77777777" w:rsidR="00E90674" w:rsidRPr="0052364C" w:rsidRDefault="00E90674" w:rsidP="00E3558D">
            <w:pPr>
              <w:spacing w:line="360" w:lineRule="auto"/>
              <w:jc w:val="both"/>
              <w:rPr>
                <w:rFonts w:eastAsia="Calibri"/>
                <w:sz w:val="20"/>
                <w:szCs w:val="20"/>
              </w:rPr>
            </w:pPr>
          </w:p>
        </w:tc>
        <w:tc>
          <w:tcPr>
            <w:tcW w:w="607" w:type="dxa"/>
          </w:tcPr>
          <w:p w14:paraId="4441C299"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78" w:type="dxa"/>
          </w:tcPr>
          <w:p w14:paraId="29D3440C" w14:textId="77777777" w:rsidR="00E90674" w:rsidRPr="0052364C" w:rsidRDefault="00E90674" w:rsidP="00E3558D">
            <w:pPr>
              <w:spacing w:line="360" w:lineRule="auto"/>
              <w:jc w:val="both"/>
              <w:rPr>
                <w:rFonts w:eastAsia="Calibri"/>
                <w:sz w:val="20"/>
                <w:szCs w:val="20"/>
              </w:rPr>
            </w:pPr>
          </w:p>
        </w:tc>
        <w:tc>
          <w:tcPr>
            <w:tcW w:w="593" w:type="dxa"/>
          </w:tcPr>
          <w:p w14:paraId="28E63962"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233420D9" w14:textId="77777777" w:rsidR="00E90674" w:rsidRPr="0052364C" w:rsidRDefault="00E90674" w:rsidP="00E3558D">
            <w:pPr>
              <w:spacing w:line="360" w:lineRule="auto"/>
              <w:jc w:val="both"/>
              <w:rPr>
                <w:rFonts w:eastAsia="Calibri"/>
                <w:sz w:val="20"/>
                <w:szCs w:val="20"/>
              </w:rPr>
            </w:pPr>
          </w:p>
        </w:tc>
        <w:tc>
          <w:tcPr>
            <w:tcW w:w="711" w:type="dxa"/>
          </w:tcPr>
          <w:p w14:paraId="21DCD9CF" w14:textId="77777777" w:rsidR="00E90674" w:rsidRPr="0052364C"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309C9DC9" w14:textId="77777777" w:rsidR="00E90674" w:rsidRPr="0052364C" w:rsidRDefault="00E90674" w:rsidP="00E3558D">
            <w:pPr>
              <w:spacing w:line="360" w:lineRule="auto"/>
              <w:jc w:val="both"/>
              <w:rPr>
                <w:rFonts w:eastAsia="Calibri"/>
                <w:sz w:val="20"/>
                <w:szCs w:val="20"/>
              </w:rPr>
            </w:pPr>
            <w:r w:rsidRPr="0052364C">
              <w:rPr>
                <w:rFonts w:eastAsia="Calibri"/>
                <w:sz w:val="20"/>
                <w:szCs w:val="20"/>
              </w:rPr>
              <w:t>6</w:t>
            </w:r>
          </w:p>
        </w:tc>
        <w:tc>
          <w:tcPr>
            <w:tcW w:w="715" w:type="dxa"/>
          </w:tcPr>
          <w:p w14:paraId="035DFBB8" w14:textId="77777777" w:rsidR="00E90674" w:rsidRPr="00DF67F7" w:rsidRDefault="00E90674" w:rsidP="00E3558D">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DF67F7">
              <w:rPr>
                <w:rFonts w:eastAsia="Calibri"/>
                <w:color w:val="000000"/>
                <w:sz w:val="20"/>
                <w:szCs w:val="20"/>
              </w:rPr>
              <w:t>2913</w:t>
            </w:r>
          </w:p>
        </w:tc>
      </w:tr>
      <w:tr w:rsidR="00E90674" w:rsidRPr="0052364C" w14:paraId="24F142B3" w14:textId="77777777" w:rsidTr="00DF67F7">
        <w:trPr>
          <w:trHeight w:val="237"/>
        </w:trPr>
        <w:tc>
          <w:tcPr>
            <w:cnfStyle w:val="001000000000" w:firstRow="0" w:lastRow="0" w:firstColumn="1" w:lastColumn="0" w:oddVBand="0" w:evenVBand="0" w:oddHBand="0" w:evenHBand="0" w:firstRowFirstColumn="0" w:firstRowLastColumn="0" w:lastRowFirstColumn="0" w:lastRowLastColumn="0"/>
            <w:tcW w:w="1321" w:type="dxa"/>
          </w:tcPr>
          <w:p w14:paraId="3E998393"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Toplam</w:t>
            </w:r>
          </w:p>
        </w:tc>
        <w:tc>
          <w:tcPr>
            <w:cnfStyle w:val="000010000000" w:firstRow="0" w:lastRow="0" w:firstColumn="0" w:lastColumn="0" w:oddVBand="1" w:evenVBand="0" w:oddHBand="0" w:evenHBand="0" w:firstRowFirstColumn="0" w:firstRowLastColumn="0" w:lastRowFirstColumn="0" w:lastRowLastColumn="0"/>
            <w:tcW w:w="592" w:type="dxa"/>
          </w:tcPr>
          <w:p w14:paraId="22597446"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6</w:t>
            </w:r>
          </w:p>
        </w:tc>
        <w:tc>
          <w:tcPr>
            <w:tcW w:w="712" w:type="dxa"/>
          </w:tcPr>
          <w:p w14:paraId="5CCE5B0C"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DF67F7">
              <w:rPr>
                <w:rFonts w:eastAsia="Calibri"/>
                <w:color w:val="000000"/>
                <w:sz w:val="20"/>
                <w:szCs w:val="20"/>
              </w:rPr>
              <w:t>2913</w:t>
            </w:r>
          </w:p>
        </w:tc>
        <w:tc>
          <w:tcPr>
            <w:cnfStyle w:val="000010000000" w:firstRow="0" w:lastRow="0" w:firstColumn="0" w:lastColumn="0" w:oddVBand="1" w:evenVBand="0" w:oddHBand="0" w:evenHBand="0" w:firstRowFirstColumn="0" w:firstRowLastColumn="0" w:lastRowFirstColumn="0" w:lastRowLastColumn="0"/>
            <w:tcW w:w="593" w:type="dxa"/>
          </w:tcPr>
          <w:p w14:paraId="7387CF58"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1</w:t>
            </w:r>
          </w:p>
        </w:tc>
        <w:tc>
          <w:tcPr>
            <w:tcW w:w="711" w:type="dxa"/>
          </w:tcPr>
          <w:p w14:paraId="3C2A6A11"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DF67F7">
              <w:rPr>
                <w:rFonts w:eastAsia="Calibri"/>
                <w:color w:val="000000"/>
                <w:sz w:val="20"/>
                <w:szCs w:val="20"/>
              </w:rPr>
              <w:t>186</w:t>
            </w:r>
          </w:p>
        </w:tc>
        <w:tc>
          <w:tcPr>
            <w:cnfStyle w:val="000010000000" w:firstRow="0" w:lastRow="0" w:firstColumn="0" w:lastColumn="0" w:oddVBand="1" w:evenVBand="0" w:oddHBand="0" w:evenHBand="0" w:firstRowFirstColumn="0" w:firstRowLastColumn="0" w:lastRowFirstColumn="0" w:lastRowLastColumn="0"/>
            <w:tcW w:w="593" w:type="dxa"/>
          </w:tcPr>
          <w:p w14:paraId="4233D4D5"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47</w:t>
            </w:r>
          </w:p>
        </w:tc>
        <w:tc>
          <w:tcPr>
            <w:tcW w:w="607" w:type="dxa"/>
          </w:tcPr>
          <w:p w14:paraId="5978D43B"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sidRPr="00DF67F7">
              <w:rPr>
                <w:rFonts w:eastAsia="Calibri"/>
                <w:color w:val="000000"/>
                <w:sz w:val="18"/>
                <w:szCs w:val="18"/>
              </w:rPr>
              <w:t>2475</w:t>
            </w:r>
          </w:p>
        </w:tc>
        <w:tc>
          <w:tcPr>
            <w:cnfStyle w:val="000010000000" w:firstRow="0" w:lastRow="0" w:firstColumn="0" w:lastColumn="0" w:oddVBand="1" w:evenVBand="0" w:oddHBand="0" w:evenHBand="0" w:firstRowFirstColumn="0" w:firstRowLastColumn="0" w:lastRowFirstColumn="0" w:lastRowLastColumn="0"/>
            <w:tcW w:w="578" w:type="dxa"/>
          </w:tcPr>
          <w:p w14:paraId="0B72C802" w14:textId="77777777" w:rsidR="00E90674" w:rsidRPr="00DF67F7" w:rsidRDefault="00E90674" w:rsidP="00E3558D">
            <w:pPr>
              <w:spacing w:line="360" w:lineRule="auto"/>
              <w:jc w:val="both"/>
              <w:rPr>
                <w:rFonts w:eastAsia="Calibri"/>
                <w:color w:val="000000"/>
                <w:sz w:val="20"/>
                <w:szCs w:val="20"/>
              </w:rPr>
            </w:pPr>
          </w:p>
        </w:tc>
        <w:tc>
          <w:tcPr>
            <w:tcW w:w="593" w:type="dxa"/>
          </w:tcPr>
          <w:p w14:paraId="4D6FAFC5"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50B6F780" w14:textId="77777777" w:rsidR="00E90674" w:rsidRPr="00DF67F7" w:rsidRDefault="00E90674" w:rsidP="00E3558D">
            <w:pPr>
              <w:spacing w:line="360" w:lineRule="auto"/>
              <w:jc w:val="both"/>
              <w:rPr>
                <w:rFonts w:eastAsia="Calibri"/>
                <w:color w:val="000000"/>
                <w:sz w:val="20"/>
                <w:szCs w:val="20"/>
              </w:rPr>
            </w:pPr>
          </w:p>
        </w:tc>
        <w:tc>
          <w:tcPr>
            <w:tcW w:w="711" w:type="dxa"/>
          </w:tcPr>
          <w:p w14:paraId="1641C8A9"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93" w:type="dxa"/>
          </w:tcPr>
          <w:p w14:paraId="74BBC918" w14:textId="77777777" w:rsidR="00E90674" w:rsidRPr="00DF67F7" w:rsidRDefault="00E90674" w:rsidP="00E3558D">
            <w:pPr>
              <w:spacing w:line="360" w:lineRule="auto"/>
              <w:jc w:val="both"/>
              <w:rPr>
                <w:rFonts w:eastAsia="Calibri"/>
                <w:color w:val="000000"/>
                <w:sz w:val="20"/>
                <w:szCs w:val="20"/>
              </w:rPr>
            </w:pPr>
            <w:r w:rsidRPr="00DF67F7">
              <w:rPr>
                <w:rFonts w:eastAsia="Calibri"/>
                <w:color w:val="000000"/>
                <w:sz w:val="20"/>
                <w:szCs w:val="20"/>
              </w:rPr>
              <w:t>54</w:t>
            </w:r>
          </w:p>
        </w:tc>
        <w:tc>
          <w:tcPr>
            <w:tcW w:w="715" w:type="dxa"/>
          </w:tcPr>
          <w:p w14:paraId="631E856B" w14:textId="77777777" w:rsidR="00E90674" w:rsidRPr="00DF67F7" w:rsidRDefault="00E90674" w:rsidP="00E3558D">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DF67F7">
              <w:rPr>
                <w:rFonts w:eastAsia="Calibri"/>
                <w:sz w:val="20"/>
                <w:szCs w:val="20"/>
              </w:rPr>
              <w:t>5574</w:t>
            </w:r>
          </w:p>
        </w:tc>
      </w:tr>
    </w:tbl>
    <w:p w14:paraId="569884EC" w14:textId="77777777" w:rsidR="00E90674" w:rsidRPr="0052364C" w:rsidRDefault="00E90674" w:rsidP="00E3558D">
      <w:pPr>
        <w:tabs>
          <w:tab w:val="left" w:pos="2160"/>
        </w:tabs>
        <w:spacing w:line="360" w:lineRule="auto"/>
        <w:jc w:val="both"/>
        <w:rPr>
          <w:b/>
        </w:rPr>
      </w:pPr>
    </w:p>
    <w:p w14:paraId="74B46985" w14:textId="77777777" w:rsidR="000D6B35" w:rsidRDefault="000D6B35" w:rsidP="00E3558D">
      <w:pPr>
        <w:tabs>
          <w:tab w:val="left" w:pos="2160"/>
        </w:tabs>
        <w:spacing w:line="360" w:lineRule="auto"/>
        <w:jc w:val="both"/>
        <w:rPr>
          <w:b/>
        </w:rPr>
      </w:pPr>
    </w:p>
    <w:p w14:paraId="39EA16B5" w14:textId="7F1A9400" w:rsidR="00E90674" w:rsidRPr="0052364C" w:rsidRDefault="00B53D56" w:rsidP="00E3558D">
      <w:pPr>
        <w:tabs>
          <w:tab w:val="left" w:pos="2160"/>
        </w:tabs>
        <w:spacing w:line="360" w:lineRule="auto"/>
        <w:jc w:val="both"/>
        <w:rPr>
          <w:b/>
        </w:rPr>
      </w:pPr>
      <w:r w:rsidRPr="0052364C">
        <w:rPr>
          <w:b/>
        </w:rPr>
        <w:t>Tablo</w:t>
      </w:r>
      <w:r>
        <w:rPr>
          <w:b/>
        </w:rPr>
        <w:t xml:space="preserve"> B.5.1.3 -</w:t>
      </w:r>
      <w:r w:rsidRPr="0052364C">
        <w:rPr>
          <w:b/>
        </w:rPr>
        <w:t xml:space="preserve"> </w:t>
      </w:r>
      <w:r w:rsidR="00E90674" w:rsidRPr="0052364C">
        <w:rPr>
          <w:b/>
        </w:rPr>
        <w:t xml:space="preserve"> </w:t>
      </w:r>
      <w:r w:rsidR="00E90674" w:rsidRPr="0052364C">
        <w:t>Araştırma ve Öğrenci Uygulama Laboratuvarları</w:t>
      </w:r>
    </w:p>
    <w:tbl>
      <w:tblPr>
        <w:tblStyle w:val="KlavuzTablo5Koyu-Vurgu2"/>
        <w:tblW w:w="0" w:type="auto"/>
        <w:tblLook w:val="0420" w:firstRow="1" w:lastRow="0" w:firstColumn="0" w:lastColumn="0" w:noHBand="0" w:noVBand="1"/>
      </w:tblPr>
      <w:tblGrid>
        <w:gridCol w:w="5697"/>
        <w:gridCol w:w="3375"/>
      </w:tblGrid>
      <w:tr w:rsidR="00E90674" w:rsidRPr="0052364C" w14:paraId="4F2913E9" w14:textId="77777777" w:rsidTr="00DF67F7">
        <w:trPr>
          <w:cnfStyle w:val="100000000000" w:firstRow="1" w:lastRow="0" w:firstColumn="0" w:lastColumn="0" w:oddVBand="0" w:evenVBand="0" w:oddHBand="0" w:evenHBand="0" w:firstRowFirstColumn="0" w:firstRowLastColumn="0" w:lastRowFirstColumn="0" w:lastRowLastColumn="0"/>
        </w:trPr>
        <w:tc>
          <w:tcPr>
            <w:tcW w:w="5697" w:type="dxa"/>
          </w:tcPr>
          <w:p w14:paraId="64760215" w14:textId="77777777" w:rsidR="00E90674" w:rsidRPr="00DF67F7" w:rsidRDefault="00E90674" w:rsidP="00E3558D">
            <w:pPr>
              <w:tabs>
                <w:tab w:val="left" w:pos="2160"/>
              </w:tabs>
              <w:spacing w:line="360" w:lineRule="auto"/>
              <w:jc w:val="both"/>
              <w:rPr>
                <w:bCs w:val="0"/>
              </w:rPr>
            </w:pPr>
            <w:r w:rsidRPr="00DF67F7">
              <w:rPr>
                <w:bCs w:val="0"/>
              </w:rPr>
              <w:t>Laboratuvar</w:t>
            </w:r>
          </w:p>
        </w:tc>
        <w:tc>
          <w:tcPr>
            <w:tcW w:w="3375" w:type="dxa"/>
          </w:tcPr>
          <w:p w14:paraId="1E3AC1CA" w14:textId="77777777" w:rsidR="00E90674" w:rsidRPr="00DF67F7" w:rsidRDefault="00E90674" w:rsidP="00E3558D">
            <w:pPr>
              <w:tabs>
                <w:tab w:val="left" w:pos="2160"/>
              </w:tabs>
              <w:spacing w:line="360" w:lineRule="auto"/>
              <w:jc w:val="both"/>
              <w:rPr>
                <w:bCs w:val="0"/>
              </w:rPr>
            </w:pPr>
            <w:r w:rsidRPr="00DF67F7">
              <w:rPr>
                <w:bCs w:val="0"/>
              </w:rPr>
              <w:t>Sayısı</w:t>
            </w:r>
          </w:p>
        </w:tc>
      </w:tr>
      <w:tr w:rsidR="00E90674" w:rsidRPr="0052364C" w14:paraId="79A263B2" w14:textId="77777777" w:rsidTr="00DF67F7">
        <w:trPr>
          <w:cnfStyle w:val="000000100000" w:firstRow="0" w:lastRow="0" w:firstColumn="0" w:lastColumn="0" w:oddVBand="0" w:evenVBand="0" w:oddHBand="1" w:evenHBand="0" w:firstRowFirstColumn="0" w:firstRowLastColumn="0" w:lastRowFirstColumn="0" w:lastRowLastColumn="0"/>
        </w:trPr>
        <w:tc>
          <w:tcPr>
            <w:tcW w:w="5697" w:type="dxa"/>
          </w:tcPr>
          <w:p w14:paraId="75EDADF4" w14:textId="77777777" w:rsidR="00E90674" w:rsidRPr="0052364C" w:rsidRDefault="00E90674" w:rsidP="00E3558D">
            <w:pPr>
              <w:tabs>
                <w:tab w:val="left" w:pos="2160"/>
              </w:tabs>
              <w:spacing w:line="360" w:lineRule="auto"/>
              <w:jc w:val="both"/>
            </w:pPr>
            <w:r w:rsidRPr="0052364C">
              <w:t>Anatomi Öğrenci Laboratuvarı</w:t>
            </w:r>
          </w:p>
        </w:tc>
        <w:tc>
          <w:tcPr>
            <w:tcW w:w="3375" w:type="dxa"/>
          </w:tcPr>
          <w:p w14:paraId="3A376174" w14:textId="77777777" w:rsidR="00E90674" w:rsidRPr="0052364C" w:rsidRDefault="00E90674" w:rsidP="00E3558D">
            <w:pPr>
              <w:tabs>
                <w:tab w:val="left" w:pos="2160"/>
              </w:tabs>
              <w:spacing w:line="360" w:lineRule="auto"/>
              <w:jc w:val="both"/>
              <w:rPr>
                <w:bCs/>
              </w:rPr>
            </w:pPr>
            <w:r w:rsidRPr="0052364C">
              <w:rPr>
                <w:bCs/>
              </w:rPr>
              <w:t>1</w:t>
            </w:r>
          </w:p>
        </w:tc>
      </w:tr>
      <w:tr w:rsidR="00E90674" w:rsidRPr="0052364C" w14:paraId="771B76A8" w14:textId="77777777" w:rsidTr="00DF67F7">
        <w:tc>
          <w:tcPr>
            <w:tcW w:w="5697" w:type="dxa"/>
          </w:tcPr>
          <w:p w14:paraId="65D7AB95" w14:textId="77777777" w:rsidR="00E90674" w:rsidRPr="0052364C" w:rsidRDefault="00E90674" w:rsidP="00E3558D">
            <w:pPr>
              <w:tabs>
                <w:tab w:val="left" w:pos="2160"/>
              </w:tabs>
              <w:spacing w:line="360" w:lineRule="auto"/>
              <w:jc w:val="both"/>
            </w:pPr>
            <w:r w:rsidRPr="0052364C">
              <w:t>Anatomi Araştırma Laboratuvarı</w:t>
            </w:r>
          </w:p>
        </w:tc>
        <w:tc>
          <w:tcPr>
            <w:tcW w:w="3375" w:type="dxa"/>
          </w:tcPr>
          <w:p w14:paraId="1DDE6027" w14:textId="77777777" w:rsidR="00E90674" w:rsidRPr="0052364C" w:rsidRDefault="00E90674" w:rsidP="00E3558D">
            <w:pPr>
              <w:tabs>
                <w:tab w:val="left" w:pos="2160"/>
              </w:tabs>
              <w:spacing w:line="360" w:lineRule="auto"/>
              <w:jc w:val="both"/>
              <w:rPr>
                <w:bCs/>
              </w:rPr>
            </w:pPr>
            <w:r w:rsidRPr="0052364C">
              <w:rPr>
                <w:bCs/>
              </w:rPr>
              <w:t>1</w:t>
            </w:r>
          </w:p>
        </w:tc>
      </w:tr>
      <w:tr w:rsidR="00E90674" w:rsidRPr="0052364C" w14:paraId="6FA32B93" w14:textId="77777777" w:rsidTr="00DF67F7">
        <w:trPr>
          <w:cnfStyle w:val="000000100000" w:firstRow="0" w:lastRow="0" w:firstColumn="0" w:lastColumn="0" w:oddVBand="0" w:evenVBand="0" w:oddHBand="1" w:evenHBand="0" w:firstRowFirstColumn="0" w:firstRowLastColumn="0" w:lastRowFirstColumn="0" w:lastRowLastColumn="0"/>
        </w:trPr>
        <w:tc>
          <w:tcPr>
            <w:tcW w:w="5697" w:type="dxa"/>
          </w:tcPr>
          <w:p w14:paraId="73A3F799" w14:textId="77777777" w:rsidR="00E90674" w:rsidRPr="0052364C" w:rsidRDefault="00E90674" w:rsidP="00E3558D">
            <w:pPr>
              <w:tabs>
                <w:tab w:val="left" w:pos="2160"/>
              </w:tabs>
              <w:spacing w:line="360" w:lineRule="auto"/>
              <w:jc w:val="both"/>
            </w:pPr>
            <w:r w:rsidRPr="0052364C">
              <w:t xml:space="preserve">Beceri Laboratuvarı </w:t>
            </w:r>
          </w:p>
        </w:tc>
        <w:tc>
          <w:tcPr>
            <w:tcW w:w="3375" w:type="dxa"/>
          </w:tcPr>
          <w:p w14:paraId="745EB06D" w14:textId="77777777" w:rsidR="00E90674" w:rsidRPr="0052364C" w:rsidRDefault="00E90674" w:rsidP="00E3558D">
            <w:pPr>
              <w:tabs>
                <w:tab w:val="left" w:pos="2160"/>
              </w:tabs>
              <w:spacing w:line="360" w:lineRule="auto"/>
              <w:jc w:val="both"/>
              <w:rPr>
                <w:bCs/>
              </w:rPr>
            </w:pPr>
            <w:r w:rsidRPr="0052364C">
              <w:rPr>
                <w:bCs/>
              </w:rPr>
              <w:t>15</w:t>
            </w:r>
          </w:p>
        </w:tc>
      </w:tr>
      <w:tr w:rsidR="00E90674" w:rsidRPr="0052364C" w14:paraId="22D06366" w14:textId="77777777" w:rsidTr="00DF67F7">
        <w:tc>
          <w:tcPr>
            <w:tcW w:w="5697" w:type="dxa"/>
          </w:tcPr>
          <w:p w14:paraId="61CB887B" w14:textId="77777777" w:rsidR="00E90674" w:rsidRPr="0052364C" w:rsidRDefault="00E90674" w:rsidP="00E3558D">
            <w:pPr>
              <w:tabs>
                <w:tab w:val="left" w:pos="2160"/>
              </w:tabs>
              <w:spacing w:line="360" w:lineRule="auto"/>
              <w:jc w:val="both"/>
            </w:pPr>
            <w:r w:rsidRPr="0052364C">
              <w:t>Tıbbi Biyoloji ve Genetik Öğrenci Laboratuvarı</w:t>
            </w:r>
          </w:p>
        </w:tc>
        <w:tc>
          <w:tcPr>
            <w:tcW w:w="3375" w:type="dxa"/>
          </w:tcPr>
          <w:p w14:paraId="583FCE0B" w14:textId="77777777" w:rsidR="00E90674" w:rsidRPr="0052364C" w:rsidRDefault="00E90674" w:rsidP="00E3558D">
            <w:pPr>
              <w:tabs>
                <w:tab w:val="left" w:pos="2160"/>
              </w:tabs>
              <w:spacing w:line="360" w:lineRule="auto"/>
              <w:jc w:val="both"/>
              <w:rPr>
                <w:bCs/>
              </w:rPr>
            </w:pPr>
            <w:r w:rsidRPr="0052364C">
              <w:rPr>
                <w:bCs/>
              </w:rPr>
              <w:t>1</w:t>
            </w:r>
          </w:p>
        </w:tc>
      </w:tr>
      <w:tr w:rsidR="00E90674" w:rsidRPr="0052364C" w14:paraId="63A4CD7B" w14:textId="77777777" w:rsidTr="00DF67F7">
        <w:trPr>
          <w:cnfStyle w:val="000000100000" w:firstRow="0" w:lastRow="0" w:firstColumn="0" w:lastColumn="0" w:oddVBand="0" w:evenVBand="0" w:oddHBand="1" w:evenHBand="0" w:firstRowFirstColumn="0" w:firstRowLastColumn="0" w:lastRowFirstColumn="0" w:lastRowLastColumn="0"/>
        </w:trPr>
        <w:tc>
          <w:tcPr>
            <w:tcW w:w="5697" w:type="dxa"/>
          </w:tcPr>
          <w:p w14:paraId="2F820D02" w14:textId="77777777" w:rsidR="00E90674" w:rsidRPr="0052364C" w:rsidRDefault="00E90674" w:rsidP="00E3558D">
            <w:pPr>
              <w:tabs>
                <w:tab w:val="left" w:pos="2160"/>
              </w:tabs>
              <w:spacing w:line="360" w:lineRule="auto"/>
              <w:jc w:val="both"/>
            </w:pPr>
            <w:r w:rsidRPr="0052364C">
              <w:t>Histoloji ve Embriyoloji Öğrenci Laboratuvarı</w:t>
            </w:r>
          </w:p>
        </w:tc>
        <w:tc>
          <w:tcPr>
            <w:tcW w:w="3375" w:type="dxa"/>
          </w:tcPr>
          <w:p w14:paraId="2B39CE1C" w14:textId="77777777" w:rsidR="00E90674" w:rsidRPr="0052364C" w:rsidRDefault="00E90674" w:rsidP="00E3558D">
            <w:pPr>
              <w:tabs>
                <w:tab w:val="left" w:pos="2160"/>
              </w:tabs>
              <w:spacing w:line="360" w:lineRule="auto"/>
              <w:jc w:val="both"/>
              <w:rPr>
                <w:bCs/>
              </w:rPr>
            </w:pPr>
            <w:r w:rsidRPr="0052364C">
              <w:rPr>
                <w:bCs/>
              </w:rPr>
              <w:t>1</w:t>
            </w:r>
          </w:p>
        </w:tc>
      </w:tr>
      <w:tr w:rsidR="00E90674" w:rsidRPr="0052364C" w14:paraId="7DC32619" w14:textId="77777777" w:rsidTr="00DF67F7">
        <w:tc>
          <w:tcPr>
            <w:tcW w:w="5697" w:type="dxa"/>
          </w:tcPr>
          <w:p w14:paraId="446BC232" w14:textId="77777777" w:rsidR="00E90674" w:rsidRPr="0052364C" w:rsidRDefault="00E90674" w:rsidP="00E3558D">
            <w:pPr>
              <w:tabs>
                <w:tab w:val="left" w:pos="2160"/>
              </w:tabs>
              <w:spacing w:line="360" w:lineRule="auto"/>
              <w:jc w:val="both"/>
            </w:pPr>
            <w:r w:rsidRPr="0052364C">
              <w:t>Patoloji Öğrenci Laboratuvarı</w:t>
            </w:r>
          </w:p>
        </w:tc>
        <w:tc>
          <w:tcPr>
            <w:tcW w:w="3375" w:type="dxa"/>
          </w:tcPr>
          <w:p w14:paraId="7505E22F" w14:textId="77777777" w:rsidR="00E90674" w:rsidRPr="0052364C" w:rsidRDefault="00E90674" w:rsidP="00E3558D">
            <w:pPr>
              <w:tabs>
                <w:tab w:val="left" w:pos="2160"/>
              </w:tabs>
              <w:spacing w:line="360" w:lineRule="auto"/>
              <w:jc w:val="both"/>
              <w:rPr>
                <w:bCs/>
              </w:rPr>
            </w:pPr>
            <w:r w:rsidRPr="0052364C">
              <w:rPr>
                <w:bCs/>
              </w:rPr>
              <w:t>1</w:t>
            </w:r>
          </w:p>
        </w:tc>
      </w:tr>
      <w:tr w:rsidR="00E90674" w:rsidRPr="0052364C" w14:paraId="4E7893DE" w14:textId="77777777" w:rsidTr="00DF67F7">
        <w:trPr>
          <w:cnfStyle w:val="000000100000" w:firstRow="0" w:lastRow="0" w:firstColumn="0" w:lastColumn="0" w:oddVBand="0" w:evenVBand="0" w:oddHBand="1" w:evenHBand="0" w:firstRowFirstColumn="0" w:firstRowLastColumn="0" w:lastRowFirstColumn="0" w:lastRowLastColumn="0"/>
        </w:trPr>
        <w:tc>
          <w:tcPr>
            <w:tcW w:w="5697" w:type="dxa"/>
          </w:tcPr>
          <w:p w14:paraId="42998531" w14:textId="77777777" w:rsidR="00E90674" w:rsidRPr="0052364C" w:rsidRDefault="00E90674" w:rsidP="00E3558D">
            <w:pPr>
              <w:tabs>
                <w:tab w:val="left" w:pos="2160"/>
              </w:tabs>
              <w:spacing w:line="360" w:lineRule="auto"/>
              <w:jc w:val="both"/>
            </w:pPr>
            <w:r w:rsidRPr="0052364C">
              <w:t>Bilgisayar Öğrenci Laboratuvarı</w:t>
            </w:r>
          </w:p>
        </w:tc>
        <w:tc>
          <w:tcPr>
            <w:tcW w:w="3375" w:type="dxa"/>
          </w:tcPr>
          <w:p w14:paraId="1697893D" w14:textId="77777777" w:rsidR="00E90674" w:rsidRPr="0052364C" w:rsidRDefault="00E90674" w:rsidP="00E3558D">
            <w:pPr>
              <w:tabs>
                <w:tab w:val="left" w:pos="2160"/>
              </w:tabs>
              <w:spacing w:line="360" w:lineRule="auto"/>
              <w:jc w:val="both"/>
              <w:rPr>
                <w:bCs/>
              </w:rPr>
            </w:pPr>
            <w:r w:rsidRPr="0052364C">
              <w:rPr>
                <w:bCs/>
              </w:rPr>
              <w:t>1</w:t>
            </w:r>
          </w:p>
        </w:tc>
      </w:tr>
      <w:tr w:rsidR="00E90674" w:rsidRPr="0052364C" w14:paraId="555FFB10" w14:textId="77777777" w:rsidTr="00DF67F7">
        <w:tc>
          <w:tcPr>
            <w:tcW w:w="5697" w:type="dxa"/>
          </w:tcPr>
          <w:p w14:paraId="02CD9A06" w14:textId="77777777" w:rsidR="00E90674" w:rsidRPr="0052364C" w:rsidRDefault="00E90674" w:rsidP="00E3558D">
            <w:pPr>
              <w:tabs>
                <w:tab w:val="left" w:pos="2160"/>
              </w:tabs>
              <w:spacing w:line="360" w:lineRule="auto"/>
              <w:jc w:val="both"/>
            </w:pPr>
            <w:r w:rsidRPr="0052364C">
              <w:t>Biyofizik Öğrenci ve Araştırma Laboratuvarı</w:t>
            </w:r>
          </w:p>
        </w:tc>
        <w:tc>
          <w:tcPr>
            <w:tcW w:w="3375" w:type="dxa"/>
          </w:tcPr>
          <w:p w14:paraId="249A7AA6" w14:textId="77777777" w:rsidR="00E90674" w:rsidRPr="0052364C" w:rsidRDefault="00E90674" w:rsidP="00E3558D">
            <w:pPr>
              <w:tabs>
                <w:tab w:val="left" w:pos="2160"/>
              </w:tabs>
              <w:spacing w:line="360" w:lineRule="auto"/>
              <w:jc w:val="both"/>
              <w:rPr>
                <w:bCs/>
              </w:rPr>
            </w:pPr>
            <w:r w:rsidRPr="0052364C">
              <w:rPr>
                <w:bCs/>
              </w:rPr>
              <w:t>2</w:t>
            </w:r>
          </w:p>
        </w:tc>
      </w:tr>
      <w:tr w:rsidR="00E90674" w:rsidRPr="0052364C" w14:paraId="1782EE87" w14:textId="77777777" w:rsidTr="00DF67F7">
        <w:trPr>
          <w:cnfStyle w:val="000000100000" w:firstRow="0" w:lastRow="0" w:firstColumn="0" w:lastColumn="0" w:oddVBand="0" w:evenVBand="0" w:oddHBand="1" w:evenHBand="0" w:firstRowFirstColumn="0" w:firstRowLastColumn="0" w:lastRowFirstColumn="0" w:lastRowLastColumn="0"/>
        </w:trPr>
        <w:tc>
          <w:tcPr>
            <w:tcW w:w="5697" w:type="dxa"/>
          </w:tcPr>
          <w:p w14:paraId="5E2F6D9A" w14:textId="77777777" w:rsidR="00E90674" w:rsidRPr="0052364C" w:rsidRDefault="00E90674" w:rsidP="00E3558D">
            <w:pPr>
              <w:tabs>
                <w:tab w:val="left" w:pos="2160"/>
              </w:tabs>
              <w:spacing w:line="360" w:lineRule="auto"/>
              <w:jc w:val="both"/>
            </w:pPr>
            <w:r w:rsidRPr="0052364C">
              <w:t>Tıbbi Biyoloji ve Genetik Araştırma Laboratuvarı</w:t>
            </w:r>
          </w:p>
        </w:tc>
        <w:tc>
          <w:tcPr>
            <w:tcW w:w="3375" w:type="dxa"/>
          </w:tcPr>
          <w:p w14:paraId="5C8C9026" w14:textId="77777777" w:rsidR="00E90674" w:rsidRPr="0052364C" w:rsidRDefault="00E90674" w:rsidP="00E3558D">
            <w:pPr>
              <w:tabs>
                <w:tab w:val="left" w:pos="2160"/>
              </w:tabs>
              <w:spacing w:line="360" w:lineRule="auto"/>
              <w:jc w:val="both"/>
              <w:rPr>
                <w:bCs/>
              </w:rPr>
            </w:pPr>
            <w:r w:rsidRPr="0052364C">
              <w:rPr>
                <w:bCs/>
              </w:rPr>
              <w:t>3</w:t>
            </w:r>
          </w:p>
        </w:tc>
      </w:tr>
      <w:tr w:rsidR="00E90674" w:rsidRPr="0052364C" w14:paraId="0B7260EC" w14:textId="77777777" w:rsidTr="00DF67F7">
        <w:tc>
          <w:tcPr>
            <w:tcW w:w="5697" w:type="dxa"/>
          </w:tcPr>
          <w:p w14:paraId="15057A07" w14:textId="77777777" w:rsidR="00E90674" w:rsidRPr="0052364C" w:rsidRDefault="00E90674" w:rsidP="00E3558D">
            <w:pPr>
              <w:tabs>
                <w:tab w:val="left" w:pos="2160"/>
              </w:tabs>
              <w:spacing w:line="360" w:lineRule="auto"/>
              <w:jc w:val="both"/>
            </w:pPr>
            <w:r w:rsidRPr="0052364C">
              <w:t xml:space="preserve">Tıbbi Biyokimya Araştırma Laboratuvarı </w:t>
            </w:r>
          </w:p>
        </w:tc>
        <w:tc>
          <w:tcPr>
            <w:tcW w:w="3375" w:type="dxa"/>
          </w:tcPr>
          <w:p w14:paraId="0E270EE0" w14:textId="77777777" w:rsidR="00E90674" w:rsidRPr="0052364C" w:rsidRDefault="00E90674" w:rsidP="00E3558D">
            <w:pPr>
              <w:tabs>
                <w:tab w:val="left" w:pos="2160"/>
              </w:tabs>
              <w:spacing w:line="360" w:lineRule="auto"/>
              <w:jc w:val="both"/>
              <w:rPr>
                <w:bCs/>
              </w:rPr>
            </w:pPr>
            <w:r w:rsidRPr="0052364C">
              <w:rPr>
                <w:bCs/>
              </w:rPr>
              <w:t>2</w:t>
            </w:r>
          </w:p>
        </w:tc>
      </w:tr>
      <w:tr w:rsidR="00E90674" w:rsidRPr="0052364C" w14:paraId="0B36B249" w14:textId="77777777" w:rsidTr="00DF67F7">
        <w:trPr>
          <w:cnfStyle w:val="000000100000" w:firstRow="0" w:lastRow="0" w:firstColumn="0" w:lastColumn="0" w:oddVBand="0" w:evenVBand="0" w:oddHBand="1" w:evenHBand="0" w:firstRowFirstColumn="0" w:firstRowLastColumn="0" w:lastRowFirstColumn="0" w:lastRowLastColumn="0"/>
        </w:trPr>
        <w:tc>
          <w:tcPr>
            <w:tcW w:w="5697" w:type="dxa"/>
          </w:tcPr>
          <w:p w14:paraId="3DFD0464" w14:textId="77777777" w:rsidR="00E90674" w:rsidRPr="0052364C" w:rsidRDefault="00E90674" w:rsidP="00E3558D">
            <w:pPr>
              <w:tabs>
                <w:tab w:val="left" w:pos="2160"/>
              </w:tabs>
              <w:spacing w:line="360" w:lineRule="auto"/>
              <w:jc w:val="both"/>
            </w:pPr>
            <w:r w:rsidRPr="0052364C">
              <w:t>Histoloji ve Embriyoloji Araştırma Laboratuvarı</w:t>
            </w:r>
          </w:p>
        </w:tc>
        <w:tc>
          <w:tcPr>
            <w:tcW w:w="3375" w:type="dxa"/>
          </w:tcPr>
          <w:p w14:paraId="2E9E552F" w14:textId="77777777" w:rsidR="00E90674" w:rsidRPr="0052364C" w:rsidRDefault="00E90674" w:rsidP="00E3558D">
            <w:pPr>
              <w:tabs>
                <w:tab w:val="left" w:pos="2160"/>
              </w:tabs>
              <w:spacing w:line="360" w:lineRule="auto"/>
              <w:jc w:val="both"/>
              <w:rPr>
                <w:bCs/>
              </w:rPr>
            </w:pPr>
            <w:r w:rsidRPr="0052364C">
              <w:rPr>
                <w:bCs/>
              </w:rPr>
              <w:t>4</w:t>
            </w:r>
          </w:p>
        </w:tc>
      </w:tr>
      <w:tr w:rsidR="00E90674" w:rsidRPr="0052364C" w14:paraId="10A1D40D" w14:textId="77777777" w:rsidTr="00DF67F7">
        <w:tc>
          <w:tcPr>
            <w:tcW w:w="5697" w:type="dxa"/>
          </w:tcPr>
          <w:p w14:paraId="4C625590" w14:textId="77777777" w:rsidR="00E90674" w:rsidRPr="0052364C" w:rsidRDefault="00E90674" w:rsidP="00E3558D">
            <w:pPr>
              <w:tabs>
                <w:tab w:val="left" w:pos="2160"/>
              </w:tabs>
              <w:spacing w:line="360" w:lineRule="auto"/>
              <w:jc w:val="both"/>
            </w:pPr>
            <w:r w:rsidRPr="0052364C">
              <w:t>Fizyoloji Öğrenci Laboratuvarı</w:t>
            </w:r>
          </w:p>
        </w:tc>
        <w:tc>
          <w:tcPr>
            <w:tcW w:w="3375" w:type="dxa"/>
          </w:tcPr>
          <w:p w14:paraId="7379543E" w14:textId="77777777" w:rsidR="00E90674" w:rsidRPr="0052364C" w:rsidRDefault="00E90674" w:rsidP="00E3558D">
            <w:pPr>
              <w:tabs>
                <w:tab w:val="left" w:pos="2160"/>
              </w:tabs>
              <w:spacing w:line="360" w:lineRule="auto"/>
              <w:jc w:val="both"/>
              <w:rPr>
                <w:bCs/>
              </w:rPr>
            </w:pPr>
            <w:r w:rsidRPr="0052364C">
              <w:rPr>
                <w:bCs/>
              </w:rPr>
              <w:t>1</w:t>
            </w:r>
          </w:p>
        </w:tc>
      </w:tr>
      <w:tr w:rsidR="00E90674" w:rsidRPr="0052364C" w14:paraId="74DCA768" w14:textId="77777777" w:rsidTr="00DF67F7">
        <w:trPr>
          <w:cnfStyle w:val="000000100000" w:firstRow="0" w:lastRow="0" w:firstColumn="0" w:lastColumn="0" w:oddVBand="0" w:evenVBand="0" w:oddHBand="1" w:evenHBand="0" w:firstRowFirstColumn="0" w:firstRowLastColumn="0" w:lastRowFirstColumn="0" w:lastRowLastColumn="0"/>
        </w:trPr>
        <w:tc>
          <w:tcPr>
            <w:tcW w:w="5697" w:type="dxa"/>
          </w:tcPr>
          <w:p w14:paraId="2B509E36" w14:textId="77777777" w:rsidR="00E90674" w:rsidRPr="0052364C" w:rsidRDefault="00E90674" w:rsidP="00E3558D">
            <w:pPr>
              <w:tabs>
                <w:tab w:val="left" w:pos="2160"/>
              </w:tabs>
              <w:spacing w:line="360" w:lineRule="auto"/>
              <w:jc w:val="both"/>
            </w:pPr>
            <w:r w:rsidRPr="0052364C">
              <w:t>Fizyoloji Araştırma Laboratuvarı</w:t>
            </w:r>
          </w:p>
        </w:tc>
        <w:tc>
          <w:tcPr>
            <w:tcW w:w="3375" w:type="dxa"/>
          </w:tcPr>
          <w:p w14:paraId="4ED24CE4" w14:textId="77777777" w:rsidR="00E90674" w:rsidRPr="0052364C" w:rsidRDefault="00E90674" w:rsidP="00E3558D">
            <w:pPr>
              <w:tabs>
                <w:tab w:val="left" w:pos="2160"/>
              </w:tabs>
              <w:spacing w:line="360" w:lineRule="auto"/>
              <w:jc w:val="both"/>
              <w:rPr>
                <w:bCs/>
              </w:rPr>
            </w:pPr>
            <w:r w:rsidRPr="0052364C">
              <w:rPr>
                <w:bCs/>
              </w:rPr>
              <w:t>3</w:t>
            </w:r>
          </w:p>
        </w:tc>
      </w:tr>
      <w:tr w:rsidR="00E90674" w:rsidRPr="0052364C" w14:paraId="15C72931" w14:textId="77777777" w:rsidTr="00DF67F7">
        <w:tc>
          <w:tcPr>
            <w:tcW w:w="5697" w:type="dxa"/>
          </w:tcPr>
          <w:p w14:paraId="500F4627" w14:textId="77777777" w:rsidR="00E90674" w:rsidRPr="0052364C" w:rsidRDefault="00E90674" w:rsidP="00E3558D">
            <w:pPr>
              <w:tabs>
                <w:tab w:val="left" w:pos="2160"/>
              </w:tabs>
              <w:spacing w:line="360" w:lineRule="auto"/>
              <w:jc w:val="both"/>
            </w:pPr>
            <w:r w:rsidRPr="0052364C">
              <w:t>Tıbbi Mikrobiyoloji Araştırma Laboratuvarı</w:t>
            </w:r>
          </w:p>
        </w:tc>
        <w:tc>
          <w:tcPr>
            <w:tcW w:w="3375" w:type="dxa"/>
          </w:tcPr>
          <w:p w14:paraId="75032C4B" w14:textId="77777777" w:rsidR="00E90674" w:rsidRPr="0052364C" w:rsidRDefault="00E90674" w:rsidP="00E3558D">
            <w:pPr>
              <w:tabs>
                <w:tab w:val="left" w:pos="2160"/>
              </w:tabs>
              <w:spacing w:line="360" w:lineRule="auto"/>
              <w:jc w:val="both"/>
              <w:rPr>
                <w:bCs/>
              </w:rPr>
            </w:pPr>
            <w:r w:rsidRPr="0052364C">
              <w:rPr>
                <w:bCs/>
              </w:rPr>
              <w:t>8</w:t>
            </w:r>
          </w:p>
        </w:tc>
      </w:tr>
      <w:tr w:rsidR="00E90674" w:rsidRPr="0052364C" w14:paraId="36990AA1" w14:textId="77777777" w:rsidTr="00DF67F7">
        <w:trPr>
          <w:cnfStyle w:val="000000100000" w:firstRow="0" w:lastRow="0" w:firstColumn="0" w:lastColumn="0" w:oddVBand="0" w:evenVBand="0" w:oddHBand="1" w:evenHBand="0" w:firstRowFirstColumn="0" w:firstRowLastColumn="0" w:lastRowFirstColumn="0" w:lastRowLastColumn="0"/>
        </w:trPr>
        <w:tc>
          <w:tcPr>
            <w:tcW w:w="5697" w:type="dxa"/>
          </w:tcPr>
          <w:p w14:paraId="1483FEAA" w14:textId="77777777" w:rsidR="00E90674" w:rsidRPr="0052364C" w:rsidRDefault="00E90674" w:rsidP="00E3558D">
            <w:pPr>
              <w:tabs>
                <w:tab w:val="left" w:pos="2160"/>
              </w:tabs>
              <w:spacing w:line="360" w:lineRule="auto"/>
              <w:jc w:val="both"/>
            </w:pPr>
            <w:r w:rsidRPr="0052364C">
              <w:t>Elektron Mikroskobu Laboratuvarı</w:t>
            </w:r>
          </w:p>
        </w:tc>
        <w:tc>
          <w:tcPr>
            <w:tcW w:w="3375" w:type="dxa"/>
          </w:tcPr>
          <w:p w14:paraId="26CD8CA3" w14:textId="77777777" w:rsidR="00E90674" w:rsidRPr="0052364C" w:rsidRDefault="00E90674" w:rsidP="00E3558D">
            <w:pPr>
              <w:tabs>
                <w:tab w:val="left" w:pos="2160"/>
              </w:tabs>
              <w:spacing w:line="360" w:lineRule="auto"/>
              <w:jc w:val="both"/>
              <w:rPr>
                <w:bCs/>
              </w:rPr>
            </w:pPr>
            <w:r w:rsidRPr="0052364C">
              <w:rPr>
                <w:bCs/>
              </w:rPr>
              <w:t>1</w:t>
            </w:r>
          </w:p>
        </w:tc>
      </w:tr>
      <w:tr w:rsidR="00E90674" w:rsidRPr="0052364C" w14:paraId="63E9B8C5" w14:textId="77777777" w:rsidTr="00DF67F7">
        <w:tc>
          <w:tcPr>
            <w:tcW w:w="5697" w:type="dxa"/>
          </w:tcPr>
          <w:p w14:paraId="28398BEB" w14:textId="77777777" w:rsidR="00E90674" w:rsidRPr="0052364C" w:rsidRDefault="00E90674" w:rsidP="00E3558D">
            <w:pPr>
              <w:tabs>
                <w:tab w:val="left" w:pos="2160"/>
              </w:tabs>
              <w:spacing w:line="360" w:lineRule="auto"/>
              <w:jc w:val="both"/>
            </w:pPr>
            <w:r w:rsidRPr="0052364C">
              <w:t>Biyoistatistik Araştırma Laboratuvarı</w:t>
            </w:r>
          </w:p>
        </w:tc>
        <w:tc>
          <w:tcPr>
            <w:tcW w:w="3375" w:type="dxa"/>
          </w:tcPr>
          <w:p w14:paraId="42B99083" w14:textId="77777777" w:rsidR="00E90674" w:rsidRPr="0052364C" w:rsidRDefault="00E90674" w:rsidP="00E3558D">
            <w:pPr>
              <w:tabs>
                <w:tab w:val="left" w:pos="2160"/>
              </w:tabs>
              <w:spacing w:line="360" w:lineRule="auto"/>
              <w:jc w:val="both"/>
              <w:rPr>
                <w:bCs/>
              </w:rPr>
            </w:pPr>
            <w:r w:rsidRPr="0052364C">
              <w:rPr>
                <w:bCs/>
              </w:rPr>
              <w:t>1</w:t>
            </w:r>
          </w:p>
        </w:tc>
      </w:tr>
      <w:tr w:rsidR="00E90674" w:rsidRPr="0052364C" w14:paraId="0F1C2243" w14:textId="77777777" w:rsidTr="00DF67F7">
        <w:trPr>
          <w:cnfStyle w:val="000000100000" w:firstRow="0" w:lastRow="0" w:firstColumn="0" w:lastColumn="0" w:oddVBand="0" w:evenVBand="0" w:oddHBand="1" w:evenHBand="0" w:firstRowFirstColumn="0" w:firstRowLastColumn="0" w:lastRowFirstColumn="0" w:lastRowLastColumn="0"/>
        </w:trPr>
        <w:tc>
          <w:tcPr>
            <w:tcW w:w="5697" w:type="dxa"/>
          </w:tcPr>
          <w:p w14:paraId="18624CD6" w14:textId="77777777" w:rsidR="00E90674" w:rsidRPr="0052364C" w:rsidRDefault="00E90674" w:rsidP="00E3558D">
            <w:pPr>
              <w:tabs>
                <w:tab w:val="left" w:pos="2160"/>
              </w:tabs>
              <w:spacing w:line="360" w:lineRule="auto"/>
              <w:jc w:val="both"/>
              <w:rPr>
                <w:b/>
                <w:bCs/>
              </w:rPr>
            </w:pPr>
            <w:r w:rsidRPr="0052364C">
              <w:rPr>
                <w:b/>
                <w:bCs/>
              </w:rPr>
              <w:t>Toplam</w:t>
            </w:r>
          </w:p>
        </w:tc>
        <w:tc>
          <w:tcPr>
            <w:tcW w:w="3375" w:type="dxa"/>
          </w:tcPr>
          <w:p w14:paraId="0E2A7D78" w14:textId="77777777" w:rsidR="00E90674" w:rsidRPr="0052364C" w:rsidRDefault="00E90674" w:rsidP="00E3558D">
            <w:pPr>
              <w:tabs>
                <w:tab w:val="left" w:pos="2160"/>
              </w:tabs>
              <w:spacing w:line="360" w:lineRule="auto"/>
              <w:jc w:val="both"/>
              <w:rPr>
                <w:b/>
                <w:bCs/>
              </w:rPr>
            </w:pPr>
            <w:r w:rsidRPr="0052364C">
              <w:rPr>
                <w:b/>
                <w:bCs/>
              </w:rPr>
              <w:t>46</w:t>
            </w:r>
          </w:p>
        </w:tc>
      </w:tr>
    </w:tbl>
    <w:p w14:paraId="455B2A9F" w14:textId="77777777" w:rsidR="00E90674" w:rsidRPr="0052364C" w:rsidRDefault="00E90674" w:rsidP="00E3558D">
      <w:pPr>
        <w:tabs>
          <w:tab w:val="left" w:pos="2160"/>
        </w:tabs>
        <w:spacing w:line="360" w:lineRule="auto"/>
        <w:jc w:val="both"/>
      </w:pPr>
    </w:p>
    <w:p w14:paraId="557EFE23" w14:textId="77777777" w:rsidR="00E90674" w:rsidRPr="0052364C" w:rsidRDefault="00E90674" w:rsidP="00E3558D">
      <w:pPr>
        <w:spacing w:line="360" w:lineRule="auto"/>
        <w:ind w:firstLine="708"/>
        <w:jc w:val="both"/>
      </w:pPr>
      <w:r w:rsidRPr="0052364C">
        <w:t>Öğrenci pratik ders uygulamaları ve bilimsel araştırmalarda kullanılmak üzere bu laboratuvarlar içinde Anatomi laboratu</w:t>
      </w:r>
      <w:r>
        <w:t>v</w:t>
      </w:r>
      <w:r w:rsidRPr="0052364C">
        <w:t xml:space="preserve">ar olanakları, bir dizi iyileştirme çalışması sonrasında </w:t>
      </w:r>
      <w:r w:rsidRPr="0052364C">
        <w:lastRenderedPageBreak/>
        <w:t xml:space="preserve">kadavra </w:t>
      </w:r>
      <w:r>
        <w:t>diseksiyon çalışmaları</w:t>
      </w:r>
      <w:r w:rsidRPr="0052364C">
        <w:t xml:space="preserve"> için uygun havalandırma koşulları, yeterli fiziki alan ve sahip olduğu eğitim</w:t>
      </w:r>
      <w:r>
        <w:t>-öğretim</w:t>
      </w:r>
      <w:r w:rsidRPr="0052364C">
        <w:t xml:space="preserve"> materyali ile oldukça iyi düzeydedir. Öğrenci pratik ders uygulamaları ve bilimsel araştırmalarda kullanılmak </w:t>
      </w:r>
      <w:r w:rsidRPr="000A1C6E">
        <w:t>üzere yirmiden fazla insan kadavrası</w:t>
      </w:r>
      <w:r>
        <w:t>, çok sayıda insan vücut kısımları ve 7</w:t>
      </w:r>
      <w:r w:rsidRPr="000A1C6E">
        <w:t>0 adet fetüs</w:t>
      </w:r>
      <w:r w:rsidRPr="0052364C">
        <w:t xml:space="preserve"> bulunan laboratuvarda, insan vücudunun değişik bölgelerine ait toplam 150 adet insan anatomisi maketi bulunmaktadır. </w:t>
      </w:r>
      <w:proofErr w:type="gramStart"/>
      <w:r w:rsidRPr="0052364C">
        <w:t xml:space="preserve">Kadavraların uygun şartlarda saklanması için 2 adet kadavra havuzu, 6 adet morg ünitesi ve 5 adet derin dondurucu, kadavra diseksiyonlarında kullanılmak üzere 2 adet cerrahi mikroskop, 1 adet diseksiyon mikroskobu, 1 adet ışık mikroskobu,1adet endoskopik görüntüleme cihazı, cerrahi diseksiyon aletleri, 2 adet video kayıt cihazı ve bir adet fotoğraf makinesi bulunmaktadır. </w:t>
      </w:r>
      <w:proofErr w:type="gramEnd"/>
      <w:r>
        <w:t xml:space="preserve">Bir </w:t>
      </w:r>
      <w:r w:rsidRPr="0052364C">
        <w:t xml:space="preserve">adet </w:t>
      </w:r>
      <w:proofErr w:type="gramStart"/>
      <w:r w:rsidRPr="0052364C">
        <w:t>projeksiyon</w:t>
      </w:r>
      <w:proofErr w:type="gramEnd"/>
      <w:r w:rsidRPr="0052364C">
        <w:t xml:space="preserve"> cihazı ve 3 adet televizyon ile kadavra diseksiyonları esnasında laboratuvar ortamına görüntü aktarılabilmekte, video kayıtları ve görseller de laboratuvar eğitim ortamına taşınabilmektedir. Anabilim dalında yeni edinilen fiziki alanların bir bölümü, klinik dönem öğrencilerinin de anatomi bilgilerini güncelleyebileceği</w:t>
      </w:r>
      <w:r>
        <w:t xml:space="preserve"> </w:t>
      </w:r>
      <w:r w:rsidRPr="0052364C">
        <w:t>ve cerrahi anatomi çalışmalarına katılabileceği ortamlar olarak düzenlenm</w:t>
      </w:r>
      <w:r>
        <w:t>iştir</w:t>
      </w:r>
      <w:r w:rsidRPr="0052364C">
        <w:t xml:space="preserve">. </w:t>
      </w:r>
    </w:p>
    <w:p w14:paraId="03E85F88" w14:textId="2F05DF97" w:rsidR="00E90674" w:rsidRPr="0052364C" w:rsidRDefault="00E90674" w:rsidP="00E3558D">
      <w:pPr>
        <w:spacing w:line="360" w:lineRule="auto"/>
        <w:ind w:firstLine="708"/>
        <w:jc w:val="both"/>
      </w:pPr>
      <w:r w:rsidRPr="0052364C">
        <w:t>Öğrenci laboratuvarlarımızda toplam 194 adet mikroskoba ek olarak diğer bilgi ve teknoloji kaynakları bulunmaktadır</w:t>
      </w:r>
      <w:r w:rsidRPr="009422D1">
        <w:t>.</w:t>
      </w:r>
    </w:p>
    <w:p w14:paraId="04A59D95" w14:textId="77777777" w:rsidR="00E90674" w:rsidRPr="0052364C" w:rsidRDefault="00E90674" w:rsidP="00E3558D">
      <w:pPr>
        <w:tabs>
          <w:tab w:val="left" w:pos="2160"/>
        </w:tabs>
        <w:spacing w:line="360" w:lineRule="auto"/>
        <w:jc w:val="both"/>
      </w:pPr>
    </w:p>
    <w:p w14:paraId="609B00F1" w14:textId="58EAEC6B" w:rsidR="00E90674" w:rsidRPr="0052364C" w:rsidRDefault="00B53D56" w:rsidP="00E3558D">
      <w:pPr>
        <w:tabs>
          <w:tab w:val="left" w:pos="2160"/>
        </w:tabs>
        <w:spacing w:line="360" w:lineRule="auto"/>
        <w:jc w:val="both"/>
      </w:pPr>
      <w:r w:rsidRPr="0052364C">
        <w:rPr>
          <w:b/>
        </w:rPr>
        <w:t>Tablo</w:t>
      </w:r>
      <w:r>
        <w:rPr>
          <w:b/>
        </w:rPr>
        <w:t xml:space="preserve"> B.5.1.4 -</w:t>
      </w:r>
      <w:r w:rsidRPr="0052364C">
        <w:rPr>
          <w:b/>
        </w:rPr>
        <w:t xml:space="preserve"> </w:t>
      </w:r>
      <w:r w:rsidR="00E90674" w:rsidRPr="0052364C">
        <w:t>Bilgi ve Teknoloji Kaynakları</w:t>
      </w:r>
    </w:p>
    <w:tbl>
      <w:tblPr>
        <w:tblStyle w:val="ListeTablo3-Vurgu2"/>
        <w:tblW w:w="9208" w:type="dxa"/>
        <w:tblLook w:val="0420" w:firstRow="1" w:lastRow="0" w:firstColumn="0" w:lastColumn="0" w:noHBand="0" w:noVBand="1"/>
      </w:tblPr>
      <w:tblGrid>
        <w:gridCol w:w="2477"/>
        <w:gridCol w:w="1269"/>
        <w:gridCol w:w="1591"/>
        <w:gridCol w:w="1269"/>
        <w:gridCol w:w="1269"/>
        <w:gridCol w:w="1333"/>
      </w:tblGrid>
      <w:tr w:rsidR="00E90674" w:rsidRPr="0052364C" w14:paraId="0DFF926E" w14:textId="77777777" w:rsidTr="00DF67F7">
        <w:trPr>
          <w:cnfStyle w:val="100000000000" w:firstRow="1" w:lastRow="0" w:firstColumn="0" w:lastColumn="0" w:oddVBand="0" w:evenVBand="0" w:oddHBand="0" w:evenHBand="0" w:firstRowFirstColumn="0" w:firstRowLastColumn="0" w:lastRowFirstColumn="0" w:lastRowLastColumn="0"/>
          <w:trHeight w:val="248"/>
        </w:trPr>
        <w:tc>
          <w:tcPr>
            <w:tcW w:w="9207" w:type="dxa"/>
            <w:gridSpan w:val="6"/>
          </w:tcPr>
          <w:p w14:paraId="35801703" w14:textId="77777777" w:rsidR="00E90674" w:rsidRPr="0052364C" w:rsidRDefault="00E90674" w:rsidP="00E3558D">
            <w:pPr>
              <w:tabs>
                <w:tab w:val="left" w:pos="2160"/>
              </w:tabs>
              <w:spacing w:line="360" w:lineRule="auto"/>
              <w:jc w:val="both"/>
            </w:pPr>
            <w:r w:rsidRPr="0052364C">
              <w:t xml:space="preserve">                                             Bilgi ve Teknolojik Kaynakları</w:t>
            </w:r>
          </w:p>
        </w:tc>
      </w:tr>
      <w:tr w:rsidR="00E90674" w:rsidRPr="0052364C" w14:paraId="53288926" w14:textId="77777777" w:rsidTr="00DF67F7">
        <w:trPr>
          <w:cnfStyle w:val="000000100000" w:firstRow="0" w:lastRow="0" w:firstColumn="0" w:lastColumn="0" w:oddVBand="0" w:evenVBand="0" w:oddHBand="1" w:evenHBand="0" w:firstRowFirstColumn="0" w:firstRowLastColumn="0" w:lastRowFirstColumn="0" w:lastRowLastColumn="0"/>
          <w:trHeight w:val="671"/>
        </w:trPr>
        <w:tc>
          <w:tcPr>
            <w:tcW w:w="2477" w:type="dxa"/>
          </w:tcPr>
          <w:p w14:paraId="20A12C40" w14:textId="77777777" w:rsidR="00E90674" w:rsidRPr="0052364C" w:rsidRDefault="00E90674" w:rsidP="00E3558D">
            <w:pPr>
              <w:tabs>
                <w:tab w:val="left" w:pos="2160"/>
              </w:tabs>
              <w:spacing w:line="360" w:lineRule="auto"/>
              <w:jc w:val="both"/>
              <w:rPr>
                <w:b/>
                <w:bCs/>
              </w:rPr>
            </w:pPr>
            <w:r w:rsidRPr="0052364C">
              <w:rPr>
                <w:b/>
                <w:bCs/>
              </w:rPr>
              <w:t>Cinsi</w:t>
            </w:r>
          </w:p>
        </w:tc>
        <w:tc>
          <w:tcPr>
            <w:tcW w:w="1269" w:type="dxa"/>
          </w:tcPr>
          <w:p w14:paraId="622B661E" w14:textId="77777777" w:rsidR="00E90674" w:rsidRPr="0052364C" w:rsidRDefault="00E90674" w:rsidP="00E3558D">
            <w:pPr>
              <w:tabs>
                <w:tab w:val="left" w:pos="2160"/>
              </w:tabs>
              <w:spacing w:line="360" w:lineRule="auto"/>
              <w:jc w:val="both"/>
              <w:rPr>
                <w:b/>
                <w:bCs/>
              </w:rPr>
            </w:pPr>
            <w:r w:rsidRPr="0052364C">
              <w:rPr>
                <w:b/>
                <w:bCs/>
              </w:rPr>
              <w:t>Eğitim Amaçlı (Adet)</w:t>
            </w:r>
          </w:p>
        </w:tc>
        <w:tc>
          <w:tcPr>
            <w:tcW w:w="1591" w:type="dxa"/>
          </w:tcPr>
          <w:p w14:paraId="35F9890E" w14:textId="77777777" w:rsidR="00E90674" w:rsidRPr="0052364C" w:rsidRDefault="00E90674" w:rsidP="00E3558D">
            <w:pPr>
              <w:tabs>
                <w:tab w:val="left" w:pos="2160"/>
              </w:tabs>
              <w:spacing w:line="360" w:lineRule="auto"/>
              <w:jc w:val="both"/>
              <w:rPr>
                <w:b/>
                <w:bCs/>
              </w:rPr>
            </w:pPr>
            <w:r w:rsidRPr="0052364C">
              <w:rPr>
                <w:b/>
                <w:bCs/>
              </w:rPr>
              <w:t>Araştırma Amaçlı (Adet)</w:t>
            </w:r>
          </w:p>
        </w:tc>
        <w:tc>
          <w:tcPr>
            <w:tcW w:w="1269" w:type="dxa"/>
          </w:tcPr>
          <w:p w14:paraId="410BB71A" w14:textId="77777777" w:rsidR="00E90674" w:rsidRPr="0052364C" w:rsidRDefault="00E90674" w:rsidP="00E3558D">
            <w:pPr>
              <w:tabs>
                <w:tab w:val="left" w:pos="2160"/>
              </w:tabs>
              <w:spacing w:line="360" w:lineRule="auto"/>
              <w:jc w:val="both"/>
              <w:rPr>
                <w:b/>
                <w:bCs/>
              </w:rPr>
            </w:pPr>
            <w:r w:rsidRPr="0052364C">
              <w:rPr>
                <w:b/>
                <w:bCs/>
              </w:rPr>
              <w:t>Sağlık Amaçlı (Adet)</w:t>
            </w:r>
          </w:p>
        </w:tc>
        <w:tc>
          <w:tcPr>
            <w:tcW w:w="1269" w:type="dxa"/>
          </w:tcPr>
          <w:p w14:paraId="797C3230" w14:textId="77777777" w:rsidR="00E90674" w:rsidRPr="0052364C" w:rsidRDefault="00E90674" w:rsidP="00E3558D">
            <w:pPr>
              <w:tabs>
                <w:tab w:val="left" w:pos="2160"/>
              </w:tabs>
              <w:spacing w:line="360" w:lineRule="auto"/>
              <w:jc w:val="both"/>
              <w:rPr>
                <w:b/>
                <w:bCs/>
              </w:rPr>
            </w:pPr>
            <w:r w:rsidRPr="0052364C">
              <w:rPr>
                <w:b/>
                <w:bCs/>
              </w:rPr>
              <w:t>İdari Amaçlı (Adet)</w:t>
            </w:r>
          </w:p>
        </w:tc>
        <w:tc>
          <w:tcPr>
            <w:tcW w:w="1333" w:type="dxa"/>
          </w:tcPr>
          <w:p w14:paraId="2C9E6229" w14:textId="77777777" w:rsidR="00E90674" w:rsidRPr="0052364C" w:rsidRDefault="00E90674" w:rsidP="00E3558D">
            <w:pPr>
              <w:tabs>
                <w:tab w:val="left" w:pos="2160"/>
              </w:tabs>
              <w:spacing w:line="360" w:lineRule="auto"/>
              <w:jc w:val="both"/>
              <w:rPr>
                <w:b/>
                <w:bCs/>
              </w:rPr>
            </w:pPr>
            <w:r w:rsidRPr="0052364C">
              <w:rPr>
                <w:b/>
                <w:bCs/>
              </w:rPr>
              <w:t>Toplam</w:t>
            </w:r>
          </w:p>
        </w:tc>
      </w:tr>
      <w:tr w:rsidR="00E90674" w:rsidRPr="0052364C" w14:paraId="30AA38D3" w14:textId="77777777" w:rsidTr="00DF67F7">
        <w:trPr>
          <w:trHeight w:val="419"/>
        </w:trPr>
        <w:tc>
          <w:tcPr>
            <w:tcW w:w="2477" w:type="dxa"/>
          </w:tcPr>
          <w:p w14:paraId="552250DE" w14:textId="77777777" w:rsidR="00E90674" w:rsidRPr="0052364C" w:rsidRDefault="00E90674" w:rsidP="00E3558D">
            <w:pPr>
              <w:tabs>
                <w:tab w:val="left" w:pos="2160"/>
              </w:tabs>
              <w:spacing w:line="360" w:lineRule="auto"/>
              <w:jc w:val="both"/>
              <w:rPr>
                <w:bCs/>
              </w:rPr>
            </w:pPr>
            <w:r w:rsidRPr="0052364C">
              <w:rPr>
                <w:bCs/>
              </w:rPr>
              <w:t>Projeksiyon</w:t>
            </w:r>
          </w:p>
        </w:tc>
        <w:tc>
          <w:tcPr>
            <w:tcW w:w="1269" w:type="dxa"/>
          </w:tcPr>
          <w:p w14:paraId="20853B3A" w14:textId="77777777" w:rsidR="00E90674" w:rsidRPr="0052364C" w:rsidRDefault="00E90674" w:rsidP="00E3558D">
            <w:pPr>
              <w:tabs>
                <w:tab w:val="left" w:pos="2160"/>
              </w:tabs>
              <w:spacing w:line="360" w:lineRule="auto"/>
              <w:jc w:val="both"/>
            </w:pPr>
            <w:r w:rsidRPr="0052364C">
              <w:t>31</w:t>
            </w:r>
          </w:p>
        </w:tc>
        <w:tc>
          <w:tcPr>
            <w:tcW w:w="1591" w:type="dxa"/>
          </w:tcPr>
          <w:p w14:paraId="323DED19" w14:textId="77777777" w:rsidR="00E90674" w:rsidRPr="0052364C" w:rsidRDefault="00E90674" w:rsidP="00E3558D">
            <w:pPr>
              <w:tabs>
                <w:tab w:val="left" w:pos="2160"/>
              </w:tabs>
              <w:spacing w:line="360" w:lineRule="auto"/>
              <w:jc w:val="both"/>
            </w:pPr>
            <w:r w:rsidRPr="0052364C">
              <w:t>-</w:t>
            </w:r>
          </w:p>
        </w:tc>
        <w:tc>
          <w:tcPr>
            <w:tcW w:w="1269" w:type="dxa"/>
          </w:tcPr>
          <w:p w14:paraId="0CBDA76F" w14:textId="77777777" w:rsidR="00E90674" w:rsidRPr="0052364C" w:rsidRDefault="00E90674" w:rsidP="00E3558D">
            <w:pPr>
              <w:tabs>
                <w:tab w:val="left" w:pos="2160"/>
              </w:tabs>
              <w:spacing w:line="360" w:lineRule="auto"/>
              <w:jc w:val="both"/>
            </w:pPr>
            <w:r w:rsidRPr="0052364C">
              <w:t>-</w:t>
            </w:r>
          </w:p>
        </w:tc>
        <w:tc>
          <w:tcPr>
            <w:tcW w:w="1269" w:type="dxa"/>
          </w:tcPr>
          <w:p w14:paraId="62CD0E83" w14:textId="77777777" w:rsidR="00E90674" w:rsidRPr="0052364C" w:rsidRDefault="00E90674" w:rsidP="00E3558D">
            <w:pPr>
              <w:tabs>
                <w:tab w:val="left" w:pos="2160"/>
              </w:tabs>
              <w:spacing w:line="360" w:lineRule="auto"/>
              <w:jc w:val="both"/>
            </w:pPr>
            <w:r w:rsidRPr="0052364C">
              <w:t>-</w:t>
            </w:r>
          </w:p>
        </w:tc>
        <w:tc>
          <w:tcPr>
            <w:tcW w:w="1333" w:type="dxa"/>
          </w:tcPr>
          <w:p w14:paraId="6FB2927A" w14:textId="77777777" w:rsidR="00E90674" w:rsidRPr="0052364C" w:rsidRDefault="00E90674" w:rsidP="00E3558D">
            <w:pPr>
              <w:tabs>
                <w:tab w:val="left" w:pos="2160"/>
              </w:tabs>
              <w:spacing w:line="360" w:lineRule="auto"/>
              <w:jc w:val="both"/>
            </w:pPr>
            <w:r w:rsidRPr="0052364C">
              <w:t>31</w:t>
            </w:r>
          </w:p>
        </w:tc>
      </w:tr>
      <w:tr w:rsidR="00E90674" w:rsidRPr="0052364C" w14:paraId="0E5F9BC7" w14:textId="77777777" w:rsidTr="00DF67F7">
        <w:trPr>
          <w:cnfStyle w:val="000000100000" w:firstRow="0" w:lastRow="0" w:firstColumn="0" w:lastColumn="0" w:oddVBand="0" w:evenVBand="0" w:oddHBand="1" w:evenHBand="0" w:firstRowFirstColumn="0" w:firstRowLastColumn="0" w:lastRowFirstColumn="0" w:lastRowLastColumn="0"/>
          <w:trHeight w:val="823"/>
        </w:trPr>
        <w:tc>
          <w:tcPr>
            <w:tcW w:w="2477" w:type="dxa"/>
          </w:tcPr>
          <w:p w14:paraId="0D52BCB7" w14:textId="77777777" w:rsidR="00E90674" w:rsidRPr="0052364C" w:rsidRDefault="00E90674" w:rsidP="00E3558D">
            <w:pPr>
              <w:tabs>
                <w:tab w:val="left" w:pos="2160"/>
              </w:tabs>
              <w:spacing w:line="360" w:lineRule="auto"/>
              <w:jc w:val="both"/>
              <w:rPr>
                <w:bCs/>
              </w:rPr>
            </w:pPr>
            <w:r w:rsidRPr="0052364C">
              <w:rPr>
                <w:bCs/>
              </w:rPr>
              <w:t>Tepegöz/ Doküman Kamerası</w:t>
            </w:r>
          </w:p>
        </w:tc>
        <w:tc>
          <w:tcPr>
            <w:tcW w:w="1269" w:type="dxa"/>
          </w:tcPr>
          <w:p w14:paraId="3A1E6597" w14:textId="77777777" w:rsidR="00E90674" w:rsidRPr="0052364C" w:rsidRDefault="00E90674" w:rsidP="00E3558D">
            <w:pPr>
              <w:tabs>
                <w:tab w:val="left" w:pos="2160"/>
              </w:tabs>
              <w:spacing w:line="360" w:lineRule="auto"/>
              <w:jc w:val="both"/>
            </w:pPr>
            <w:r w:rsidRPr="0052364C">
              <w:t>1</w:t>
            </w:r>
          </w:p>
        </w:tc>
        <w:tc>
          <w:tcPr>
            <w:tcW w:w="1591" w:type="dxa"/>
          </w:tcPr>
          <w:p w14:paraId="3B2C12AB" w14:textId="77777777" w:rsidR="00E90674" w:rsidRPr="0052364C" w:rsidRDefault="00E90674" w:rsidP="00E3558D">
            <w:pPr>
              <w:tabs>
                <w:tab w:val="left" w:pos="2160"/>
              </w:tabs>
              <w:spacing w:line="360" w:lineRule="auto"/>
              <w:jc w:val="both"/>
            </w:pPr>
            <w:r w:rsidRPr="0052364C">
              <w:t>-</w:t>
            </w:r>
          </w:p>
        </w:tc>
        <w:tc>
          <w:tcPr>
            <w:tcW w:w="1269" w:type="dxa"/>
          </w:tcPr>
          <w:p w14:paraId="24D50888" w14:textId="77777777" w:rsidR="00E90674" w:rsidRPr="0052364C" w:rsidRDefault="00E90674" w:rsidP="00E3558D">
            <w:pPr>
              <w:tabs>
                <w:tab w:val="left" w:pos="2160"/>
              </w:tabs>
              <w:spacing w:line="360" w:lineRule="auto"/>
              <w:jc w:val="both"/>
            </w:pPr>
            <w:r w:rsidRPr="0052364C">
              <w:t>-</w:t>
            </w:r>
          </w:p>
        </w:tc>
        <w:tc>
          <w:tcPr>
            <w:tcW w:w="1269" w:type="dxa"/>
          </w:tcPr>
          <w:p w14:paraId="1BB51E27" w14:textId="77777777" w:rsidR="00E90674" w:rsidRPr="0052364C" w:rsidRDefault="00E90674" w:rsidP="00E3558D">
            <w:pPr>
              <w:tabs>
                <w:tab w:val="left" w:pos="2160"/>
              </w:tabs>
              <w:spacing w:line="360" w:lineRule="auto"/>
              <w:jc w:val="both"/>
            </w:pPr>
            <w:r w:rsidRPr="0052364C">
              <w:t>-</w:t>
            </w:r>
          </w:p>
        </w:tc>
        <w:tc>
          <w:tcPr>
            <w:tcW w:w="1333" w:type="dxa"/>
          </w:tcPr>
          <w:p w14:paraId="0E52825B" w14:textId="77777777" w:rsidR="00E90674" w:rsidRPr="0052364C" w:rsidRDefault="00E90674" w:rsidP="00E3558D">
            <w:pPr>
              <w:tabs>
                <w:tab w:val="left" w:pos="2160"/>
              </w:tabs>
              <w:spacing w:line="360" w:lineRule="auto"/>
              <w:jc w:val="both"/>
            </w:pPr>
            <w:r w:rsidRPr="0052364C">
              <w:t>1</w:t>
            </w:r>
          </w:p>
        </w:tc>
      </w:tr>
      <w:tr w:rsidR="00E90674" w:rsidRPr="0052364C" w14:paraId="3610A21C" w14:textId="77777777" w:rsidTr="00DF67F7">
        <w:trPr>
          <w:trHeight w:val="838"/>
        </w:trPr>
        <w:tc>
          <w:tcPr>
            <w:tcW w:w="2477" w:type="dxa"/>
          </w:tcPr>
          <w:p w14:paraId="04E7D60C" w14:textId="77777777" w:rsidR="00E90674" w:rsidRPr="0052364C" w:rsidRDefault="00E90674" w:rsidP="00E3558D">
            <w:pPr>
              <w:tabs>
                <w:tab w:val="left" w:pos="2160"/>
              </w:tabs>
              <w:spacing w:line="360" w:lineRule="auto"/>
              <w:jc w:val="both"/>
              <w:rPr>
                <w:bCs/>
              </w:rPr>
            </w:pPr>
            <w:r w:rsidRPr="0052364C">
              <w:rPr>
                <w:bCs/>
              </w:rPr>
              <w:t>Barkod Okuyucu ve Optik Okuyucular</w:t>
            </w:r>
          </w:p>
        </w:tc>
        <w:tc>
          <w:tcPr>
            <w:tcW w:w="1269" w:type="dxa"/>
          </w:tcPr>
          <w:p w14:paraId="4D0B390A" w14:textId="77777777" w:rsidR="00E90674" w:rsidRPr="0052364C" w:rsidRDefault="00E90674" w:rsidP="00E3558D">
            <w:pPr>
              <w:tabs>
                <w:tab w:val="left" w:pos="2160"/>
              </w:tabs>
              <w:spacing w:line="360" w:lineRule="auto"/>
              <w:jc w:val="both"/>
            </w:pPr>
            <w:r w:rsidRPr="0052364C">
              <w:t>-</w:t>
            </w:r>
          </w:p>
        </w:tc>
        <w:tc>
          <w:tcPr>
            <w:tcW w:w="1591" w:type="dxa"/>
          </w:tcPr>
          <w:p w14:paraId="429814B1" w14:textId="77777777" w:rsidR="00E90674" w:rsidRPr="0052364C" w:rsidRDefault="00E90674" w:rsidP="00E3558D">
            <w:pPr>
              <w:tabs>
                <w:tab w:val="left" w:pos="2160"/>
              </w:tabs>
              <w:spacing w:line="360" w:lineRule="auto"/>
              <w:jc w:val="both"/>
            </w:pPr>
            <w:r w:rsidRPr="0052364C">
              <w:t>-</w:t>
            </w:r>
          </w:p>
        </w:tc>
        <w:tc>
          <w:tcPr>
            <w:tcW w:w="1269" w:type="dxa"/>
          </w:tcPr>
          <w:p w14:paraId="5F5E9EE5" w14:textId="77777777" w:rsidR="00E90674" w:rsidRPr="0052364C" w:rsidRDefault="00E90674" w:rsidP="00E3558D">
            <w:pPr>
              <w:tabs>
                <w:tab w:val="left" w:pos="2160"/>
              </w:tabs>
              <w:spacing w:line="360" w:lineRule="auto"/>
              <w:jc w:val="both"/>
            </w:pPr>
            <w:r w:rsidRPr="0052364C">
              <w:t>-</w:t>
            </w:r>
          </w:p>
        </w:tc>
        <w:tc>
          <w:tcPr>
            <w:tcW w:w="1269" w:type="dxa"/>
          </w:tcPr>
          <w:p w14:paraId="4C0293CD" w14:textId="77777777" w:rsidR="00E90674" w:rsidRPr="0052364C" w:rsidRDefault="00E90674" w:rsidP="00E3558D">
            <w:pPr>
              <w:tabs>
                <w:tab w:val="left" w:pos="2160"/>
              </w:tabs>
              <w:spacing w:line="360" w:lineRule="auto"/>
              <w:jc w:val="both"/>
            </w:pPr>
            <w:r w:rsidRPr="0052364C">
              <w:t>1</w:t>
            </w:r>
          </w:p>
        </w:tc>
        <w:tc>
          <w:tcPr>
            <w:tcW w:w="1333" w:type="dxa"/>
          </w:tcPr>
          <w:p w14:paraId="19ED0CCC" w14:textId="77777777" w:rsidR="00E90674" w:rsidRPr="0052364C" w:rsidRDefault="00E90674" w:rsidP="00E3558D">
            <w:pPr>
              <w:tabs>
                <w:tab w:val="left" w:pos="2160"/>
              </w:tabs>
              <w:spacing w:line="360" w:lineRule="auto"/>
              <w:jc w:val="both"/>
            </w:pPr>
            <w:r w:rsidRPr="0052364C">
              <w:t>1</w:t>
            </w:r>
          </w:p>
        </w:tc>
      </w:tr>
      <w:tr w:rsidR="00E90674" w:rsidRPr="0052364C" w14:paraId="4998732C" w14:textId="77777777" w:rsidTr="00DF67F7">
        <w:trPr>
          <w:cnfStyle w:val="000000100000" w:firstRow="0" w:lastRow="0" w:firstColumn="0" w:lastColumn="0" w:oddVBand="0" w:evenVBand="0" w:oddHBand="1" w:evenHBand="0" w:firstRowFirstColumn="0" w:firstRowLastColumn="0" w:lastRowFirstColumn="0" w:lastRowLastColumn="0"/>
          <w:trHeight w:val="419"/>
        </w:trPr>
        <w:tc>
          <w:tcPr>
            <w:tcW w:w="2477" w:type="dxa"/>
          </w:tcPr>
          <w:p w14:paraId="3727E842" w14:textId="77777777" w:rsidR="00E90674" w:rsidRPr="0052364C" w:rsidRDefault="00E90674" w:rsidP="00E3558D">
            <w:pPr>
              <w:tabs>
                <w:tab w:val="left" w:pos="2160"/>
              </w:tabs>
              <w:spacing w:line="360" w:lineRule="auto"/>
              <w:jc w:val="both"/>
              <w:rPr>
                <w:bCs/>
              </w:rPr>
            </w:pPr>
            <w:r w:rsidRPr="0052364C">
              <w:rPr>
                <w:bCs/>
              </w:rPr>
              <w:t>Fotokopi Makinesi</w:t>
            </w:r>
          </w:p>
        </w:tc>
        <w:tc>
          <w:tcPr>
            <w:tcW w:w="1269" w:type="dxa"/>
          </w:tcPr>
          <w:p w14:paraId="11060EE3" w14:textId="77777777" w:rsidR="00E90674" w:rsidRPr="0052364C" w:rsidRDefault="00E90674" w:rsidP="00E3558D">
            <w:pPr>
              <w:tabs>
                <w:tab w:val="left" w:pos="2160"/>
              </w:tabs>
              <w:spacing w:line="360" w:lineRule="auto"/>
              <w:jc w:val="both"/>
            </w:pPr>
            <w:r w:rsidRPr="0052364C">
              <w:t>-</w:t>
            </w:r>
          </w:p>
        </w:tc>
        <w:tc>
          <w:tcPr>
            <w:tcW w:w="1591" w:type="dxa"/>
          </w:tcPr>
          <w:p w14:paraId="3075C4F3" w14:textId="77777777" w:rsidR="00E90674" w:rsidRPr="0052364C" w:rsidRDefault="00E90674" w:rsidP="00E3558D">
            <w:pPr>
              <w:tabs>
                <w:tab w:val="left" w:pos="2160"/>
              </w:tabs>
              <w:spacing w:line="360" w:lineRule="auto"/>
              <w:jc w:val="both"/>
            </w:pPr>
            <w:r w:rsidRPr="0052364C">
              <w:t>-</w:t>
            </w:r>
          </w:p>
        </w:tc>
        <w:tc>
          <w:tcPr>
            <w:tcW w:w="1269" w:type="dxa"/>
          </w:tcPr>
          <w:p w14:paraId="311177BE" w14:textId="77777777" w:rsidR="00E90674" w:rsidRPr="0052364C" w:rsidRDefault="00E90674" w:rsidP="00E3558D">
            <w:pPr>
              <w:tabs>
                <w:tab w:val="left" w:pos="2160"/>
              </w:tabs>
              <w:spacing w:line="360" w:lineRule="auto"/>
              <w:jc w:val="both"/>
            </w:pPr>
            <w:r w:rsidRPr="0052364C">
              <w:t>-</w:t>
            </w:r>
          </w:p>
        </w:tc>
        <w:tc>
          <w:tcPr>
            <w:tcW w:w="1269" w:type="dxa"/>
          </w:tcPr>
          <w:p w14:paraId="062B8939" w14:textId="77777777" w:rsidR="00E90674" w:rsidRPr="0052364C" w:rsidRDefault="00E90674" w:rsidP="00E3558D">
            <w:pPr>
              <w:tabs>
                <w:tab w:val="left" w:pos="2160"/>
              </w:tabs>
              <w:spacing w:line="360" w:lineRule="auto"/>
              <w:jc w:val="both"/>
            </w:pPr>
            <w:r w:rsidRPr="0052364C">
              <w:t>7</w:t>
            </w:r>
          </w:p>
        </w:tc>
        <w:tc>
          <w:tcPr>
            <w:tcW w:w="1333" w:type="dxa"/>
          </w:tcPr>
          <w:p w14:paraId="4F3BF0F9" w14:textId="77777777" w:rsidR="00E90674" w:rsidRPr="0052364C" w:rsidRDefault="00E90674" w:rsidP="00E3558D">
            <w:pPr>
              <w:tabs>
                <w:tab w:val="left" w:pos="2160"/>
              </w:tabs>
              <w:spacing w:line="360" w:lineRule="auto"/>
              <w:jc w:val="both"/>
            </w:pPr>
            <w:r w:rsidRPr="0052364C">
              <w:t>7</w:t>
            </w:r>
          </w:p>
        </w:tc>
      </w:tr>
      <w:tr w:rsidR="00E90674" w:rsidRPr="0052364C" w14:paraId="1B8E73AF" w14:textId="77777777" w:rsidTr="00DF67F7">
        <w:trPr>
          <w:trHeight w:val="419"/>
        </w:trPr>
        <w:tc>
          <w:tcPr>
            <w:tcW w:w="2477" w:type="dxa"/>
          </w:tcPr>
          <w:p w14:paraId="78873C58" w14:textId="77777777" w:rsidR="00E90674" w:rsidRPr="0052364C" w:rsidRDefault="00E90674" w:rsidP="00E3558D">
            <w:pPr>
              <w:tabs>
                <w:tab w:val="left" w:pos="2160"/>
              </w:tabs>
              <w:spacing w:line="360" w:lineRule="auto"/>
              <w:jc w:val="both"/>
              <w:rPr>
                <w:bCs/>
              </w:rPr>
            </w:pPr>
            <w:r w:rsidRPr="0052364C">
              <w:rPr>
                <w:bCs/>
              </w:rPr>
              <w:t>Faks</w:t>
            </w:r>
          </w:p>
        </w:tc>
        <w:tc>
          <w:tcPr>
            <w:tcW w:w="1269" w:type="dxa"/>
          </w:tcPr>
          <w:p w14:paraId="7722E23E" w14:textId="77777777" w:rsidR="00E90674" w:rsidRPr="0052364C" w:rsidRDefault="00E90674" w:rsidP="00E3558D">
            <w:pPr>
              <w:tabs>
                <w:tab w:val="left" w:pos="2160"/>
              </w:tabs>
              <w:spacing w:line="360" w:lineRule="auto"/>
              <w:jc w:val="both"/>
            </w:pPr>
            <w:r w:rsidRPr="0052364C">
              <w:t>-</w:t>
            </w:r>
          </w:p>
        </w:tc>
        <w:tc>
          <w:tcPr>
            <w:tcW w:w="1591" w:type="dxa"/>
          </w:tcPr>
          <w:p w14:paraId="104E627B" w14:textId="77777777" w:rsidR="00E90674" w:rsidRPr="0052364C" w:rsidRDefault="00E90674" w:rsidP="00E3558D">
            <w:pPr>
              <w:tabs>
                <w:tab w:val="left" w:pos="2160"/>
              </w:tabs>
              <w:spacing w:line="360" w:lineRule="auto"/>
              <w:jc w:val="both"/>
            </w:pPr>
            <w:r w:rsidRPr="0052364C">
              <w:t>-</w:t>
            </w:r>
          </w:p>
        </w:tc>
        <w:tc>
          <w:tcPr>
            <w:tcW w:w="1269" w:type="dxa"/>
          </w:tcPr>
          <w:p w14:paraId="2A24C933" w14:textId="77777777" w:rsidR="00E90674" w:rsidRPr="0052364C" w:rsidRDefault="00E90674" w:rsidP="00E3558D">
            <w:pPr>
              <w:tabs>
                <w:tab w:val="left" w:pos="2160"/>
              </w:tabs>
              <w:spacing w:line="360" w:lineRule="auto"/>
              <w:jc w:val="both"/>
            </w:pPr>
            <w:r w:rsidRPr="0052364C">
              <w:t>-</w:t>
            </w:r>
          </w:p>
        </w:tc>
        <w:tc>
          <w:tcPr>
            <w:tcW w:w="1269" w:type="dxa"/>
          </w:tcPr>
          <w:p w14:paraId="60476C10" w14:textId="77777777" w:rsidR="00E90674" w:rsidRPr="0052364C" w:rsidRDefault="00E90674" w:rsidP="00E3558D">
            <w:pPr>
              <w:tabs>
                <w:tab w:val="left" w:pos="2160"/>
              </w:tabs>
              <w:spacing w:line="360" w:lineRule="auto"/>
              <w:jc w:val="both"/>
            </w:pPr>
            <w:r w:rsidRPr="0052364C">
              <w:t>-</w:t>
            </w:r>
          </w:p>
        </w:tc>
        <w:tc>
          <w:tcPr>
            <w:tcW w:w="1333" w:type="dxa"/>
          </w:tcPr>
          <w:p w14:paraId="2F09870B" w14:textId="77777777" w:rsidR="00E90674" w:rsidRPr="0052364C" w:rsidRDefault="00E90674" w:rsidP="00E3558D">
            <w:pPr>
              <w:tabs>
                <w:tab w:val="left" w:pos="2160"/>
              </w:tabs>
              <w:spacing w:line="360" w:lineRule="auto"/>
              <w:jc w:val="both"/>
            </w:pPr>
            <w:r w:rsidRPr="0052364C">
              <w:t>-</w:t>
            </w:r>
          </w:p>
        </w:tc>
      </w:tr>
      <w:tr w:rsidR="00E90674" w:rsidRPr="0052364C" w14:paraId="308DE1B9" w14:textId="77777777" w:rsidTr="00DF67F7">
        <w:trPr>
          <w:cnfStyle w:val="000000100000" w:firstRow="0" w:lastRow="0" w:firstColumn="0" w:lastColumn="0" w:oddVBand="0" w:evenVBand="0" w:oddHBand="1" w:evenHBand="0" w:firstRowFirstColumn="0" w:firstRowLastColumn="0" w:lastRowFirstColumn="0" w:lastRowLastColumn="0"/>
          <w:trHeight w:val="419"/>
        </w:trPr>
        <w:tc>
          <w:tcPr>
            <w:tcW w:w="2477" w:type="dxa"/>
          </w:tcPr>
          <w:p w14:paraId="42F8CD60" w14:textId="77777777" w:rsidR="00E90674" w:rsidRPr="0052364C" w:rsidRDefault="00E90674" w:rsidP="00E3558D">
            <w:pPr>
              <w:tabs>
                <w:tab w:val="left" w:pos="2160"/>
              </w:tabs>
              <w:spacing w:line="360" w:lineRule="auto"/>
              <w:jc w:val="both"/>
              <w:rPr>
                <w:bCs/>
              </w:rPr>
            </w:pPr>
            <w:r w:rsidRPr="0052364C">
              <w:rPr>
                <w:bCs/>
              </w:rPr>
              <w:t>Fotograf Makinesi</w:t>
            </w:r>
          </w:p>
        </w:tc>
        <w:tc>
          <w:tcPr>
            <w:tcW w:w="1269" w:type="dxa"/>
          </w:tcPr>
          <w:p w14:paraId="5DEBBCAE" w14:textId="77777777" w:rsidR="00E90674" w:rsidRPr="0052364C" w:rsidRDefault="00E90674" w:rsidP="00E3558D">
            <w:pPr>
              <w:tabs>
                <w:tab w:val="left" w:pos="2160"/>
              </w:tabs>
              <w:spacing w:line="360" w:lineRule="auto"/>
              <w:jc w:val="both"/>
            </w:pPr>
            <w:r w:rsidRPr="0052364C">
              <w:t>2</w:t>
            </w:r>
          </w:p>
        </w:tc>
        <w:tc>
          <w:tcPr>
            <w:tcW w:w="1591" w:type="dxa"/>
          </w:tcPr>
          <w:p w14:paraId="37B25320" w14:textId="77777777" w:rsidR="00E90674" w:rsidRPr="0052364C" w:rsidRDefault="00E90674" w:rsidP="00E3558D">
            <w:pPr>
              <w:tabs>
                <w:tab w:val="left" w:pos="2160"/>
              </w:tabs>
              <w:spacing w:line="360" w:lineRule="auto"/>
              <w:jc w:val="both"/>
            </w:pPr>
            <w:r w:rsidRPr="0052364C">
              <w:t>-</w:t>
            </w:r>
          </w:p>
        </w:tc>
        <w:tc>
          <w:tcPr>
            <w:tcW w:w="1269" w:type="dxa"/>
          </w:tcPr>
          <w:p w14:paraId="4F2BCC63" w14:textId="77777777" w:rsidR="00E90674" w:rsidRPr="0052364C" w:rsidRDefault="00E90674" w:rsidP="00E3558D">
            <w:pPr>
              <w:tabs>
                <w:tab w:val="left" w:pos="2160"/>
              </w:tabs>
              <w:spacing w:line="360" w:lineRule="auto"/>
              <w:jc w:val="both"/>
            </w:pPr>
            <w:r w:rsidRPr="0052364C">
              <w:t>-</w:t>
            </w:r>
          </w:p>
        </w:tc>
        <w:tc>
          <w:tcPr>
            <w:tcW w:w="1269" w:type="dxa"/>
          </w:tcPr>
          <w:p w14:paraId="5E4CE308" w14:textId="77777777" w:rsidR="00E90674" w:rsidRPr="0052364C" w:rsidRDefault="00E90674" w:rsidP="00E3558D">
            <w:pPr>
              <w:tabs>
                <w:tab w:val="left" w:pos="2160"/>
              </w:tabs>
              <w:spacing w:line="360" w:lineRule="auto"/>
              <w:jc w:val="both"/>
            </w:pPr>
          </w:p>
        </w:tc>
        <w:tc>
          <w:tcPr>
            <w:tcW w:w="1333" w:type="dxa"/>
          </w:tcPr>
          <w:p w14:paraId="46AE876B" w14:textId="77777777" w:rsidR="00E90674" w:rsidRPr="0052364C" w:rsidRDefault="00E90674" w:rsidP="00E3558D">
            <w:pPr>
              <w:tabs>
                <w:tab w:val="left" w:pos="2160"/>
              </w:tabs>
              <w:spacing w:line="360" w:lineRule="auto"/>
              <w:jc w:val="both"/>
            </w:pPr>
            <w:r w:rsidRPr="0052364C">
              <w:t>2</w:t>
            </w:r>
          </w:p>
        </w:tc>
      </w:tr>
      <w:tr w:rsidR="00E90674" w:rsidRPr="0052364C" w14:paraId="3923C3A4" w14:textId="77777777" w:rsidTr="00DF67F7">
        <w:trPr>
          <w:trHeight w:val="419"/>
        </w:trPr>
        <w:tc>
          <w:tcPr>
            <w:tcW w:w="2477" w:type="dxa"/>
          </w:tcPr>
          <w:p w14:paraId="4E19457B" w14:textId="77777777" w:rsidR="00E90674" w:rsidRPr="0052364C" w:rsidRDefault="00E90674" w:rsidP="00E3558D">
            <w:pPr>
              <w:tabs>
                <w:tab w:val="left" w:pos="2160"/>
              </w:tabs>
              <w:spacing w:line="360" w:lineRule="auto"/>
              <w:jc w:val="both"/>
              <w:rPr>
                <w:bCs/>
              </w:rPr>
            </w:pPr>
            <w:r w:rsidRPr="0052364C">
              <w:rPr>
                <w:bCs/>
              </w:rPr>
              <w:t>Kameralar</w:t>
            </w:r>
          </w:p>
        </w:tc>
        <w:tc>
          <w:tcPr>
            <w:tcW w:w="1269" w:type="dxa"/>
          </w:tcPr>
          <w:p w14:paraId="3A8B6044" w14:textId="77777777" w:rsidR="00E90674" w:rsidRPr="0052364C" w:rsidRDefault="00E90674" w:rsidP="00E3558D">
            <w:pPr>
              <w:tabs>
                <w:tab w:val="left" w:pos="2160"/>
              </w:tabs>
              <w:spacing w:line="360" w:lineRule="auto"/>
              <w:jc w:val="both"/>
            </w:pPr>
            <w:r w:rsidRPr="0052364C">
              <w:t>-</w:t>
            </w:r>
          </w:p>
        </w:tc>
        <w:tc>
          <w:tcPr>
            <w:tcW w:w="1591" w:type="dxa"/>
          </w:tcPr>
          <w:p w14:paraId="0FF8EFB7" w14:textId="77777777" w:rsidR="00E90674" w:rsidRPr="0052364C" w:rsidRDefault="00E90674" w:rsidP="00E3558D">
            <w:pPr>
              <w:tabs>
                <w:tab w:val="left" w:pos="2160"/>
              </w:tabs>
              <w:spacing w:line="360" w:lineRule="auto"/>
              <w:jc w:val="both"/>
            </w:pPr>
            <w:r w:rsidRPr="0052364C">
              <w:t>-</w:t>
            </w:r>
          </w:p>
        </w:tc>
        <w:tc>
          <w:tcPr>
            <w:tcW w:w="1269" w:type="dxa"/>
          </w:tcPr>
          <w:p w14:paraId="5C10FF3E" w14:textId="77777777" w:rsidR="00E90674" w:rsidRPr="0052364C" w:rsidRDefault="00E90674" w:rsidP="00E3558D">
            <w:pPr>
              <w:tabs>
                <w:tab w:val="left" w:pos="2160"/>
              </w:tabs>
              <w:spacing w:line="360" w:lineRule="auto"/>
              <w:jc w:val="both"/>
            </w:pPr>
            <w:r w:rsidRPr="0052364C">
              <w:t>-</w:t>
            </w:r>
          </w:p>
        </w:tc>
        <w:tc>
          <w:tcPr>
            <w:tcW w:w="1269" w:type="dxa"/>
          </w:tcPr>
          <w:p w14:paraId="131CDD78" w14:textId="77777777" w:rsidR="00E90674" w:rsidRPr="0052364C" w:rsidRDefault="00E90674" w:rsidP="00E3558D">
            <w:pPr>
              <w:tabs>
                <w:tab w:val="left" w:pos="2160"/>
              </w:tabs>
              <w:spacing w:line="360" w:lineRule="auto"/>
              <w:jc w:val="both"/>
            </w:pPr>
            <w:r w:rsidRPr="0052364C">
              <w:t>12</w:t>
            </w:r>
          </w:p>
        </w:tc>
        <w:tc>
          <w:tcPr>
            <w:tcW w:w="1333" w:type="dxa"/>
          </w:tcPr>
          <w:p w14:paraId="5569064E" w14:textId="77777777" w:rsidR="00E90674" w:rsidRPr="0052364C" w:rsidRDefault="00E90674" w:rsidP="00E3558D">
            <w:pPr>
              <w:tabs>
                <w:tab w:val="left" w:pos="2160"/>
              </w:tabs>
              <w:spacing w:line="360" w:lineRule="auto"/>
              <w:jc w:val="both"/>
            </w:pPr>
            <w:r w:rsidRPr="0052364C">
              <w:t>12</w:t>
            </w:r>
          </w:p>
        </w:tc>
      </w:tr>
      <w:tr w:rsidR="00E90674" w:rsidRPr="0052364C" w14:paraId="37956534" w14:textId="77777777" w:rsidTr="00DF67F7">
        <w:trPr>
          <w:cnfStyle w:val="000000100000" w:firstRow="0" w:lastRow="0" w:firstColumn="0" w:lastColumn="0" w:oddVBand="0" w:evenVBand="0" w:oddHBand="1" w:evenHBand="0" w:firstRowFirstColumn="0" w:firstRowLastColumn="0" w:lastRowFirstColumn="0" w:lastRowLastColumn="0"/>
          <w:trHeight w:val="419"/>
        </w:trPr>
        <w:tc>
          <w:tcPr>
            <w:tcW w:w="2477" w:type="dxa"/>
          </w:tcPr>
          <w:p w14:paraId="2C15343C" w14:textId="77777777" w:rsidR="00E90674" w:rsidRPr="0052364C" w:rsidRDefault="00E90674" w:rsidP="00E3558D">
            <w:pPr>
              <w:tabs>
                <w:tab w:val="left" w:pos="2160"/>
              </w:tabs>
              <w:spacing w:line="360" w:lineRule="auto"/>
              <w:jc w:val="both"/>
              <w:rPr>
                <w:bCs/>
              </w:rPr>
            </w:pPr>
            <w:r w:rsidRPr="0052364C">
              <w:rPr>
                <w:bCs/>
              </w:rPr>
              <w:t>Televizyonlar</w:t>
            </w:r>
          </w:p>
        </w:tc>
        <w:tc>
          <w:tcPr>
            <w:tcW w:w="1269" w:type="dxa"/>
          </w:tcPr>
          <w:p w14:paraId="4481AA7A" w14:textId="77777777" w:rsidR="00E90674" w:rsidRPr="0052364C" w:rsidRDefault="00E90674" w:rsidP="00E3558D">
            <w:pPr>
              <w:tabs>
                <w:tab w:val="left" w:pos="2160"/>
              </w:tabs>
              <w:spacing w:line="360" w:lineRule="auto"/>
              <w:jc w:val="both"/>
            </w:pPr>
            <w:r w:rsidRPr="0052364C">
              <w:t>3</w:t>
            </w:r>
          </w:p>
        </w:tc>
        <w:tc>
          <w:tcPr>
            <w:tcW w:w="1591" w:type="dxa"/>
          </w:tcPr>
          <w:p w14:paraId="3D75EB81" w14:textId="77777777" w:rsidR="00E90674" w:rsidRPr="0052364C" w:rsidRDefault="00E90674" w:rsidP="00E3558D">
            <w:pPr>
              <w:tabs>
                <w:tab w:val="left" w:pos="2160"/>
              </w:tabs>
              <w:spacing w:line="360" w:lineRule="auto"/>
              <w:jc w:val="both"/>
            </w:pPr>
            <w:r w:rsidRPr="0052364C">
              <w:t>-</w:t>
            </w:r>
          </w:p>
        </w:tc>
        <w:tc>
          <w:tcPr>
            <w:tcW w:w="1269" w:type="dxa"/>
          </w:tcPr>
          <w:p w14:paraId="6FD87DE4" w14:textId="77777777" w:rsidR="00E90674" w:rsidRPr="0052364C" w:rsidRDefault="00E90674" w:rsidP="00E3558D">
            <w:pPr>
              <w:tabs>
                <w:tab w:val="left" w:pos="2160"/>
              </w:tabs>
              <w:spacing w:line="360" w:lineRule="auto"/>
              <w:jc w:val="both"/>
            </w:pPr>
            <w:r w:rsidRPr="0052364C">
              <w:t>-</w:t>
            </w:r>
          </w:p>
        </w:tc>
        <w:tc>
          <w:tcPr>
            <w:tcW w:w="1269" w:type="dxa"/>
          </w:tcPr>
          <w:p w14:paraId="5F627F59" w14:textId="77777777" w:rsidR="00E90674" w:rsidRPr="0052364C" w:rsidRDefault="00E90674" w:rsidP="00E3558D">
            <w:pPr>
              <w:tabs>
                <w:tab w:val="left" w:pos="2160"/>
              </w:tabs>
              <w:spacing w:line="360" w:lineRule="auto"/>
              <w:jc w:val="both"/>
            </w:pPr>
            <w:r w:rsidRPr="0052364C">
              <w:t>1</w:t>
            </w:r>
          </w:p>
        </w:tc>
        <w:tc>
          <w:tcPr>
            <w:tcW w:w="1333" w:type="dxa"/>
          </w:tcPr>
          <w:p w14:paraId="60BC6C58" w14:textId="77777777" w:rsidR="00E90674" w:rsidRPr="0052364C" w:rsidRDefault="00E90674" w:rsidP="00E3558D">
            <w:pPr>
              <w:tabs>
                <w:tab w:val="left" w:pos="2160"/>
              </w:tabs>
              <w:spacing w:line="360" w:lineRule="auto"/>
              <w:jc w:val="both"/>
            </w:pPr>
            <w:r w:rsidRPr="0052364C">
              <w:t>4</w:t>
            </w:r>
          </w:p>
        </w:tc>
      </w:tr>
      <w:tr w:rsidR="00E90674" w:rsidRPr="0052364C" w14:paraId="62E4AF1C" w14:textId="77777777" w:rsidTr="00DF67F7">
        <w:trPr>
          <w:trHeight w:val="404"/>
        </w:trPr>
        <w:tc>
          <w:tcPr>
            <w:tcW w:w="2477" w:type="dxa"/>
          </w:tcPr>
          <w:p w14:paraId="795851AE" w14:textId="77777777" w:rsidR="00E90674" w:rsidRPr="0052364C" w:rsidRDefault="00E90674" w:rsidP="00E3558D">
            <w:pPr>
              <w:tabs>
                <w:tab w:val="left" w:pos="2160"/>
              </w:tabs>
              <w:spacing w:line="360" w:lineRule="auto"/>
              <w:jc w:val="both"/>
              <w:rPr>
                <w:bCs/>
              </w:rPr>
            </w:pPr>
            <w:r w:rsidRPr="0052364C">
              <w:rPr>
                <w:bCs/>
              </w:rPr>
              <w:lastRenderedPageBreak/>
              <w:t>Tarayıcılar</w:t>
            </w:r>
          </w:p>
        </w:tc>
        <w:tc>
          <w:tcPr>
            <w:tcW w:w="1269" w:type="dxa"/>
          </w:tcPr>
          <w:p w14:paraId="4C427F97" w14:textId="77777777" w:rsidR="00E90674" w:rsidRPr="0052364C" w:rsidRDefault="00E90674" w:rsidP="00E3558D">
            <w:pPr>
              <w:tabs>
                <w:tab w:val="left" w:pos="2160"/>
              </w:tabs>
              <w:spacing w:line="360" w:lineRule="auto"/>
              <w:jc w:val="both"/>
            </w:pPr>
            <w:r w:rsidRPr="0052364C">
              <w:t>-</w:t>
            </w:r>
          </w:p>
        </w:tc>
        <w:tc>
          <w:tcPr>
            <w:tcW w:w="1591" w:type="dxa"/>
          </w:tcPr>
          <w:p w14:paraId="2E25959B" w14:textId="77777777" w:rsidR="00E90674" w:rsidRPr="0052364C" w:rsidRDefault="00E90674" w:rsidP="00E3558D">
            <w:pPr>
              <w:tabs>
                <w:tab w:val="left" w:pos="2160"/>
              </w:tabs>
              <w:spacing w:line="360" w:lineRule="auto"/>
              <w:jc w:val="both"/>
            </w:pPr>
            <w:r w:rsidRPr="0052364C">
              <w:t>-</w:t>
            </w:r>
          </w:p>
        </w:tc>
        <w:tc>
          <w:tcPr>
            <w:tcW w:w="1269" w:type="dxa"/>
          </w:tcPr>
          <w:p w14:paraId="72E9154D" w14:textId="77777777" w:rsidR="00E90674" w:rsidRPr="0052364C" w:rsidRDefault="00E90674" w:rsidP="00E3558D">
            <w:pPr>
              <w:tabs>
                <w:tab w:val="left" w:pos="2160"/>
              </w:tabs>
              <w:spacing w:line="360" w:lineRule="auto"/>
              <w:jc w:val="both"/>
            </w:pPr>
            <w:r w:rsidRPr="0052364C">
              <w:t>-</w:t>
            </w:r>
          </w:p>
        </w:tc>
        <w:tc>
          <w:tcPr>
            <w:tcW w:w="1269" w:type="dxa"/>
          </w:tcPr>
          <w:p w14:paraId="72E31B70" w14:textId="77777777" w:rsidR="00E90674" w:rsidRPr="0052364C" w:rsidRDefault="00E90674" w:rsidP="00E3558D">
            <w:pPr>
              <w:tabs>
                <w:tab w:val="left" w:pos="2160"/>
              </w:tabs>
              <w:spacing w:line="360" w:lineRule="auto"/>
              <w:jc w:val="both"/>
            </w:pPr>
            <w:r w:rsidRPr="0052364C">
              <w:t>2</w:t>
            </w:r>
          </w:p>
        </w:tc>
        <w:tc>
          <w:tcPr>
            <w:tcW w:w="1333" w:type="dxa"/>
          </w:tcPr>
          <w:p w14:paraId="0DA08A42" w14:textId="77777777" w:rsidR="00E90674" w:rsidRPr="0052364C" w:rsidRDefault="00E90674" w:rsidP="00E3558D">
            <w:pPr>
              <w:tabs>
                <w:tab w:val="left" w:pos="2160"/>
              </w:tabs>
              <w:spacing w:line="360" w:lineRule="auto"/>
              <w:jc w:val="both"/>
            </w:pPr>
            <w:r w:rsidRPr="0052364C">
              <w:t>2</w:t>
            </w:r>
          </w:p>
        </w:tc>
      </w:tr>
      <w:tr w:rsidR="00E90674" w:rsidRPr="0052364C" w14:paraId="46A8A3AF" w14:textId="77777777" w:rsidTr="00DF67F7">
        <w:trPr>
          <w:cnfStyle w:val="000000100000" w:firstRow="0" w:lastRow="0" w:firstColumn="0" w:lastColumn="0" w:oddVBand="0" w:evenVBand="0" w:oddHBand="1" w:evenHBand="0" w:firstRowFirstColumn="0" w:firstRowLastColumn="0" w:lastRowFirstColumn="0" w:lastRowLastColumn="0"/>
          <w:trHeight w:val="419"/>
        </w:trPr>
        <w:tc>
          <w:tcPr>
            <w:tcW w:w="2477" w:type="dxa"/>
          </w:tcPr>
          <w:p w14:paraId="7A1EBAA8" w14:textId="77777777" w:rsidR="00E90674" w:rsidRPr="0052364C" w:rsidRDefault="00E90674" w:rsidP="00E3558D">
            <w:pPr>
              <w:tabs>
                <w:tab w:val="left" w:pos="2160"/>
              </w:tabs>
              <w:spacing w:line="360" w:lineRule="auto"/>
              <w:jc w:val="both"/>
              <w:rPr>
                <w:bCs/>
              </w:rPr>
            </w:pPr>
            <w:r w:rsidRPr="0052364C">
              <w:rPr>
                <w:bCs/>
              </w:rPr>
              <w:t>Müzik Sistemi</w:t>
            </w:r>
          </w:p>
        </w:tc>
        <w:tc>
          <w:tcPr>
            <w:tcW w:w="1269" w:type="dxa"/>
          </w:tcPr>
          <w:p w14:paraId="07EBB80B" w14:textId="77777777" w:rsidR="00E90674" w:rsidRPr="0052364C" w:rsidRDefault="00E90674" w:rsidP="00E3558D">
            <w:pPr>
              <w:tabs>
                <w:tab w:val="left" w:pos="2160"/>
              </w:tabs>
              <w:spacing w:line="360" w:lineRule="auto"/>
              <w:jc w:val="both"/>
            </w:pPr>
            <w:r w:rsidRPr="0052364C">
              <w:t>-</w:t>
            </w:r>
          </w:p>
        </w:tc>
        <w:tc>
          <w:tcPr>
            <w:tcW w:w="1591" w:type="dxa"/>
          </w:tcPr>
          <w:p w14:paraId="79003EF5" w14:textId="77777777" w:rsidR="00E90674" w:rsidRPr="0052364C" w:rsidRDefault="00E90674" w:rsidP="00E3558D">
            <w:pPr>
              <w:tabs>
                <w:tab w:val="left" w:pos="2160"/>
              </w:tabs>
              <w:spacing w:line="360" w:lineRule="auto"/>
              <w:jc w:val="both"/>
            </w:pPr>
            <w:r w:rsidRPr="0052364C">
              <w:t>-</w:t>
            </w:r>
          </w:p>
        </w:tc>
        <w:tc>
          <w:tcPr>
            <w:tcW w:w="1269" w:type="dxa"/>
          </w:tcPr>
          <w:p w14:paraId="197C295A" w14:textId="77777777" w:rsidR="00E90674" w:rsidRPr="0052364C" w:rsidRDefault="00E90674" w:rsidP="00E3558D">
            <w:pPr>
              <w:tabs>
                <w:tab w:val="left" w:pos="2160"/>
              </w:tabs>
              <w:spacing w:line="360" w:lineRule="auto"/>
              <w:jc w:val="both"/>
            </w:pPr>
            <w:r w:rsidRPr="0052364C">
              <w:t>-</w:t>
            </w:r>
          </w:p>
        </w:tc>
        <w:tc>
          <w:tcPr>
            <w:tcW w:w="1269" w:type="dxa"/>
          </w:tcPr>
          <w:p w14:paraId="4B4B2E59" w14:textId="77777777" w:rsidR="00E90674" w:rsidRPr="0052364C" w:rsidRDefault="00E90674" w:rsidP="00E3558D">
            <w:pPr>
              <w:tabs>
                <w:tab w:val="left" w:pos="2160"/>
              </w:tabs>
              <w:spacing w:line="360" w:lineRule="auto"/>
              <w:jc w:val="both"/>
            </w:pPr>
            <w:r w:rsidRPr="0052364C">
              <w:t>-</w:t>
            </w:r>
          </w:p>
        </w:tc>
        <w:tc>
          <w:tcPr>
            <w:tcW w:w="1333" w:type="dxa"/>
          </w:tcPr>
          <w:p w14:paraId="1E3DDF35" w14:textId="77777777" w:rsidR="00E90674" w:rsidRPr="0052364C" w:rsidRDefault="00E90674" w:rsidP="00E3558D">
            <w:pPr>
              <w:tabs>
                <w:tab w:val="left" w:pos="2160"/>
              </w:tabs>
              <w:spacing w:line="360" w:lineRule="auto"/>
              <w:jc w:val="both"/>
            </w:pPr>
            <w:r w:rsidRPr="0052364C">
              <w:t>-</w:t>
            </w:r>
          </w:p>
        </w:tc>
      </w:tr>
      <w:tr w:rsidR="00E90674" w:rsidRPr="0052364C" w14:paraId="2CBA2AE6" w14:textId="77777777" w:rsidTr="00DF67F7">
        <w:trPr>
          <w:trHeight w:val="419"/>
        </w:trPr>
        <w:tc>
          <w:tcPr>
            <w:tcW w:w="2477" w:type="dxa"/>
          </w:tcPr>
          <w:p w14:paraId="4E9C4997" w14:textId="77777777" w:rsidR="00E90674" w:rsidRPr="0052364C" w:rsidRDefault="00E90674" w:rsidP="00E3558D">
            <w:pPr>
              <w:tabs>
                <w:tab w:val="left" w:pos="2160"/>
              </w:tabs>
              <w:spacing w:line="360" w:lineRule="auto"/>
              <w:jc w:val="both"/>
              <w:rPr>
                <w:bCs/>
              </w:rPr>
            </w:pPr>
            <w:r w:rsidRPr="0052364C">
              <w:rPr>
                <w:bCs/>
              </w:rPr>
              <w:t>Mikroskoplar</w:t>
            </w:r>
          </w:p>
        </w:tc>
        <w:tc>
          <w:tcPr>
            <w:tcW w:w="1269" w:type="dxa"/>
          </w:tcPr>
          <w:p w14:paraId="5CBFF79A" w14:textId="77777777" w:rsidR="00E90674" w:rsidRPr="0052364C" w:rsidRDefault="00E90674" w:rsidP="00E3558D">
            <w:pPr>
              <w:tabs>
                <w:tab w:val="left" w:pos="2160"/>
              </w:tabs>
              <w:spacing w:line="360" w:lineRule="auto"/>
              <w:jc w:val="both"/>
            </w:pPr>
            <w:r w:rsidRPr="0052364C">
              <w:t>179</w:t>
            </w:r>
          </w:p>
        </w:tc>
        <w:tc>
          <w:tcPr>
            <w:tcW w:w="1591" w:type="dxa"/>
          </w:tcPr>
          <w:p w14:paraId="4B8AAF4D" w14:textId="77777777" w:rsidR="00E90674" w:rsidRPr="0052364C" w:rsidRDefault="00E90674" w:rsidP="00E3558D">
            <w:pPr>
              <w:tabs>
                <w:tab w:val="left" w:pos="2160"/>
              </w:tabs>
              <w:spacing w:line="360" w:lineRule="auto"/>
              <w:jc w:val="both"/>
            </w:pPr>
            <w:r w:rsidRPr="0052364C">
              <w:t>15</w:t>
            </w:r>
          </w:p>
        </w:tc>
        <w:tc>
          <w:tcPr>
            <w:tcW w:w="1269" w:type="dxa"/>
          </w:tcPr>
          <w:p w14:paraId="22740D71" w14:textId="77777777" w:rsidR="00E90674" w:rsidRPr="0052364C" w:rsidRDefault="00E90674" w:rsidP="00E3558D">
            <w:pPr>
              <w:tabs>
                <w:tab w:val="left" w:pos="2160"/>
              </w:tabs>
              <w:spacing w:line="360" w:lineRule="auto"/>
              <w:jc w:val="both"/>
            </w:pPr>
            <w:r w:rsidRPr="0052364C">
              <w:t>-</w:t>
            </w:r>
          </w:p>
        </w:tc>
        <w:tc>
          <w:tcPr>
            <w:tcW w:w="1269" w:type="dxa"/>
          </w:tcPr>
          <w:p w14:paraId="5934742D" w14:textId="77777777" w:rsidR="00E90674" w:rsidRPr="0052364C" w:rsidRDefault="00E90674" w:rsidP="00E3558D">
            <w:pPr>
              <w:tabs>
                <w:tab w:val="left" w:pos="2160"/>
              </w:tabs>
              <w:spacing w:line="360" w:lineRule="auto"/>
              <w:jc w:val="both"/>
            </w:pPr>
            <w:r w:rsidRPr="0052364C">
              <w:t>-</w:t>
            </w:r>
          </w:p>
        </w:tc>
        <w:tc>
          <w:tcPr>
            <w:tcW w:w="1333" w:type="dxa"/>
          </w:tcPr>
          <w:p w14:paraId="4C59D12B" w14:textId="77777777" w:rsidR="00E90674" w:rsidRPr="0052364C" w:rsidRDefault="00E90674" w:rsidP="00E3558D">
            <w:pPr>
              <w:tabs>
                <w:tab w:val="left" w:pos="2160"/>
              </w:tabs>
              <w:spacing w:line="360" w:lineRule="auto"/>
              <w:jc w:val="both"/>
            </w:pPr>
            <w:r w:rsidRPr="0052364C">
              <w:t>194</w:t>
            </w:r>
          </w:p>
        </w:tc>
      </w:tr>
      <w:tr w:rsidR="00E90674" w:rsidRPr="0052364C" w14:paraId="681AC9C8" w14:textId="77777777" w:rsidTr="00DF67F7">
        <w:trPr>
          <w:cnfStyle w:val="000000100000" w:firstRow="0" w:lastRow="0" w:firstColumn="0" w:lastColumn="0" w:oddVBand="0" w:evenVBand="0" w:oddHBand="1" w:evenHBand="0" w:firstRowFirstColumn="0" w:firstRowLastColumn="0" w:lastRowFirstColumn="0" w:lastRowLastColumn="0"/>
          <w:trHeight w:val="838"/>
        </w:trPr>
        <w:tc>
          <w:tcPr>
            <w:tcW w:w="2477" w:type="dxa"/>
          </w:tcPr>
          <w:p w14:paraId="7D0C8FF2" w14:textId="77777777" w:rsidR="00E90674" w:rsidRPr="0052364C" w:rsidRDefault="00E90674" w:rsidP="00E3558D">
            <w:pPr>
              <w:tabs>
                <w:tab w:val="left" w:pos="2160"/>
              </w:tabs>
              <w:spacing w:line="360" w:lineRule="auto"/>
              <w:jc w:val="both"/>
              <w:rPr>
                <w:bCs/>
              </w:rPr>
            </w:pPr>
            <w:r w:rsidRPr="0052364C">
              <w:rPr>
                <w:bCs/>
              </w:rPr>
              <w:t>Nokta Vuruşlu Yazıcılar</w:t>
            </w:r>
          </w:p>
        </w:tc>
        <w:tc>
          <w:tcPr>
            <w:tcW w:w="1269" w:type="dxa"/>
          </w:tcPr>
          <w:p w14:paraId="65FB214F" w14:textId="77777777" w:rsidR="00E90674" w:rsidRPr="0052364C" w:rsidRDefault="00E90674" w:rsidP="00E3558D">
            <w:pPr>
              <w:tabs>
                <w:tab w:val="left" w:pos="2160"/>
              </w:tabs>
              <w:spacing w:line="360" w:lineRule="auto"/>
              <w:jc w:val="both"/>
            </w:pPr>
            <w:r w:rsidRPr="0052364C">
              <w:t>-</w:t>
            </w:r>
          </w:p>
        </w:tc>
        <w:tc>
          <w:tcPr>
            <w:tcW w:w="1591" w:type="dxa"/>
          </w:tcPr>
          <w:p w14:paraId="6E39D134" w14:textId="77777777" w:rsidR="00E90674" w:rsidRPr="0052364C" w:rsidRDefault="00E90674" w:rsidP="00E3558D">
            <w:pPr>
              <w:tabs>
                <w:tab w:val="left" w:pos="2160"/>
              </w:tabs>
              <w:spacing w:line="360" w:lineRule="auto"/>
              <w:jc w:val="both"/>
            </w:pPr>
            <w:r w:rsidRPr="0052364C">
              <w:t>-</w:t>
            </w:r>
          </w:p>
        </w:tc>
        <w:tc>
          <w:tcPr>
            <w:tcW w:w="1269" w:type="dxa"/>
          </w:tcPr>
          <w:p w14:paraId="3B1B9B3F" w14:textId="77777777" w:rsidR="00E90674" w:rsidRPr="0052364C" w:rsidRDefault="00E90674" w:rsidP="00E3558D">
            <w:pPr>
              <w:tabs>
                <w:tab w:val="left" w:pos="2160"/>
              </w:tabs>
              <w:spacing w:line="360" w:lineRule="auto"/>
              <w:jc w:val="both"/>
            </w:pPr>
            <w:r w:rsidRPr="0052364C">
              <w:t>-</w:t>
            </w:r>
          </w:p>
        </w:tc>
        <w:tc>
          <w:tcPr>
            <w:tcW w:w="1269" w:type="dxa"/>
          </w:tcPr>
          <w:p w14:paraId="2D1F9455" w14:textId="77777777" w:rsidR="00E90674" w:rsidRPr="0052364C" w:rsidRDefault="00E90674" w:rsidP="00E3558D">
            <w:pPr>
              <w:tabs>
                <w:tab w:val="left" w:pos="2160"/>
              </w:tabs>
              <w:spacing w:line="360" w:lineRule="auto"/>
              <w:jc w:val="both"/>
            </w:pPr>
            <w:r w:rsidRPr="0052364C">
              <w:t>-</w:t>
            </w:r>
          </w:p>
        </w:tc>
        <w:tc>
          <w:tcPr>
            <w:tcW w:w="1333" w:type="dxa"/>
          </w:tcPr>
          <w:p w14:paraId="2F8A4F8E" w14:textId="77777777" w:rsidR="00E90674" w:rsidRPr="0052364C" w:rsidRDefault="00E90674" w:rsidP="00E3558D">
            <w:pPr>
              <w:tabs>
                <w:tab w:val="left" w:pos="2160"/>
              </w:tabs>
              <w:spacing w:line="360" w:lineRule="auto"/>
              <w:jc w:val="both"/>
            </w:pPr>
            <w:r w:rsidRPr="0052364C">
              <w:t>-</w:t>
            </w:r>
          </w:p>
        </w:tc>
      </w:tr>
      <w:tr w:rsidR="00E90674" w:rsidRPr="0052364C" w14:paraId="347F5245" w14:textId="77777777" w:rsidTr="00DF67F7">
        <w:trPr>
          <w:trHeight w:val="838"/>
        </w:trPr>
        <w:tc>
          <w:tcPr>
            <w:tcW w:w="2477" w:type="dxa"/>
          </w:tcPr>
          <w:p w14:paraId="66BBFDA2" w14:textId="77777777" w:rsidR="00E90674" w:rsidRPr="0052364C" w:rsidRDefault="00E90674" w:rsidP="00E3558D">
            <w:pPr>
              <w:tabs>
                <w:tab w:val="left" w:pos="2160"/>
              </w:tabs>
              <w:spacing w:line="360" w:lineRule="auto"/>
              <w:jc w:val="both"/>
              <w:rPr>
                <w:bCs/>
              </w:rPr>
            </w:pPr>
            <w:r w:rsidRPr="0052364C">
              <w:rPr>
                <w:bCs/>
              </w:rPr>
              <w:t>M.Püskürtmeli Yazıcılar</w:t>
            </w:r>
          </w:p>
        </w:tc>
        <w:tc>
          <w:tcPr>
            <w:tcW w:w="1269" w:type="dxa"/>
          </w:tcPr>
          <w:p w14:paraId="54FE12FB" w14:textId="77777777" w:rsidR="00E90674" w:rsidRPr="0052364C" w:rsidRDefault="00E90674" w:rsidP="00E3558D">
            <w:pPr>
              <w:tabs>
                <w:tab w:val="left" w:pos="2160"/>
              </w:tabs>
              <w:spacing w:line="360" w:lineRule="auto"/>
              <w:jc w:val="both"/>
            </w:pPr>
            <w:r w:rsidRPr="0052364C">
              <w:t>-</w:t>
            </w:r>
          </w:p>
        </w:tc>
        <w:tc>
          <w:tcPr>
            <w:tcW w:w="1591" w:type="dxa"/>
          </w:tcPr>
          <w:p w14:paraId="322B0CF0" w14:textId="77777777" w:rsidR="00E90674" w:rsidRPr="0052364C" w:rsidRDefault="00E90674" w:rsidP="00E3558D">
            <w:pPr>
              <w:tabs>
                <w:tab w:val="left" w:pos="2160"/>
              </w:tabs>
              <w:spacing w:line="360" w:lineRule="auto"/>
              <w:jc w:val="both"/>
            </w:pPr>
            <w:r w:rsidRPr="0052364C">
              <w:t>-</w:t>
            </w:r>
          </w:p>
        </w:tc>
        <w:tc>
          <w:tcPr>
            <w:tcW w:w="1269" w:type="dxa"/>
          </w:tcPr>
          <w:p w14:paraId="389C204A" w14:textId="77777777" w:rsidR="00E90674" w:rsidRPr="0052364C" w:rsidRDefault="00E90674" w:rsidP="00E3558D">
            <w:pPr>
              <w:tabs>
                <w:tab w:val="left" w:pos="2160"/>
              </w:tabs>
              <w:spacing w:line="360" w:lineRule="auto"/>
              <w:jc w:val="both"/>
            </w:pPr>
            <w:r w:rsidRPr="0052364C">
              <w:t>-</w:t>
            </w:r>
          </w:p>
        </w:tc>
        <w:tc>
          <w:tcPr>
            <w:tcW w:w="1269" w:type="dxa"/>
          </w:tcPr>
          <w:p w14:paraId="588F8D33" w14:textId="77777777" w:rsidR="00E90674" w:rsidRPr="0052364C" w:rsidRDefault="00E90674" w:rsidP="00E3558D">
            <w:pPr>
              <w:tabs>
                <w:tab w:val="left" w:pos="2160"/>
              </w:tabs>
              <w:spacing w:line="360" w:lineRule="auto"/>
              <w:jc w:val="both"/>
            </w:pPr>
            <w:r w:rsidRPr="0052364C">
              <w:t>-</w:t>
            </w:r>
          </w:p>
        </w:tc>
        <w:tc>
          <w:tcPr>
            <w:tcW w:w="1333" w:type="dxa"/>
          </w:tcPr>
          <w:p w14:paraId="1628C0F6" w14:textId="77777777" w:rsidR="00E90674" w:rsidRPr="0052364C" w:rsidRDefault="00E90674" w:rsidP="00E3558D">
            <w:pPr>
              <w:tabs>
                <w:tab w:val="left" w:pos="2160"/>
              </w:tabs>
              <w:spacing w:line="360" w:lineRule="auto"/>
              <w:jc w:val="both"/>
            </w:pPr>
            <w:r w:rsidRPr="0052364C">
              <w:t>-</w:t>
            </w:r>
          </w:p>
        </w:tc>
      </w:tr>
      <w:tr w:rsidR="00E90674" w:rsidRPr="0052364C" w14:paraId="08812C8A" w14:textId="77777777" w:rsidTr="00DF67F7">
        <w:trPr>
          <w:cnfStyle w:val="000000100000" w:firstRow="0" w:lastRow="0" w:firstColumn="0" w:lastColumn="0" w:oddVBand="0" w:evenVBand="0" w:oddHBand="1" w:evenHBand="0" w:firstRowFirstColumn="0" w:firstRowLastColumn="0" w:lastRowFirstColumn="0" w:lastRowLastColumn="0"/>
          <w:trHeight w:val="419"/>
        </w:trPr>
        <w:tc>
          <w:tcPr>
            <w:tcW w:w="2477" w:type="dxa"/>
          </w:tcPr>
          <w:p w14:paraId="1383DDB0" w14:textId="77777777" w:rsidR="00E90674" w:rsidRPr="0052364C" w:rsidRDefault="00E90674" w:rsidP="00E3558D">
            <w:pPr>
              <w:tabs>
                <w:tab w:val="left" w:pos="2160"/>
              </w:tabs>
              <w:spacing w:line="360" w:lineRule="auto"/>
              <w:jc w:val="both"/>
              <w:rPr>
                <w:bCs/>
              </w:rPr>
            </w:pPr>
            <w:r w:rsidRPr="0052364C">
              <w:rPr>
                <w:bCs/>
              </w:rPr>
              <w:t>Lazer Yazıcılar</w:t>
            </w:r>
          </w:p>
        </w:tc>
        <w:tc>
          <w:tcPr>
            <w:tcW w:w="1269" w:type="dxa"/>
          </w:tcPr>
          <w:p w14:paraId="44DC5A64" w14:textId="77777777" w:rsidR="00E90674" w:rsidRPr="0052364C" w:rsidRDefault="00E90674" w:rsidP="00E3558D">
            <w:pPr>
              <w:tabs>
                <w:tab w:val="left" w:pos="2160"/>
              </w:tabs>
              <w:spacing w:line="360" w:lineRule="auto"/>
              <w:jc w:val="both"/>
            </w:pPr>
            <w:r w:rsidRPr="0052364C">
              <w:t>-</w:t>
            </w:r>
          </w:p>
        </w:tc>
        <w:tc>
          <w:tcPr>
            <w:tcW w:w="1591" w:type="dxa"/>
          </w:tcPr>
          <w:p w14:paraId="548483AC" w14:textId="77777777" w:rsidR="00E90674" w:rsidRPr="0052364C" w:rsidRDefault="00E90674" w:rsidP="00E3558D">
            <w:pPr>
              <w:tabs>
                <w:tab w:val="left" w:pos="2160"/>
              </w:tabs>
              <w:spacing w:line="360" w:lineRule="auto"/>
              <w:jc w:val="both"/>
            </w:pPr>
            <w:r w:rsidRPr="0052364C">
              <w:t>-</w:t>
            </w:r>
          </w:p>
        </w:tc>
        <w:tc>
          <w:tcPr>
            <w:tcW w:w="1269" w:type="dxa"/>
          </w:tcPr>
          <w:p w14:paraId="7ABC330D" w14:textId="77777777" w:rsidR="00E90674" w:rsidRPr="0052364C" w:rsidRDefault="00E90674" w:rsidP="00E3558D">
            <w:pPr>
              <w:tabs>
                <w:tab w:val="left" w:pos="2160"/>
              </w:tabs>
              <w:spacing w:line="360" w:lineRule="auto"/>
              <w:jc w:val="both"/>
            </w:pPr>
            <w:r w:rsidRPr="0052364C">
              <w:t>-</w:t>
            </w:r>
          </w:p>
        </w:tc>
        <w:tc>
          <w:tcPr>
            <w:tcW w:w="1269" w:type="dxa"/>
          </w:tcPr>
          <w:p w14:paraId="20FF6433" w14:textId="77777777" w:rsidR="00E90674" w:rsidRPr="0052364C" w:rsidRDefault="00E90674" w:rsidP="00E3558D">
            <w:pPr>
              <w:tabs>
                <w:tab w:val="left" w:pos="2160"/>
              </w:tabs>
              <w:spacing w:line="360" w:lineRule="auto"/>
              <w:jc w:val="both"/>
            </w:pPr>
            <w:r w:rsidRPr="0052364C">
              <w:t>23</w:t>
            </w:r>
          </w:p>
        </w:tc>
        <w:tc>
          <w:tcPr>
            <w:tcW w:w="1333" w:type="dxa"/>
          </w:tcPr>
          <w:p w14:paraId="00B3B05A" w14:textId="77777777" w:rsidR="00E90674" w:rsidRPr="0052364C" w:rsidRDefault="00E90674" w:rsidP="00E3558D">
            <w:pPr>
              <w:tabs>
                <w:tab w:val="left" w:pos="2160"/>
              </w:tabs>
              <w:spacing w:line="360" w:lineRule="auto"/>
              <w:jc w:val="both"/>
            </w:pPr>
            <w:r w:rsidRPr="0052364C">
              <w:t>23</w:t>
            </w:r>
          </w:p>
        </w:tc>
      </w:tr>
      <w:tr w:rsidR="00E90674" w:rsidRPr="0052364C" w14:paraId="4E908BC8" w14:textId="77777777" w:rsidTr="00DF67F7">
        <w:trPr>
          <w:trHeight w:val="823"/>
        </w:trPr>
        <w:tc>
          <w:tcPr>
            <w:tcW w:w="2477" w:type="dxa"/>
          </w:tcPr>
          <w:p w14:paraId="5E965451" w14:textId="77777777" w:rsidR="00E90674" w:rsidRPr="0052364C" w:rsidRDefault="00E90674" w:rsidP="00E3558D">
            <w:pPr>
              <w:tabs>
                <w:tab w:val="left" w:pos="2160"/>
              </w:tabs>
              <w:spacing w:line="360" w:lineRule="auto"/>
              <w:jc w:val="both"/>
              <w:rPr>
                <w:bCs/>
              </w:rPr>
            </w:pPr>
            <w:r w:rsidRPr="0052364C">
              <w:rPr>
                <w:bCs/>
              </w:rPr>
              <w:t>Çok Fonksiyonlu Yazıcılar</w:t>
            </w:r>
          </w:p>
        </w:tc>
        <w:tc>
          <w:tcPr>
            <w:tcW w:w="1269" w:type="dxa"/>
          </w:tcPr>
          <w:p w14:paraId="482D96E2" w14:textId="77777777" w:rsidR="00E90674" w:rsidRPr="0052364C" w:rsidRDefault="00E90674" w:rsidP="00E3558D">
            <w:pPr>
              <w:tabs>
                <w:tab w:val="left" w:pos="2160"/>
              </w:tabs>
              <w:spacing w:line="360" w:lineRule="auto"/>
              <w:jc w:val="both"/>
            </w:pPr>
            <w:r w:rsidRPr="0052364C">
              <w:t>-</w:t>
            </w:r>
          </w:p>
        </w:tc>
        <w:tc>
          <w:tcPr>
            <w:tcW w:w="1591" w:type="dxa"/>
          </w:tcPr>
          <w:p w14:paraId="18022A08" w14:textId="77777777" w:rsidR="00E90674" w:rsidRPr="0052364C" w:rsidRDefault="00E90674" w:rsidP="00E3558D">
            <w:pPr>
              <w:tabs>
                <w:tab w:val="left" w:pos="2160"/>
              </w:tabs>
              <w:spacing w:line="360" w:lineRule="auto"/>
              <w:jc w:val="both"/>
            </w:pPr>
            <w:r w:rsidRPr="0052364C">
              <w:t>-</w:t>
            </w:r>
          </w:p>
        </w:tc>
        <w:tc>
          <w:tcPr>
            <w:tcW w:w="1269" w:type="dxa"/>
          </w:tcPr>
          <w:p w14:paraId="261324CA" w14:textId="77777777" w:rsidR="00E90674" w:rsidRPr="0052364C" w:rsidRDefault="00E90674" w:rsidP="00E3558D">
            <w:pPr>
              <w:tabs>
                <w:tab w:val="left" w:pos="2160"/>
              </w:tabs>
              <w:spacing w:line="360" w:lineRule="auto"/>
              <w:jc w:val="both"/>
            </w:pPr>
            <w:r w:rsidRPr="0052364C">
              <w:t>-</w:t>
            </w:r>
          </w:p>
        </w:tc>
        <w:tc>
          <w:tcPr>
            <w:tcW w:w="1269" w:type="dxa"/>
          </w:tcPr>
          <w:p w14:paraId="47770F7B" w14:textId="77777777" w:rsidR="00E90674" w:rsidRPr="0052364C" w:rsidRDefault="00E90674" w:rsidP="00E3558D">
            <w:pPr>
              <w:tabs>
                <w:tab w:val="left" w:pos="2160"/>
              </w:tabs>
              <w:spacing w:line="360" w:lineRule="auto"/>
              <w:jc w:val="both"/>
            </w:pPr>
            <w:r w:rsidRPr="0052364C">
              <w:t>13</w:t>
            </w:r>
          </w:p>
        </w:tc>
        <w:tc>
          <w:tcPr>
            <w:tcW w:w="1333" w:type="dxa"/>
          </w:tcPr>
          <w:p w14:paraId="3D99C111" w14:textId="77777777" w:rsidR="00E90674" w:rsidRPr="0052364C" w:rsidRDefault="00E90674" w:rsidP="00E3558D">
            <w:pPr>
              <w:tabs>
                <w:tab w:val="left" w:pos="2160"/>
              </w:tabs>
              <w:spacing w:line="360" w:lineRule="auto"/>
              <w:jc w:val="both"/>
            </w:pPr>
            <w:r w:rsidRPr="0052364C">
              <w:t>13</w:t>
            </w:r>
          </w:p>
        </w:tc>
      </w:tr>
      <w:tr w:rsidR="00E90674" w:rsidRPr="0052364C" w14:paraId="49F5EAD5" w14:textId="77777777" w:rsidTr="00DF67F7">
        <w:trPr>
          <w:cnfStyle w:val="000000100000" w:firstRow="0" w:lastRow="0" w:firstColumn="0" w:lastColumn="0" w:oddVBand="0" w:evenVBand="0" w:oddHBand="1" w:evenHBand="0" w:firstRowFirstColumn="0" w:firstRowLastColumn="0" w:lastRowFirstColumn="0" w:lastRowLastColumn="0"/>
          <w:trHeight w:val="838"/>
        </w:trPr>
        <w:tc>
          <w:tcPr>
            <w:tcW w:w="2477" w:type="dxa"/>
          </w:tcPr>
          <w:p w14:paraId="1A4F52FF" w14:textId="77777777" w:rsidR="00E90674" w:rsidRPr="0052364C" w:rsidRDefault="00E90674" w:rsidP="00E3558D">
            <w:pPr>
              <w:tabs>
                <w:tab w:val="left" w:pos="2160"/>
              </w:tabs>
              <w:spacing w:line="360" w:lineRule="auto"/>
              <w:jc w:val="both"/>
              <w:rPr>
                <w:bCs/>
              </w:rPr>
            </w:pPr>
            <w:r w:rsidRPr="0052364C">
              <w:rPr>
                <w:bCs/>
              </w:rPr>
              <w:t>Barkod Yazıcı ve Okuyucuları</w:t>
            </w:r>
          </w:p>
        </w:tc>
        <w:tc>
          <w:tcPr>
            <w:tcW w:w="1269" w:type="dxa"/>
          </w:tcPr>
          <w:p w14:paraId="702FC438" w14:textId="77777777" w:rsidR="00E90674" w:rsidRPr="0052364C" w:rsidRDefault="00E90674" w:rsidP="00E3558D">
            <w:pPr>
              <w:tabs>
                <w:tab w:val="left" w:pos="2160"/>
              </w:tabs>
              <w:spacing w:line="360" w:lineRule="auto"/>
              <w:jc w:val="both"/>
            </w:pPr>
            <w:r w:rsidRPr="0052364C">
              <w:t>-</w:t>
            </w:r>
          </w:p>
        </w:tc>
        <w:tc>
          <w:tcPr>
            <w:tcW w:w="1591" w:type="dxa"/>
          </w:tcPr>
          <w:p w14:paraId="73879266" w14:textId="77777777" w:rsidR="00E90674" w:rsidRPr="0052364C" w:rsidRDefault="00E90674" w:rsidP="00E3558D">
            <w:pPr>
              <w:tabs>
                <w:tab w:val="left" w:pos="2160"/>
              </w:tabs>
              <w:spacing w:line="360" w:lineRule="auto"/>
              <w:jc w:val="both"/>
            </w:pPr>
            <w:r w:rsidRPr="0052364C">
              <w:t>-</w:t>
            </w:r>
          </w:p>
        </w:tc>
        <w:tc>
          <w:tcPr>
            <w:tcW w:w="1269" w:type="dxa"/>
          </w:tcPr>
          <w:p w14:paraId="33084F36" w14:textId="77777777" w:rsidR="00E90674" w:rsidRPr="0052364C" w:rsidRDefault="00E90674" w:rsidP="00E3558D">
            <w:pPr>
              <w:tabs>
                <w:tab w:val="left" w:pos="2160"/>
              </w:tabs>
              <w:spacing w:line="360" w:lineRule="auto"/>
              <w:jc w:val="both"/>
            </w:pPr>
            <w:r w:rsidRPr="0052364C">
              <w:t>-</w:t>
            </w:r>
          </w:p>
        </w:tc>
        <w:tc>
          <w:tcPr>
            <w:tcW w:w="1269" w:type="dxa"/>
          </w:tcPr>
          <w:p w14:paraId="60D3A3B5" w14:textId="77777777" w:rsidR="00E90674" w:rsidRPr="0052364C" w:rsidRDefault="00E90674" w:rsidP="00E3558D">
            <w:pPr>
              <w:tabs>
                <w:tab w:val="left" w:pos="2160"/>
              </w:tabs>
              <w:spacing w:line="360" w:lineRule="auto"/>
              <w:jc w:val="both"/>
            </w:pPr>
            <w:r w:rsidRPr="0052364C">
              <w:t>1</w:t>
            </w:r>
          </w:p>
        </w:tc>
        <w:tc>
          <w:tcPr>
            <w:tcW w:w="1333" w:type="dxa"/>
          </w:tcPr>
          <w:p w14:paraId="323C2F78" w14:textId="77777777" w:rsidR="00E90674" w:rsidRPr="0052364C" w:rsidRDefault="00E90674" w:rsidP="00E3558D">
            <w:pPr>
              <w:tabs>
                <w:tab w:val="left" w:pos="2160"/>
              </w:tabs>
              <w:spacing w:line="360" w:lineRule="auto"/>
              <w:jc w:val="both"/>
            </w:pPr>
            <w:r w:rsidRPr="0052364C">
              <w:t>1</w:t>
            </w:r>
          </w:p>
        </w:tc>
      </w:tr>
      <w:tr w:rsidR="00E90674" w:rsidRPr="0052364C" w14:paraId="34EFD44B" w14:textId="77777777" w:rsidTr="00DF67F7">
        <w:trPr>
          <w:trHeight w:val="419"/>
        </w:trPr>
        <w:tc>
          <w:tcPr>
            <w:tcW w:w="2477" w:type="dxa"/>
          </w:tcPr>
          <w:p w14:paraId="7A3EB7DB" w14:textId="77777777" w:rsidR="00E90674" w:rsidRPr="0052364C" w:rsidRDefault="00E90674" w:rsidP="00E3558D">
            <w:pPr>
              <w:tabs>
                <w:tab w:val="left" w:pos="2160"/>
              </w:tabs>
              <w:spacing w:line="360" w:lineRule="auto"/>
              <w:jc w:val="both"/>
              <w:rPr>
                <w:bCs/>
              </w:rPr>
            </w:pPr>
            <w:r w:rsidRPr="0052364C">
              <w:rPr>
                <w:bCs/>
              </w:rPr>
              <w:t>Sabit Telefon</w:t>
            </w:r>
          </w:p>
        </w:tc>
        <w:tc>
          <w:tcPr>
            <w:tcW w:w="1269" w:type="dxa"/>
          </w:tcPr>
          <w:p w14:paraId="53203B87" w14:textId="77777777" w:rsidR="00E90674" w:rsidRPr="0052364C" w:rsidRDefault="00E90674" w:rsidP="00E3558D">
            <w:pPr>
              <w:tabs>
                <w:tab w:val="left" w:pos="2160"/>
              </w:tabs>
              <w:spacing w:line="360" w:lineRule="auto"/>
              <w:jc w:val="both"/>
            </w:pPr>
            <w:r w:rsidRPr="0052364C">
              <w:t>-</w:t>
            </w:r>
          </w:p>
        </w:tc>
        <w:tc>
          <w:tcPr>
            <w:tcW w:w="1591" w:type="dxa"/>
          </w:tcPr>
          <w:p w14:paraId="16988456" w14:textId="77777777" w:rsidR="00E90674" w:rsidRPr="0052364C" w:rsidRDefault="00E90674" w:rsidP="00E3558D">
            <w:pPr>
              <w:tabs>
                <w:tab w:val="left" w:pos="2160"/>
              </w:tabs>
              <w:spacing w:line="360" w:lineRule="auto"/>
              <w:jc w:val="both"/>
            </w:pPr>
            <w:r w:rsidRPr="0052364C">
              <w:t>-</w:t>
            </w:r>
          </w:p>
        </w:tc>
        <w:tc>
          <w:tcPr>
            <w:tcW w:w="1269" w:type="dxa"/>
          </w:tcPr>
          <w:p w14:paraId="741985FF" w14:textId="77777777" w:rsidR="00E90674" w:rsidRPr="0052364C" w:rsidRDefault="00E90674" w:rsidP="00E3558D">
            <w:pPr>
              <w:tabs>
                <w:tab w:val="left" w:pos="2160"/>
              </w:tabs>
              <w:spacing w:line="360" w:lineRule="auto"/>
              <w:jc w:val="both"/>
            </w:pPr>
            <w:r w:rsidRPr="0052364C">
              <w:t>-</w:t>
            </w:r>
          </w:p>
        </w:tc>
        <w:tc>
          <w:tcPr>
            <w:tcW w:w="1269" w:type="dxa"/>
          </w:tcPr>
          <w:p w14:paraId="12366EAB" w14:textId="77777777" w:rsidR="00E90674" w:rsidRPr="0052364C" w:rsidRDefault="00E90674" w:rsidP="00E3558D">
            <w:pPr>
              <w:tabs>
                <w:tab w:val="left" w:pos="2160"/>
              </w:tabs>
              <w:spacing w:line="360" w:lineRule="auto"/>
              <w:jc w:val="both"/>
            </w:pPr>
            <w:r w:rsidRPr="0052364C">
              <w:t>57</w:t>
            </w:r>
          </w:p>
        </w:tc>
        <w:tc>
          <w:tcPr>
            <w:tcW w:w="1333" w:type="dxa"/>
          </w:tcPr>
          <w:p w14:paraId="4D40404E" w14:textId="77777777" w:rsidR="00E90674" w:rsidRPr="0052364C" w:rsidRDefault="00E90674" w:rsidP="00E3558D">
            <w:pPr>
              <w:tabs>
                <w:tab w:val="left" w:pos="2160"/>
              </w:tabs>
              <w:spacing w:line="360" w:lineRule="auto"/>
              <w:jc w:val="both"/>
            </w:pPr>
            <w:r w:rsidRPr="0052364C">
              <w:t>57</w:t>
            </w:r>
          </w:p>
        </w:tc>
      </w:tr>
      <w:tr w:rsidR="00E90674" w:rsidRPr="0052364C" w14:paraId="11C3D6B8" w14:textId="77777777" w:rsidTr="00DF67F7">
        <w:trPr>
          <w:cnfStyle w:val="000000100000" w:firstRow="0" w:lastRow="0" w:firstColumn="0" w:lastColumn="0" w:oddVBand="0" w:evenVBand="0" w:oddHBand="1" w:evenHBand="0" w:firstRowFirstColumn="0" w:firstRowLastColumn="0" w:lastRowFirstColumn="0" w:lastRowLastColumn="0"/>
          <w:trHeight w:val="419"/>
        </w:trPr>
        <w:tc>
          <w:tcPr>
            <w:tcW w:w="2477" w:type="dxa"/>
          </w:tcPr>
          <w:p w14:paraId="6FB0008F" w14:textId="77777777" w:rsidR="00E90674" w:rsidRPr="0052364C" w:rsidRDefault="00E90674" w:rsidP="00E3558D">
            <w:pPr>
              <w:tabs>
                <w:tab w:val="left" w:pos="2160"/>
              </w:tabs>
              <w:spacing w:line="360" w:lineRule="auto"/>
              <w:jc w:val="both"/>
              <w:rPr>
                <w:bCs/>
              </w:rPr>
            </w:pPr>
            <w:r w:rsidRPr="0052364C">
              <w:rPr>
                <w:bCs/>
              </w:rPr>
              <w:t>Telsiz Telefon</w:t>
            </w:r>
          </w:p>
        </w:tc>
        <w:tc>
          <w:tcPr>
            <w:tcW w:w="1269" w:type="dxa"/>
          </w:tcPr>
          <w:p w14:paraId="4E125A72" w14:textId="77777777" w:rsidR="00E90674" w:rsidRPr="0052364C" w:rsidRDefault="00E90674" w:rsidP="00E3558D">
            <w:pPr>
              <w:tabs>
                <w:tab w:val="left" w:pos="2160"/>
              </w:tabs>
              <w:spacing w:line="360" w:lineRule="auto"/>
              <w:jc w:val="both"/>
            </w:pPr>
            <w:r w:rsidRPr="0052364C">
              <w:t>-</w:t>
            </w:r>
          </w:p>
        </w:tc>
        <w:tc>
          <w:tcPr>
            <w:tcW w:w="1591" w:type="dxa"/>
          </w:tcPr>
          <w:p w14:paraId="3124A1DB" w14:textId="77777777" w:rsidR="00E90674" w:rsidRPr="0052364C" w:rsidRDefault="00E90674" w:rsidP="00E3558D">
            <w:pPr>
              <w:tabs>
                <w:tab w:val="left" w:pos="2160"/>
              </w:tabs>
              <w:spacing w:line="360" w:lineRule="auto"/>
              <w:jc w:val="both"/>
            </w:pPr>
            <w:r w:rsidRPr="0052364C">
              <w:t>-</w:t>
            </w:r>
          </w:p>
        </w:tc>
        <w:tc>
          <w:tcPr>
            <w:tcW w:w="1269" w:type="dxa"/>
          </w:tcPr>
          <w:p w14:paraId="65620B40" w14:textId="77777777" w:rsidR="00E90674" w:rsidRPr="0052364C" w:rsidRDefault="00E90674" w:rsidP="00E3558D">
            <w:pPr>
              <w:tabs>
                <w:tab w:val="left" w:pos="2160"/>
              </w:tabs>
              <w:spacing w:line="360" w:lineRule="auto"/>
              <w:jc w:val="both"/>
            </w:pPr>
            <w:r w:rsidRPr="0052364C">
              <w:t>-</w:t>
            </w:r>
          </w:p>
        </w:tc>
        <w:tc>
          <w:tcPr>
            <w:tcW w:w="1269" w:type="dxa"/>
          </w:tcPr>
          <w:p w14:paraId="7D567508" w14:textId="77777777" w:rsidR="00E90674" w:rsidRPr="0052364C" w:rsidRDefault="00E90674" w:rsidP="00E3558D">
            <w:pPr>
              <w:tabs>
                <w:tab w:val="left" w:pos="2160"/>
              </w:tabs>
              <w:spacing w:line="360" w:lineRule="auto"/>
              <w:jc w:val="both"/>
            </w:pPr>
            <w:r w:rsidRPr="0052364C">
              <w:t>3</w:t>
            </w:r>
          </w:p>
        </w:tc>
        <w:tc>
          <w:tcPr>
            <w:tcW w:w="1333" w:type="dxa"/>
          </w:tcPr>
          <w:p w14:paraId="78D4AB7D" w14:textId="77777777" w:rsidR="00E90674" w:rsidRPr="0052364C" w:rsidRDefault="00E90674" w:rsidP="00E3558D">
            <w:pPr>
              <w:tabs>
                <w:tab w:val="left" w:pos="2160"/>
              </w:tabs>
              <w:spacing w:line="360" w:lineRule="auto"/>
              <w:jc w:val="both"/>
            </w:pPr>
            <w:r w:rsidRPr="0052364C">
              <w:t>3</w:t>
            </w:r>
          </w:p>
        </w:tc>
      </w:tr>
      <w:tr w:rsidR="00E90674" w:rsidRPr="0052364C" w14:paraId="6EE00F4E" w14:textId="77777777" w:rsidTr="00DF67F7">
        <w:trPr>
          <w:trHeight w:val="419"/>
        </w:trPr>
        <w:tc>
          <w:tcPr>
            <w:tcW w:w="2477" w:type="dxa"/>
          </w:tcPr>
          <w:p w14:paraId="21111182" w14:textId="77777777" w:rsidR="00E90674" w:rsidRPr="0052364C" w:rsidRDefault="00E90674" w:rsidP="00E3558D">
            <w:pPr>
              <w:tabs>
                <w:tab w:val="left" w:pos="2160"/>
              </w:tabs>
              <w:spacing w:line="360" w:lineRule="auto"/>
              <w:jc w:val="both"/>
              <w:rPr>
                <w:bCs/>
              </w:rPr>
            </w:pPr>
            <w:r w:rsidRPr="0052364C">
              <w:rPr>
                <w:bCs/>
              </w:rPr>
              <w:t>Amfiler</w:t>
            </w:r>
          </w:p>
        </w:tc>
        <w:tc>
          <w:tcPr>
            <w:tcW w:w="1269" w:type="dxa"/>
          </w:tcPr>
          <w:p w14:paraId="26D978B4" w14:textId="77777777" w:rsidR="00E90674" w:rsidRPr="0052364C" w:rsidRDefault="00E90674" w:rsidP="00E3558D">
            <w:pPr>
              <w:tabs>
                <w:tab w:val="left" w:pos="2160"/>
              </w:tabs>
              <w:spacing w:line="360" w:lineRule="auto"/>
              <w:jc w:val="both"/>
            </w:pPr>
            <w:r w:rsidRPr="0052364C">
              <w:t>6</w:t>
            </w:r>
          </w:p>
        </w:tc>
        <w:tc>
          <w:tcPr>
            <w:tcW w:w="1591" w:type="dxa"/>
          </w:tcPr>
          <w:p w14:paraId="7FF84803" w14:textId="77777777" w:rsidR="00E90674" w:rsidRPr="0052364C" w:rsidRDefault="00E90674" w:rsidP="00E3558D">
            <w:pPr>
              <w:tabs>
                <w:tab w:val="left" w:pos="2160"/>
              </w:tabs>
              <w:spacing w:line="360" w:lineRule="auto"/>
              <w:jc w:val="both"/>
            </w:pPr>
            <w:r w:rsidRPr="0052364C">
              <w:t>-</w:t>
            </w:r>
          </w:p>
        </w:tc>
        <w:tc>
          <w:tcPr>
            <w:tcW w:w="1269" w:type="dxa"/>
          </w:tcPr>
          <w:p w14:paraId="72EF84E3" w14:textId="77777777" w:rsidR="00E90674" w:rsidRPr="0052364C" w:rsidRDefault="00E90674" w:rsidP="00E3558D">
            <w:pPr>
              <w:tabs>
                <w:tab w:val="left" w:pos="2160"/>
              </w:tabs>
              <w:spacing w:line="360" w:lineRule="auto"/>
              <w:jc w:val="both"/>
            </w:pPr>
            <w:r w:rsidRPr="0052364C">
              <w:t>-</w:t>
            </w:r>
          </w:p>
        </w:tc>
        <w:tc>
          <w:tcPr>
            <w:tcW w:w="1269" w:type="dxa"/>
          </w:tcPr>
          <w:p w14:paraId="69C9E496" w14:textId="77777777" w:rsidR="00E90674" w:rsidRPr="0052364C" w:rsidRDefault="00E90674" w:rsidP="00E3558D">
            <w:pPr>
              <w:tabs>
                <w:tab w:val="left" w:pos="2160"/>
              </w:tabs>
              <w:spacing w:line="360" w:lineRule="auto"/>
              <w:jc w:val="both"/>
            </w:pPr>
            <w:r w:rsidRPr="0052364C">
              <w:t>-</w:t>
            </w:r>
          </w:p>
        </w:tc>
        <w:tc>
          <w:tcPr>
            <w:tcW w:w="1333" w:type="dxa"/>
          </w:tcPr>
          <w:p w14:paraId="01532C88" w14:textId="77777777" w:rsidR="00E90674" w:rsidRPr="0052364C" w:rsidRDefault="00E90674" w:rsidP="00E3558D">
            <w:pPr>
              <w:tabs>
                <w:tab w:val="left" w:pos="2160"/>
              </w:tabs>
              <w:spacing w:line="360" w:lineRule="auto"/>
              <w:jc w:val="both"/>
            </w:pPr>
            <w:r w:rsidRPr="0052364C">
              <w:t>6</w:t>
            </w:r>
          </w:p>
        </w:tc>
      </w:tr>
      <w:tr w:rsidR="00E90674" w:rsidRPr="0052364C" w14:paraId="6828A121" w14:textId="77777777" w:rsidTr="00DF67F7">
        <w:trPr>
          <w:cnfStyle w:val="000000100000" w:firstRow="0" w:lastRow="0" w:firstColumn="0" w:lastColumn="0" w:oddVBand="0" w:evenVBand="0" w:oddHBand="1" w:evenHBand="0" w:firstRowFirstColumn="0" w:firstRowLastColumn="0" w:lastRowFirstColumn="0" w:lastRowLastColumn="0"/>
          <w:trHeight w:val="419"/>
        </w:trPr>
        <w:tc>
          <w:tcPr>
            <w:tcW w:w="2477" w:type="dxa"/>
          </w:tcPr>
          <w:p w14:paraId="24B8227E" w14:textId="77777777" w:rsidR="00E90674" w:rsidRPr="0052364C" w:rsidRDefault="00E90674" w:rsidP="00E3558D">
            <w:pPr>
              <w:tabs>
                <w:tab w:val="left" w:pos="2160"/>
              </w:tabs>
              <w:spacing w:line="360" w:lineRule="auto"/>
              <w:jc w:val="both"/>
              <w:rPr>
                <w:bCs/>
              </w:rPr>
            </w:pPr>
            <w:r w:rsidRPr="0052364C">
              <w:rPr>
                <w:bCs/>
              </w:rPr>
              <w:t>Mikrofonlar</w:t>
            </w:r>
          </w:p>
        </w:tc>
        <w:tc>
          <w:tcPr>
            <w:tcW w:w="1269" w:type="dxa"/>
          </w:tcPr>
          <w:p w14:paraId="4710043B" w14:textId="77777777" w:rsidR="00E90674" w:rsidRPr="0052364C" w:rsidRDefault="00E90674" w:rsidP="00E3558D">
            <w:pPr>
              <w:tabs>
                <w:tab w:val="left" w:pos="2160"/>
              </w:tabs>
              <w:spacing w:line="360" w:lineRule="auto"/>
              <w:jc w:val="both"/>
            </w:pPr>
            <w:r w:rsidRPr="0052364C">
              <w:t>17</w:t>
            </w:r>
          </w:p>
        </w:tc>
        <w:tc>
          <w:tcPr>
            <w:tcW w:w="1591" w:type="dxa"/>
          </w:tcPr>
          <w:p w14:paraId="4C7F17B6" w14:textId="77777777" w:rsidR="00E90674" w:rsidRPr="0052364C" w:rsidRDefault="00E90674" w:rsidP="00E3558D">
            <w:pPr>
              <w:tabs>
                <w:tab w:val="left" w:pos="2160"/>
              </w:tabs>
              <w:spacing w:line="360" w:lineRule="auto"/>
              <w:jc w:val="both"/>
            </w:pPr>
            <w:r w:rsidRPr="0052364C">
              <w:t>-</w:t>
            </w:r>
          </w:p>
        </w:tc>
        <w:tc>
          <w:tcPr>
            <w:tcW w:w="1269" w:type="dxa"/>
          </w:tcPr>
          <w:p w14:paraId="42BD7782" w14:textId="77777777" w:rsidR="00E90674" w:rsidRPr="0052364C" w:rsidRDefault="00E90674" w:rsidP="00E3558D">
            <w:pPr>
              <w:tabs>
                <w:tab w:val="left" w:pos="2160"/>
              </w:tabs>
              <w:spacing w:line="360" w:lineRule="auto"/>
              <w:jc w:val="both"/>
            </w:pPr>
            <w:r w:rsidRPr="0052364C">
              <w:t>-</w:t>
            </w:r>
          </w:p>
        </w:tc>
        <w:tc>
          <w:tcPr>
            <w:tcW w:w="1269" w:type="dxa"/>
          </w:tcPr>
          <w:p w14:paraId="799EA09F" w14:textId="77777777" w:rsidR="00E90674" w:rsidRPr="0052364C" w:rsidRDefault="00E90674" w:rsidP="00E3558D">
            <w:pPr>
              <w:tabs>
                <w:tab w:val="left" w:pos="2160"/>
              </w:tabs>
              <w:spacing w:line="360" w:lineRule="auto"/>
              <w:jc w:val="both"/>
            </w:pPr>
            <w:r w:rsidRPr="0052364C">
              <w:t>-</w:t>
            </w:r>
          </w:p>
        </w:tc>
        <w:tc>
          <w:tcPr>
            <w:tcW w:w="1333" w:type="dxa"/>
          </w:tcPr>
          <w:p w14:paraId="5584F144" w14:textId="77777777" w:rsidR="00E90674" w:rsidRPr="0052364C" w:rsidRDefault="00E90674" w:rsidP="00E3558D">
            <w:pPr>
              <w:tabs>
                <w:tab w:val="left" w:pos="2160"/>
              </w:tabs>
              <w:spacing w:line="360" w:lineRule="auto"/>
              <w:jc w:val="both"/>
            </w:pPr>
            <w:r w:rsidRPr="0052364C">
              <w:t>17</w:t>
            </w:r>
          </w:p>
        </w:tc>
      </w:tr>
    </w:tbl>
    <w:p w14:paraId="79BA709C" w14:textId="77777777" w:rsidR="00E90674" w:rsidRPr="0052364C" w:rsidRDefault="00E90674" w:rsidP="00E3558D">
      <w:pPr>
        <w:tabs>
          <w:tab w:val="left" w:pos="2160"/>
        </w:tabs>
        <w:spacing w:line="360" w:lineRule="auto"/>
        <w:jc w:val="both"/>
      </w:pPr>
    </w:p>
    <w:p w14:paraId="007F1A05" w14:textId="3E29E679" w:rsidR="00E90674" w:rsidRPr="0052364C" w:rsidRDefault="00E90674" w:rsidP="00E3558D">
      <w:pPr>
        <w:spacing w:line="360" w:lineRule="auto"/>
        <w:ind w:firstLine="708"/>
        <w:jc w:val="both"/>
      </w:pPr>
      <w:r w:rsidRPr="0052364C">
        <w:t>Fakültemizde 6 yıldır KUG dersleri uygulanmaktadır. Gerekli tıbbi araç</w:t>
      </w:r>
      <w:r>
        <w:t>,</w:t>
      </w:r>
      <w:r w:rsidRPr="0052364C">
        <w:t xml:space="preserve"> gereç ve maketlerin listesi Tablo’d</w:t>
      </w:r>
      <w:r>
        <w:t>a</w:t>
      </w:r>
      <w:r w:rsidRPr="0052364C">
        <w:t xml:space="preserve"> </w:t>
      </w:r>
      <w:r>
        <w:t>verilmiştir</w:t>
      </w:r>
      <w:r w:rsidRPr="0052364C">
        <w:t xml:space="preserve">. </w:t>
      </w:r>
    </w:p>
    <w:p w14:paraId="2715E359" w14:textId="77777777" w:rsidR="00E90674" w:rsidRPr="0052364C" w:rsidRDefault="00E90674" w:rsidP="00E3558D">
      <w:pPr>
        <w:tabs>
          <w:tab w:val="left" w:pos="2160"/>
        </w:tabs>
        <w:spacing w:line="360" w:lineRule="auto"/>
        <w:jc w:val="both"/>
        <w:rPr>
          <w:b/>
        </w:rPr>
      </w:pPr>
    </w:p>
    <w:p w14:paraId="0DBF8349" w14:textId="67F2EF21" w:rsidR="00E90674" w:rsidRPr="0052364C" w:rsidRDefault="00B53D56" w:rsidP="00E3558D">
      <w:pPr>
        <w:tabs>
          <w:tab w:val="left" w:pos="2160"/>
        </w:tabs>
        <w:spacing w:line="360" w:lineRule="auto"/>
        <w:jc w:val="both"/>
      </w:pPr>
      <w:r w:rsidRPr="0052364C">
        <w:rPr>
          <w:b/>
        </w:rPr>
        <w:t>Tablo</w:t>
      </w:r>
      <w:r>
        <w:rPr>
          <w:b/>
        </w:rPr>
        <w:t xml:space="preserve"> B.5.1.5 -</w:t>
      </w:r>
      <w:r w:rsidRPr="0052364C">
        <w:rPr>
          <w:b/>
        </w:rPr>
        <w:t xml:space="preserve"> </w:t>
      </w:r>
      <w:r w:rsidR="00E90674">
        <w:t>Mesleki Beceri Laboratuvarında Kullanılan Tıbbi Araç, Gereç ve Malzeme L</w:t>
      </w:r>
      <w:r w:rsidR="00E90674" w:rsidRPr="0052364C">
        <w:t>istesi</w:t>
      </w:r>
    </w:p>
    <w:tbl>
      <w:tblPr>
        <w:tblStyle w:val="ListeTablo4-Vurgu2"/>
        <w:tblW w:w="9093" w:type="dxa"/>
        <w:tblLook w:val="0420" w:firstRow="1" w:lastRow="0" w:firstColumn="0" w:lastColumn="0" w:noHBand="0" w:noVBand="1"/>
      </w:tblPr>
      <w:tblGrid>
        <w:gridCol w:w="1038"/>
        <w:gridCol w:w="5906"/>
        <w:gridCol w:w="882"/>
        <w:gridCol w:w="1267"/>
      </w:tblGrid>
      <w:tr w:rsidR="00E90674" w:rsidRPr="0052364C" w14:paraId="64DD9B08" w14:textId="77777777" w:rsidTr="00DF67F7">
        <w:trPr>
          <w:cnfStyle w:val="100000000000" w:firstRow="1" w:lastRow="0" w:firstColumn="0" w:lastColumn="0" w:oddVBand="0" w:evenVBand="0" w:oddHBand="0" w:evenHBand="0" w:firstRowFirstColumn="0" w:firstRowLastColumn="0" w:lastRowFirstColumn="0" w:lastRowLastColumn="0"/>
          <w:trHeight w:val="401"/>
        </w:trPr>
        <w:tc>
          <w:tcPr>
            <w:tcW w:w="1038" w:type="dxa"/>
          </w:tcPr>
          <w:p w14:paraId="071C3E1C" w14:textId="77777777" w:rsidR="00E90674" w:rsidRPr="0052364C" w:rsidRDefault="00E90674" w:rsidP="00E3558D">
            <w:pPr>
              <w:tabs>
                <w:tab w:val="left" w:pos="2160"/>
              </w:tabs>
              <w:spacing w:line="360" w:lineRule="auto"/>
              <w:jc w:val="both"/>
              <w:rPr>
                <w:b w:val="0"/>
              </w:rPr>
            </w:pPr>
            <w:r w:rsidRPr="0052364C">
              <w:rPr>
                <w:b w:val="0"/>
              </w:rPr>
              <w:t>Sıra No</w:t>
            </w:r>
          </w:p>
        </w:tc>
        <w:tc>
          <w:tcPr>
            <w:tcW w:w="5906" w:type="dxa"/>
          </w:tcPr>
          <w:p w14:paraId="618764F1" w14:textId="77777777" w:rsidR="00E90674" w:rsidRPr="0052364C" w:rsidRDefault="00E90674" w:rsidP="00E3558D">
            <w:pPr>
              <w:tabs>
                <w:tab w:val="left" w:pos="2160"/>
              </w:tabs>
              <w:spacing w:line="360" w:lineRule="auto"/>
              <w:jc w:val="both"/>
              <w:rPr>
                <w:b w:val="0"/>
              </w:rPr>
            </w:pPr>
            <w:r w:rsidRPr="0052364C">
              <w:rPr>
                <w:b w:val="0"/>
              </w:rPr>
              <w:t>Malzemenin Adı</w:t>
            </w:r>
          </w:p>
        </w:tc>
        <w:tc>
          <w:tcPr>
            <w:tcW w:w="2149" w:type="dxa"/>
            <w:gridSpan w:val="2"/>
          </w:tcPr>
          <w:p w14:paraId="22384C8E" w14:textId="77777777" w:rsidR="00E90674" w:rsidRPr="0052364C" w:rsidRDefault="00E90674" w:rsidP="00E3558D">
            <w:pPr>
              <w:tabs>
                <w:tab w:val="left" w:pos="2160"/>
              </w:tabs>
              <w:spacing w:line="360" w:lineRule="auto"/>
              <w:jc w:val="both"/>
              <w:rPr>
                <w:b w:val="0"/>
              </w:rPr>
            </w:pPr>
            <w:r w:rsidRPr="0052364C">
              <w:rPr>
                <w:b w:val="0"/>
              </w:rPr>
              <w:t>Miktarı</w:t>
            </w:r>
          </w:p>
        </w:tc>
      </w:tr>
      <w:tr w:rsidR="00E90674" w:rsidRPr="0052364C" w14:paraId="337F48BB" w14:textId="77777777" w:rsidTr="00DF67F7">
        <w:trPr>
          <w:cnfStyle w:val="000000100000" w:firstRow="0" w:lastRow="0" w:firstColumn="0" w:lastColumn="0" w:oddVBand="0" w:evenVBand="0" w:oddHBand="1" w:evenHBand="0" w:firstRowFirstColumn="0" w:firstRowLastColumn="0" w:lastRowFirstColumn="0" w:lastRowLastColumn="0"/>
          <w:trHeight w:val="416"/>
        </w:trPr>
        <w:tc>
          <w:tcPr>
            <w:tcW w:w="1038" w:type="dxa"/>
          </w:tcPr>
          <w:p w14:paraId="24916BA2" w14:textId="77777777" w:rsidR="00E90674" w:rsidRPr="0052364C" w:rsidRDefault="00E90674" w:rsidP="00E3558D">
            <w:pPr>
              <w:tabs>
                <w:tab w:val="left" w:pos="2160"/>
              </w:tabs>
              <w:spacing w:line="360" w:lineRule="auto"/>
              <w:jc w:val="both"/>
            </w:pPr>
            <w:r w:rsidRPr="0052364C">
              <w:t>1</w:t>
            </w:r>
          </w:p>
        </w:tc>
        <w:tc>
          <w:tcPr>
            <w:tcW w:w="5906" w:type="dxa"/>
          </w:tcPr>
          <w:p w14:paraId="79DAE4A3" w14:textId="77777777" w:rsidR="00E90674" w:rsidRPr="0052364C" w:rsidRDefault="00E90674" w:rsidP="00E3558D">
            <w:pPr>
              <w:tabs>
                <w:tab w:val="left" w:pos="2160"/>
              </w:tabs>
              <w:spacing w:line="360" w:lineRule="auto"/>
              <w:jc w:val="both"/>
            </w:pPr>
            <w:r w:rsidRPr="0052364C">
              <w:t>Sütür Maketi</w:t>
            </w:r>
          </w:p>
        </w:tc>
        <w:tc>
          <w:tcPr>
            <w:tcW w:w="882" w:type="dxa"/>
          </w:tcPr>
          <w:p w14:paraId="5D8249A8" w14:textId="77777777" w:rsidR="00E90674" w:rsidRPr="0052364C" w:rsidRDefault="00E90674" w:rsidP="00E3558D">
            <w:pPr>
              <w:tabs>
                <w:tab w:val="left" w:pos="2160"/>
              </w:tabs>
              <w:spacing w:line="360" w:lineRule="auto"/>
              <w:jc w:val="both"/>
            </w:pPr>
            <w:r w:rsidRPr="0052364C">
              <w:t>2</w:t>
            </w:r>
          </w:p>
        </w:tc>
        <w:tc>
          <w:tcPr>
            <w:tcW w:w="1267" w:type="dxa"/>
          </w:tcPr>
          <w:p w14:paraId="6A50A964" w14:textId="77777777" w:rsidR="00E90674" w:rsidRPr="0052364C" w:rsidRDefault="00E90674" w:rsidP="00E3558D">
            <w:pPr>
              <w:tabs>
                <w:tab w:val="left" w:pos="2160"/>
              </w:tabs>
              <w:spacing w:line="360" w:lineRule="auto"/>
              <w:jc w:val="both"/>
            </w:pPr>
            <w:r w:rsidRPr="0052364C">
              <w:t>Adet</w:t>
            </w:r>
          </w:p>
        </w:tc>
      </w:tr>
      <w:tr w:rsidR="00E90674" w:rsidRPr="0052364C" w14:paraId="4C209DE1" w14:textId="77777777" w:rsidTr="00DF67F7">
        <w:trPr>
          <w:trHeight w:val="401"/>
        </w:trPr>
        <w:tc>
          <w:tcPr>
            <w:tcW w:w="1038" w:type="dxa"/>
          </w:tcPr>
          <w:p w14:paraId="3515FAE3" w14:textId="77777777" w:rsidR="00E90674" w:rsidRPr="0052364C" w:rsidRDefault="00E90674" w:rsidP="00E3558D">
            <w:pPr>
              <w:tabs>
                <w:tab w:val="left" w:pos="2160"/>
              </w:tabs>
              <w:spacing w:line="360" w:lineRule="auto"/>
              <w:jc w:val="both"/>
            </w:pPr>
            <w:r w:rsidRPr="0052364C">
              <w:t>2</w:t>
            </w:r>
          </w:p>
        </w:tc>
        <w:tc>
          <w:tcPr>
            <w:tcW w:w="5906" w:type="dxa"/>
          </w:tcPr>
          <w:p w14:paraId="27469ED9" w14:textId="77777777" w:rsidR="00E90674" w:rsidRPr="0052364C" w:rsidRDefault="00E90674" w:rsidP="00E3558D">
            <w:pPr>
              <w:tabs>
                <w:tab w:val="left" w:pos="2160"/>
              </w:tabs>
              <w:spacing w:line="360" w:lineRule="auto"/>
              <w:jc w:val="both"/>
            </w:pPr>
            <w:r w:rsidRPr="0052364C">
              <w:t>Steteskop</w:t>
            </w:r>
          </w:p>
        </w:tc>
        <w:tc>
          <w:tcPr>
            <w:tcW w:w="882" w:type="dxa"/>
          </w:tcPr>
          <w:p w14:paraId="5B48B024" w14:textId="77777777" w:rsidR="00E90674" w:rsidRPr="0052364C" w:rsidRDefault="00E90674" w:rsidP="00E3558D">
            <w:pPr>
              <w:tabs>
                <w:tab w:val="left" w:pos="2160"/>
              </w:tabs>
              <w:spacing w:line="360" w:lineRule="auto"/>
              <w:jc w:val="both"/>
            </w:pPr>
            <w:r w:rsidRPr="0052364C">
              <w:t>8</w:t>
            </w:r>
          </w:p>
        </w:tc>
        <w:tc>
          <w:tcPr>
            <w:tcW w:w="1267" w:type="dxa"/>
          </w:tcPr>
          <w:p w14:paraId="0E9A2F98" w14:textId="77777777" w:rsidR="00E90674" w:rsidRPr="0052364C" w:rsidRDefault="00E90674" w:rsidP="00E3558D">
            <w:pPr>
              <w:tabs>
                <w:tab w:val="left" w:pos="2160"/>
              </w:tabs>
              <w:spacing w:line="360" w:lineRule="auto"/>
              <w:jc w:val="both"/>
            </w:pPr>
            <w:r w:rsidRPr="0052364C">
              <w:t>Adet</w:t>
            </w:r>
          </w:p>
        </w:tc>
      </w:tr>
      <w:tr w:rsidR="00E90674" w:rsidRPr="0052364C" w14:paraId="56D24E95" w14:textId="77777777" w:rsidTr="00DF67F7">
        <w:trPr>
          <w:cnfStyle w:val="000000100000" w:firstRow="0" w:lastRow="0" w:firstColumn="0" w:lastColumn="0" w:oddVBand="0" w:evenVBand="0" w:oddHBand="1" w:evenHBand="0" w:firstRowFirstColumn="0" w:firstRowLastColumn="0" w:lastRowFirstColumn="0" w:lastRowLastColumn="0"/>
          <w:trHeight w:val="401"/>
        </w:trPr>
        <w:tc>
          <w:tcPr>
            <w:tcW w:w="1038" w:type="dxa"/>
          </w:tcPr>
          <w:p w14:paraId="1A559B67" w14:textId="77777777" w:rsidR="00E90674" w:rsidRPr="0052364C" w:rsidRDefault="00E90674" w:rsidP="00E3558D">
            <w:pPr>
              <w:tabs>
                <w:tab w:val="left" w:pos="2160"/>
              </w:tabs>
              <w:spacing w:line="360" w:lineRule="auto"/>
              <w:jc w:val="both"/>
            </w:pPr>
            <w:r w:rsidRPr="0052364C">
              <w:t>3</w:t>
            </w:r>
          </w:p>
        </w:tc>
        <w:tc>
          <w:tcPr>
            <w:tcW w:w="5906" w:type="dxa"/>
          </w:tcPr>
          <w:p w14:paraId="61379003" w14:textId="77777777" w:rsidR="00E90674" w:rsidRPr="0052364C" w:rsidRDefault="00E90674" w:rsidP="00E3558D">
            <w:pPr>
              <w:tabs>
                <w:tab w:val="left" w:pos="2160"/>
              </w:tabs>
              <w:spacing w:line="360" w:lineRule="auto"/>
              <w:jc w:val="both"/>
            </w:pPr>
            <w:r w:rsidRPr="0052364C">
              <w:t>Tansiyon Aleti</w:t>
            </w:r>
          </w:p>
        </w:tc>
        <w:tc>
          <w:tcPr>
            <w:tcW w:w="882" w:type="dxa"/>
          </w:tcPr>
          <w:p w14:paraId="2B9CBBE0" w14:textId="77777777" w:rsidR="00E90674" w:rsidRPr="0052364C" w:rsidRDefault="00E90674" w:rsidP="00E3558D">
            <w:pPr>
              <w:tabs>
                <w:tab w:val="left" w:pos="2160"/>
              </w:tabs>
              <w:spacing w:line="360" w:lineRule="auto"/>
              <w:jc w:val="both"/>
            </w:pPr>
            <w:r w:rsidRPr="0052364C">
              <w:t>10</w:t>
            </w:r>
          </w:p>
        </w:tc>
        <w:tc>
          <w:tcPr>
            <w:tcW w:w="1267" w:type="dxa"/>
          </w:tcPr>
          <w:p w14:paraId="36E052B9" w14:textId="77777777" w:rsidR="00E90674" w:rsidRPr="0052364C" w:rsidRDefault="00E90674" w:rsidP="00E3558D">
            <w:pPr>
              <w:tabs>
                <w:tab w:val="left" w:pos="2160"/>
              </w:tabs>
              <w:spacing w:line="360" w:lineRule="auto"/>
              <w:jc w:val="both"/>
            </w:pPr>
            <w:r w:rsidRPr="0052364C">
              <w:t>Adet</w:t>
            </w:r>
          </w:p>
        </w:tc>
      </w:tr>
      <w:tr w:rsidR="00E90674" w:rsidRPr="0052364C" w14:paraId="6F80782B" w14:textId="77777777" w:rsidTr="00DF67F7">
        <w:trPr>
          <w:trHeight w:val="401"/>
        </w:trPr>
        <w:tc>
          <w:tcPr>
            <w:tcW w:w="1038" w:type="dxa"/>
          </w:tcPr>
          <w:p w14:paraId="5D1D9FFD" w14:textId="77777777" w:rsidR="00E90674" w:rsidRPr="0052364C" w:rsidRDefault="00E90674" w:rsidP="00E3558D">
            <w:pPr>
              <w:tabs>
                <w:tab w:val="left" w:pos="2160"/>
              </w:tabs>
              <w:spacing w:line="360" w:lineRule="auto"/>
              <w:jc w:val="both"/>
            </w:pPr>
            <w:r w:rsidRPr="0052364C">
              <w:t>4</w:t>
            </w:r>
          </w:p>
        </w:tc>
        <w:tc>
          <w:tcPr>
            <w:tcW w:w="5906" w:type="dxa"/>
          </w:tcPr>
          <w:p w14:paraId="548FA266" w14:textId="77777777" w:rsidR="00E90674" w:rsidRPr="0052364C" w:rsidRDefault="00E90674" w:rsidP="00E3558D">
            <w:pPr>
              <w:tabs>
                <w:tab w:val="left" w:pos="2160"/>
              </w:tabs>
              <w:spacing w:line="360" w:lineRule="auto"/>
              <w:jc w:val="both"/>
            </w:pPr>
            <w:r w:rsidRPr="0052364C">
              <w:t>Derece</w:t>
            </w:r>
          </w:p>
        </w:tc>
        <w:tc>
          <w:tcPr>
            <w:tcW w:w="882" w:type="dxa"/>
          </w:tcPr>
          <w:p w14:paraId="2555F5B4" w14:textId="77777777" w:rsidR="00E90674" w:rsidRPr="0052364C" w:rsidRDefault="00E90674" w:rsidP="00E3558D">
            <w:pPr>
              <w:tabs>
                <w:tab w:val="left" w:pos="2160"/>
              </w:tabs>
              <w:spacing w:line="360" w:lineRule="auto"/>
              <w:jc w:val="both"/>
            </w:pPr>
            <w:r w:rsidRPr="0052364C">
              <w:t>20</w:t>
            </w:r>
          </w:p>
        </w:tc>
        <w:tc>
          <w:tcPr>
            <w:tcW w:w="1267" w:type="dxa"/>
          </w:tcPr>
          <w:p w14:paraId="6DBFBB47" w14:textId="77777777" w:rsidR="00E90674" w:rsidRPr="0052364C" w:rsidRDefault="00E90674" w:rsidP="00E3558D">
            <w:pPr>
              <w:tabs>
                <w:tab w:val="left" w:pos="2160"/>
              </w:tabs>
              <w:spacing w:line="360" w:lineRule="auto"/>
              <w:jc w:val="both"/>
            </w:pPr>
            <w:r w:rsidRPr="0052364C">
              <w:t>Adet</w:t>
            </w:r>
          </w:p>
        </w:tc>
      </w:tr>
      <w:tr w:rsidR="00E90674" w:rsidRPr="0052364C" w14:paraId="7694E624" w14:textId="77777777" w:rsidTr="00DF67F7">
        <w:trPr>
          <w:cnfStyle w:val="000000100000" w:firstRow="0" w:lastRow="0" w:firstColumn="0" w:lastColumn="0" w:oddVBand="0" w:evenVBand="0" w:oddHBand="1" w:evenHBand="0" w:firstRowFirstColumn="0" w:firstRowLastColumn="0" w:lastRowFirstColumn="0" w:lastRowLastColumn="0"/>
          <w:trHeight w:val="416"/>
        </w:trPr>
        <w:tc>
          <w:tcPr>
            <w:tcW w:w="1038" w:type="dxa"/>
          </w:tcPr>
          <w:p w14:paraId="2E8F00AF" w14:textId="77777777" w:rsidR="00E90674" w:rsidRPr="0052364C" w:rsidRDefault="00E90674" w:rsidP="00E3558D">
            <w:pPr>
              <w:tabs>
                <w:tab w:val="left" w:pos="2160"/>
              </w:tabs>
              <w:spacing w:line="360" w:lineRule="auto"/>
              <w:jc w:val="both"/>
            </w:pPr>
            <w:r w:rsidRPr="0052364C">
              <w:t>5</w:t>
            </w:r>
          </w:p>
        </w:tc>
        <w:tc>
          <w:tcPr>
            <w:tcW w:w="5906" w:type="dxa"/>
          </w:tcPr>
          <w:p w14:paraId="3F1A052D" w14:textId="77777777" w:rsidR="00E90674" w:rsidRPr="0052364C" w:rsidRDefault="00E90674" w:rsidP="00E3558D">
            <w:pPr>
              <w:tabs>
                <w:tab w:val="left" w:pos="2160"/>
              </w:tabs>
              <w:spacing w:line="360" w:lineRule="auto"/>
              <w:jc w:val="both"/>
            </w:pPr>
            <w:r w:rsidRPr="0052364C">
              <w:t>Hemşire Eğitim Bebeği</w:t>
            </w:r>
          </w:p>
        </w:tc>
        <w:tc>
          <w:tcPr>
            <w:tcW w:w="882" w:type="dxa"/>
          </w:tcPr>
          <w:p w14:paraId="644573C0" w14:textId="77777777" w:rsidR="00E90674" w:rsidRPr="0052364C" w:rsidRDefault="00E90674" w:rsidP="00E3558D">
            <w:pPr>
              <w:tabs>
                <w:tab w:val="left" w:pos="2160"/>
              </w:tabs>
              <w:spacing w:line="360" w:lineRule="auto"/>
              <w:jc w:val="both"/>
            </w:pPr>
            <w:r w:rsidRPr="0052364C">
              <w:t>1</w:t>
            </w:r>
          </w:p>
        </w:tc>
        <w:tc>
          <w:tcPr>
            <w:tcW w:w="1267" w:type="dxa"/>
          </w:tcPr>
          <w:p w14:paraId="577675E0" w14:textId="77777777" w:rsidR="00E90674" w:rsidRPr="0052364C" w:rsidRDefault="00E90674" w:rsidP="00E3558D">
            <w:pPr>
              <w:tabs>
                <w:tab w:val="left" w:pos="2160"/>
              </w:tabs>
              <w:spacing w:line="360" w:lineRule="auto"/>
              <w:jc w:val="both"/>
            </w:pPr>
            <w:r w:rsidRPr="0052364C">
              <w:t>Adet</w:t>
            </w:r>
          </w:p>
        </w:tc>
      </w:tr>
      <w:tr w:rsidR="00E90674" w:rsidRPr="0052364C" w14:paraId="22062CB5" w14:textId="77777777" w:rsidTr="00DF67F7">
        <w:trPr>
          <w:trHeight w:val="401"/>
        </w:trPr>
        <w:tc>
          <w:tcPr>
            <w:tcW w:w="1038" w:type="dxa"/>
          </w:tcPr>
          <w:p w14:paraId="494DF621" w14:textId="77777777" w:rsidR="00E90674" w:rsidRPr="0052364C" w:rsidRDefault="00E90674" w:rsidP="00E3558D">
            <w:pPr>
              <w:tabs>
                <w:tab w:val="left" w:pos="2160"/>
              </w:tabs>
              <w:spacing w:line="360" w:lineRule="auto"/>
              <w:jc w:val="both"/>
            </w:pPr>
            <w:r w:rsidRPr="0052364C">
              <w:t>6</w:t>
            </w:r>
          </w:p>
        </w:tc>
        <w:tc>
          <w:tcPr>
            <w:tcW w:w="5906" w:type="dxa"/>
          </w:tcPr>
          <w:p w14:paraId="4EE81DFD" w14:textId="77777777" w:rsidR="00E90674" w:rsidRPr="0052364C" w:rsidRDefault="00E90674" w:rsidP="00E3558D">
            <w:pPr>
              <w:tabs>
                <w:tab w:val="left" w:pos="2160"/>
              </w:tabs>
              <w:spacing w:line="360" w:lineRule="auto"/>
              <w:jc w:val="both"/>
            </w:pPr>
            <w:r w:rsidRPr="0052364C">
              <w:t>Kadın Sonda Maketi</w:t>
            </w:r>
          </w:p>
        </w:tc>
        <w:tc>
          <w:tcPr>
            <w:tcW w:w="882" w:type="dxa"/>
          </w:tcPr>
          <w:p w14:paraId="39D3501F" w14:textId="77777777" w:rsidR="00E90674" w:rsidRPr="0052364C" w:rsidRDefault="00E90674" w:rsidP="00E3558D">
            <w:pPr>
              <w:tabs>
                <w:tab w:val="left" w:pos="2160"/>
              </w:tabs>
              <w:spacing w:line="360" w:lineRule="auto"/>
              <w:jc w:val="both"/>
            </w:pPr>
            <w:r w:rsidRPr="0052364C">
              <w:t>2</w:t>
            </w:r>
          </w:p>
        </w:tc>
        <w:tc>
          <w:tcPr>
            <w:tcW w:w="1267" w:type="dxa"/>
          </w:tcPr>
          <w:p w14:paraId="7AB58D99" w14:textId="77777777" w:rsidR="00E90674" w:rsidRPr="0052364C" w:rsidRDefault="00E90674" w:rsidP="00E3558D">
            <w:pPr>
              <w:tabs>
                <w:tab w:val="left" w:pos="2160"/>
              </w:tabs>
              <w:spacing w:line="360" w:lineRule="auto"/>
              <w:jc w:val="both"/>
            </w:pPr>
            <w:r w:rsidRPr="0052364C">
              <w:t>Adet</w:t>
            </w:r>
          </w:p>
        </w:tc>
      </w:tr>
      <w:tr w:rsidR="00E90674" w:rsidRPr="0052364C" w14:paraId="2BFAAD4E" w14:textId="77777777" w:rsidTr="00DF67F7">
        <w:trPr>
          <w:cnfStyle w:val="000000100000" w:firstRow="0" w:lastRow="0" w:firstColumn="0" w:lastColumn="0" w:oddVBand="0" w:evenVBand="0" w:oddHBand="1" w:evenHBand="0" w:firstRowFirstColumn="0" w:firstRowLastColumn="0" w:lastRowFirstColumn="0" w:lastRowLastColumn="0"/>
          <w:trHeight w:val="401"/>
        </w:trPr>
        <w:tc>
          <w:tcPr>
            <w:tcW w:w="1038" w:type="dxa"/>
          </w:tcPr>
          <w:p w14:paraId="61EDD49F" w14:textId="77777777" w:rsidR="00E90674" w:rsidRPr="0052364C" w:rsidRDefault="00E90674" w:rsidP="00E3558D">
            <w:pPr>
              <w:tabs>
                <w:tab w:val="left" w:pos="2160"/>
              </w:tabs>
              <w:spacing w:line="360" w:lineRule="auto"/>
              <w:jc w:val="both"/>
            </w:pPr>
            <w:r w:rsidRPr="0052364C">
              <w:t>7</w:t>
            </w:r>
          </w:p>
        </w:tc>
        <w:tc>
          <w:tcPr>
            <w:tcW w:w="5906" w:type="dxa"/>
          </w:tcPr>
          <w:p w14:paraId="7C02D2CA" w14:textId="77777777" w:rsidR="00E90674" w:rsidRPr="0052364C" w:rsidRDefault="00E90674" w:rsidP="00E3558D">
            <w:pPr>
              <w:tabs>
                <w:tab w:val="left" w:pos="2160"/>
              </w:tabs>
              <w:spacing w:line="360" w:lineRule="auto"/>
              <w:jc w:val="both"/>
            </w:pPr>
            <w:r w:rsidRPr="0052364C">
              <w:t>Erkek Sonda Maketi</w:t>
            </w:r>
          </w:p>
        </w:tc>
        <w:tc>
          <w:tcPr>
            <w:tcW w:w="882" w:type="dxa"/>
          </w:tcPr>
          <w:p w14:paraId="135D9954" w14:textId="77777777" w:rsidR="00E90674" w:rsidRPr="0052364C" w:rsidRDefault="00E90674" w:rsidP="00E3558D">
            <w:pPr>
              <w:tabs>
                <w:tab w:val="left" w:pos="2160"/>
              </w:tabs>
              <w:spacing w:line="360" w:lineRule="auto"/>
              <w:jc w:val="both"/>
            </w:pPr>
            <w:r w:rsidRPr="0052364C">
              <w:t>2</w:t>
            </w:r>
          </w:p>
        </w:tc>
        <w:tc>
          <w:tcPr>
            <w:tcW w:w="1267" w:type="dxa"/>
          </w:tcPr>
          <w:p w14:paraId="08CFEE6E" w14:textId="77777777" w:rsidR="00E90674" w:rsidRPr="0052364C" w:rsidRDefault="00E90674" w:rsidP="00E3558D">
            <w:pPr>
              <w:tabs>
                <w:tab w:val="left" w:pos="2160"/>
              </w:tabs>
              <w:spacing w:line="360" w:lineRule="auto"/>
              <w:jc w:val="both"/>
            </w:pPr>
            <w:r w:rsidRPr="0052364C">
              <w:t>Adet</w:t>
            </w:r>
          </w:p>
        </w:tc>
      </w:tr>
      <w:tr w:rsidR="00E90674" w:rsidRPr="0052364C" w14:paraId="39F6CEDE" w14:textId="77777777" w:rsidTr="00DF67F7">
        <w:trPr>
          <w:trHeight w:val="401"/>
        </w:trPr>
        <w:tc>
          <w:tcPr>
            <w:tcW w:w="1038" w:type="dxa"/>
          </w:tcPr>
          <w:p w14:paraId="4AD75DC8" w14:textId="77777777" w:rsidR="00E90674" w:rsidRPr="0052364C" w:rsidRDefault="00E90674" w:rsidP="00E3558D">
            <w:pPr>
              <w:tabs>
                <w:tab w:val="left" w:pos="2160"/>
              </w:tabs>
              <w:spacing w:line="360" w:lineRule="auto"/>
              <w:jc w:val="both"/>
            </w:pPr>
            <w:r w:rsidRPr="0052364C">
              <w:t>8</w:t>
            </w:r>
          </w:p>
        </w:tc>
        <w:tc>
          <w:tcPr>
            <w:tcW w:w="5906" w:type="dxa"/>
          </w:tcPr>
          <w:p w14:paraId="43359055" w14:textId="77777777" w:rsidR="00E90674" w:rsidRPr="0052364C" w:rsidRDefault="00E90674" w:rsidP="00E3558D">
            <w:pPr>
              <w:tabs>
                <w:tab w:val="left" w:pos="2160"/>
              </w:tabs>
              <w:spacing w:line="360" w:lineRule="auto"/>
              <w:jc w:val="both"/>
            </w:pPr>
            <w:r w:rsidRPr="0052364C">
              <w:t>Jinekolojik Muayene Maketi</w:t>
            </w:r>
          </w:p>
        </w:tc>
        <w:tc>
          <w:tcPr>
            <w:tcW w:w="882" w:type="dxa"/>
          </w:tcPr>
          <w:p w14:paraId="78EEDC13" w14:textId="77777777" w:rsidR="00E90674" w:rsidRPr="0052364C" w:rsidRDefault="00E90674" w:rsidP="00E3558D">
            <w:pPr>
              <w:tabs>
                <w:tab w:val="left" w:pos="2160"/>
              </w:tabs>
              <w:spacing w:line="360" w:lineRule="auto"/>
              <w:jc w:val="both"/>
            </w:pPr>
            <w:r w:rsidRPr="0052364C">
              <w:t>2</w:t>
            </w:r>
          </w:p>
        </w:tc>
        <w:tc>
          <w:tcPr>
            <w:tcW w:w="1267" w:type="dxa"/>
          </w:tcPr>
          <w:p w14:paraId="7E7DC4E0" w14:textId="77777777" w:rsidR="00E90674" w:rsidRPr="0052364C" w:rsidRDefault="00E90674" w:rsidP="00E3558D">
            <w:pPr>
              <w:tabs>
                <w:tab w:val="left" w:pos="2160"/>
              </w:tabs>
              <w:spacing w:line="360" w:lineRule="auto"/>
              <w:jc w:val="both"/>
            </w:pPr>
            <w:r w:rsidRPr="0052364C">
              <w:t>Adet</w:t>
            </w:r>
          </w:p>
        </w:tc>
      </w:tr>
      <w:tr w:rsidR="00E90674" w:rsidRPr="0052364C" w14:paraId="36AACECA" w14:textId="77777777" w:rsidTr="00DF67F7">
        <w:trPr>
          <w:cnfStyle w:val="000000100000" w:firstRow="0" w:lastRow="0" w:firstColumn="0" w:lastColumn="0" w:oddVBand="0" w:evenVBand="0" w:oddHBand="1" w:evenHBand="0" w:firstRowFirstColumn="0" w:firstRowLastColumn="0" w:lastRowFirstColumn="0" w:lastRowLastColumn="0"/>
          <w:trHeight w:val="416"/>
        </w:trPr>
        <w:tc>
          <w:tcPr>
            <w:tcW w:w="1038" w:type="dxa"/>
          </w:tcPr>
          <w:p w14:paraId="4C6B007A" w14:textId="77777777" w:rsidR="00E90674" w:rsidRPr="0052364C" w:rsidRDefault="00E90674" w:rsidP="00E3558D">
            <w:pPr>
              <w:tabs>
                <w:tab w:val="left" w:pos="2160"/>
              </w:tabs>
              <w:spacing w:line="360" w:lineRule="auto"/>
              <w:jc w:val="both"/>
            </w:pPr>
            <w:r w:rsidRPr="0052364C">
              <w:t>9</w:t>
            </w:r>
          </w:p>
        </w:tc>
        <w:tc>
          <w:tcPr>
            <w:tcW w:w="5906" w:type="dxa"/>
          </w:tcPr>
          <w:p w14:paraId="3FFE1C64" w14:textId="77777777" w:rsidR="00E90674" w:rsidRPr="0052364C" w:rsidRDefault="00E90674" w:rsidP="00E3558D">
            <w:pPr>
              <w:tabs>
                <w:tab w:val="left" w:pos="2160"/>
              </w:tabs>
              <w:spacing w:line="360" w:lineRule="auto"/>
              <w:jc w:val="both"/>
            </w:pPr>
            <w:r w:rsidRPr="0052364C">
              <w:t>Kondom Maketi</w:t>
            </w:r>
          </w:p>
        </w:tc>
        <w:tc>
          <w:tcPr>
            <w:tcW w:w="882" w:type="dxa"/>
          </w:tcPr>
          <w:p w14:paraId="1293FA87" w14:textId="77777777" w:rsidR="00E90674" w:rsidRPr="0052364C" w:rsidRDefault="00E90674" w:rsidP="00E3558D">
            <w:pPr>
              <w:tabs>
                <w:tab w:val="left" w:pos="2160"/>
              </w:tabs>
              <w:spacing w:line="360" w:lineRule="auto"/>
              <w:jc w:val="both"/>
            </w:pPr>
            <w:r w:rsidRPr="0052364C">
              <w:t>4</w:t>
            </w:r>
          </w:p>
        </w:tc>
        <w:tc>
          <w:tcPr>
            <w:tcW w:w="1267" w:type="dxa"/>
          </w:tcPr>
          <w:p w14:paraId="51FECA7C" w14:textId="77777777" w:rsidR="00E90674" w:rsidRPr="0052364C" w:rsidRDefault="00E90674" w:rsidP="00E3558D">
            <w:pPr>
              <w:tabs>
                <w:tab w:val="left" w:pos="2160"/>
              </w:tabs>
              <w:spacing w:line="360" w:lineRule="auto"/>
              <w:jc w:val="both"/>
            </w:pPr>
            <w:r w:rsidRPr="0052364C">
              <w:t>Adet</w:t>
            </w:r>
          </w:p>
        </w:tc>
      </w:tr>
      <w:tr w:rsidR="00E90674" w:rsidRPr="0052364C" w14:paraId="1D00B9C7" w14:textId="77777777" w:rsidTr="00DF67F7">
        <w:trPr>
          <w:trHeight w:val="416"/>
        </w:trPr>
        <w:tc>
          <w:tcPr>
            <w:tcW w:w="1038" w:type="dxa"/>
          </w:tcPr>
          <w:p w14:paraId="51CBE9C2" w14:textId="77777777" w:rsidR="00E90674" w:rsidRPr="0052364C" w:rsidRDefault="00E90674" w:rsidP="00E3558D">
            <w:pPr>
              <w:tabs>
                <w:tab w:val="left" w:pos="2160"/>
              </w:tabs>
              <w:spacing w:line="360" w:lineRule="auto"/>
              <w:jc w:val="both"/>
            </w:pPr>
            <w:r w:rsidRPr="0052364C">
              <w:lastRenderedPageBreak/>
              <w:t>10</w:t>
            </w:r>
          </w:p>
        </w:tc>
        <w:tc>
          <w:tcPr>
            <w:tcW w:w="5906" w:type="dxa"/>
          </w:tcPr>
          <w:p w14:paraId="16D3912B" w14:textId="77777777" w:rsidR="00E90674" w:rsidRPr="0052364C" w:rsidRDefault="00E90674" w:rsidP="00E3558D">
            <w:pPr>
              <w:tabs>
                <w:tab w:val="left" w:pos="2160"/>
              </w:tabs>
              <w:spacing w:line="360" w:lineRule="auto"/>
              <w:jc w:val="both"/>
            </w:pPr>
            <w:r w:rsidRPr="0052364C">
              <w:t>Üst Kol Enjeksiyon Maketi</w:t>
            </w:r>
          </w:p>
        </w:tc>
        <w:tc>
          <w:tcPr>
            <w:tcW w:w="882" w:type="dxa"/>
          </w:tcPr>
          <w:p w14:paraId="4D74E25B" w14:textId="77777777" w:rsidR="00E90674" w:rsidRPr="0052364C" w:rsidRDefault="00E90674" w:rsidP="00E3558D">
            <w:pPr>
              <w:tabs>
                <w:tab w:val="left" w:pos="2160"/>
              </w:tabs>
              <w:spacing w:line="360" w:lineRule="auto"/>
              <w:jc w:val="both"/>
            </w:pPr>
            <w:r w:rsidRPr="0052364C">
              <w:t>1</w:t>
            </w:r>
          </w:p>
        </w:tc>
        <w:tc>
          <w:tcPr>
            <w:tcW w:w="1267" w:type="dxa"/>
          </w:tcPr>
          <w:p w14:paraId="181C9EB1" w14:textId="77777777" w:rsidR="00E90674" w:rsidRPr="0052364C" w:rsidRDefault="00E90674" w:rsidP="00E3558D">
            <w:pPr>
              <w:tabs>
                <w:tab w:val="left" w:pos="2160"/>
              </w:tabs>
              <w:spacing w:line="360" w:lineRule="auto"/>
              <w:jc w:val="both"/>
            </w:pPr>
            <w:r w:rsidRPr="0052364C">
              <w:t>Adet</w:t>
            </w:r>
          </w:p>
        </w:tc>
      </w:tr>
      <w:tr w:rsidR="00E90674" w:rsidRPr="0052364C" w14:paraId="6F24B4C4" w14:textId="77777777" w:rsidTr="00DF67F7">
        <w:trPr>
          <w:cnfStyle w:val="000000100000" w:firstRow="0" w:lastRow="0" w:firstColumn="0" w:lastColumn="0" w:oddVBand="0" w:evenVBand="0" w:oddHBand="1" w:evenHBand="0" w:firstRowFirstColumn="0" w:firstRowLastColumn="0" w:lastRowFirstColumn="0" w:lastRowLastColumn="0"/>
          <w:trHeight w:val="401"/>
        </w:trPr>
        <w:tc>
          <w:tcPr>
            <w:tcW w:w="1038" w:type="dxa"/>
          </w:tcPr>
          <w:p w14:paraId="3FE3DA17" w14:textId="77777777" w:rsidR="00E90674" w:rsidRPr="0052364C" w:rsidRDefault="00E90674" w:rsidP="00E3558D">
            <w:pPr>
              <w:tabs>
                <w:tab w:val="left" w:pos="2160"/>
              </w:tabs>
              <w:spacing w:line="360" w:lineRule="auto"/>
              <w:jc w:val="both"/>
            </w:pPr>
            <w:r w:rsidRPr="0052364C">
              <w:t>11</w:t>
            </w:r>
          </w:p>
        </w:tc>
        <w:tc>
          <w:tcPr>
            <w:tcW w:w="5906" w:type="dxa"/>
          </w:tcPr>
          <w:p w14:paraId="2332732F" w14:textId="77777777" w:rsidR="00E90674" w:rsidRPr="0052364C" w:rsidRDefault="00E90674" w:rsidP="00E3558D">
            <w:pPr>
              <w:tabs>
                <w:tab w:val="left" w:pos="2160"/>
              </w:tabs>
              <w:spacing w:line="360" w:lineRule="auto"/>
              <w:jc w:val="both"/>
            </w:pPr>
            <w:r w:rsidRPr="0052364C">
              <w:t>Oskültasyon Maketi (Kalp)</w:t>
            </w:r>
          </w:p>
        </w:tc>
        <w:tc>
          <w:tcPr>
            <w:tcW w:w="882" w:type="dxa"/>
          </w:tcPr>
          <w:p w14:paraId="617988D8" w14:textId="77777777" w:rsidR="00E90674" w:rsidRPr="0052364C" w:rsidRDefault="00E90674" w:rsidP="00E3558D">
            <w:pPr>
              <w:tabs>
                <w:tab w:val="left" w:pos="2160"/>
              </w:tabs>
              <w:spacing w:line="360" w:lineRule="auto"/>
              <w:jc w:val="both"/>
            </w:pPr>
            <w:r w:rsidRPr="0052364C">
              <w:t>3</w:t>
            </w:r>
          </w:p>
        </w:tc>
        <w:tc>
          <w:tcPr>
            <w:tcW w:w="1267" w:type="dxa"/>
          </w:tcPr>
          <w:p w14:paraId="0E83BE35" w14:textId="77777777" w:rsidR="00E90674" w:rsidRPr="0052364C" w:rsidRDefault="00E90674" w:rsidP="00E3558D">
            <w:pPr>
              <w:tabs>
                <w:tab w:val="left" w:pos="2160"/>
              </w:tabs>
              <w:spacing w:line="360" w:lineRule="auto"/>
              <w:jc w:val="both"/>
            </w:pPr>
            <w:r w:rsidRPr="0052364C">
              <w:t>Adet</w:t>
            </w:r>
          </w:p>
        </w:tc>
      </w:tr>
      <w:tr w:rsidR="00E90674" w:rsidRPr="0052364C" w14:paraId="0999A75B" w14:textId="77777777" w:rsidTr="00DF67F7">
        <w:trPr>
          <w:trHeight w:val="401"/>
        </w:trPr>
        <w:tc>
          <w:tcPr>
            <w:tcW w:w="1038" w:type="dxa"/>
          </w:tcPr>
          <w:p w14:paraId="6E37C846" w14:textId="77777777" w:rsidR="00E90674" w:rsidRPr="0052364C" w:rsidRDefault="00E90674" w:rsidP="00E3558D">
            <w:pPr>
              <w:tabs>
                <w:tab w:val="left" w:pos="2160"/>
              </w:tabs>
              <w:spacing w:line="360" w:lineRule="auto"/>
              <w:jc w:val="both"/>
            </w:pPr>
            <w:r w:rsidRPr="0052364C">
              <w:t>12</w:t>
            </w:r>
          </w:p>
        </w:tc>
        <w:tc>
          <w:tcPr>
            <w:tcW w:w="5906" w:type="dxa"/>
          </w:tcPr>
          <w:p w14:paraId="6D0B160B" w14:textId="77777777" w:rsidR="00E90674" w:rsidRPr="0052364C" w:rsidRDefault="00E90674" w:rsidP="00E3558D">
            <w:pPr>
              <w:tabs>
                <w:tab w:val="left" w:pos="2160"/>
              </w:tabs>
              <w:spacing w:line="360" w:lineRule="auto"/>
              <w:jc w:val="both"/>
            </w:pPr>
            <w:r w:rsidRPr="0052364C">
              <w:t>Tansiyon Ölçme Kol Maketi</w:t>
            </w:r>
          </w:p>
        </w:tc>
        <w:tc>
          <w:tcPr>
            <w:tcW w:w="882" w:type="dxa"/>
          </w:tcPr>
          <w:p w14:paraId="5D59A47F" w14:textId="77777777" w:rsidR="00E90674" w:rsidRPr="0052364C" w:rsidRDefault="00E90674" w:rsidP="00E3558D">
            <w:pPr>
              <w:tabs>
                <w:tab w:val="left" w:pos="2160"/>
              </w:tabs>
              <w:spacing w:line="360" w:lineRule="auto"/>
              <w:jc w:val="both"/>
            </w:pPr>
            <w:r w:rsidRPr="0052364C">
              <w:t>1</w:t>
            </w:r>
          </w:p>
        </w:tc>
        <w:tc>
          <w:tcPr>
            <w:tcW w:w="1267" w:type="dxa"/>
          </w:tcPr>
          <w:p w14:paraId="530889C2" w14:textId="77777777" w:rsidR="00E90674" w:rsidRPr="0052364C" w:rsidRDefault="00E90674" w:rsidP="00E3558D">
            <w:pPr>
              <w:tabs>
                <w:tab w:val="left" w:pos="2160"/>
              </w:tabs>
              <w:spacing w:line="360" w:lineRule="auto"/>
              <w:jc w:val="both"/>
            </w:pPr>
            <w:r w:rsidRPr="0052364C">
              <w:t>Adet</w:t>
            </w:r>
          </w:p>
        </w:tc>
      </w:tr>
      <w:tr w:rsidR="00E90674" w:rsidRPr="0052364C" w14:paraId="17CCB64F" w14:textId="77777777" w:rsidTr="00DF67F7">
        <w:trPr>
          <w:cnfStyle w:val="000000100000" w:firstRow="0" w:lastRow="0" w:firstColumn="0" w:lastColumn="0" w:oddVBand="0" w:evenVBand="0" w:oddHBand="1" w:evenHBand="0" w:firstRowFirstColumn="0" w:firstRowLastColumn="0" w:lastRowFirstColumn="0" w:lastRowLastColumn="0"/>
          <w:trHeight w:val="416"/>
        </w:trPr>
        <w:tc>
          <w:tcPr>
            <w:tcW w:w="1038" w:type="dxa"/>
          </w:tcPr>
          <w:p w14:paraId="66B5F34C" w14:textId="77777777" w:rsidR="00E90674" w:rsidRPr="0052364C" w:rsidRDefault="00E90674" w:rsidP="00E3558D">
            <w:pPr>
              <w:tabs>
                <w:tab w:val="left" w:pos="2160"/>
              </w:tabs>
              <w:spacing w:line="360" w:lineRule="auto"/>
              <w:jc w:val="both"/>
            </w:pPr>
            <w:r w:rsidRPr="0052364C">
              <w:t>13</w:t>
            </w:r>
          </w:p>
        </w:tc>
        <w:tc>
          <w:tcPr>
            <w:tcW w:w="5906" w:type="dxa"/>
          </w:tcPr>
          <w:p w14:paraId="6D438F03" w14:textId="77777777" w:rsidR="00E90674" w:rsidRPr="0052364C" w:rsidRDefault="00E90674" w:rsidP="00E3558D">
            <w:pPr>
              <w:tabs>
                <w:tab w:val="left" w:pos="2160"/>
              </w:tabs>
              <w:spacing w:line="360" w:lineRule="auto"/>
              <w:jc w:val="both"/>
            </w:pPr>
            <w:r w:rsidRPr="0052364C">
              <w:t>Nazogastrik Sonda Maketi</w:t>
            </w:r>
          </w:p>
        </w:tc>
        <w:tc>
          <w:tcPr>
            <w:tcW w:w="882" w:type="dxa"/>
          </w:tcPr>
          <w:p w14:paraId="53D24F37" w14:textId="77777777" w:rsidR="00E90674" w:rsidRPr="0052364C" w:rsidRDefault="00E90674" w:rsidP="00E3558D">
            <w:pPr>
              <w:tabs>
                <w:tab w:val="left" w:pos="2160"/>
              </w:tabs>
              <w:spacing w:line="360" w:lineRule="auto"/>
              <w:jc w:val="both"/>
            </w:pPr>
            <w:r w:rsidRPr="0052364C">
              <w:t>2</w:t>
            </w:r>
          </w:p>
        </w:tc>
        <w:tc>
          <w:tcPr>
            <w:tcW w:w="1267" w:type="dxa"/>
          </w:tcPr>
          <w:p w14:paraId="4635C4D3" w14:textId="77777777" w:rsidR="00E90674" w:rsidRPr="0052364C" w:rsidRDefault="00E90674" w:rsidP="00E3558D">
            <w:pPr>
              <w:tabs>
                <w:tab w:val="left" w:pos="2160"/>
              </w:tabs>
              <w:spacing w:line="360" w:lineRule="auto"/>
              <w:jc w:val="both"/>
            </w:pPr>
            <w:r w:rsidRPr="0052364C">
              <w:t>Adet</w:t>
            </w:r>
          </w:p>
        </w:tc>
      </w:tr>
      <w:tr w:rsidR="00E90674" w:rsidRPr="0052364C" w14:paraId="7C7C6A8B" w14:textId="77777777" w:rsidTr="00DF67F7">
        <w:trPr>
          <w:trHeight w:val="401"/>
        </w:trPr>
        <w:tc>
          <w:tcPr>
            <w:tcW w:w="1038" w:type="dxa"/>
          </w:tcPr>
          <w:p w14:paraId="237ABE81" w14:textId="77777777" w:rsidR="00E90674" w:rsidRPr="0052364C" w:rsidRDefault="00E90674" w:rsidP="00E3558D">
            <w:pPr>
              <w:tabs>
                <w:tab w:val="left" w:pos="2160"/>
              </w:tabs>
              <w:spacing w:line="360" w:lineRule="auto"/>
              <w:jc w:val="both"/>
            </w:pPr>
            <w:r w:rsidRPr="0052364C">
              <w:t>14</w:t>
            </w:r>
          </w:p>
        </w:tc>
        <w:tc>
          <w:tcPr>
            <w:tcW w:w="5906" w:type="dxa"/>
          </w:tcPr>
          <w:p w14:paraId="36EB317B" w14:textId="77777777" w:rsidR="00E90674" w:rsidRPr="0052364C" w:rsidRDefault="00E90674" w:rsidP="00E3558D">
            <w:pPr>
              <w:tabs>
                <w:tab w:val="left" w:pos="2160"/>
              </w:tabs>
              <w:spacing w:line="360" w:lineRule="auto"/>
              <w:jc w:val="both"/>
            </w:pPr>
            <w:r w:rsidRPr="0052364C">
              <w:t>Doğum Maketi</w:t>
            </w:r>
          </w:p>
        </w:tc>
        <w:tc>
          <w:tcPr>
            <w:tcW w:w="882" w:type="dxa"/>
          </w:tcPr>
          <w:p w14:paraId="77D6149F" w14:textId="77777777" w:rsidR="00E90674" w:rsidRPr="0052364C" w:rsidRDefault="00E90674" w:rsidP="00E3558D">
            <w:pPr>
              <w:tabs>
                <w:tab w:val="left" w:pos="2160"/>
              </w:tabs>
              <w:spacing w:line="360" w:lineRule="auto"/>
              <w:jc w:val="both"/>
            </w:pPr>
            <w:r w:rsidRPr="0052364C">
              <w:t>2</w:t>
            </w:r>
          </w:p>
        </w:tc>
        <w:tc>
          <w:tcPr>
            <w:tcW w:w="1267" w:type="dxa"/>
          </w:tcPr>
          <w:p w14:paraId="6AE208E7" w14:textId="77777777" w:rsidR="00E90674" w:rsidRPr="0052364C" w:rsidRDefault="00E90674" w:rsidP="00E3558D">
            <w:pPr>
              <w:tabs>
                <w:tab w:val="left" w:pos="2160"/>
              </w:tabs>
              <w:spacing w:line="360" w:lineRule="auto"/>
              <w:jc w:val="both"/>
            </w:pPr>
            <w:r w:rsidRPr="0052364C">
              <w:t>Adet</w:t>
            </w:r>
          </w:p>
        </w:tc>
      </w:tr>
      <w:tr w:rsidR="00E90674" w:rsidRPr="0052364C" w14:paraId="0E21DDB5" w14:textId="77777777" w:rsidTr="00DF67F7">
        <w:trPr>
          <w:cnfStyle w:val="000000100000" w:firstRow="0" w:lastRow="0" w:firstColumn="0" w:lastColumn="0" w:oddVBand="0" w:evenVBand="0" w:oddHBand="1" w:evenHBand="0" w:firstRowFirstColumn="0" w:firstRowLastColumn="0" w:lastRowFirstColumn="0" w:lastRowLastColumn="0"/>
          <w:trHeight w:val="401"/>
        </w:trPr>
        <w:tc>
          <w:tcPr>
            <w:tcW w:w="1038" w:type="dxa"/>
          </w:tcPr>
          <w:p w14:paraId="4C10549A" w14:textId="77777777" w:rsidR="00E90674" w:rsidRPr="0052364C" w:rsidRDefault="00E90674" w:rsidP="00E3558D">
            <w:pPr>
              <w:tabs>
                <w:tab w:val="left" w:pos="2160"/>
              </w:tabs>
              <w:spacing w:line="360" w:lineRule="auto"/>
              <w:jc w:val="both"/>
            </w:pPr>
            <w:r w:rsidRPr="0052364C">
              <w:t>15</w:t>
            </w:r>
          </w:p>
        </w:tc>
        <w:tc>
          <w:tcPr>
            <w:tcW w:w="5906" w:type="dxa"/>
          </w:tcPr>
          <w:p w14:paraId="298A6666" w14:textId="77777777" w:rsidR="00E90674" w:rsidRPr="0052364C" w:rsidRDefault="00E90674" w:rsidP="00E3558D">
            <w:pPr>
              <w:tabs>
                <w:tab w:val="left" w:pos="2160"/>
              </w:tabs>
              <w:spacing w:line="360" w:lineRule="auto"/>
              <w:jc w:val="both"/>
            </w:pPr>
            <w:r w:rsidRPr="0052364C">
              <w:t>Gebe Muayene Maketi</w:t>
            </w:r>
          </w:p>
        </w:tc>
        <w:tc>
          <w:tcPr>
            <w:tcW w:w="882" w:type="dxa"/>
          </w:tcPr>
          <w:p w14:paraId="3D871159" w14:textId="77777777" w:rsidR="00E90674" w:rsidRPr="0052364C" w:rsidRDefault="00E90674" w:rsidP="00E3558D">
            <w:pPr>
              <w:tabs>
                <w:tab w:val="left" w:pos="2160"/>
              </w:tabs>
              <w:spacing w:line="360" w:lineRule="auto"/>
              <w:jc w:val="both"/>
            </w:pPr>
            <w:r w:rsidRPr="0052364C">
              <w:t>1</w:t>
            </w:r>
          </w:p>
        </w:tc>
        <w:tc>
          <w:tcPr>
            <w:tcW w:w="1267" w:type="dxa"/>
          </w:tcPr>
          <w:p w14:paraId="01B16950" w14:textId="77777777" w:rsidR="00E90674" w:rsidRPr="0052364C" w:rsidRDefault="00E90674" w:rsidP="00E3558D">
            <w:pPr>
              <w:tabs>
                <w:tab w:val="left" w:pos="2160"/>
              </w:tabs>
              <w:spacing w:line="360" w:lineRule="auto"/>
              <w:jc w:val="both"/>
            </w:pPr>
            <w:r w:rsidRPr="0052364C">
              <w:t>Adet</w:t>
            </w:r>
          </w:p>
        </w:tc>
      </w:tr>
      <w:tr w:rsidR="00E90674" w:rsidRPr="0052364C" w14:paraId="415AA8E4" w14:textId="77777777" w:rsidTr="00DF67F7">
        <w:trPr>
          <w:trHeight w:val="401"/>
        </w:trPr>
        <w:tc>
          <w:tcPr>
            <w:tcW w:w="1038" w:type="dxa"/>
          </w:tcPr>
          <w:p w14:paraId="444332B6" w14:textId="77777777" w:rsidR="00E90674" w:rsidRPr="0052364C" w:rsidRDefault="00E90674" w:rsidP="00E3558D">
            <w:pPr>
              <w:tabs>
                <w:tab w:val="left" w:pos="2160"/>
              </w:tabs>
              <w:spacing w:line="360" w:lineRule="auto"/>
              <w:jc w:val="both"/>
            </w:pPr>
            <w:r w:rsidRPr="0052364C">
              <w:t>16</w:t>
            </w:r>
          </w:p>
        </w:tc>
        <w:tc>
          <w:tcPr>
            <w:tcW w:w="5906" w:type="dxa"/>
          </w:tcPr>
          <w:p w14:paraId="60FD454F" w14:textId="77777777" w:rsidR="00E90674" w:rsidRPr="0052364C" w:rsidRDefault="00E90674" w:rsidP="00E3558D">
            <w:pPr>
              <w:tabs>
                <w:tab w:val="left" w:pos="2160"/>
              </w:tabs>
              <w:spacing w:line="360" w:lineRule="auto"/>
              <w:jc w:val="both"/>
            </w:pPr>
            <w:r w:rsidRPr="0052364C">
              <w:t>Kan Alma Tam Kol Maketi</w:t>
            </w:r>
          </w:p>
        </w:tc>
        <w:tc>
          <w:tcPr>
            <w:tcW w:w="882" w:type="dxa"/>
          </w:tcPr>
          <w:p w14:paraId="6F58D5B1" w14:textId="77777777" w:rsidR="00E90674" w:rsidRPr="0052364C" w:rsidRDefault="00E90674" w:rsidP="00E3558D">
            <w:pPr>
              <w:tabs>
                <w:tab w:val="left" w:pos="2160"/>
              </w:tabs>
              <w:spacing w:line="360" w:lineRule="auto"/>
              <w:jc w:val="both"/>
            </w:pPr>
            <w:r w:rsidRPr="0052364C">
              <w:t>6</w:t>
            </w:r>
          </w:p>
        </w:tc>
        <w:tc>
          <w:tcPr>
            <w:tcW w:w="1267" w:type="dxa"/>
          </w:tcPr>
          <w:p w14:paraId="3E0ADA04" w14:textId="77777777" w:rsidR="00E90674" w:rsidRPr="0052364C" w:rsidRDefault="00E90674" w:rsidP="00E3558D">
            <w:pPr>
              <w:tabs>
                <w:tab w:val="left" w:pos="2160"/>
              </w:tabs>
              <w:spacing w:line="360" w:lineRule="auto"/>
              <w:jc w:val="both"/>
            </w:pPr>
            <w:r w:rsidRPr="0052364C">
              <w:t>Adet</w:t>
            </w:r>
          </w:p>
        </w:tc>
      </w:tr>
      <w:tr w:rsidR="00E90674" w:rsidRPr="0052364C" w14:paraId="66D09AF2" w14:textId="77777777" w:rsidTr="00DF67F7">
        <w:trPr>
          <w:cnfStyle w:val="000000100000" w:firstRow="0" w:lastRow="0" w:firstColumn="0" w:lastColumn="0" w:oddVBand="0" w:evenVBand="0" w:oddHBand="1" w:evenHBand="0" w:firstRowFirstColumn="0" w:firstRowLastColumn="0" w:lastRowFirstColumn="0" w:lastRowLastColumn="0"/>
          <w:trHeight w:val="416"/>
        </w:trPr>
        <w:tc>
          <w:tcPr>
            <w:tcW w:w="1038" w:type="dxa"/>
          </w:tcPr>
          <w:p w14:paraId="4E0DF9B6" w14:textId="77777777" w:rsidR="00E90674" w:rsidRPr="0052364C" w:rsidRDefault="00E90674" w:rsidP="00E3558D">
            <w:pPr>
              <w:tabs>
                <w:tab w:val="left" w:pos="2160"/>
              </w:tabs>
              <w:spacing w:line="360" w:lineRule="auto"/>
              <w:jc w:val="both"/>
            </w:pPr>
            <w:r w:rsidRPr="0052364C">
              <w:t>17</w:t>
            </w:r>
          </w:p>
        </w:tc>
        <w:tc>
          <w:tcPr>
            <w:tcW w:w="5906" w:type="dxa"/>
          </w:tcPr>
          <w:p w14:paraId="09318E84" w14:textId="77777777" w:rsidR="00E90674" w:rsidRPr="0052364C" w:rsidRDefault="00E90674" w:rsidP="00E3558D">
            <w:pPr>
              <w:tabs>
                <w:tab w:val="left" w:pos="2160"/>
              </w:tabs>
              <w:spacing w:line="360" w:lineRule="auto"/>
              <w:jc w:val="both"/>
            </w:pPr>
            <w:r w:rsidRPr="0052364C">
              <w:t>Kalp Sesi İle İlgili Cihaz ( Oskültasyon)</w:t>
            </w:r>
          </w:p>
        </w:tc>
        <w:tc>
          <w:tcPr>
            <w:tcW w:w="882" w:type="dxa"/>
          </w:tcPr>
          <w:p w14:paraId="4D3517CC" w14:textId="77777777" w:rsidR="00E90674" w:rsidRPr="0052364C" w:rsidRDefault="00E90674" w:rsidP="00E3558D">
            <w:pPr>
              <w:tabs>
                <w:tab w:val="left" w:pos="2160"/>
              </w:tabs>
              <w:spacing w:line="360" w:lineRule="auto"/>
              <w:jc w:val="both"/>
            </w:pPr>
            <w:r w:rsidRPr="0052364C">
              <w:t>2</w:t>
            </w:r>
          </w:p>
        </w:tc>
        <w:tc>
          <w:tcPr>
            <w:tcW w:w="1267" w:type="dxa"/>
          </w:tcPr>
          <w:p w14:paraId="08DECFA5" w14:textId="77777777" w:rsidR="00E90674" w:rsidRPr="0052364C" w:rsidRDefault="00E90674" w:rsidP="00E3558D">
            <w:pPr>
              <w:tabs>
                <w:tab w:val="left" w:pos="2160"/>
              </w:tabs>
              <w:spacing w:line="360" w:lineRule="auto"/>
              <w:jc w:val="both"/>
            </w:pPr>
            <w:r w:rsidRPr="0052364C">
              <w:t>Adet</w:t>
            </w:r>
          </w:p>
        </w:tc>
      </w:tr>
      <w:tr w:rsidR="00E90674" w:rsidRPr="0052364C" w14:paraId="50E2D7C3" w14:textId="77777777" w:rsidTr="00DF67F7">
        <w:trPr>
          <w:trHeight w:val="401"/>
        </w:trPr>
        <w:tc>
          <w:tcPr>
            <w:tcW w:w="1038" w:type="dxa"/>
          </w:tcPr>
          <w:p w14:paraId="6BD523FB" w14:textId="77777777" w:rsidR="00E90674" w:rsidRPr="0052364C" w:rsidRDefault="00E90674" w:rsidP="00E3558D">
            <w:pPr>
              <w:tabs>
                <w:tab w:val="left" w:pos="2160"/>
              </w:tabs>
              <w:spacing w:line="360" w:lineRule="auto"/>
              <w:jc w:val="both"/>
            </w:pPr>
            <w:r w:rsidRPr="0052364C">
              <w:t>18</w:t>
            </w:r>
          </w:p>
        </w:tc>
        <w:tc>
          <w:tcPr>
            <w:tcW w:w="5906" w:type="dxa"/>
          </w:tcPr>
          <w:p w14:paraId="6AD24DDD" w14:textId="77777777" w:rsidR="00E90674" w:rsidRPr="0052364C" w:rsidRDefault="00E90674" w:rsidP="00E3558D">
            <w:pPr>
              <w:tabs>
                <w:tab w:val="left" w:pos="2160"/>
              </w:tabs>
              <w:spacing w:line="360" w:lineRule="auto"/>
              <w:jc w:val="both"/>
            </w:pPr>
            <w:r w:rsidRPr="0052364C">
              <w:t>Plesentalı Bebek Maketi</w:t>
            </w:r>
          </w:p>
        </w:tc>
        <w:tc>
          <w:tcPr>
            <w:tcW w:w="882" w:type="dxa"/>
          </w:tcPr>
          <w:p w14:paraId="210216E4" w14:textId="77777777" w:rsidR="00E90674" w:rsidRPr="0052364C" w:rsidRDefault="00E90674" w:rsidP="00E3558D">
            <w:pPr>
              <w:tabs>
                <w:tab w:val="left" w:pos="2160"/>
              </w:tabs>
              <w:spacing w:line="360" w:lineRule="auto"/>
              <w:jc w:val="both"/>
            </w:pPr>
            <w:r w:rsidRPr="0052364C">
              <w:t>2</w:t>
            </w:r>
          </w:p>
        </w:tc>
        <w:tc>
          <w:tcPr>
            <w:tcW w:w="1267" w:type="dxa"/>
          </w:tcPr>
          <w:p w14:paraId="6834E930" w14:textId="77777777" w:rsidR="00E90674" w:rsidRPr="0052364C" w:rsidRDefault="00E90674" w:rsidP="00E3558D">
            <w:pPr>
              <w:tabs>
                <w:tab w:val="left" w:pos="2160"/>
              </w:tabs>
              <w:spacing w:line="360" w:lineRule="auto"/>
              <w:jc w:val="both"/>
            </w:pPr>
            <w:r w:rsidRPr="0052364C">
              <w:t>Adet</w:t>
            </w:r>
          </w:p>
        </w:tc>
      </w:tr>
      <w:tr w:rsidR="00E90674" w:rsidRPr="0052364C" w14:paraId="1A730695" w14:textId="77777777" w:rsidTr="00DF67F7">
        <w:trPr>
          <w:cnfStyle w:val="000000100000" w:firstRow="0" w:lastRow="0" w:firstColumn="0" w:lastColumn="0" w:oddVBand="0" w:evenVBand="0" w:oddHBand="1" w:evenHBand="0" w:firstRowFirstColumn="0" w:firstRowLastColumn="0" w:lastRowFirstColumn="0" w:lastRowLastColumn="0"/>
          <w:trHeight w:val="401"/>
        </w:trPr>
        <w:tc>
          <w:tcPr>
            <w:tcW w:w="1038" w:type="dxa"/>
          </w:tcPr>
          <w:p w14:paraId="297C4150" w14:textId="77777777" w:rsidR="00E90674" w:rsidRPr="0052364C" w:rsidRDefault="00E90674" w:rsidP="00E3558D">
            <w:pPr>
              <w:tabs>
                <w:tab w:val="left" w:pos="2160"/>
              </w:tabs>
              <w:spacing w:line="360" w:lineRule="auto"/>
              <w:jc w:val="both"/>
            </w:pPr>
            <w:r w:rsidRPr="0052364C">
              <w:t>19</w:t>
            </w:r>
          </w:p>
        </w:tc>
        <w:tc>
          <w:tcPr>
            <w:tcW w:w="5906" w:type="dxa"/>
          </w:tcPr>
          <w:p w14:paraId="1EE25C00" w14:textId="77777777" w:rsidR="00E90674" w:rsidRPr="0052364C" w:rsidRDefault="00E90674" w:rsidP="00E3558D">
            <w:pPr>
              <w:tabs>
                <w:tab w:val="left" w:pos="2160"/>
              </w:tabs>
              <w:spacing w:line="360" w:lineRule="auto"/>
              <w:jc w:val="both"/>
            </w:pPr>
            <w:r w:rsidRPr="0052364C">
              <w:t>Epizyotomi Maketi</w:t>
            </w:r>
          </w:p>
        </w:tc>
        <w:tc>
          <w:tcPr>
            <w:tcW w:w="882" w:type="dxa"/>
          </w:tcPr>
          <w:p w14:paraId="6CF03FD8" w14:textId="77777777" w:rsidR="00E90674" w:rsidRPr="0052364C" w:rsidRDefault="00E90674" w:rsidP="00E3558D">
            <w:pPr>
              <w:tabs>
                <w:tab w:val="left" w:pos="2160"/>
              </w:tabs>
              <w:spacing w:line="360" w:lineRule="auto"/>
              <w:jc w:val="both"/>
            </w:pPr>
            <w:r w:rsidRPr="0052364C">
              <w:t>3</w:t>
            </w:r>
          </w:p>
        </w:tc>
        <w:tc>
          <w:tcPr>
            <w:tcW w:w="1267" w:type="dxa"/>
          </w:tcPr>
          <w:p w14:paraId="57CE251F" w14:textId="77777777" w:rsidR="00E90674" w:rsidRPr="0052364C" w:rsidRDefault="00E90674" w:rsidP="00E3558D">
            <w:pPr>
              <w:tabs>
                <w:tab w:val="left" w:pos="2160"/>
              </w:tabs>
              <w:spacing w:line="360" w:lineRule="auto"/>
              <w:jc w:val="both"/>
            </w:pPr>
            <w:r w:rsidRPr="0052364C">
              <w:t>Adet</w:t>
            </w:r>
          </w:p>
        </w:tc>
      </w:tr>
      <w:tr w:rsidR="00E90674" w:rsidRPr="0052364C" w14:paraId="6599BD01" w14:textId="77777777" w:rsidTr="00DF67F7">
        <w:trPr>
          <w:trHeight w:val="401"/>
        </w:trPr>
        <w:tc>
          <w:tcPr>
            <w:tcW w:w="1038" w:type="dxa"/>
          </w:tcPr>
          <w:p w14:paraId="49D04052" w14:textId="77777777" w:rsidR="00E90674" w:rsidRPr="0052364C" w:rsidRDefault="00E90674" w:rsidP="00E3558D">
            <w:pPr>
              <w:tabs>
                <w:tab w:val="left" w:pos="2160"/>
              </w:tabs>
              <w:spacing w:line="360" w:lineRule="auto"/>
              <w:jc w:val="both"/>
            </w:pPr>
            <w:r w:rsidRPr="0052364C">
              <w:t>20</w:t>
            </w:r>
          </w:p>
        </w:tc>
        <w:tc>
          <w:tcPr>
            <w:tcW w:w="5906" w:type="dxa"/>
          </w:tcPr>
          <w:p w14:paraId="55405A7C" w14:textId="77777777" w:rsidR="00E90674" w:rsidRPr="0052364C" w:rsidRDefault="00E90674" w:rsidP="00E3558D">
            <w:pPr>
              <w:tabs>
                <w:tab w:val="left" w:pos="2160"/>
              </w:tabs>
              <w:spacing w:line="360" w:lineRule="auto"/>
              <w:jc w:val="both"/>
            </w:pPr>
            <w:r w:rsidRPr="0052364C">
              <w:t>Meme Maketi</w:t>
            </w:r>
          </w:p>
        </w:tc>
        <w:tc>
          <w:tcPr>
            <w:tcW w:w="882" w:type="dxa"/>
          </w:tcPr>
          <w:p w14:paraId="20DC38F1" w14:textId="77777777" w:rsidR="00E90674" w:rsidRPr="0052364C" w:rsidRDefault="00E90674" w:rsidP="00E3558D">
            <w:pPr>
              <w:tabs>
                <w:tab w:val="left" w:pos="2160"/>
              </w:tabs>
              <w:spacing w:line="360" w:lineRule="auto"/>
              <w:jc w:val="both"/>
            </w:pPr>
            <w:r w:rsidRPr="0052364C">
              <w:t>4</w:t>
            </w:r>
          </w:p>
        </w:tc>
        <w:tc>
          <w:tcPr>
            <w:tcW w:w="1267" w:type="dxa"/>
          </w:tcPr>
          <w:p w14:paraId="3B812CA0" w14:textId="77777777" w:rsidR="00E90674" w:rsidRPr="0052364C" w:rsidRDefault="00E90674" w:rsidP="00E3558D">
            <w:pPr>
              <w:tabs>
                <w:tab w:val="left" w:pos="2160"/>
              </w:tabs>
              <w:spacing w:line="360" w:lineRule="auto"/>
              <w:jc w:val="both"/>
            </w:pPr>
            <w:r w:rsidRPr="0052364C">
              <w:t>Adet</w:t>
            </w:r>
          </w:p>
        </w:tc>
      </w:tr>
      <w:tr w:rsidR="00E90674" w:rsidRPr="0052364C" w14:paraId="654CC157" w14:textId="77777777" w:rsidTr="00DF67F7">
        <w:trPr>
          <w:cnfStyle w:val="000000100000" w:firstRow="0" w:lastRow="0" w:firstColumn="0" w:lastColumn="0" w:oddVBand="0" w:evenVBand="0" w:oddHBand="1" w:evenHBand="0" w:firstRowFirstColumn="0" w:firstRowLastColumn="0" w:lastRowFirstColumn="0" w:lastRowLastColumn="0"/>
          <w:trHeight w:val="416"/>
        </w:trPr>
        <w:tc>
          <w:tcPr>
            <w:tcW w:w="1038" w:type="dxa"/>
          </w:tcPr>
          <w:p w14:paraId="55F4C91F" w14:textId="77777777" w:rsidR="00E90674" w:rsidRPr="0052364C" w:rsidRDefault="00E90674" w:rsidP="00E3558D">
            <w:pPr>
              <w:tabs>
                <w:tab w:val="left" w:pos="2160"/>
              </w:tabs>
              <w:spacing w:line="360" w:lineRule="auto"/>
              <w:jc w:val="both"/>
            </w:pPr>
            <w:r w:rsidRPr="0052364C">
              <w:t>21</w:t>
            </w:r>
          </w:p>
        </w:tc>
        <w:tc>
          <w:tcPr>
            <w:tcW w:w="5906" w:type="dxa"/>
          </w:tcPr>
          <w:p w14:paraId="2AD48A79" w14:textId="77777777" w:rsidR="00E90674" w:rsidRPr="0052364C" w:rsidRDefault="00E90674" w:rsidP="00E3558D">
            <w:pPr>
              <w:tabs>
                <w:tab w:val="left" w:pos="2160"/>
              </w:tabs>
              <w:spacing w:line="360" w:lineRule="auto"/>
              <w:jc w:val="both"/>
            </w:pPr>
            <w:r w:rsidRPr="0052364C">
              <w:t>Temel Yaşam Maketi</w:t>
            </w:r>
          </w:p>
        </w:tc>
        <w:tc>
          <w:tcPr>
            <w:tcW w:w="882" w:type="dxa"/>
          </w:tcPr>
          <w:p w14:paraId="36D10020" w14:textId="77777777" w:rsidR="00E90674" w:rsidRPr="0052364C" w:rsidRDefault="00E90674" w:rsidP="00E3558D">
            <w:pPr>
              <w:tabs>
                <w:tab w:val="left" w:pos="2160"/>
              </w:tabs>
              <w:spacing w:line="360" w:lineRule="auto"/>
              <w:jc w:val="both"/>
            </w:pPr>
            <w:r w:rsidRPr="0052364C">
              <w:t>12</w:t>
            </w:r>
          </w:p>
        </w:tc>
        <w:tc>
          <w:tcPr>
            <w:tcW w:w="1267" w:type="dxa"/>
          </w:tcPr>
          <w:p w14:paraId="0AFE9FFF" w14:textId="77777777" w:rsidR="00E90674" w:rsidRPr="0052364C" w:rsidRDefault="00E90674" w:rsidP="00E3558D">
            <w:pPr>
              <w:tabs>
                <w:tab w:val="left" w:pos="2160"/>
              </w:tabs>
              <w:spacing w:line="360" w:lineRule="auto"/>
              <w:jc w:val="both"/>
            </w:pPr>
            <w:r w:rsidRPr="0052364C">
              <w:t>Adet</w:t>
            </w:r>
          </w:p>
        </w:tc>
      </w:tr>
      <w:tr w:rsidR="00E90674" w:rsidRPr="0052364C" w14:paraId="570A2C98" w14:textId="77777777" w:rsidTr="00DF67F7">
        <w:trPr>
          <w:trHeight w:val="401"/>
        </w:trPr>
        <w:tc>
          <w:tcPr>
            <w:tcW w:w="1038" w:type="dxa"/>
          </w:tcPr>
          <w:p w14:paraId="4CA2204A" w14:textId="77777777" w:rsidR="00E90674" w:rsidRPr="0052364C" w:rsidRDefault="00E90674" w:rsidP="00E3558D">
            <w:pPr>
              <w:tabs>
                <w:tab w:val="left" w:pos="2160"/>
              </w:tabs>
              <w:spacing w:line="360" w:lineRule="auto"/>
              <w:jc w:val="both"/>
            </w:pPr>
            <w:r w:rsidRPr="0052364C">
              <w:t>22</w:t>
            </w:r>
          </w:p>
        </w:tc>
        <w:tc>
          <w:tcPr>
            <w:tcW w:w="5906" w:type="dxa"/>
          </w:tcPr>
          <w:p w14:paraId="02BD9020" w14:textId="77777777" w:rsidR="00E90674" w:rsidRPr="0052364C" w:rsidRDefault="00E90674" w:rsidP="00E3558D">
            <w:pPr>
              <w:tabs>
                <w:tab w:val="left" w:pos="2160"/>
              </w:tabs>
              <w:spacing w:line="360" w:lineRule="auto"/>
              <w:jc w:val="both"/>
            </w:pPr>
            <w:r w:rsidRPr="0052364C">
              <w:t>Servikal Genişleme Maketi (Doğum Modülü)</w:t>
            </w:r>
          </w:p>
        </w:tc>
        <w:tc>
          <w:tcPr>
            <w:tcW w:w="882" w:type="dxa"/>
          </w:tcPr>
          <w:p w14:paraId="3D4EDBEA" w14:textId="77777777" w:rsidR="00E90674" w:rsidRPr="0052364C" w:rsidRDefault="00E90674" w:rsidP="00E3558D">
            <w:pPr>
              <w:tabs>
                <w:tab w:val="left" w:pos="2160"/>
              </w:tabs>
              <w:spacing w:line="360" w:lineRule="auto"/>
              <w:jc w:val="both"/>
            </w:pPr>
            <w:r w:rsidRPr="0052364C">
              <w:t>5</w:t>
            </w:r>
          </w:p>
        </w:tc>
        <w:tc>
          <w:tcPr>
            <w:tcW w:w="1267" w:type="dxa"/>
          </w:tcPr>
          <w:p w14:paraId="15577402" w14:textId="77777777" w:rsidR="00E90674" w:rsidRPr="0052364C" w:rsidRDefault="00E90674" w:rsidP="00E3558D">
            <w:pPr>
              <w:tabs>
                <w:tab w:val="left" w:pos="2160"/>
              </w:tabs>
              <w:spacing w:line="360" w:lineRule="auto"/>
              <w:jc w:val="both"/>
            </w:pPr>
            <w:r w:rsidRPr="0052364C">
              <w:t>Adet</w:t>
            </w:r>
          </w:p>
        </w:tc>
      </w:tr>
      <w:tr w:rsidR="00E90674" w:rsidRPr="0052364C" w14:paraId="606AEEAA" w14:textId="77777777" w:rsidTr="00DF67F7">
        <w:trPr>
          <w:cnfStyle w:val="000000100000" w:firstRow="0" w:lastRow="0" w:firstColumn="0" w:lastColumn="0" w:oddVBand="0" w:evenVBand="0" w:oddHBand="1" w:evenHBand="0" w:firstRowFirstColumn="0" w:firstRowLastColumn="0" w:lastRowFirstColumn="0" w:lastRowLastColumn="0"/>
          <w:trHeight w:val="401"/>
        </w:trPr>
        <w:tc>
          <w:tcPr>
            <w:tcW w:w="1038" w:type="dxa"/>
          </w:tcPr>
          <w:p w14:paraId="3C5DA214" w14:textId="77777777" w:rsidR="00E90674" w:rsidRPr="0052364C" w:rsidRDefault="00E90674" w:rsidP="00E3558D">
            <w:pPr>
              <w:tabs>
                <w:tab w:val="left" w:pos="2160"/>
              </w:tabs>
              <w:spacing w:line="360" w:lineRule="auto"/>
              <w:jc w:val="both"/>
            </w:pPr>
            <w:r w:rsidRPr="0052364C">
              <w:t>23</w:t>
            </w:r>
          </w:p>
        </w:tc>
        <w:tc>
          <w:tcPr>
            <w:tcW w:w="5906" w:type="dxa"/>
          </w:tcPr>
          <w:p w14:paraId="6F1FB174" w14:textId="77777777" w:rsidR="00E90674" w:rsidRPr="0052364C" w:rsidRDefault="00E90674" w:rsidP="00E3558D">
            <w:pPr>
              <w:tabs>
                <w:tab w:val="left" w:pos="2160"/>
              </w:tabs>
              <w:spacing w:line="360" w:lineRule="auto"/>
              <w:jc w:val="both"/>
            </w:pPr>
            <w:r w:rsidRPr="0052364C">
              <w:t>Kol Enjeksiyon Maketi</w:t>
            </w:r>
          </w:p>
        </w:tc>
        <w:tc>
          <w:tcPr>
            <w:tcW w:w="882" w:type="dxa"/>
          </w:tcPr>
          <w:p w14:paraId="2DE7A754" w14:textId="77777777" w:rsidR="00E90674" w:rsidRPr="0052364C" w:rsidRDefault="00E90674" w:rsidP="00E3558D">
            <w:pPr>
              <w:tabs>
                <w:tab w:val="left" w:pos="2160"/>
              </w:tabs>
              <w:spacing w:line="360" w:lineRule="auto"/>
              <w:jc w:val="both"/>
            </w:pPr>
            <w:r w:rsidRPr="0052364C">
              <w:t>10</w:t>
            </w:r>
          </w:p>
        </w:tc>
        <w:tc>
          <w:tcPr>
            <w:tcW w:w="1267" w:type="dxa"/>
          </w:tcPr>
          <w:p w14:paraId="2B0B027B" w14:textId="77777777" w:rsidR="00E90674" w:rsidRPr="0052364C" w:rsidRDefault="00E90674" w:rsidP="00E3558D">
            <w:pPr>
              <w:tabs>
                <w:tab w:val="left" w:pos="2160"/>
              </w:tabs>
              <w:spacing w:line="360" w:lineRule="auto"/>
              <w:jc w:val="both"/>
            </w:pPr>
            <w:r w:rsidRPr="0052364C">
              <w:t>Adet</w:t>
            </w:r>
          </w:p>
        </w:tc>
      </w:tr>
      <w:tr w:rsidR="00E90674" w:rsidRPr="0052364C" w14:paraId="03383D12" w14:textId="77777777" w:rsidTr="00DF67F7">
        <w:trPr>
          <w:trHeight w:val="416"/>
        </w:trPr>
        <w:tc>
          <w:tcPr>
            <w:tcW w:w="1038" w:type="dxa"/>
          </w:tcPr>
          <w:p w14:paraId="0152E2A1" w14:textId="77777777" w:rsidR="00E90674" w:rsidRPr="0052364C" w:rsidRDefault="00E90674" w:rsidP="00E3558D">
            <w:pPr>
              <w:tabs>
                <w:tab w:val="left" w:pos="2160"/>
              </w:tabs>
              <w:spacing w:line="360" w:lineRule="auto"/>
              <w:jc w:val="both"/>
            </w:pPr>
            <w:r w:rsidRPr="0052364C">
              <w:t>24</w:t>
            </w:r>
          </w:p>
        </w:tc>
        <w:tc>
          <w:tcPr>
            <w:tcW w:w="5906" w:type="dxa"/>
          </w:tcPr>
          <w:p w14:paraId="63CCD90F" w14:textId="77777777" w:rsidR="00E90674" w:rsidRPr="0052364C" w:rsidRDefault="00E90674" w:rsidP="00E3558D">
            <w:pPr>
              <w:tabs>
                <w:tab w:val="left" w:pos="2160"/>
              </w:tabs>
              <w:spacing w:line="360" w:lineRule="auto"/>
              <w:jc w:val="both"/>
            </w:pPr>
            <w:r w:rsidRPr="0052364C">
              <w:t>Kan Alma Yarım Kol Maketi</w:t>
            </w:r>
          </w:p>
        </w:tc>
        <w:tc>
          <w:tcPr>
            <w:tcW w:w="882" w:type="dxa"/>
          </w:tcPr>
          <w:p w14:paraId="44AFF27C" w14:textId="77777777" w:rsidR="00E90674" w:rsidRPr="0052364C" w:rsidRDefault="00E90674" w:rsidP="00E3558D">
            <w:pPr>
              <w:tabs>
                <w:tab w:val="left" w:pos="2160"/>
              </w:tabs>
              <w:spacing w:line="360" w:lineRule="auto"/>
              <w:jc w:val="both"/>
            </w:pPr>
            <w:r w:rsidRPr="0052364C">
              <w:t>2</w:t>
            </w:r>
          </w:p>
        </w:tc>
        <w:tc>
          <w:tcPr>
            <w:tcW w:w="1267" w:type="dxa"/>
          </w:tcPr>
          <w:p w14:paraId="2CF662C7" w14:textId="77777777" w:rsidR="00E90674" w:rsidRPr="0052364C" w:rsidRDefault="00E90674" w:rsidP="00E3558D">
            <w:pPr>
              <w:tabs>
                <w:tab w:val="left" w:pos="2160"/>
              </w:tabs>
              <w:spacing w:line="360" w:lineRule="auto"/>
              <w:jc w:val="both"/>
            </w:pPr>
            <w:r w:rsidRPr="0052364C">
              <w:t>Takım</w:t>
            </w:r>
          </w:p>
        </w:tc>
      </w:tr>
    </w:tbl>
    <w:p w14:paraId="1F8B87AD" w14:textId="77777777" w:rsidR="00E90674" w:rsidRPr="0052364C" w:rsidRDefault="00E90674" w:rsidP="00E3558D">
      <w:pPr>
        <w:tabs>
          <w:tab w:val="left" w:pos="2160"/>
        </w:tabs>
        <w:spacing w:line="360" w:lineRule="auto"/>
        <w:jc w:val="both"/>
        <w:rPr>
          <w:b/>
        </w:rPr>
      </w:pPr>
    </w:p>
    <w:p w14:paraId="644E3749" w14:textId="77777777" w:rsidR="00DF67F7" w:rsidRPr="0052364C" w:rsidRDefault="00DF67F7" w:rsidP="00E3558D">
      <w:pPr>
        <w:tabs>
          <w:tab w:val="left" w:pos="2160"/>
        </w:tabs>
        <w:spacing w:line="360" w:lineRule="auto"/>
        <w:jc w:val="both"/>
      </w:pPr>
      <w:r w:rsidRPr="0052364C">
        <w:rPr>
          <w:b/>
        </w:rPr>
        <w:t>Kütüphane ve Bilişim Olanakları</w:t>
      </w:r>
    </w:p>
    <w:p w14:paraId="27ABC4E9" w14:textId="77777777" w:rsidR="00DF67F7" w:rsidRPr="0052364C" w:rsidRDefault="00DF67F7" w:rsidP="00E3558D">
      <w:pPr>
        <w:tabs>
          <w:tab w:val="left" w:pos="2160"/>
        </w:tabs>
        <w:spacing w:line="360" w:lineRule="auto"/>
        <w:jc w:val="both"/>
      </w:pPr>
    </w:p>
    <w:p w14:paraId="03ADECE0" w14:textId="77777777" w:rsidR="00DF67F7" w:rsidRPr="0052364C" w:rsidRDefault="00DF67F7" w:rsidP="00E3558D">
      <w:pPr>
        <w:spacing w:line="360" w:lineRule="auto"/>
        <w:ind w:firstLine="708"/>
        <w:jc w:val="both"/>
      </w:pPr>
      <w:r w:rsidRPr="0052364C">
        <w:t>Üniversitemiz</w:t>
      </w:r>
      <w:r>
        <w:t xml:space="preserve"> Kütüphanesi Çiftlikköy Kampüsü</w:t>
      </w:r>
      <w:r w:rsidRPr="0052364C">
        <w:t>’nde  414 kişi oturumlu, 3000 m²’lik  bir alanda sürekli yenilenerek ve gelişerek hizmet vermektedir. Tıp Fakültesi</w:t>
      </w:r>
      <w:r>
        <w:t>’</w:t>
      </w:r>
      <w:r w:rsidRPr="0052364C">
        <w:t xml:space="preserve">nin </w:t>
      </w:r>
      <w:r>
        <w:t xml:space="preserve">de Temel Tıp Bilimleri binası içerisinde </w:t>
      </w:r>
      <w:r w:rsidRPr="0052364C">
        <w:t xml:space="preserve">250 kişilik, 450 metrekarelik </w:t>
      </w:r>
      <w:r>
        <w:t xml:space="preserve">bir </w:t>
      </w:r>
      <w:r w:rsidRPr="0052364C">
        <w:t xml:space="preserve">kütüphanesi bulunmaktadır.  </w:t>
      </w:r>
    </w:p>
    <w:p w14:paraId="4264F2C4" w14:textId="77777777" w:rsidR="00DF67F7" w:rsidRPr="0052364C" w:rsidRDefault="00DF67F7" w:rsidP="00E3558D">
      <w:pPr>
        <w:tabs>
          <w:tab w:val="left" w:pos="2160"/>
        </w:tabs>
        <w:spacing w:line="360" w:lineRule="auto"/>
        <w:jc w:val="both"/>
      </w:pPr>
    </w:p>
    <w:p w14:paraId="35C2152E" w14:textId="73F4643B" w:rsidR="00DF67F7" w:rsidRPr="0052364C" w:rsidRDefault="00B53D56" w:rsidP="00E3558D">
      <w:pPr>
        <w:tabs>
          <w:tab w:val="left" w:pos="2160"/>
        </w:tabs>
        <w:spacing w:line="360" w:lineRule="auto"/>
        <w:jc w:val="both"/>
      </w:pPr>
      <w:r w:rsidRPr="0052364C">
        <w:rPr>
          <w:b/>
        </w:rPr>
        <w:t>Tablo</w:t>
      </w:r>
      <w:r>
        <w:rPr>
          <w:b/>
        </w:rPr>
        <w:t xml:space="preserve"> B.5.1.6 -</w:t>
      </w:r>
      <w:r w:rsidRPr="0052364C">
        <w:rPr>
          <w:b/>
        </w:rPr>
        <w:t xml:space="preserve"> </w:t>
      </w:r>
      <w:r w:rsidR="00DF67F7" w:rsidRPr="0052364C">
        <w:t>Kütüphanelerin Kapasiteleri</w:t>
      </w:r>
    </w:p>
    <w:tbl>
      <w:tblPr>
        <w:tblStyle w:val="ListeTablo4-Vurgu2"/>
        <w:tblW w:w="0" w:type="auto"/>
        <w:tblLook w:val="0420" w:firstRow="1" w:lastRow="0" w:firstColumn="0" w:lastColumn="0" w:noHBand="0" w:noVBand="1"/>
      </w:tblPr>
      <w:tblGrid>
        <w:gridCol w:w="5778"/>
        <w:gridCol w:w="2127"/>
        <w:gridCol w:w="1170"/>
      </w:tblGrid>
      <w:tr w:rsidR="00DF67F7" w:rsidRPr="0052364C" w14:paraId="2EF987BF" w14:textId="77777777" w:rsidTr="00DF67F7">
        <w:trPr>
          <w:cnfStyle w:val="100000000000" w:firstRow="1" w:lastRow="0" w:firstColumn="0" w:lastColumn="0" w:oddVBand="0" w:evenVBand="0" w:oddHBand="0" w:evenHBand="0" w:firstRowFirstColumn="0" w:firstRowLastColumn="0" w:lastRowFirstColumn="0" w:lastRowLastColumn="0"/>
          <w:trHeight w:val="828"/>
        </w:trPr>
        <w:tc>
          <w:tcPr>
            <w:tcW w:w="5778" w:type="dxa"/>
            <w:hideMark/>
          </w:tcPr>
          <w:p w14:paraId="71B36697" w14:textId="77777777" w:rsidR="00DF67F7" w:rsidRPr="0052364C" w:rsidRDefault="00DF67F7" w:rsidP="00E3558D">
            <w:pPr>
              <w:tabs>
                <w:tab w:val="left" w:pos="2160"/>
              </w:tabs>
              <w:spacing w:line="360" w:lineRule="auto"/>
              <w:jc w:val="both"/>
              <w:rPr>
                <w:b w:val="0"/>
                <w:bCs w:val="0"/>
              </w:rPr>
            </w:pPr>
          </w:p>
          <w:p w14:paraId="0A73A9BE" w14:textId="77777777" w:rsidR="00DF67F7" w:rsidRPr="0052364C" w:rsidRDefault="00DF67F7" w:rsidP="00E3558D">
            <w:pPr>
              <w:tabs>
                <w:tab w:val="left" w:pos="2160"/>
              </w:tabs>
              <w:spacing w:line="360" w:lineRule="auto"/>
              <w:jc w:val="both"/>
            </w:pPr>
            <w:r w:rsidRPr="0052364C">
              <w:rPr>
                <w:b w:val="0"/>
                <w:bCs w:val="0"/>
              </w:rPr>
              <w:t>YER</w:t>
            </w:r>
          </w:p>
        </w:tc>
        <w:tc>
          <w:tcPr>
            <w:tcW w:w="2127" w:type="dxa"/>
            <w:hideMark/>
          </w:tcPr>
          <w:p w14:paraId="12438D4E" w14:textId="77777777" w:rsidR="00DF67F7" w:rsidRPr="0052364C" w:rsidRDefault="00DF67F7" w:rsidP="00E3558D">
            <w:pPr>
              <w:tabs>
                <w:tab w:val="left" w:pos="2160"/>
              </w:tabs>
              <w:spacing w:line="360" w:lineRule="auto"/>
              <w:jc w:val="both"/>
            </w:pPr>
            <w:r w:rsidRPr="0052364C">
              <w:rPr>
                <w:b w:val="0"/>
                <w:bCs w:val="0"/>
              </w:rPr>
              <w:t>KİŞİ / OTURUM SAYISI</w:t>
            </w:r>
          </w:p>
        </w:tc>
        <w:tc>
          <w:tcPr>
            <w:tcW w:w="1170" w:type="dxa"/>
            <w:hideMark/>
          </w:tcPr>
          <w:p w14:paraId="4490B46A" w14:textId="77777777" w:rsidR="00DF67F7" w:rsidRPr="0052364C" w:rsidRDefault="00DF67F7" w:rsidP="00E3558D">
            <w:pPr>
              <w:tabs>
                <w:tab w:val="left" w:pos="2160"/>
              </w:tabs>
              <w:spacing w:line="360" w:lineRule="auto"/>
              <w:jc w:val="both"/>
              <w:rPr>
                <w:b w:val="0"/>
                <w:bCs w:val="0"/>
              </w:rPr>
            </w:pPr>
          </w:p>
          <w:p w14:paraId="7E66207E" w14:textId="77777777" w:rsidR="00DF67F7" w:rsidRPr="0052364C" w:rsidRDefault="00DF67F7" w:rsidP="00E3558D">
            <w:pPr>
              <w:tabs>
                <w:tab w:val="left" w:pos="2160"/>
              </w:tabs>
              <w:spacing w:line="360" w:lineRule="auto"/>
              <w:jc w:val="both"/>
            </w:pPr>
            <w:proofErr w:type="gramStart"/>
            <w:r w:rsidRPr="0052364C">
              <w:rPr>
                <w:b w:val="0"/>
                <w:bCs w:val="0"/>
              </w:rPr>
              <w:t>m</w:t>
            </w:r>
            <w:proofErr w:type="gramEnd"/>
            <w:r w:rsidRPr="0052364C">
              <w:rPr>
                <w:b w:val="0"/>
                <w:bCs w:val="0"/>
              </w:rPr>
              <w:t>²</w:t>
            </w:r>
          </w:p>
        </w:tc>
      </w:tr>
      <w:tr w:rsidR="00DF67F7" w:rsidRPr="0052364C" w14:paraId="2E7DE11E" w14:textId="77777777" w:rsidTr="00DF67F7">
        <w:trPr>
          <w:cnfStyle w:val="000000100000" w:firstRow="0" w:lastRow="0" w:firstColumn="0" w:lastColumn="0" w:oddVBand="0" w:evenVBand="0" w:oddHBand="1" w:evenHBand="0" w:firstRowFirstColumn="0" w:firstRowLastColumn="0" w:lastRowFirstColumn="0" w:lastRowLastColumn="0"/>
          <w:trHeight w:val="379"/>
        </w:trPr>
        <w:tc>
          <w:tcPr>
            <w:tcW w:w="5778" w:type="dxa"/>
            <w:hideMark/>
          </w:tcPr>
          <w:p w14:paraId="35D97B89" w14:textId="77777777" w:rsidR="00DF67F7" w:rsidRPr="0052364C" w:rsidRDefault="00DF67F7" w:rsidP="00E3558D">
            <w:pPr>
              <w:tabs>
                <w:tab w:val="left" w:pos="2160"/>
              </w:tabs>
              <w:spacing w:line="360" w:lineRule="auto"/>
              <w:jc w:val="both"/>
            </w:pPr>
            <w:r w:rsidRPr="0052364C">
              <w:t>Merkez Kütüphane</w:t>
            </w:r>
          </w:p>
        </w:tc>
        <w:tc>
          <w:tcPr>
            <w:tcW w:w="2127" w:type="dxa"/>
            <w:hideMark/>
          </w:tcPr>
          <w:p w14:paraId="736505BE" w14:textId="77777777" w:rsidR="00DF67F7" w:rsidRPr="0052364C" w:rsidRDefault="00DF67F7" w:rsidP="00E3558D">
            <w:pPr>
              <w:tabs>
                <w:tab w:val="left" w:pos="2160"/>
              </w:tabs>
              <w:spacing w:line="360" w:lineRule="auto"/>
              <w:jc w:val="both"/>
            </w:pPr>
            <w:r w:rsidRPr="0052364C">
              <w:t>374     </w:t>
            </w:r>
          </w:p>
        </w:tc>
        <w:tc>
          <w:tcPr>
            <w:tcW w:w="1170" w:type="dxa"/>
            <w:vMerge w:val="restart"/>
            <w:hideMark/>
          </w:tcPr>
          <w:p w14:paraId="059A351A" w14:textId="77777777" w:rsidR="00DF67F7" w:rsidRPr="0052364C" w:rsidRDefault="00DF67F7" w:rsidP="00E3558D">
            <w:pPr>
              <w:tabs>
                <w:tab w:val="left" w:pos="2160"/>
              </w:tabs>
              <w:spacing w:line="360" w:lineRule="auto"/>
              <w:jc w:val="both"/>
            </w:pPr>
          </w:p>
          <w:p w14:paraId="07F3C94A" w14:textId="77777777" w:rsidR="00DF67F7" w:rsidRPr="0052364C" w:rsidRDefault="00DF67F7" w:rsidP="00E3558D">
            <w:pPr>
              <w:tabs>
                <w:tab w:val="left" w:pos="2160"/>
              </w:tabs>
              <w:spacing w:line="360" w:lineRule="auto"/>
              <w:jc w:val="both"/>
            </w:pPr>
            <w:r w:rsidRPr="0052364C">
              <w:t xml:space="preserve">3000 </w:t>
            </w:r>
          </w:p>
        </w:tc>
      </w:tr>
      <w:tr w:rsidR="00DF67F7" w:rsidRPr="0052364C" w14:paraId="0FDFFF43" w14:textId="77777777" w:rsidTr="00DF67F7">
        <w:trPr>
          <w:trHeight w:val="229"/>
        </w:trPr>
        <w:tc>
          <w:tcPr>
            <w:tcW w:w="5778" w:type="dxa"/>
            <w:hideMark/>
          </w:tcPr>
          <w:p w14:paraId="2E320F72" w14:textId="77777777" w:rsidR="00DF67F7" w:rsidRPr="0052364C" w:rsidRDefault="00DF67F7" w:rsidP="00E3558D">
            <w:pPr>
              <w:tabs>
                <w:tab w:val="left" w:pos="2160"/>
              </w:tabs>
              <w:spacing w:line="360" w:lineRule="auto"/>
              <w:jc w:val="both"/>
            </w:pPr>
            <w:r w:rsidRPr="0052364C">
              <w:t>Merkez Kütüphane Bilgi Erişim ve İletişim Salonu</w:t>
            </w:r>
          </w:p>
        </w:tc>
        <w:tc>
          <w:tcPr>
            <w:tcW w:w="2127" w:type="dxa"/>
            <w:hideMark/>
          </w:tcPr>
          <w:p w14:paraId="51875032" w14:textId="77777777" w:rsidR="00DF67F7" w:rsidRPr="0052364C" w:rsidRDefault="00DF67F7" w:rsidP="00E3558D">
            <w:pPr>
              <w:tabs>
                <w:tab w:val="left" w:pos="2160"/>
              </w:tabs>
              <w:spacing w:line="360" w:lineRule="auto"/>
              <w:jc w:val="both"/>
            </w:pPr>
            <w:r w:rsidRPr="0052364C">
              <w:t>40</w:t>
            </w:r>
          </w:p>
        </w:tc>
        <w:tc>
          <w:tcPr>
            <w:tcW w:w="1170" w:type="dxa"/>
            <w:vMerge/>
            <w:hideMark/>
          </w:tcPr>
          <w:p w14:paraId="4F1C6874" w14:textId="77777777" w:rsidR="00DF67F7" w:rsidRPr="0052364C" w:rsidRDefault="00DF67F7" w:rsidP="00E3558D">
            <w:pPr>
              <w:tabs>
                <w:tab w:val="left" w:pos="2160"/>
              </w:tabs>
              <w:spacing w:line="360" w:lineRule="auto"/>
              <w:jc w:val="both"/>
            </w:pPr>
          </w:p>
        </w:tc>
      </w:tr>
      <w:tr w:rsidR="00DF67F7" w:rsidRPr="0052364C" w14:paraId="1B1C8B72" w14:textId="77777777" w:rsidTr="00DF67F7">
        <w:trPr>
          <w:cnfStyle w:val="000000100000" w:firstRow="0" w:lastRow="0" w:firstColumn="0" w:lastColumn="0" w:oddVBand="0" w:evenVBand="0" w:oddHBand="1" w:evenHBand="0" w:firstRowFirstColumn="0" w:firstRowLastColumn="0" w:lastRowFirstColumn="0" w:lastRowLastColumn="0"/>
          <w:trHeight w:val="383"/>
        </w:trPr>
        <w:tc>
          <w:tcPr>
            <w:tcW w:w="5778" w:type="dxa"/>
          </w:tcPr>
          <w:p w14:paraId="1F506E01" w14:textId="77777777" w:rsidR="00DF67F7" w:rsidRPr="0052364C" w:rsidRDefault="00DF67F7" w:rsidP="00E3558D">
            <w:pPr>
              <w:tabs>
                <w:tab w:val="left" w:pos="2160"/>
              </w:tabs>
              <w:spacing w:line="360" w:lineRule="auto"/>
              <w:jc w:val="both"/>
            </w:pPr>
            <w:r w:rsidRPr="0052364C">
              <w:t>Tıp Fakültesi Kütüphanesi</w:t>
            </w:r>
          </w:p>
        </w:tc>
        <w:tc>
          <w:tcPr>
            <w:tcW w:w="2127" w:type="dxa"/>
          </w:tcPr>
          <w:p w14:paraId="6B98ECD5" w14:textId="77777777" w:rsidR="00DF67F7" w:rsidRPr="0052364C" w:rsidRDefault="00DF67F7" w:rsidP="00E3558D">
            <w:pPr>
              <w:tabs>
                <w:tab w:val="left" w:pos="2160"/>
              </w:tabs>
              <w:spacing w:line="360" w:lineRule="auto"/>
              <w:jc w:val="both"/>
            </w:pPr>
            <w:r w:rsidRPr="0052364C">
              <w:t>250</w:t>
            </w:r>
          </w:p>
        </w:tc>
        <w:tc>
          <w:tcPr>
            <w:tcW w:w="1170" w:type="dxa"/>
          </w:tcPr>
          <w:p w14:paraId="64C2AABA" w14:textId="77777777" w:rsidR="00DF67F7" w:rsidRPr="0052364C" w:rsidRDefault="00DF67F7" w:rsidP="00E3558D">
            <w:pPr>
              <w:tabs>
                <w:tab w:val="left" w:pos="2160"/>
              </w:tabs>
              <w:spacing w:line="360" w:lineRule="auto"/>
              <w:jc w:val="both"/>
            </w:pPr>
            <w:r w:rsidRPr="0052364C">
              <w:t>450</w:t>
            </w:r>
          </w:p>
        </w:tc>
      </w:tr>
      <w:tr w:rsidR="00DF67F7" w:rsidRPr="0052364C" w14:paraId="3C505789" w14:textId="77777777" w:rsidTr="00DF67F7">
        <w:trPr>
          <w:trHeight w:val="389"/>
        </w:trPr>
        <w:tc>
          <w:tcPr>
            <w:tcW w:w="5778" w:type="dxa"/>
          </w:tcPr>
          <w:p w14:paraId="311E6124" w14:textId="77777777" w:rsidR="00DF67F7" w:rsidRPr="0052364C" w:rsidRDefault="00DF67F7" w:rsidP="00E3558D">
            <w:pPr>
              <w:tabs>
                <w:tab w:val="left" w:pos="2160"/>
              </w:tabs>
              <w:spacing w:line="360" w:lineRule="auto"/>
              <w:jc w:val="both"/>
            </w:pPr>
            <w:r w:rsidRPr="0052364C">
              <w:t>TOPLAM</w:t>
            </w:r>
          </w:p>
        </w:tc>
        <w:tc>
          <w:tcPr>
            <w:tcW w:w="2127" w:type="dxa"/>
          </w:tcPr>
          <w:p w14:paraId="75817BEA" w14:textId="77777777" w:rsidR="00DF67F7" w:rsidRPr="0052364C" w:rsidRDefault="00DF67F7" w:rsidP="00E3558D">
            <w:pPr>
              <w:tabs>
                <w:tab w:val="left" w:pos="2160"/>
              </w:tabs>
              <w:spacing w:line="360" w:lineRule="auto"/>
              <w:jc w:val="both"/>
            </w:pPr>
            <w:r w:rsidRPr="0052364C">
              <w:t>664</w:t>
            </w:r>
          </w:p>
        </w:tc>
        <w:tc>
          <w:tcPr>
            <w:tcW w:w="1170" w:type="dxa"/>
          </w:tcPr>
          <w:p w14:paraId="037BB80C" w14:textId="77777777" w:rsidR="00DF67F7" w:rsidRPr="0052364C" w:rsidRDefault="00DF67F7" w:rsidP="00E3558D">
            <w:pPr>
              <w:tabs>
                <w:tab w:val="left" w:pos="2160"/>
              </w:tabs>
              <w:spacing w:line="360" w:lineRule="auto"/>
              <w:jc w:val="both"/>
            </w:pPr>
            <w:r w:rsidRPr="0052364C">
              <w:t>3450</w:t>
            </w:r>
          </w:p>
        </w:tc>
      </w:tr>
    </w:tbl>
    <w:p w14:paraId="713AFEEE" w14:textId="77777777" w:rsidR="00DF67F7" w:rsidRPr="0052364C" w:rsidRDefault="00DF67F7" w:rsidP="00E3558D">
      <w:pPr>
        <w:tabs>
          <w:tab w:val="left" w:pos="2160"/>
        </w:tabs>
        <w:spacing w:line="360" w:lineRule="auto"/>
        <w:jc w:val="both"/>
      </w:pPr>
    </w:p>
    <w:p w14:paraId="7F52DA55" w14:textId="77777777" w:rsidR="00DF67F7" w:rsidRPr="0052364C" w:rsidRDefault="00DF67F7" w:rsidP="00E3558D">
      <w:pPr>
        <w:spacing w:line="360" w:lineRule="auto"/>
        <w:jc w:val="both"/>
      </w:pPr>
      <w:r w:rsidRPr="0052364C">
        <w:t>Genel başlıklar altında kütüphane hizmetlerini şöyle sıralayabiliriz;</w:t>
      </w:r>
    </w:p>
    <w:p w14:paraId="288EE20C" w14:textId="77777777" w:rsidR="00DF67F7" w:rsidRPr="0052364C" w:rsidRDefault="00DF67F7" w:rsidP="00E3558D">
      <w:pPr>
        <w:numPr>
          <w:ilvl w:val="0"/>
          <w:numId w:val="52"/>
        </w:numPr>
        <w:spacing w:line="360" w:lineRule="auto"/>
        <w:ind w:left="0"/>
        <w:jc w:val="both"/>
      </w:pPr>
      <w:r w:rsidRPr="0052364C">
        <w:lastRenderedPageBreak/>
        <w:t>Akademik personel ve öğrenciler için gerekli yayınların sağlanması</w:t>
      </w:r>
    </w:p>
    <w:p w14:paraId="0C82A0E2" w14:textId="77777777" w:rsidR="00DF67F7" w:rsidRPr="0052364C" w:rsidRDefault="00DF67F7" w:rsidP="00E3558D">
      <w:pPr>
        <w:numPr>
          <w:ilvl w:val="0"/>
          <w:numId w:val="52"/>
        </w:numPr>
        <w:spacing w:line="360" w:lineRule="auto"/>
        <w:ind w:left="0"/>
        <w:jc w:val="both"/>
      </w:pPr>
      <w:r w:rsidRPr="0052364C">
        <w:t>Sağlanan yayınların sistematik bir düzen içerisinde hizmete sunulması</w:t>
      </w:r>
    </w:p>
    <w:p w14:paraId="0A62AC43" w14:textId="77777777" w:rsidR="00DF67F7" w:rsidRPr="0052364C" w:rsidRDefault="00DF67F7" w:rsidP="00E3558D">
      <w:pPr>
        <w:numPr>
          <w:ilvl w:val="0"/>
          <w:numId w:val="52"/>
        </w:numPr>
        <w:spacing w:line="360" w:lineRule="auto"/>
        <w:ind w:left="0"/>
        <w:jc w:val="both"/>
      </w:pPr>
      <w:r w:rsidRPr="0052364C">
        <w:t>Bilgi erişim hizmetleri rehberliği</w:t>
      </w:r>
    </w:p>
    <w:p w14:paraId="067735A0" w14:textId="77777777" w:rsidR="00DF67F7" w:rsidRPr="0052364C" w:rsidRDefault="00DF67F7" w:rsidP="00E3558D">
      <w:pPr>
        <w:numPr>
          <w:ilvl w:val="0"/>
          <w:numId w:val="52"/>
        </w:numPr>
        <w:spacing w:line="360" w:lineRule="auto"/>
        <w:ind w:left="0"/>
        <w:jc w:val="both"/>
      </w:pPr>
      <w:r w:rsidRPr="0052364C">
        <w:t>Kütüphaneler arası yayın sağlama</w:t>
      </w:r>
    </w:p>
    <w:p w14:paraId="2650DFD7" w14:textId="77777777" w:rsidR="00DF67F7" w:rsidRPr="0052364C" w:rsidRDefault="00DF67F7" w:rsidP="00E3558D">
      <w:pPr>
        <w:numPr>
          <w:ilvl w:val="0"/>
          <w:numId w:val="52"/>
        </w:numPr>
        <w:spacing w:line="360" w:lineRule="auto"/>
        <w:ind w:left="0"/>
        <w:jc w:val="both"/>
      </w:pPr>
      <w:r w:rsidRPr="0052364C">
        <w:t>Danışma, rehberlik ve referans hizmetleri</w:t>
      </w:r>
    </w:p>
    <w:p w14:paraId="07A81519" w14:textId="77777777" w:rsidR="00DF67F7" w:rsidRPr="0052364C" w:rsidRDefault="00DF67F7" w:rsidP="00E3558D">
      <w:pPr>
        <w:numPr>
          <w:ilvl w:val="0"/>
          <w:numId w:val="52"/>
        </w:numPr>
        <w:spacing w:line="360" w:lineRule="auto"/>
        <w:ind w:left="0"/>
        <w:jc w:val="both"/>
      </w:pPr>
      <w:r w:rsidRPr="0052364C">
        <w:t>Ödünç verme hizmetleri</w:t>
      </w:r>
    </w:p>
    <w:p w14:paraId="563E1954" w14:textId="77777777" w:rsidR="00DF67F7" w:rsidRPr="0052364C" w:rsidRDefault="00DF67F7" w:rsidP="00E3558D">
      <w:pPr>
        <w:numPr>
          <w:ilvl w:val="0"/>
          <w:numId w:val="52"/>
        </w:numPr>
        <w:spacing w:line="360" w:lineRule="auto"/>
        <w:ind w:left="0"/>
        <w:jc w:val="both"/>
      </w:pPr>
      <w:r>
        <w:t>Veritabanlarına uzaktan erişim h</w:t>
      </w:r>
      <w:r w:rsidRPr="0052364C">
        <w:t>izmeti</w:t>
      </w:r>
    </w:p>
    <w:p w14:paraId="275E7CAA" w14:textId="77777777" w:rsidR="00DF67F7" w:rsidRPr="0052364C" w:rsidRDefault="00DF67F7" w:rsidP="00E3558D">
      <w:pPr>
        <w:numPr>
          <w:ilvl w:val="0"/>
          <w:numId w:val="52"/>
        </w:numPr>
        <w:spacing w:line="360" w:lineRule="auto"/>
        <w:ind w:left="0"/>
        <w:jc w:val="both"/>
      </w:pPr>
      <w:r w:rsidRPr="0052364C">
        <w:t>Üniversitemiz yayınlarına ISBN ve ISSN numaralarının alınması</w:t>
      </w:r>
    </w:p>
    <w:p w14:paraId="6EE154BB" w14:textId="77777777" w:rsidR="00DF67F7" w:rsidRPr="0052364C" w:rsidRDefault="00DF67F7" w:rsidP="00E3558D">
      <w:pPr>
        <w:numPr>
          <w:ilvl w:val="0"/>
          <w:numId w:val="52"/>
        </w:numPr>
        <w:spacing w:line="360" w:lineRule="auto"/>
        <w:ind w:left="0"/>
        <w:jc w:val="both"/>
      </w:pPr>
      <w:r w:rsidRPr="0052364C">
        <w:t>Açık erişim arşiv sistemi hizmeti</w:t>
      </w:r>
    </w:p>
    <w:p w14:paraId="557C7501" w14:textId="77777777" w:rsidR="00DF67F7" w:rsidRPr="0052364C" w:rsidRDefault="00DF67F7" w:rsidP="00E3558D">
      <w:pPr>
        <w:numPr>
          <w:ilvl w:val="0"/>
          <w:numId w:val="52"/>
        </w:numPr>
        <w:spacing w:line="360" w:lineRule="auto"/>
        <w:ind w:left="0"/>
        <w:jc w:val="both"/>
      </w:pPr>
      <w:r>
        <w:t>İntihali e</w:t>
      </w:r>
      <w:r w:rsidRPr="0052364C">
        <w:t>ngelleme (Ithenticate Programı) hizmeti</w:t>
      </w:r>
    </w:p>
    <w:p w14:paraId="22A196EF" w14:textId="77777777" w:rsidR="00DF67F7" w:rsidRPr="0052364C" w:rsidRDefault="00DF67F7" w:rsidP="00E3558D">
      <w:pPr>
        <w:numPr>
          <w:ilvl w:val="0"/>
          <w:numId w:val="52"/>
        </w:numPr>
        <w:spacing w:line="360" w:lineRule="auto"/>
        <w:ind w:left="0"/>
        <w:jc w:val="both"/>
      </w:pPr>
      <w:r>
        <w:t>Görme e</w:t>
      </w:r>
      <w:r w:rsidRPr="0052364C">
        <w:t>ngelliler hizmeti</w:t>
      </w:r>
    </w:p>
    <w:p w14:paraId="2C28140F" w14:textId="77777777" w:rsidR="00DF67F7" w:rsidRPr="0052364C" w:rsidRDefault="00DF67F7" w:rsidP="00E3558D">
      <w:pPr>
        <w:numPr>
          <w:ilvl w:val="0"/>
          <w:numId w:val="52"/>
        </w:numPr>
        <w:spacing w:line="360" w:lineRule="auto"/>
        <w:ind w:left="0"/>
        <w:jc w:val="both"/>
      </w:pPr>
      <w:r w:rsidRPr="0052364C">
        <w:t>Kültürel hizmetler</w:t>
      </w:r>
    </w:p>
    <w:p w14:paraId="189656FF" w14:textId="77777777" w:rsidR="00DF67F7" w:rsidRPr="0052364C" w:rsidRDefault="00DF67F7" w:rsidP="00E3558D">
      <w:pPr>
        <w:tabs>
          <w:tab w:val="left" w:pos="2160"/>
        </w:tabs>
        <w:spacing w:line="360" w:lineRule="auto"/>
        <w:jc w:val="both"/>
      </w:pPr>
    </w:p>
    <w:p w14:paraId="5A943C6B" w14:textId="77777777" w:rsidR="00DF67F7" w:rsidRPr="0052364C" w:rsidRDefault="00DF67F7" w:rsidP="00E3558D">
      <w:pPr>
        <w:spacing w:line="360" w:lineRule="auto"/>
        <w:ind w:firstLine="708"/>
        <w:jc w:val="both"/>
      </w:pPr>
      <w:r w:rsidRPr="0052364C">
        <w:t>Görme e</w:t>
      </w:r>
      <w:r>
        <w:t>ngelli kullanıcıların</w:t>
      </w:r>
      <w:r w:rsidRPr="0052364C">
        <w:t xml:space="preserve"> kütüphane ve bilgi teknolojilerinden yararlanmaları amacıyla kurulan Görme Engelliler Servisi’nde psikoloji, edebiyat ve iletişim gibi pek çok konudan oluşan sesli kitaplar bulunmaktadır. Görme engelli kullanıcılar, ekran okuma programı ile internetten araştırma yapabilmekte, kütüphaneden yararlanmak istedikleri herhangi bir kitaptan tarayıcı ve ekran okuma programı ile faydalanmakta, bu bölümde bulunan sesli kitap </w:t>
      </w:r>
      <w:r>
        <w:t>CD</w:t>
      </w:r>
      <w:r w:rsidRPr="0052364C">
        <w:t xml:space="preserve">’lerini ve kendilerine ait </w:t>
      </w:r>
      <w:r>
        <w:t>CD</w:t>
      </w:r>
      <w:r w:rsidRPr="0052364C">
        <w:t xml:space="preserve">’leri dinleyebilmektedirler. Görme engellilerle ilgili ekran okuma programı ve Türkçe sentezleyicilerin yüklü olduğu bir adet bilgisayar ve bir adet tarayıcı ile psikoloji, edebiyat, iletişim vb. konulardan </w:t>
      </w:r>
      <w:proofErr w:type="gramStart"/>
      <w:r w:rsidRPr="0052364C">
        <w:t>oluşan  sesli</w:t>
      </w:r>
      <w:proofErr w:type="gramEnd"/>
      <w:r w:rsidRPr="0052364C">
        <w:t xml:space="preserve"> kitaplar  kütüphane koleksiyonunda yer almaktadır.</w:t>
      </w:r>
    </w:p>
    <w:p w14:paraId="03DEAF2A" w14:textId="77777777" w:rsidR="00DF67F7" w:rsidRPr="0052364C" w:rsidRDefault="00DF67F7" w:rsidP="00E3558D">
      <w:pPr>
        <w:tabs>
          <w:tab w:val="left" w:pos="2160"/>
        </w:tabs>
        <w:spacing w:line="360" w:lineRule="auto"/>
        <w:jc w:val="both"/>
        <w:rPr>
          <w:b/>
        </w:rPr>
      </w:pPr>
    </w:p>
    <w:p w14:paraId="10F28D04" w14:textId="08C93BEB" w:rsidR="00DF67F7" w:rsidRPr="0052364C" w:rsidRDefault="00B53D56" w:rsidP="00E3558D">
      <w:pPr>
        <w:tabs>
          <w:tab w:val="left" w:pos="2160"/>
        </w:tabs>
        <w:spacing w:line="360" w:lineRule="auto"/>
        <w:jc w:val="both"/>
      </w:pPr>
      <w:r w:rsidRPr="0052364C">
        <w:rPr>
          <w:b/>
        </w:rPr>
        <w:t>Tablo</w:t>
      </w:r>
      <w:r>
        <w:rPr>
          <w:b/>
        </w:rPr>
        <w:t xml:space="preserve"> B.5.1.7 -</w:t>
      </w:r>
      <w:r w:rsidRPr="0052364C">
        <w:rPr>
          <w:b/>
        </w:rPr>
        <w:t xml:space="preserve"> </w:t>
      </w:r>
      <w:r w:rsidR="00DF67F7" w:rsidRPr="0052364C">
        <w:t xml:space="preserve"> Görme Engelli Kullanıcılar İçin Kütüphane Koleksiyonu</w:t>
      </w:r>
    </w:p>
    <w:tbl>
      <w:tblPr>
        <w:tblStyle w:val="ListeTablo4-Vurgu2"/>
        <w:tblW w:w="0" w:type="auto"/>
        <w:tblLook w:val="0420" w:firstRow="1" w:lastRow="0" w:firstColumn="0" w:lastColumn="0" w:noHBand="0" w:noVBand="1"/>
      </w:tblPr>
      <w:tblGrid>
        <w:gridCol w:w="4895"/>
        <w:gridCol w:w="2155"/>
      </w:tblGrid>
      <w:tr w:rsidR="00DF67F7" w:rsidRPr="0052364C" w14:paraId="4AF1377F" w14:textId="77777777" w:rsidTr="00DF67F7">
        <w:trPr>
          <w:cnfStyle w:val="100000000000" w:firstRow="1" w:lastRow="0" w:firstColumn="0" w:lastColumn="0" w:oddVBand="0" w:evenVBand="0" w:oddHBand="0" w:evenHBand="0" w:firstRowFirstColumn="0" w:firstRowLastColumn="0" w:lastRowFirstColumn="0" w:lastRowLastColumn="0"/>
          <w:trHeight w:val="293"/>
        </w:trPr>
        <w:tc>
          <w:tcPr>
            <w:tcW w:w="4895" w:type="dxa"/>
          </w:tcPr>
          <w:p w14:paraId="4418931E" w14:textId="77777777" w:rsidR="00DF67F7" w:rsidRPr="0052364C" w:rsidRDefault="00DF67F7" w:rsidP="00E3558D">
            <w:pPr>
              <w:tabs>
                <w:tab w:val="left" w:pos="2160"/>
              </w:tabs>
              <w:spacing w:line="360" w:lineRule="auto"/>
              <w:jc w:val="both"/>
              <w:rPr>
                <w:b w:val="0"/>
              </w:rPr>
            </w:pPr>
            <w:r w:rsidRPr="0052364C">
              <w:rPr>
                <w:b w:val="0"/>
              </w:rPr>
              <w:t>Kitap</w:t>
            </w:r>
          </w:p>
        </w:tc>
        <w:tc>
          <w:tcPr>
            <w:tcW w:w="2155" w:type="dxa"/>
          </w:tcPr>
          <w:p w14:paraId="7DD0B65E" w14:textId="77777777" w:rsidR="00DF67F7" w:rsidRPr="0052364C" w:rsidRDefault="00DF67F7" w:rsidP="00E3558D">
            <w:pPr>
              <w:tabs>
                <w:tab w:val="left" w:pos="2160"/>
              </w:tabs>
              <w:spacing w:line="360" w:lineRule="auto"/>
              <w:jc w:val="both"/>
              <w:rPr>
                <w:b w:val="0"/>
              </w:rPr>
            </w:pPr>
            <w:r w:rsidRPr="0052364C">
              <w:rPr>
                <w:b w:val="0"/>
              </w:rPr>
              <w:t>Sayı</w:t>
            </w:r>
          </w:p>
        </w:tc>
      </w:tr>
      <w:tr w:rsidR="00DF67F7" w:rsidRPr="0052364C" w14:paraId="14C323C5" w14:textId="77777777" w:rsidTr="00DF67F7">
        <w:trPr>
          <w:cnfStyle w:val="000000100000" w:firstRow="0" w:lastRow="0" w:firstColumn="0" w:lastColumn="0" w:oddVBand="0" w:evenVBand="0" w:oddHBand="1" w:evenHBand="0" w:firstRowFirstColumn="0" w:firstRowLastColumn="0" w:lastRowFirstColumn="0" w:lastRowLastColumn="0"/>
          <w:trHeight w:val="293"/>
        </w:trPr>
        <w:tc>
          <w:tcPr>
            <w:tcW w:w="4895" w:type="dxa"/>
          </w:tcPr>
          <w:p w14:paraId="22EAED03" w14:textId="77777777" w:rsidR="00DF67F7" w:rsidRPr="0052364C" w:rsidRDefault="00DF67F7" w:rsidP="00E3558D">
            <w:pPr>
              <w:tabs>
                <w:tab w:val="left" w:pos="2160"/>
              </w:tabs>
              <w:spacing w:line="360" w:lineRule="auto"/>
              <w:jc w:val="both"/>
            </w:pPr>
            <w:r w:rsidRPr="0052364C">
              <w:t>Sesli Kitap</w:t>
            </w:r>
          </w:p>
        </w:tc>
        <w:tc>
          <w:tcPr>
            <w:tcW w:w="2155" w:type="dxa"/>
          </w:tcPr>
          <w:p w14:paraId="299358D1" w14:textId="77777777" w:rsidR="00DF67F7" w:rsidRPr="0052364C" w:rsidRDefault="00DF67F7" w:rsidP="00E3558D">
            <w:pPr>
              <w:tabs>
                <w:tab w:val="left" w:pos="2160"/>
              </w:tabs>
              <w:spacing w:line="360" w:lineRule="auto"/>
              <w:jc w:val="both"/>
            </w:pPr>
            <w:r w:rsidRPr="0052364C">
              <w:t>259</w:t>
            </w:r>
          </w:p>
        </w:tc>
      </w:tr>
      <w:tr w:rsidR="00DF67F7" w:rsidRPr="0052364C" w14:paraId="5C7A0E6D" w14:textId="77777777" w:rsidTr="00DF67F7">
        <w:trPr>
          <w:trHeight w:val="293"/>
        </w:trPr>
        <w:tc>
          <w:tcPr>
            <w:tcW w:w="4895" w:type="dxa"/>
          </w:tcPr>
          <w:p w14:paraId="1D3FE7E1" w14:textId="77777777" w:rsidR="00DF67F7" w:rsidRPr="0052364C" w:rsidRDefault="00DF67F7" w:rsidP="00E3558D">
            <w:pPr>
              <w:tabs>
                <w:tab w:val="left" w:pos="2160"/>
              </w:tabs>
              <w:spacing w:line="360" w:lineRule="auto"/>
              <w:jc w:val="both"/>
            </w:pPr>
            <w:r w:rsidRPr="0052364C">
              <w:t>Braille alfabesiyle basılmış kitap sayısı</w:t>
            </w:r>
          </w:p>
        </w:tc>
        <w:tc>
          <w:tcPr>
            <w:tcW w:w="2155" w:type="dxa"/>
          </w:tcPr>
          <w:p w14:paraId="37AF55C4" w14:textId="77777777" w:rsidR="00DF67F7" w:rsidRPr="0052364C" w:rsidRDefault="00DF67F7" w:rsidP="00E3558D">
            <w:pPr>
              <w:tabs>
                <w:tab w:val="left" w:pos="2160"/>
              </w:tabs>
              <w:spacing w:line="360" w:lineRule="auto"/>
              <w:jc w:val="both"/>
            </w:pPr>
            <w:r w:rsidRPr="0052364C">
              <w:t>2</w:t>
            </w:r>
          </w:p>
        </w:tc>
      </w:tr>
      <w:tr w:rsidR="00DF67F7" w:rsidRPr="0052364C" w14:paraId="04C4C664" w14:textId="77777777" w:rsidTr="00DF67F7">
        <w:trPr>
          <w:cnfStyle w:val="000000100000" w:firstRow="0" w:lastRow="0" w:firstColumn="0" w:lastColumn="0" w:oddVBand="0" w:evenVBand="0" w:oddHBand="1" w:evenHBand="0" w:firstRowFirstColumn="0" w:firstRowLastColumn="0" w:lastRowFirstColumn="0" w:lastRowLastColumn="0"/>
          <w:trHeight w:val="308"/>
        </w:trPr>
        <w:tc>
          <w:tcPr>
            <w:tcW w:w="4895" w:type="dxa"/>
          </w:tcPr>
          <w:p w14:paraId="51885DB6" w14:textId="77777777" w:rsidR="00DF67F7" w:rsidRPr="0052364C" w:rsidRDefault="00DF67F7" w:rsidP="00E3558D">
            <w:pPr>
              <w:tabs>
                <w:tab w:val="left" w:pos="2160"/>
              </w:tabs>
              <w:spacing w:line="360" w:lineRule="auto"/>
              <w:jc w:val="both"/>
            </w:pPr>
            <w:r w:rsidRPr="0052364C">
              <w:t>TOPLAM</w:t>
            </w:r>
          </w:p>
        </w:tc>
        <w:tc>
          <w:tcPr>
            <w:tcW w:w="2155" w:type="dxa"/>
          </w:tcPr>
          <w:p w14:paraId="77800174" w14:textId="77777777" w:rsidR="00DF67F7" w:rsidRPr="0052364C" w:rsidRDefault="00DF67F7" w:rsidP="00E3558D">
            <w:pPr>
              <w:tabs>
                <w:tab w:val="left" w:pos="2160"/>
              </w:tabs>
              <w:spacing w:line="360" w:lineRule="auto"/>
              <w:jc w:val="both"/>
            </w:pPr>
            <w:r w:rsidRPr="0052364C">
              <w:t>261</w:t>
            </w:r>
          </w:p>
        </w:tc>
      </w:tr>
    </w:tbl>
    <w:p w14:paraId="0BFB9890" w14:textId="77777777" w:rsidR="00DF67F7" w:rsidRDefault="00DF67F7" w:rsidP="00E3558D">
      <w:pPr>
        <w:tabs>
          <w:tab w:val="left" w:pos="2160"/>
        </w:tabs>
        <w:spacing w:line="360" w:lineRule="auto"/>
        <w:jc w:val="both"/>
      </w:pPr>
    </w:p>
    <w:p w14:paraId="4E18828F" w14:textId="77777777" w:rsidR="00DF67F7" w:rsidRPr="0052364C" w:rsidRDefault="00DF67F7" w:rsidP="00E3558D">
      <w:pPr>
        <w:tabs>
          <w:tab w:val="left" w:pos="2160"/>
        </w:tabs>
        <w:spacing w:line="360" w:lineRule="auto"/>
        <w:jc w:val="both"/>
      </w:pPr>
    </w:p>
    <w:p w14:paraId="1D559546" w14:textId="6330A325" w:rsidR="00DF67F7" w:rsidRPr="0052364C" w:rsidRDefault="00B53D56" w:rsidP="00E3558D">
      <w:pPr>
        <w:tabs>
          <w:tab w:val="left" w:pos="2160"/>
        </w:tabs>
        <w:spacing w:line="360" w:lineRule="auto"/>
        <w:jc w:val="both"/>
      </w:pPr>
      <w:r w:rsidRPr="0052364C">
        <w:rPr>
          <w:b/>
        </w:rPr>
        <w:t>Tablo</w:t>
      </w:r>
      <w:r>
        <w:rPr>
          <w:b/>
        </w:rPr>
        <w:t xml:space="preserve"> B.5.1.8 -</w:t>
      </w:r>
      <w:r w:rsidRPr="0052364C">
        <w:rPr>
          <w:b/>
        </w:rPr>
        <w:t xml:space="preserve"> </w:t>
      </w:r>
      <w:r w:rsidR="00DF67F7" w:rsidRPr="0052364C">
        <w:t xml:space="preserve"> Toplam Kütüphane Koleksiyonu </w:t>
      </w:r>
    </w:p>
    <w:tbl>
      <w:tblPr>
        <w:tblStyle w:val="ListeTablo4-Vurgu2"/>
        <w:tblW w:w="7088" w:type="dxa"/>
        <w:tblLook w:val="0420" w:firstRow="1" w:lastRow="0" w:firstColumn="0" w:lastColumn="0" w:noHBand="0" w:noVBand="1"/>
      </w:tblPr>
      <w:tblGrid>
        <w:gridCol w:w="4820"/>
        <w:gridCol w:w="2268"/>
      </w:tblGrid>
      <w:tr w:rsidR="00DF67F7" w:rsidRPr="0052364C" w14:paraId="013E0958" w14:textId="77777777" w:rsidTr="00DF67F7">
        <w:trPr>
          <w:cnfStyle w:val="100000000000" w:firstRow="1" w:lastRow="0" w:firstColumn="0" w:lastColumn="0" w:oddVBand="0" w:evenVBand="0" w:oddHBand="0" w:evenHBand="0" w:firstRowFirstColumn="0" w:firstRowLastColumn="0" w:lastRowFirstColumn="0" w:lastRowLastColumn="0"/>
        </w:trPr>
        <w:tc>
          <w:tcPr>
            <w:tcW w:w="4820" w:type="dxa"/>
          </w:tcPr>
          <w:p w14:paraId="774C526D" w14:textId="77777777" w:rsidR="00DF67F7" w:rsidRPr="0052364C" w:rsidRDefault="00DF67F7" w:rsidP="00E3558D">
            <w:pPr>
              <w:tabs>
                <w:tab w:val="left" w:pos="2160"/>
              </w:tabs>
              <w:spacing w:line="360" w:lineRule="auto"/>
              <w:jc w:val="both"/>
              <w:rPr>
                <w:b w:val="0"/>
              </w:rPr>
            </w:pPr>
            <w:r w:rsidRPr="0052364C">
              <w:rPr>
                <w:b w:val="0"/>
              </w:rPr>
              <w:t>Eser</w:t>
            </w:r>
          </w:p>
        </w:tc>
        <w:tc>
          <w:tcPr>
            <w:tcW w:w="2268" w:type="dxa"/>
          </w:tcPr>
          <w:p w14:paraId="4603220C" w14:textId="77777777" w:rsidR="00DF67F7" w:rsidRPr="0052364C" w:rsidRDefault="00DF67F7" w:rsidP="00E3558D">
            <w:pPr>
              <w:tabs>
                <w:tab w:val="left" w:pos="2160"/>
              </w:tabs>
              <w:spacing w:line="360" w:lineRule="auto"/>
              <w:jc w:val="both"/>
              <w:rPr>
                <w:b w:val="0"/>
              </w:rPr>
            </w:pPr>
            <w:r w:rsidRPr="0052364C">
              <w:rPr>
                <w:b w:val="0"/>
              </w:rPr>
              <w:t>Sayı</w:t>
            </w:r>
          </w:p>
        </w:tc>
      </w:tr>
      <w:tr w:rsidR="00DF67F7" w:rsidRPr="0052364C" w14:paraId="6CF258CC" w14:textId="77777777" w:rsidTr="00DF67F7">
        <w:trPr>
          <w:cnfStyle w:val="000000100000" w:firstRow="0" w:lastRow="0" w:firstColumn="0" w:lastColumn="0" w:oddVBand="0" w:evenVBand="0" w:oddHBand="1" w:evenHBand="0" w:firstRowFirstColumn="0" w:firstRowLastColumn="0" w:lastRowFirstColumn="0" w:lastRowLastColumn="0"/>
        </w:trPr>
        <w:tc>
          <w:tcPr>
            <w:tcW w:w="4820" w:type="dxa"/>
            <w:hideMark/>
          </w:tcPr>
          <w:p w14:paraId="43F9266C" w14:textId="77777777" w:rsidR="00DF67F7" w:rsidRPr="0052364C" w:rsidRDefault="00DF67F7" w:rsidP="00E3558D">
            <w:pPr>
              <w:tabs>
                <w:tab w:val="left" w:pos="2160"/>
              </w:tabs>
              <w:spacing w:line="360" w:lineRule="auto"/>
              <w:jc w:val="both"/>
            </w:pPr>
            <w:r w:rsidRPr="0052364C">
              <w:lastRenderedPageBreak/>
              <w:t xml:space="preserve">Basılı kitap </w:t>
            </w:r>
          </w:p>
        </w:tc>
        <w:tc>
          <w:tcPr>
            <w:tcW w:w="2268" w:type="dxa"/>
            <w:hideMark/>
          </w:tcPr>
          <w:p w14:paraId="4843D294" w14:textId="77777777" w:rsidR="00DF67F7" w:rsidRPr="0052364C" w:rsidRDefault="00DF67F7" w:rsidP="00E3558D">
            <w:pPr>
              <w:tabs>
                <w:tab w:val="left" w:pos="2160"/>
              </w:tabs>
              <w:spacing w:line="360" w:lineRule="auto"/>
              <w:jc w:val="both"/>
            </w:pPr>
            <w:r w:rsidRPr="0052364C">
              <w:t>88571</w:t>
            </w:r>
          </w:p>
        </w:tc>
      </w:tr>
      <w:tr w:rsidR="00DF67F7" w:rsidRPr="0052364C" w14:paraId="0A0EBED7" w14:textId="77777777" w:rsidTr="00DF67F7">
        <w:tc>
          <w:tcPr>
            <w:tcW w:w="4820" w:type="dxa"/>
            <w:hideMark/>
          </w:tcPr>
          <w:p w14:paraId="28456C91" w14:textId="77777777" w:rsidR="00DF67F7" w:rsidRPr="0052364C" w:rsidRDefault="00DF67F7" w:rsidP="00E3558D">
            <w:pPr>
              <w:tabs>
                <w:tab w:val="left" w:pos="2160"/>
              </w:tabs>
              <w:spacing w:line="360" w:lineRule="auto"/>
              <w:jc w:val="both"/>
            </w:pPr>
            <w:r w:rsidRPr="0052364C">
              <w:t>E-Kitap (veritabanları içinde yer alan)</w:t>
            </w:r>
          </w:p>
        </w:tc>
        <w:tc>
          <w:tcPr>
            <w:tcW w:w="2268" w:type="dxa"/>
            <w:hideMark/>
          </w:tcPr>
          <w:p w14:paraId="0A62C43B" w14:textId="77777777" w:rsidR="00DF67F7" w:rsidRPr="0052364C" w:rsidRDefault="00DF67F7" w:rsidP="00E3558D">
            <w:pPr>
              <w:tabs>
                <w:tab w:val="left" w:pos="2160"/>
              </w:tabs>
              <w:spacing w:line="360" w:lineRule="auto"/>
              <w:jc w:val="both"/>
            </w:pPr>
            <w:r w:rsidRPr="0052364C">
              <w:t>3360730</w:t>
            </w:r>
          </w:p>
        </w:tc>
      </w:tr>
      <w:tr w:rsidR="00DF67F7" w:rsidRPr="0052364C" w14:paraId="505BADF3" w14:textId="77777777" w:rsidTr="00DF67F7">
        <w:trPr>
          <w:cnfStyle w:val="000000100000" w:firstRow="0" w:lastRow="0" w:firstColumn="0" w:lastColumn="0" w:oddVBand="0" w:evenVBand="0" w:oddHBand="1" w:evenHBand="0" w:firstRowFirstColumn="0" w:firstRowLastColumn="0" w:lastRowFirstColumn="0" w:lastRowLastColumn="0"/>
        </w:trPr>
        <w:tc>
          <w:tcPr>
            <w:tcW w:w="4820" w:type="dxa"/>
            <w:hideMark/>
          </w:tcPr>
          <w:p w14:paraId="72BBE271" w14:textId="77777777" w:rsidR="00DF67F7" w:rsidRPr="0052364C" w:rsidRDefault="00DF67F7" w:rsidP="00E3558D">
            <w:pPr>
              <w:tabs>
                <w:tab w:val="left" w:pos="2160"/>
              </w:tabs>
              <w:spacing w:line="360" w:lineRule="auto"/>
              <w:jc w:val="both"/>
            </w:pPr>
            <w:r w:rsidRPr="0052364C">
              <w:t>E-Dergi (veritabanları içinde yer alan)</w:t>
            </w:r>
          </w:p>
        </w:tc>
        <w:tc>
          <w:tcPr>
            <w:tcW w:w="2268" w:type="dxa"/>
            <w:hideMark/>
          </w:tcPr>
          <w:p w14:paraId="2CEB0CED" w14:textId="77777777" w:rsidR="00DF67F7" w:rsidRPr="0052364C" w:rsidRDefault="00DF67F7" w:rsidP="00E3558D">
            <w:pPr>
              <w:tabs>
                <w:tab w:val="left" w:pos="2160"/>
              </w:tabs>
              <w:spacing w:line="360" w:lineRule="auto"/>
              <w:jc w:val="both"/>
            </w:pPr>
            <w:r w:rsidRPr="0052364C">
              <w:t>27820</w:t>
            </w:r>
          </w:p>
        </w:tc>
      </w:tr>
      <w:tr w:rsidR="00DF67F7" w:rsidRPr="0052364C" w14:paraId="02593CD9" w14:textId="77777777" w:rsidTr="00DF67F7">
        <w:tc>
          <w:tcPr>
            <w:tcW w:w="4820" w:type="dxa"/>
            <w:hideMark/>
          </w:tcPr>
          <w:p w14:paraId="682D128D" w14:textId="77777777" w:rsidR="00DF67F7" w:rsidRPr="0052364C" w:rsidRDefault="00DF67F7" w:rsidP="00E3558D">
            <w:pPr>
              <w:tabs>
                <w:tab w:val="left" w:pos="2160"/>
              </w:tabs>
              <w:spacing w:line="360" w:lineRule="auto"/>
              <w:jc w:val="both"/>
            </w:pPr>
            <w:r w:rsidRPr="0052364C">
              <w:t xml:space="preserve">Süreli Yayın </w:t>
            </w:r>
          </w:p>
        </w:tc>
        <w:tc>
          <w:tcPr>
            <w:tcW w:w="2268" w:type="dxa"/>
            <w:hideMark/>
          </w:tcPr>
          <w:p w14:paraId="242D8BCF" w14:textId="77777777" w:rsidR="00DF67F7" w:rsidRPr="0052364C" w:rsidRDefault="00DF67F7" w:rsidP="00E3558D">
            <w:pPr>
              <w:tabs>
                <w:tab w:val="left" w:pos="2160"/>
              </w:tabs>
              <w:spacing w:line="360" w:lineRule="auto"/>
              <w:jc w:val="both"/>
            </w:pPr>
            <w:r w:rsidRPr="0052364C">
              <w:t>115</w:t>
            </w:r>
          </w:p>
        </w:tc>
      </w:tr>
      <w:tr w:rsidR="00DF67F7" w:rsidRPr="0052364C" w14:paraId="78932EF8" w14:textId="77777777" w:rsidTr="00DF67F7">
        <w:trPr>
          <w:cnfStyle w:val="000000100000" w:firstRow="0" w:lastRow="0" w:firstColumn="0" w:lastColumn="0" w:oddVBand="0" w:evenVBand="0" w:oddHBand="1" w:evenHBand="0" w:firstRowFirstColumn="0" w:firstRowLastColumn="0" w:lastRowFirstColumn="0" w:lastRowLastColumn="0"/>
        </w:trPr>
        <w:tc>
          <w:tcPr>
            <w:tcW w:w="4820" w:type="dxa"/>
            <w:hideMark/>
          </w:tcPr>
          <w:p w14:paraId="34801099" w14:textId="77777777" w:rsidR="00DF67F7" w:rsidRPr="0052364C" w:rsidRDefault="00DF67F7" w:rsidP="00E3558D">
            <w:pPr>
              <w:tabs>
                <w:tab w:val="left" w:pos="2160"/>
              </w:tabs>
              <w:spacing w:line="360" w:lineRule="auto"/>
              <w:jc w:val="both"/>
            </w:pPr>
            <w:r w:rsidRPr="0052364C">
              <w:t>Abone olunan veritabanı sayısı</w:t>
            </w:r>
          </w:p>
        </w:tc>
        <w:tc>
          <w:tcPr>
            <w:tcW w:w="2268" w:type="dxa"/>
            <w:hideMark/>
          </w:tcPr>
          <w:p w14:paraId="3009872A" w14:textId="77777777" w:rsidR="00DF67F7" w:rsidRPr="0052364C" w:rsidRDefault="00DF67F7" w:rsidP="00E3558D">
            <w:pPr>
              <w:tabs>
                <w:tab w:val="left" w:pos="2160"/>
              </w:tabs>
              <w:spacing w:line="360" w:lineRule="auto"/>
              <w:jc w:val="both"/>
            </w:pPr>
            <w:r w:rsidRPr="0052364C">
              <w:t>25</w:t>
            </w:r>
          </w:p>
        </w:tc>
      </w:tr>
      <w:tr w:rsidR="00DF67F7" w:rsidRPr="0052364C" w14:paraId="4DC5E0EB" w14:textId="77777777" w:rsidTr="00DF67F7">
        <w:tc>
          <w:tcPr>
            <w:tcW w:w="4820" w:type="dxa"/>
          </w:tcPr>
          <w:p w14:paraId="417DE2B2" w14:textId="77777777" w:rsidR="00DF67F7" w:rsidRPr="0052364C" w:rsidRDefault="00DF67F7" w:rsidP="00E3558D">
            <w:pPr>
              <w:tabs>
                <w:tab w:val="left" w:pos="2160"/>
              </w:tabs>
              <w:spacing w:line="360" w:lineRule="auto"/>
              <w:jc w:val="both"/>
            </w:pPr>
            <w:r w:rsidRPr="0052364C">
              <w:t>ULAKBİM arcılığı ile olan abonelik</w:t>
            </w:r>
          </w:p>
        </w:tc>
        <w:tc>
          <w:tcPr>
            <w:tcW w:w="2268" w:type="dxa"/>
          </w:tcPr>
          <w:p w14:paraId="156E9138" w14:textId="77777777" w:rsidR="00DF67F7" w:rsidRPr="0052364C" w:rsidRDefault="00DF67F7" w:rsidP="00E3558D">
            <w:pPr>
              <w:tabs>
                <w:tab w:val="left" w:pos="2160"/>
              </w:tabs>
              <w:spacing w:line="360" w:lineRule="auto"/>
              <w:jc w:val="both"/>
            </w:pPr>
            <w:r w:rsidRPr="0052364C">
              <w:t>18</w:t>
            </w:r>
          </w:p>
        </w:tc>
      </w:tr>
      <w:tr w:rsidR="00DF67F7" w:rsidRPr="0052364C" w14:paraId="42AD9FBD" w14:textId="77777777" w:rsidTr="00DF67F7">
        <w:trPr>
          <w:cnfStyle w:val="000000100000" w:firstRow="0" w:lastRow="0" w:firstColumn="0" w:lastColumn="0" w:oddVBand="0" w:evenVBand="0" w:oddHBand="1" w:evenHBand="0" w:firstRowFirstColumn="0" w:firstRowLastColumn="0" w:lastRowFirstColumn="0" w:lastRowLastColumn="0"/>
        </w:trPr>
        <w:tc>
          <w:tcPr>
            <w:tcW w:w="4820" w:type="dxa"/>
            <w:hideMark/>
          </w:tcPr>
          <w:p w14:paraId="3B526D77" w14:textId="77777777" w:rsidR="00DF67F7" w:rsidRPr="0052364C" w:rsidRDefault="00DF67F7" w:rsidP="00E3558D">
            <w:pPr>
              <w:tabs>
                <w:tab w:val="left" w:pos="2160"/>
              </w:tabs>
              <w:spacing w:line="360" w:lineRule="auto"/>
              <w:jc w:val="both"/>
            </w:pPr>
            <w:r w:rsidRPr="0052364C">
              <w:t xml:space="preserve">Tez </w:t>
            </w:r>
          </w:p>
        </w:tc>
        <w:tc>
          <w:tcPr>
            <w:tcW w:w="2268" w:type="dxa"/>
            <w:hideMark/>
          </w:tcPr>
          <w:p w14:paraId="643E3CC1" w14:textId="77777777" w:rsidR="00DF67F7" w:rsidRPr="0052364C" w:rsidRDefault="00DF67F7" w:rsidP="00E3558D">
            <w:pPr>
              <w:tabs>
                <w:tab w:val="left" w:pos="2160"/>
              </w:tabs>
              <w:spacing w:line="360" w:lineRule="auto"/>
              <w:jc w:val="both"/>
            </w:pPr>
            <w:r w:rsidRPr="0052364C">
              <w:t>2766</w:t>
            </w:r>
          </w:p>
        </w:tc>
      </w:tr>
      <w:tr w:rsidR="00DF67F7" w:rsidRPr="0052364C" w14:paraId="588D5AAC" w14:textId="77777777" w:rsidTr="00DF67F7">
        <w:tc>
          <w:tcPr>
            <w:tcW w:w="4820" w:type="dxa"/>
          </w:tcPr>
          <w:p w14:paraId="19D5F785" w14:textId="77777777" w:rsidR="00DF67F7" w:rsidRPr="0052364C" w:rsidRDefault="00DF67F7" w:rsidP="00E3558D">
            <w:pPr>
              <w:tabs>
                <w:tab w:val="left" w:pos="2160"/>
              </w:tabs>
              <w:spacing w:line="360" w:lineRule="auto"/>
              <w:jc w:val="both"/>
            </w:pPr>
            <w:r w:rsidRPr="0052364C">
              <w:t>E-Tez (veritabanları içinde yer alan)</w:t>
            </w:r>
          </w:p>
        </w:tc>
        <w:tc>
          <w:tcPr>
            <w:tcW w:w="2268" w:type="dxa"/>
          </w:tcPr>
          <w:p w14:paraId="40856556" w14:textId="77777777" w:rsidR="00DF67F7" w:rsidRPr="0052364C" w:rsidRDefault="00DF67F7" w:rsidP="00E3558D">
            <w:pPr>
              <w:tabs>
                <w:tab w:val="left" w:pos="2160"/>
              </w:tabs>
              <w:spacing w:line="360" w:lineRule="auto"/>
              <w:jc w:val="both"/>
            </w:pPr>
            <w:r w:rsidRPr="0052364C">
              <w:t xml:space="preserve">1181002 </w:t>
            </w:r>
          </w:p>
        </w:tc>
      </w:tr>
      <w:tr w:rsidR="00DF67F7" w:rsidRPr="0052364C" w14:paraId="700AA57E" w14:textId="77777777" w:rsidTr="00DF67F7">
        <w:trPr>
          <w:cnfStyle w:val="000000100000" w:firstRow="0" w:lastRow="0" w:firstColumn="0" w:lastColumn="0" w:oddVBand="0" w:evenVBand="0" w:oddHBand="1" w:evenHBand="0" w:firstRowFirstColumn="0" w:firstRowLastColumn="0" w:lastRowFirstColumn="0" w:lastRowLastColumn="0"/>
        </w:trPr>
        <w:tc>
          <w:tcPr>
            <w:tcW w:w="4820" w:type="dxa"/>
          </w:tcPr>
          <w:p w14:paraId="41DC6ECC" w14:textId="77777777" w:rsidR="00DF67F7" w:rsidRPr="0052364C" w:rsidRDefault="00DF67F7" w:rsidP="00E3558D">
            <w:pPr>
              <w:tabs>
                <w:tab w:val="left" w:pos="2160"/>
              </w:tabs>
              <w:spacing w:line="360" w:lineRule="auto"/>
              <w:jc w:val="both"/>
            </w:pPr>
            <w:r w:rsidRPr="0052364C">
              <w:t xml:space="preserve">Sesli Kitap </w:t>
            </w:r>
          </w:p>
        </w:tc>
        <w:tc>
          <w:tcPr>
            <w:tcW w:w="2268" w:type="dxa"/>
          </w:tcPr>
          <w:p w14:paraId="40935AAE" w14:textId="77777777" w:rsidR="00DF67F7" w:rsidRPr="0052364C" w:rsidRDefault="00DF67F7" w:rsidP="00E3558D">
            <w:pPr>
              <w:tabs>
                <w:tab w:val="left" w:pos="2160"/>
              </w:tabs>
              <w:spacing w:line="360" w:lineRule="auto"/>
              <w:jc w:val="both"/>
            </w:pPr>
            <w:r w:rsidRPr="0052364C">
              <w:t>259</w:t>
            </w:r>
          </w:p>
        </w:tc>
      </w:tr>
      <w:tr w:rsidR="00DF67F7" w:rsidRPr="0052364C" w14:paraId="21FE704B" w14:textId="77777777" w:rsidTr="00DF67F7">
        <w:tc>
          <w:tcPr>
            <w:tcW w:w="4820" w:type="dxa"/>
          </w:tcPr>
          <w:p w14:paraId="637BBC45" w14:textId="77777777" w:rsidR="00DF67F7" w:rsidRPr="0052364C" w:rsidRDefault="00DF67F7" w:rsidP="00E3558D">
            <w:pPr>
              <w:tabs>
                <w:tab w:val="left" w:pos="2160"/>
              </w:tabs>
              <w:spacing w:line="360" w:lineRule="auto"/>
              <w:jc w:val="both"/>
            </w:pPr>
            <w:r w:rsidRPr="0052364C">
              <w:t xml:space="preserve">Braille alfabesi ile basılmış kitap </w:t>
            </w:r>
          </w:p>
        </w:tc>
        <w:tc>
          <w:tcPr>
            <w:tcW w:w="2268" w:type="dxa"/>
          </w:tcPr>
          <w:p w14:paraId="1CF299AE" w14:textId="77777777" w:rsidR="00DF67F7" w:rsidRPr="0052364C" w:rsidRDefault="00DF67F7" w:rsidP="00E3558D">
            <w:pPr>
              <w:tabs>
                <w:tab w:val="left" w:pos="2160"/>
              </w:tabs>
              <w:spacing w:line="360" w:lineRule="auto"/>
              <w:jc w:val="both"/>
            </w:pPr>
            <w:r w:rsidRPr="0052364C">
              <w:t>2</w:t>
            </w:r>
          </w:p>
        </w:tc>
      </w:tr>
      <w:tr w:rsidR="00DF67F7" w:rsidRPr="0052364C" w14:paraId="14D0ADCD" w14:textId="77777777" w:rsidTr="00DF67F7">
        <w:trPr>
          <w:cnfStyle w:val="000000100000" w:firstRow="0" w:lastRow="0" w:firstColumn="0" w:lastColumn="0" w:oddVBand="0" w:evenVBand="0" w:oddHBand="1" w:evenHBand="0" w:firstRowFirstColumn="0" w:firstRowLastColumn="0" w:lastRowFirstColumn="0" w:lastRowLastColumn="0"/>
        </w:trPr>
        <w:tc>
          <w:tcPr>
            <w:tcW w:w="4820" w:type="dxa"/>
          </w:tcPr>
          <w:p w14:paraId="3926BD0C" w14:textId="77777777" w:rsidR="00DF67F7" w:rsidRPr="0052364C" w:rsidRDefault="00DF67F7" w:rsidP="00E3558D">
            <w:pPr>
              <w:tabs>
                <w:tab w:val="left" w:pos="2160"/>
              </w:tabs>
              <w:spacing w:line="360" w:lineRule="auto"/>
              <w:jc w:val="both"/>
            </w:pPr>
            <w:r w:rsidRPr="0052364C">
              <w:t>Film DVD</w:t>
            </w:r>
          </w:p>
        </w:tc>
        <w:tc>
          <w:tcPr>
            <w:tcW w:w="2268" w:type="dxa"/>
          </w:tcPr>
          <w:p w14:paraId="1E2F39FF" w14:textId="77777777" w:rsidR="00DF67F7" w:rsidRPr="0052364C" w:rsidRDefault="00DF67F7" w:rsidP="00E3558D">
            <w:pPr>
              <w:tabs>
                <w:tab w:val="left" w:pos="2160"/>
              </w:tabs>
              <w:spacing w:line="360" w:lineRule="auto"/>
              <w:jc w:val="both"/>
            </w:pPr>
            <w:r w:rsidRPr="0052364C">
              <w:t>148</w:t>
            </w:r>
          </w:p>
        </w:tc>
      </w:tr>
      <w:tr w:rsidR="00DF67F7" w:rsidRPr="0052364C" w14:paraId="41E366E9" w14:textId="77777777" w:rsidTr="00DF67F7">
        <w:trPr>
          <w:trHeight w:val="414"/>
        </w:trPr>
        <w:tc>
          <w:tcPr>
            <w:tcW w:w="4820" w:type="dxa"/>
            <w:hideMark/>
          </w:tcPr>
          <w:p w14:paraId="24A853DC" w14:textId="77777777" w:rsidR="00DF67F7" w:rsidRPr="0052364C" w:rsidRDefault="00DF67F7" w:rsidP="00E3558D">
            <w:pPr>
              <w:tabs>
                <w:tab w:val="left" w:pos="2160"/>
              </w:tabs>
              <w:spacing w:line="360" w:lineRule="auto"/>
              <w:jc w:val="both"/>
            </w:pPr>
            <w:r w:rsidRPr="0052364C">
              <w:t xml:space="preserve">Günlük gazete </w:t>
            </w:r>
          </w:p>
        </w:tc>
        <w:tc>
          <w:tcPr>
            <w:tcW w:w="2268" w:type="dxa"/>
            <w:hideMark/>
          </w:tcPr>
          <w:p w14:paraId="68A5F636" w14:textId="77777777" w:rsidR="00DF67F7" w:rsidRPr="0052364C" w:rsidRDefault="00DF67F7" w:rsidP="00E3558D">
            <w:pPr>
              <w:tabs>
                <w:tab w:val="left" w:pos="2160"/>
              </w:tabs>
              <w:spacing w:line="360" w:lineRule="auto"/>
              <w:jc w:val="both"/>
            </w:pPr>
            <w:r w:rsidRPr="0052364C">
              <w:t>2</w:t>
            </w:r>
          </w:p>
        </w:tc>
      </w:tr>
    </w:tbl>
    <w:p w14:paraId="4BEFC4B2" w14:textId="77777777" w:rsidR="00DF67F7" w:rsidRDefault="00DF67F7" w:rsidP="00E3558D">
      <w:pPr>
        <w:tabs>
          <w:tab w:val="left" w:pos="2160"/>
        </w:tabs>
        <w:spacing w:line="360" w:lineRule="auto"/>
        <w:jc w:val="both"/>
      </w:pPr>
    </w:p>
    <w:p w14:paraId="4859C884" w14:textId="77777777" w:rsidR="00DF67F7" w:rsidRPr="0052364C" w:rsidRDefault="00DF67F7" w:rsidP="00E3558D">
      <w:pPr>
        <w:tabs>
          <w:tab w:val="left" w:pos="2160"/>
        </w:tabs>
        <w:spacing w:line="360" w:lineRule="auto"/>
        <w:jc w:val="both"/>
      </w:pPr>
    </w:p>
    <w:p w14:paraId="376E405A" w14:textId="77777777" w:rsidR="00DF67F7" w:rsidRPr="0052364C" w:rsidRDefault="00DF67F7" w:rsidP="00E3558D">
      <w:pPr>
        <w:spacing w:line="360" w:lineRule="auto"/>
        <w:ind w:firstLine="708"/>
        <w:jc w:val="both"/>
      </w:pPr>
      <w:r w:rsidRPr="0052364C">
        <w:t xml:space="preserve">Tıp Fakültesi öğrencilerinin faydalanma olanağı olan tıp alanında toplam 6870 adet basılı kitap, 21 </w:t>
      </w:r>
      <w:proofErr w:type="gramStart"/>
      <w:r w:rsidRPr="0052364C">
        <w:t>adet  veritabanı</w:t>
      </w:r>
      <w:proofErr w:type="gramEnd"/>
      <w:r w:rsidRPr="0052364C">
        <w:t xml:space="preserve">  aboneliği ve abone olunan veritabanlarının içersinde 180 adet dergi bulunmaktadır.</w:t>
      </w:r>
    </w:p>
    <w:p w14:paraId="1BA792B7" w14:textId="77777777" w:rsidR="00DF67F7" w:rsidRPr="0052364C" w:rsidRDefault="00DF67F7" w:rsidP="00E3558D">
      <w:pPr>
        <w:spacing w:line="360" w:lineRule="auto"/>
        <w:ind w:firstLine="708"/>
        <w:jc w:val="both"/>
      </w:pPr>
      <w:r w:rsidRPr="0052364C">
        <w:t>Kütüphane tarafından; enformasyon ve rehberlik hizmeti, ödünç yayın verme hizmeti, kütüphaneler arası ödünç yayın sağlama hizmeti, üniversite yayınlarına ISBN ve ISSN numarasının alınması, kataloglama ve sınıflama hizmeti, bilgi tarama hizmeti verilmekte; ayrıca on binlerce kaynağa tam metin erişimi sağlayan veritabanlarına abonelikle</w:t>
      </w:r>
      <w:r>
        <w:t>r gerçekleştirilmektedir. Örnek;</w:t>
      </w:r>
      <w:r w:rsidRPr="0052364C">
        <w:t xml:space="preserve"> </w:t>
      </w:r>
      <w:hyperlink r:id="rId54" w:history="1">
        <w:r w:rsidRPr="005906BD">
          <w:t>www.uptodate.com</w:t>
        </w:r>
      </w:hyperlink>
      <w:r w:rsidRPr="005906BD">
        <w:t xml:space="preserve">, </w:t>
      </w:r>
      <w:r w:rsidRPr="0052364C">
        <w:t>Sciencedirect</w:t>
      </w:r>
      <w:r>
        <w:t>, Wiley, SpringerLink.</w:t>
      </w:r>
    </w:p>
    <w:p w14:paraId="06B43E0A" w14:textId="77777777" w:rsidR="00DF67F7" w:rsidRPr="0052364C" w:rsidRDefault="00DF67F7" w:rsidP="00E3558D">
      <w:pPr>
        <w:spacing w:line="360" w:lineRule="auto"/>
        <w:ind w:firstLine="708"/>
        <w:jc w:val="both"/>
      </w:pPr>
      <w:r w:rsidRPr="0052364C">
        <w:t>2017 yılında, Temel Tıp Bilimleri binasında toplamda 310 m</w:t>
      </w:r>
      <w:r w:rsidRPr="00E2695F">
        <w:rPr>
          <w:vertAlign w:val="superscript"/>
        </w:rPr>
        <w:t>2</w:t>
      </w:r>
      <w:r>
        <w:t xml:space="preserve"> olan </w:t>
      </w:r>
      <w:proofErr w:type="gramStart"/>
      <w:r>
        <w:t>mekan</w:t>
      </w:r>
      <w:proofErr w:type="gramEnd"/>
      <w:r>
        <w:t xml:space="preserve"> d</w:t>
      </w:r>
      <w:r w:rsidRPr="0052364C">
        <w:t>ekanın önerisi üzerine Fakülte Yönetim Kurulu tarafından kütüphane amaçlı kullanıma tahsis edilmesi kararı alınmıştır. Kütüphane oluşumu ile ilgili tadilat çalışmaları</w:t>
      </w:r>
      <w:r>
        <w:t xml:space="preserve"> tamamlanmış ve </w:t>
      </w:r>
      <w:r w:rsidRPr="0052364C">
        <w:t>2017-2018 eğitim öğretim yılı başında kullanıma açılm</w:t>
      </w:r>
      <w:r>
        <w:t>ıştır</w:t>
      </w:r>
      <w:r w:rsidRPr="0052364C">
        <w:t xml:space="preserve">. </w:t>
      </w:r>
      <w:r>
        <w:t xml:space="preserve">Mevcut iki okuma salonu (140 </w:t>
      </w:r>
      <w:r w:rsidRPr="0052364C">
        <w:t>m</w:t>
      </w:r>
      <w:r w:rsidRPr="00E2695F">
        <w:rPr>
          <w:vertAlign w:val="superscript"/>
        </w:rPr>
        <w:t>2</w:t>
      </w:r>
      <w:r>
        <w:t xml:space="preserve">) ile birlikte kütüphane alanı 450 metrekaraye ulaşmıştır. </w:t>
      </w:r>
      <w:r w:rsidRPr="0052364C">
        <w:t>Üniversitemiz Merkez Kütüphanesi</w:t>
      </w:r>
      <w:r>
        <w:t>’</w:t>
      </w:r>
      <w:r w:rsidRPr="0052364C">
        <w:t>nde bulunan öğrencilerin kullanımına uygun tıp kitaplarının bir kısmı fakültemiz kütüphanesine devredilme</w:t>
      </w:r>
      <w:r>
        <w:t>si sağlanmıştır.</w:t>
      </w:r>
      <w:r w:rsidRPr="0052364C">
        <w:t xml:space="preserve"> Ayrıca kütüphanemizde öğrencilerimiz tarafından kullanılmak üzer</w:t>
      </w:r>
      <w:r>
        <w:t>e yeni kitap listesi oluşturulmuş,</w:t>
      </w:r>
      <w:r w:rsidRPr="0052364C">
        <w:t xml:space="preserve"> Kütüphane Daire Başkanlığı</w:t>
      </w:r>
      <w:r>
        <w:t>’</w:t>
      </w:r>
      <w:r w:rsidRPr="0052364C">
        <w:t>na alımı için gerekli yazışma sağlan</w:t>
      </w:r>
      <w:r>
        <w:t>mıştır.</w:t>
      </w:r>
    </w:p>
    <w:p w14:paraId="4BBCCB04" w14:textId="77777777" w:rsidR="00DF67F7" w:rsidRPr="0052364C" w:rsidRDefault="00DF67F7" w:rsidP="00E3558D">
      <w:pPr>
        <w:spacing w:line="360" w:lineRule="auto"/>
        <w:ind w:firstLine="708"/>
        <w:jc w:val="both"/>
      </w:pPr>
      <w:r w:rsidRPr="0052364C">
        <w:lastRenderedPageBreak/>
        <w:t xml:space="preserve">Öğrencilerimiz ve öğretim elemanlarımız internet üzerinden ftp, e-mail, kütüphane belge tarama sistemi ile radyo hizmetlerinden yararlanabilmektedir. Öğrencilerimiz Öğrenci İşleri Bilgi Sistemi (ÖİBS) aracılığı ile internetten ders kaydı yapma, güncelleme, notlarını öğrenme olanaklarına; öğretim üyelerimiz ise ders kaydı onaylama, not girişi yapma olanaklarına sahiptir. Personel Bilgi Sistemi (PBS) </w:t>
      </w:r>
      <w:r>
        <w:t>aracılığıyla tüm üniversite personeli</w:t>
      </w:r>
      <w:r w:rsidRPr="0052364C">
        <w:t xml:space="preserve"> özlük ve kadro bilgilerini takip edebil</w:t>
      </w:r>
      <w:r>
        <w:t>mektedir</w:t>
      </w:r>
      <w:r w:rsidRPr="0052364C">
        <w:t xml:space="preserve">. </w:t>
      </w:r>
    </w:p>
    <w:p w14:paraId="05E57278" w14:textId="77777777" w:rsidR="00C272B0" w:rsidRDefault="00DF67F7" w:rsidP="00E3558D">
      <w:pPr>
        <w:spacing w:line="360" w:lineRule="auto"/>
        <w:ind w:firstLine="708"/>
        <w:jc w:val="both"/>
        <w:rPr>
          <w:b/>
          <w:bCs/>
        </w:rPr>
      </w:pPr>
      <w:r w:rsidRPr="0052364C">
        <w:t>Patenti ve üretimi Mersin Üniversitesi’ne ait olan</w:t>
      </w:r>
      <w:r>
        <w:t>,</w:t>
      </w:r>
      <w:r w:rsidRPr="0052364C">
        <w:t xml:space="preserve"> süresiz ve ücretsiz internet erişim</w:t>
      </w:r>
      <w:r>
        <w:t>i</w:t>
      </w:r>
      <w:r w:rsidRPr="0052364C">
        <w:t xml:space="preserve"> </w:t>
      </w:r>
      <w:r>
        <w:t>sağlayan m</w:t>
      </w:r>
      <w:r w:rsidRPr="0052364C">
        <w:t>e</w:t>
      </w:r>
      <w:r>
        <w:t>tal muhafazalı ve duvara monte</w:t>
      </w:r>
      <w:r w:rsidRPr="0052364C">
        <w:t xml:space="preserve"> serbest internet erişim terminalleri</w:t>
      </w:r>
      <w:r>
        <w:t xml:space="preserve"> </w:t>
      </w:r>
      <w:r w:rsidRPr="0052364C">
        <w:t xml:space="preserve">tamamen özgür yazılım </w:t>
      </w:r>
      <w:r>
        <w:t>uygulamaları barındırmakta ve</w:t>
      </w:r>
      <w:r w:rsidRPr="0052364C">
        <w:t xml:space="preserve"> şehir merkezi </w:t>
      </w:r>
      <w:r>
        <w:t>ile</w:t>
      </w:r>
      <w:r w:rsidRPr="0052364C">
        <w:t xml:space="preserve"> ilçelerdeki tüm </w:t>
      </w:r>
      <w:proofErr w:type="gramStart"/>
      <w:r w:rsidRPr="0052364C">
        <w:t>okullar</w:t>
      </w:r>
      <w:r>
        <w:t xml:space="preserve">da </w:t>
      </w:r>
      <w:r w:rsidRPr="0052364C">
        <w:t xml:space="preserve"> toplam</w:t>
      </w:r>
      <w:proofErr w:type="gramEnd"/>
      <w:r w:rsidRPr="0052364C">
        <w:t xml:space="preserve"> 100 noktada ku</w:t>
      </w:r>
      <w:r>
        <w:t>llanılmaktadır.</w:t>
      </w:r>
      <w:r w:rsidRPr="0052364C">
        <w:rPr>
          <w:b/>
          <w:bCs/>
        </w:rPr>
        <w:t> </w:t>
      </w:r>
    </w:p>
    <w:p w14:paraId="24C539F0" w14:textId="7960F39B" w:rsidR="00DF67F7" w:rsidRDefault="00C272B0" w:rsidP="00E3558D">
      <w:pPr>
        <w:spacing w:line="360" w:lineRule="auto"/>
        <w:ind w:firstLine="708"/>
        <w:jc w:val="both"/>
      </w:pPr>
      <w:r w:rsidRPr="00C272B0">
        <w:t>Tüm bu veriler ışığı altında</w:t>
      </w:r>
      <w:r>
        <w:t xml:space="preserve"> fakültemizde, u</w:t>
      </w:r>
      <w:r w:rsidRPr="00C272B0">
        <w:t xml:space="preserve">ygun nicelik ve nitelikte, erişilebilir öğrenme kaynakları </w:t>
      </w:r>
      <w:r>
        <w:t>bulunmaktadır</w:t>
      </w:r>
      <w:r w:rsidR="00365BA7">
        <w:t xml:space="preserve"> </w:t>
      </w:r>
      <w:r w:rsidRPr="00C272B0">
        <w:t>ve ihtiyaçlar/talepler doğrultusunda</w:t>
      </w:r>
      <w:r w:rsidR="00365BA7">
        <w:t xml:space="preserve"> ilgili mevzuat ve bütçe </w:t>
      </w:r>
      <w:proofErr w:type="gramStart"/>
      <w:r w:rsidR="00365BA7">
        <w:t>dahilinde</w:t>
      </w:r>
      <w:proofErr w:type="gramEnd"/>
      <w:r w:rsidRPr="00C272B0">
        <w:t xml:space="preserve"> kaynaklar çeşitlendirilme</w:t>
      </w:r>
      <w:r w:rsidR="00365BA7">
        <w:t>ye çalışılmaktadır.</w:t>
      </w:r>
    </w:p>
    <w:p w14:paraId="176E8BB4" w14:textId="3D102620" w:rsidR="003E6B85" w:rsidRDefault="003E6B85" w:rsidP="00E3558D">
      <w:pPr>
        <w:spacing w:line="360" w:lineRule="auto"/>
        <w:ind w:firstLine="708"/>
        <w:jc w:val="both"/>
      </w:pPr>
    </w:p>
    <w:p w14:paraId="2F93794F" w14:textId="77777777" w:rsidR="003E6B85" w:rsidRPr="00C272B0" w:rsidRDefault="003E6B85" w:rsidP="00E3558D">
      <w:pPr>
        <w:spacing w:line="360" w:lineRule="auto"/>
        <w:ind w:firstLine="708"/>
        <w:jc w:val="both"/>
      </w:pPr>
    </w:p>
    <w:p w14:paraId="72693172" w14:textId="489AD14F" w:rsidR="00DF67F7" w:rsidRDefault="00DF67F7" w:rsidP="00E3558D">
      <w:pPr>
        <w:widowControl w:val="0"/>
        <w:spacing w:line="360" w:lineRule="auto"/>
        <w:ind w:right="63"/>
        <w:jc w:val="both"/>
        <w:outlineLvl w:val="3"/>
        <w:rPr>
          <w:rFonts w:ascii="Calibri" w:hAnsi="Calibri" w:cs="Calibri Light"/>
          <w:bCs/>
          <w:i/>
          <w:sz w:val="20"/>
          <w:szCs w:val="20"/>
          <w:lang w:eastAsia="en-US"/>
        </w:rPr>
      </w:pPr>
    </w:p>
    <w:tbl>
      <w:tblPr>
        <w:tblStyle w:val="ListeTablo3-Vurgu21"/>
        <w:tblW w:w="9322" w:type="dxa"/>
        <w:tblLook w:val="04A0" w:firstRow="1" w:lastRow="0" w:firstColumn="1" w:lastColumn="0" w:noHBand="0" w:noVBand="1"/>
      </w:tblPr>
      <w:tblGrid>
        <w:gridCol w:w="817"/>
        <w:gridCol w:w="8505"/>
      </w:tblGrid>
      <w:tr w:rsidR="00DF67F7" w:rsidRPr="006511A6" w14:paraId="43EF60E6" w14:textId="77777777" w:rsidTr="00A5287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5BE4BF6A" w14:textId="77777777" w:rsidR="00DF67F7" w:rsidRPr="006511A6" w:rsidRDefault="00DF67F7" w:rsidP="00E3558D">
            <w:pPr>
              <w:autoSpaceDE w:val="0"/>
              <w:autoSpaceDN w:val="0"/>
              <w:adjustRightInd w:val="0"/>
              <w:spacing w:line="360" w:lineRule="auto"/>
              <w:jc w:val="both"/>
            </w:pPr>
            <w:r>
              <w:t>B</w:t>
            </w:r>
            <w:r w:rsidRPr="006511A6">
              <w:t>.</w:t>
            </w:r>
          </w:p>
        </w:tc>
        <w:tc>
          <w:tcPr>
            <w:tcW w:w="8505" w:type="dxa"/>
          </w:tcPr>
          <w:p w14:paraId="71903287" w14:textId="77777777" w:rsidR="00DF67F7" w:rsidRPr="006511A6" w:rsidRDefault="00DF67F7"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DF67F7" w:rsidRPr="006511A6" w14:paraId="46DCABF6" w14:textId="77777777" w:rsidTr="00A52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1653B22" w14:textId="77777777" w:rsidR="00DF67F7" w:rsidRPr="006511A6" w:rsidRDefault="00DF67F7" w:rsidP="00E3558D">
            <w:pPr>
              <w:autoSpaceDE w:val="0"/>
              <w:autoSpaceDN w:val="0"/>
              <w:adjustRightInd w:val="0"/>
              <w:spacing w:line="360" w:lineRule="auto"/>
              <w:jc w:val="both"/>
            </w:pPr>
            <w:r>
              <w:t>B</w:t>
            </w:r>
            <w:r w:rsidRPr="006511A6">
              <w:t>.</w:t>
            </w:r>
            <w:r>
              <w:t>5</w:t>
            </w:r>
            <w:r w:rsidRPr="006511A6">
              <w:t>.</w:t>
            </w:r>
          </w:p>
        </w:tc>
        <w:tc>
          <w:tcPr>
            <w:tcW w:w="8505" w:type="dxa"/>
          </w:tcPr>
          <w:p w14:paraId="339A708D" w14:textId="77777777" w:rsidR="00DF67F7" w:rsidRPr="006511A6" w:rsidRDefault="00DF67F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E6161">
              <w:rPr>
                <w:b/>
                <w:bCs/>
              </w:rPr>
              <w:t>Öğrenme Kaynakları</w:t>
            </w:r>
          </w:p>
        </w:tc>
      </w:tr>
      <w:tr w:rsidR="00DF67F7" w:rsidRPr="006511A6" w14:paraId="7CD97F2F" w14:textId="77777777" w:rsidTr="00A5287B">
        <w:tc>
          <w:tcPr>
            <w:cnfStyle w:val="001000000000" w:firstRow="0" w:lastRow="0" w:firstColumn="1" w:lastColumn="0" w:oddVBand="0" w:evenVBand="0" w:oddHBand="0" w:evenHBand="0" w:firstRowFirstColumn="0" w:firstRowLastColumn="0" w:lastRowFirstColumn="0" w:lastRowLastColumn="0"/>
            <w:tcW w:w="817" w:type="dxa"/>
          </w:tcPr>
          <w:p w14:paraId="1ABDD4EF" w14:textId="77777777" w:rsidR="00DF67F7" w:rsidRDefault="00DF67F7" w:rsidP="00E3558D">
            <w:pPr>
              <w:autoSpaceDE w:val="0"/>
              <w:autoSpaceDN w:val="0"/>
              <w:adjustRightInd w:val="0"/>
              <w:spacing w:line="360" w:lineRule="auto"/>
              <w:jc w:val="both"/>
            </w:pPr>
            <w:r>
              <w:t xml:space="preserve">B.5.2. </w:t>
            </w:r>
          </w:p>
        </w:tc>
        <w:tc>
          <w:tcPr>
            <w:tcW w:w="8505" w:type="dxa"/>
          </w:tcPr>
          <w:p w14:paraId="7F9EA31F" w14:textId="77777777" w:rsidR="00DF67F7" w:rsidRDefault="00DF67F7"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9D1637">
              <w:rPr>
                <w:b/>
                <w:bCs/>
              </w:rPr>
              <w:t>Tesis ve altyapılar</w:t>
            </w:r>
          </w:p>
          <w:p w14:paraId="03E4D55A" w14:textId="77777777" w:rsidR="00DF67F7" w:rsidRPr="00DE6161" w:rsidRDefault="00DF67F7"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9D1637">
              <w:t>(Yemekhane, yurt, teknoloji donanımlı çalışma alanları, mediko vs.)</w:t>
            </w:r>
          </w:p>
        </w:tc>
      </w:tr>
      <w:tr w:rsidR="00DF67F7" w:rsidRPr="006511A6" w14:paraId="5F960089" w14:textId="77777777" w:rsidTr="00A52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EF135B2" w14:textId="77777777" w:rsidR="00DF67F7" w:rsidRDefault="00DF67F7" w:rsidP="00E3558D">
            <w:pPr>
              <w:autoSpaceDE w:val="0"/>
              <w:autoSpaceDN w:val="0"/>
              <w:adjustRightInd w:val="0"/>
              <w:spacing w:line="360" w:lineRule="auto"/>
              <w:jc w:val="both"/>
            </w:pPr>
          </w:p>
        </w:tc>
        <w:tc>
          <w:tcPr>
            <w:tcW w:w="8505" w:type="dxa"/>
          </w:tcPr>
          <w:p w14:paraId="46A5BED0" w14:textId="77777777" w:rsidR="00DF67F7" w:rsidRPr="00B71A33" w:rsidRDefault="00DF67F7"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F67F7" w:rsidRPr="009D5B34" w14:paraId="347FFEE9" w14:textId="77777777" w:rsidTr="00A5287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189F72D8" w14:textId="77777777" w:rsidR="00DF67F7" w:rsidRPr="00BD5127" w:rsidRDefault="00DF67F7"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38059199" w14:textId="77777777" w:rsidR="00DF67F7" w:rsidRPr="00BD5127" w:rsidRDefault="00DF67F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48AF7F36" w14:textId="77777777" w:rsidR="00DF67F7" w:rsidRPr="00BD5127" w:rsidRDefault="00DF67F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0FB01249" w14:textId="77777777" w:rsidR="00DF67F7" w:rsidRPr="00BD5127" w:rsidRDefault="00DF67F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70BA41EC" w14:textId="77777777" w:rsidR="00DF67F7" w:rsidRPr="00BD5127" w:rsidRDefault="00DF67F7"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F67F7" w:rsidRPr="009D5B34" w14:paraId="623151DE" w14:textId="77777777" w:rsidTr="00A52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2D62F402" w14:textId="77777777" w:rsidR="00DF67F7" w:rsidRPr="009D5B34" w:rsidRDefault="00DF67F7"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4837AF84" w14:textId="77777777" w:rsidR="00DF67F7" w:rsidRPr="009D5B34" w:rsidRDefault="00DF67F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1B553D09" w14:textId="77777777" w:rsidR="00DF67F7" w:rsidRPr="009D5B34" w:rsidRDefault="00DF67F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30135332" w14:textId="3E1AD8F1" w:rsidR="00DF67F7" w:rsidRPr="009D5B34" w:rsidRDefault="000D6B35"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997" w:type="dxa"/>
          </w:tcPr>
          <w:p w14:paraId="706B5F3B" w14:textId="77777777" w:rsidR="00DF67F7" w:rsidRPr="009D5B34" w:rsidRDefault="00DF67F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DF67F7" w:rsidRPr="009D5B34" w14:paraId="45577CBE" w14:textId="77777777" w:rsidTr="00A5287B">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191EA02C" w14:textId="77777777" w:rsidR="00DF67F7" w:rsidRPr="00D95B36" w:rsidRDefault="00DF67F7" w:rsidP="00E3558D">
            <w:pPr>
              <w:spacing w:line="360" w:lineRule="auto"/>
              <w:ind w:right="63"/>
              <w:jc w:val="both"/>
              <w:rPr>
                <w:b w:val="0"/>
                <w:bCs w:val="0"/>
                <w:sz w:val="18"/>
                <w:szCs w:val="18"/>
              </w:rPr>
            </w:pPr>
            <w:r w:rsidRPr="00D95B36">
              <w:rPr>
                <w:b w:val="0"/>
                <w:bCs w:val="0"/>
                <w:sz w:val="18"/>
                <w:szCs w:val="18"/>
              </w:rPr>
              <w:t>Kurumda/Birimde uygun nitelik ve nicelikte tesisler ve altyapı (yemekhane, yurt, teknoloji donanımlı çalışma alanları; sağlık, ulaşım, bilişim hizmetleri) bulunmamaktadır.</w:t>
            </w:r>
          </w:p>
          <w:p w14:paraId="46F36863" w14:textId="77777777" w:rsidR="00DF67F7" w:rsidRPr="00D95B36" w:rsidRDefault="00DF67F7" w:rsidP="00E3558D">
            <w:pPr>
              <w:pStyle w:val="Balk3"/>
              <w:spacing w:line="360" w:lineRule="auto"/>
              <w:jc w:val="both"/>
              <w:outlineLvl w:val="2"/>
              <w:rPr>
                <w:rFonts w:ascii="Times New Roman" w:hAnsi="Times New Roman" w:cs="Times New Roman"/>
                <w:b w:val="0"/>
                <w:bCs w:val="0"/>
                <w:i/>
                <w:color w:val="auto"/>
                <w:sz w:val="18"/>
                <w:szCs w:val="18"/>
              </w:rPr>
            </w:pPr>
          </w:p>
        </w:tc>
        <w:tc>
          <w:tcPr>
            <w:tcW w:w="1843" w:type="dxa"/>
            <w:shd w:val="clear" w:color="auto" w:fill="auto"/>
            <w:noWrap/>
          </w:tcPr>
          <w:p w14:paraId="02F884D8" w14:textId="77777777" w:rsidR="00DF67F7" w:rsidRPr="00D95B36" w:rsidRDefault="00DF67F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95B36">
              <w:rPr>
                <w:rFonts w:ascii="Times New Roman" w:hAnsi="Times New Roman" w:cs="Times New Roman"/>
                <w:color w:val="auto"/>
                <w:sz w:val="18"/>
                <w:szCs w:val="18"/>
              </w:rPr>
              <w:t>Kurumda/Birimde uygun nitelik ve nicelikte tesis ve altyapının kurulmasına ilişkin planlamalar bulunmaktadır.   Ancak bu planlar doğrultusunda yapılmış uygulamalar bulunmamaktadır veya tüm birimleri kapsamamaktadır, birimler arası denge gözetilmemektedir.</w:t>
            </w:r>
          </w:p>
        </w:tc>
        <w:tc>
          <w:tcPr>
            <w:tcW w:w="1984" w:type="dxa"/>
            <w:shd w:val="clear" w:color="auto" w:fill="auto"/>
            <w:noWrap/>
          </w:tcPr>
          <w:p w14:paraId="130D1502" w14:textId="77777777" w:rsidR="00DF67F7" w:rsidRPr="00D95B36" w:rsidRDefault="00DF67F7"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D95B36">
              <w:rPr>
                <w:sz w:val="18"/>
                <w:szCs w:val="18"/>
              </w:rPr>
              <w:t>Kurumda/Birimde uygun nitelik ve nicelikte tesis ve altyapı birimler arası denge gözetilerek kurulmuştur. Ancak bu tesis ve altyapının kullanımına yönelik sonuçlar izlenmemektedir.</w:t>
            </w:r>
          </w:p>
          <w:p w14:paraId="77EBAC97" w14:textId="77777777" w:rsidR="00DF67F7" w:rsidRPr="00D95B36" w:rsidRDefault="00DF67F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p>
        </w:tc>
        <w:tc>
          <w:tcPr>
            <w:tcW w:w="1830" w:type="dxa"/>
            <w:shd w:val="clear" w:color="auto" w:fill="auto"/>
            <w:noWrap/>
          </w:tcPr>
          <w:p w14:paraId="27491CE9" w14:textId="77777777" w:rsidR="00DF67F7" w:rsidRPr="00D95B36" w:rsidRDefault="00DF67F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95B36">
              <w:rPr>
                <w:rFonts w:ascii="Times New Roman" w:hAnsi="Times New Roman" w:cs="Times New Roman"/>
                <w:color w:val="auto"/>
                <w:sz w:val="18"/>
                <w:szCs w:val="18"/>
              </w:rPr>
              <w:t>Kurumun/Birimin tüm birimlerinde uygun nitelik ve nicelikteki tesis ve altyapı sağlamak üzere fiziksel kaynaklar ve mekânlar bütünsel olarak yönetilmektedir. Tüm tesis ve altyapıların kullanımına ilişkin sonuçlar sistematik olarak izlenmekte ve izlem sonuçları paydaşlarla birlikte değerlendirilerek önlemler alınmakta ve ihtiyaçlar/talepler doğrultusunda kaynaklar çeşitlendirilmektedir.</w:t>
            </w:r>
          </w:p>
        </w:tc>
        <w:tc>
          <w:tcPr>
            <w:tcW w:w="1997" w:type="dxa"/>
            <w:shd w:val="clear" w:color="auto" w:fill="auto"/>
            <w:noWrap/>
          </w:tcPr>
          <w:p w14:paraId="3AE6DA75" w14:textId="77777777" w:rsidR="00DF67F7" w:rsidRPr="00D95B36" w:rsidRDefault="00DF67F7"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95B36">
              <w:rPr>
                <w:rFonts w:ascii="Times New Roman" w:hAnsi="Times New Roman" w:cs="Times New Roman"/>
                <w:color w:val="auto"/>
                <w:sz w:val="18"/>
                <w:szCs w:val="18"/>
              </w:rPr>
              <w:t>Kurumun/Birimin tüm birimlerindeki uygun nicelik ve nitelikte, erişilebilir tesis ve altyapı imkânları, kurumsal amaçlar doğrultusunda ve sürdürülebilir şekilde yönetilmektedir; kurumun/birimin bu kapsamda kendine özgü ve yenilikçi birçok uygulaması bulunmakta ve bu uygulamaların bir kısmı diğer kurumlar/birimler tarafından örnek alınmaktadır.</w:t>
            </w:r>
          </w:p>
        </w:tc>
      </w:tr>
    </w:tbl>
    <w:p w14:paraId="48594E61" w14:textId="77777777" w:rsidR="00DF67F7" w:rsidRDefault="00DF67F7" w:rsidP="00E3558D">
      <w:pPr>
        <w:widowControl w:val="0"/>
        <w:spacing w:line="360" w:lineRule="auto"/>
        <w:ind w:right="63"/>
        <w:jc w:val="both"/>
        <w:outlineLvl w:val="3"/>
        <w:rPr>
          <w:rFonts w:ascii="Calibri" w:hAnsi="Calibri" w:cs="Calibri Light"/>
          <w:bCs/>
          <w:i/>
          <w:sz w:val="20"/>
          <w:szCs w:val="20"/>
          <w:lang w:eastAsia="en-US"/>
        </w:rPr>
      </w:pPr>
    </w:p>
    <w:p w14:paraId="68C16B76" w14:textId="77777777" w:rsidR="00365BA7" w:rsidRPr="00B32519" w:rsidRDefault="00C272B0" w:rsidP="00E3558D">
      <w:pPr>
        <w:spacing w:line="360" w:lineRule="auto"/>
        <w:ind w:firstLine="708"/>
        <w:jc w:val="both"/>
      </w:pPr>
      <w:r w:rsidRPr="00B32519">
        <w:t>Üniversitemiz Çiftlikköy yerleşkesinde toplam 5000 (1000 erkek, 4000 kız) öğrencinin barınabileceği Kredi Yurtlar Kurumu’na ait yurt bulunmaktadır.</w:t>
      </w:r>
    </w:p>
    <w:p w14:paraId="53B01930" w14:textId="2BC1633D" w:rsidR="00660FE1" w:rsidRPr="0052364C" w:rsidRDefault="00660FE1" w:rsidP="00E3558D">
      <w:pPr>
        <w:spacing w:after="120" w:line="360" w:lineRule="auto"/>
        <w:ind w:firstLine="708"/>
        <w:jc w:val="both"/>
      </w:pPr>
      <w:r w:rsidRPr="00B32519">
        <w:t>Fakültemizde bulunan 310 metrekarelik öğrenci yemekhanesi ve kütüphane ile ilgili</w:t>
      </w:r>
      <w:r w:rsidR="00B32519">
        <w:t xml:space="preserve"> </w:t>
      </w:r>
      <w:r w:rsidRPr="00B32519">
        <w:t>dilek-öneri kutusuna</w:t>
      </w:r>
      <w:r>
        <w:t xml:space="preserve"> bırakılan</w:t>
      </w:r>
      <w:r w:rsidRPr="0052364C">
        <w:t xml:space="preserve"> </w:t>
      </w:r>
      <w:r>
        <w:t>yazılar, memnuniyet anketleri, Öğrenci Kalite K</w:t>
      </w:r>
      <w:r w:rsidRPr="0052364C">
        <w:t>omisyonu toplantıları, öğrencilerle gerçekleştirlen diğer toplantılardan elde edilen öneriler dek</w:t>
      </w:r>
      <w:r>
        <w:t xml:space="preserve">anlığa iletililen </w:t>
      </w:r>
      <w:r w:rsidRPr="0052364C">
        <w:t xml:space="preserve">yazışmalar </w:t>
      </w:r>
      <w:r>
        <w:t>sonucunda</w:t>
      </w:r>
      <w:r w:rsidRPr="0052364C">
        <w:t xml:space="preserve">, altyapı ve hizmet olanaklarının geliştirilmesi (kütüphane ve çalışma salonlarının oluşturulması, bina içi ve dışı dinlenme alanlarının geliştirilmesi, yemekhane imkanlarının </w:t>
      </w:r>
      <w:r w:rsidRPr="00F00519">
        <w:t xml:space="preserve">geliştirilmesi vb.) yapılan düzenlemeler iyileştirme, geliştirme çalışmalarına </w:t>
      </w:r>
      <w:proofErr w:type="gramStart"/>
      <w:r w:rsidRPr="00F00519">
        <w:t>örnek  olarak</w:t>
      </w:r>
      <w:proofErr w:type="gramEnd"/>
      <w:r w:rsidRPr="00F00519">
        <w:t xml:space="preserve"> verilebilir</w:t>
      </w:r>
      <w:r w:rsidR="00F76CE4" w:rsidRPr="00F00519">
        <w:t xml:space="preserve"> (</w:t>
      </w:r>
      <w:r w:rsidR="00C25C50" w:rsidRPr="00F00519">
        <w:t>B.5.2/Ek.1</w:t>
      </w:r>
      <w:r w:rsidR="00F23D9A" w:rsidRPr="00F00519">
        <w:t>, B.5.2/Ek.2)</w:t>
      </w:r>
      <w:r w:rsidR="00B32519" w:rsidRPr="00F00519">
        <w:t>.</w:t>
      </w:r>
    </w:p>
    <w:p w14:paraId="073DBFBD" w14:textId="4A3B8226" w:rsidR="00C272B0" w:rsidRPr="0052364C" w:rsidRDefault="00B32519" w:rsidP="00E3558D">
      <w:pPr>
        <w:spacing w:line="360" w:lineRule="auto"/>
        <w:ind w:firstLine="708"/>
        <w:jc w:val="both"/>
      </w:pPr>
      <w:r w:rsidRPr="000D6B35">
        <w:t xml:space="preserve">Üniversitemiz </w:t>
      </w:r>
      <w:r w:rsidR="00365BA7" w:rsidRPr="000D6B35">
        <w:t>Mediko</w:t>
      </w:r>
      <w:r w:rsidRPr="000D6B35">
        <w:t xml:space="preserve"> birimi </w:t>
      </w:r>
      <w:r w:rsidR="000D6B35">
        <w:t xml:space="preserve">yeni mevzuat gereği </w:t>
      </w:r>
      <w:r w:rsidRPr="000D6B35">
        <w:t xml:space="preserve">2 yıl önce kapatılmıştır. </w:t>
      </w:r>
    </w:p>
    <w:p w14:paraId="0841A771" w14:textId="312BC8B4" w:rsidR="00C272B0" w:rsidRPr="0052364C" w:rsidRDefault="00C272B0" w:rsidP="00E3558D">
      <w:pPr>
        <w:spacing w:line="360" w:lineRule="auto"/>
        <w:ind w:firstLine="708"/>
        <w:jc w:val="both"/>
      </w:pPr>
      <w:r w:rsidRPr="0052364C">
        <w:t xml:space="preserve">Fakültemizde bilimsel, sosyal ve kültürel etkinliklerin yapılabilmesi için değişik kapasitelerde çok sayıda konferans ve toplantı salonu mevcuttur. Fakülte ve yüksekokullardaki </w:t>
      </w:r>
      <w:r w:rsidRPr="0052364C">
        <w:lastRenderedPageBreak/>
        <w:t xml:space="preserve">salonlara ek olarak Çiftlikköy ve Yenişehir Kampüsü’nde bulunan salonlar üniversitemizin yanı sıra kentimizin </w:t>
      </w:r>
      <w:r>
        <w:t xml:space="preserve">toplantı/etkinlik </w:t>
      </w:r>
      <w:r w:rsidRPr="0052364C">
        <w:t>salon ihtiyacını da karşılamaktadır.</w:t>
      </w:r>
    </w:p>
    <w:p w14:paraId="2B56FF7B" w14:textId="77777777" w:rsidR="00C272B0" w:rsidRDefault="00C272B0" w:rsidP="00E3558D">
      <w:pPr>
        <w:tabs>
          <w:tab w:val="left" w:pos="2160"/>
        </w:tabs>
        <w:spacing w:line="360" w:lineRule="auto"/>
        <w:jc w:val="both"/>
        <w:rPr>
          <w:b/>
        </w:rPr>
      </w:pPr>
    </w:p>
    <w:p w14:paraId="6857BF3F" w14:textId="143340BF" w:rsidR="00C272B0" w:rsidRPr="0052364C" w:rsidRDefault="00C272B0" w:rsidP="00E3558D">
      <w:pPr>
        <w:tabs>
          <w:tab w:val="left" w:pos="2160"/>
        </w:tabs>
        <w:spacing w:line="360" w:lineRule="auto"/>
        <w:jc w:val="both"/>
      </w:pPr>
      <w:r w:rsidRPr="0052364C">
        <w:rPr>
          <w:b/>
        </w:rPr>
        <w:t>Tablo</w:t>
      </w:r>
      <w:r w:rsidR="00406A9D">
        <w:rPr>
          <w:b/>
        </w:rPr>
        <w:t xml:space="preserve"> B.5.2.1 -</w:t>
      </w:r>
      <w:r w:rsidRPr="0052364C">
        <w:rPr>
          <w:b/>
        </w:rPr>
        <w:t xml:space="preserve"> </w:t>
      </w:r>
      <w:r w:rsidRPr="0052364C">
        <w:t>Sosyal Alanlar</w:t>
      </w:r>
    </w:p>
    <w:tbl>
      <w:tblPr>
        <w:tblStyle w:val="ListeTablo4-Vurgu21"/>
        <w:tblW w:w="8966" w:type="dxa"/>
        <w:tblLook w:val="0460" w:firstRow="1" w:lastRow="1" w:firstColumn="0" w:lastColumn="0" w:noHBand="0" w:noVBand="1"/>
      </w:tblPr>
      <w:tblGrid>
        <w:gridCol w:w="3701"/>
        <w:gridCol w:w="2506"/>
        <w:gridCol w:w="2759"/>
      </w:tblGrid>
      <w:tr w:rsidR="00C272B0" w:rsidRPr="0052364C" w14:paraId="7AB1E15F" w14:textId="77777777" w:rsidTr="00C272B0">
        <w:trPr>
          <w:cnfStyle w:val="100000000000" w:firstRow="1" w:lastRow="0" w:firstColumn="0" w:lastColumn="0" w:oddVBand="0" w:evenVBand="0" w:oddHBand="0" w:evenHBand="0" w:firstRowFirstColumn="0" w:firstRowLastColumn="0" w:lastRowFirstColumn="0" w:lastRowLastColumn="0"/>
          <w:trHeight w:val="310"/>
        </w:trPr>
        <w:tc>
          <w:tcPr>
            <w:tcW w:w="8966" w:type="dxa"/>
            <w:gridSpan w:val="3"/>
          </w:tcPr>
          <w:p w14:paraId="0950C568" w14:textId="77777777" w:rsidR="00C272B0" w:rsidRPr="0052364C" w:rsidRDefault="00C272B0" w:rsidP="00E3558D">
            <w:pPr>
              <w:spacing w:line="360" w:lineRule="auto"/>
              <w:jc w:val="both"/>
              <w:rPr>
                <w:rFonts w:eastAsia="Calibri"/>
              </w:rPr>
            </w:pPr>
            <w:bookmarkStart w:id="64" w:name="_Toc473194122"/>
            <w:r w:rsidRPr="0052364C">
              <w:rPr>
                <w:rFonts w:eastAsia="Calibri"/>
              </w:rPr>
              <w:t>Sosyal Alanlar</w:t>
            </w:r>
            <w:bookmarkEnd w:id="64"/>
          </w:p>
        </w:tc>
      </w:tr>
      <w:tr w:rsidR="00C272B0" w:rsidRPr="0052364C" w14:paraId="578E6286" w14:textId="77777777" w:rsidTr="00C272B0">
        <w:trPr>
          <w:cnfStyle w:val="000000100000" w:firstRow="0" w:lastRow="0" w:firstColumn="0" w:lastColumn="0" w:oddVBand="0" w:evenVBand="0" w:oddHBand="1" w:evenHBand="0" w:firstRowFirstColumn="0" w:firstRowLastColumn="0" w:lastRowFirstColumn="0" w:lastRowLastColumn="0"/>
          <w:trHeight w:val="310"/>
        </w:trPr>
        <w:tc>
          <w:tcPr>
            <w:tcW w:w="3701" w:type="dxa"/>
          </w:tcPr>
          <w:p w14:paraId="151FFB5E" w14:textId="77777777" w:rsidR="00C272B0" w:rsidRPr="0052364C" w:rsidRDefault="00C272B0" w:rsidP="00E3558D">
            <w:pPr>
              <w:spacing w:line="360" w:lineRule="auto"/>
              <w:jc w:val="both"/>
              <w:rPr>
                <w:rFonts w:eastAsia="Calibri"/>
                <w:b/>
                <w:bCs/>
              </w:rPr>
            </w:pPr>
            <w:r w:rsidRPr="0052364C">
              <w:rPr>
                <w:rFonts w:eastAsia="Calibri"/>
                <w:b/>
                <w:bCs/>
              </w:rPr>
              <w:t>Birim</w:t>
            </w:r>
          </w:p>
        </w:tc>
        <w:tc>
          <w:tcPr>
            <w:tcW w:w="2506" w:type="dxa"/>
          </w:tcPr>
          <w:p w14:paraId="06FAF063" w14:textId="77777777" w:rsidR="00C272B0" w:rsidRPr="0052364C" w:rsidRDefault="00C272B0" w:rsidP="00E3558D">
            <w:pPr>
              <w:snapToGrid w:val="0"/>
              <w:spacing w:line="360" w:lineRule="auto"/>
              <w:jc w:val="both"/>
              <w:rPr>
                <w:rFonts w:eastAsia="Calibri"/>
                <w:b/>
              </w:rPr>
            </w:pPr>
            <w:r w:rsidRPr="0052364C">
              <w:rPr>
                <w:rFonts w:eastAsia="Calibri"/>
                <w:b/>
              </w:rPr>
              <w:t>Adet</w:t>
            </w:r>
          </w:p>
        </w:tc>
        <w:tc>
          <w:tcPr>
            <w:tcW w:w="2759" w:type="dxa"/>
          </w:tcPr>
          <w:p w14:paraId="63E4B205" w14:textId="77777777" w:rsidR="00C272B0" w:rsidRPr="0052364C" w:rsidRDefault="00C272B0" w:rsidP="00E3558D">
            <w:pPr>
              <w:spacing w:line="360" w:lineRule="auto"/>
              <w:jc w:val="both"/>
              <w:rPr>
                <w:rFonts w:eastAsia="Calibri"/>
                <w:b/>
              </w:rPr>
            </w:pPr>
            <w:r w:rsidRPr="0052364C">
              <w:rPr>
                <w:rFonts w:eastAsia="Calibri"/>
                <w:b/>
              </w:rPr>
              <w:t>Alan (m</w:t>
            </w:r>
            <w:r w:rsidRPr="0052364C">
              <w:rPr>
                <w:rFonts w:eastAsia="Calibri"/>
                <w:b/>
                <w:vertAlign w:val="superscript"/>
              </w:rPr>
              <w:t>2</w:t>
            </w:r>
            <w:r w:rsidRPr="0052364C">
              <w:rPr>
                <w:rFonts w:eastAsia="Calibri"/>
                <w:b/>
              </w:rPr>
              <w:t>)</w:t>
            </w:r>
          </w:p>
        </w:tc>
      </w:tr>
      <w:tr w:rsidR="00C272B0" w:rsidRPr="0052364C" w14:paraId="0C8CBEE2" w14:textId="77777777" w:rsidTr="00C272B0">
        <w:trPr>
          <w:trHeight w:val="289"/>
        </w:trPr>
        <w:tc>
          <w:tcPr>
            <w:tcW w:w="3701" w:type="dxa"/>
          </w:tcPr>
          <w:p w14:paraId="0C66A06D" w14:textId="77777777" w:rsidR="00C272B0" w:rsidRPr="0052364C" w:rsidRDefault="00C272B0" w:rsidP="00E3558D">
            <w:pPr>
              <w:snapToGrid w:val="0"/>
              <w:spacing w:line="360" w:lineRule="auto"/>
              <w:jc w:val="both"/>
              <w:rPr>
                <w:rFonts w:eastAsia="Calibri"/>
                <w:b/>
                <w:bCs/>
              </w:rPr>
            </w:pPr>
            <w:r w:rsidRPr="0052364C">
              <w:rPr>
                <w:rFonts w:eastAsia="Calibri"/>
                <w:b/>
                <w:bCs/>
              </w:rPr>
              <w:t>Kantin ve Kafeterya</w:t>
            </w:r>
          </w:p>
        </w:tc>
        <w:tc>
          <w:tcPr>
            <w:tcW w:w="2506" w:type="dxa"/>
          </w:tcPr>
          <w:p w14:paraId="58251EBB" w14:textId="77777777" w:rsidR="00C272B0" w:rsidRPr="0052364C" w:rsidRDefault="00C272B0" w:rsidP="00E3558D">
            <w:pPr>
              <w:snapToGrid w:val="0"/>
              <w:spacing w:line="360" w:lineRule="auto"/>
              <w:jc w:val="both"/>
              <w:rPr>
                <w:rFonts w:eastAsia="Calibri"/>
              </w:rPr>
            </w:pPr>
            <w:r w:rsidRPr="0052364C">
              <w:rPr>
                <w:rFonts w:eastAsia="Calibri"/>
              </w:rPr>
              <w:t>2</w:t>
            </w:r>
          </w:p>
        </w:tc>
        <w:tc>
          <w:tcPr>
            <w:tcW w:w="2759" w:type="dxa"/>
          </w:tcPr>
          <w:p w14:paraId="2318E16C" w14:textId="77777777" w:rsidR="00C272B0" w:rsidRPr="0052364C" w:rsidRDefault="00C272B0" w:rsidP="00E3558D">
            <w:pPr>
              <w:snapToGrid w:val="0"/>
              <w:spacing w:line="360" w:lineRule="auto"/>
              <w:jc w:val="both"/>
              <w:rPr>
                <w:rFonts w:eastAsia="Calibri"/>
              </w:rPr>
            </w:pPr>
            <w:r w:rsidRPr="0052364C">
              <w:rPr>
                <w:rFonts w:eastAsia="Calibri"/>
              </w:rPr>
              <w:t>317</w:t>
            </w:r>
          </w:p>
        </w:tc>
      </w:tr>
      <w:tr w:rsidR="00C272B0" w:rsidRPr="0052364C" w14:paraId="1A82E5CA" w14:textId="77777777" w:rsidTr="00C272B0">
        <w:trPr>
          <w:cnfStyle w:val="000000100000" w:firstRow="0" w:lastRow="0" w:firstColumn="0" w:lastColumn="0" w:oddVBand="0" w:evenVBand="0" w:oddHBand="1" w:evenHBand="0" w:firstRowFirstColumn="0" w:firstRowLastColumn="0" w:lastRowFirstColumn="0" w:lastRowLastColumn="0"/>
          <w:trHeight w:val="310"/>
        </w:trPr>
        <w:tc>
          <w:tcPr>
            <w:tcW w:w="3701" w:type="dxa"/>
          </w:tcPr>
          <w:p w14:paraId="0E83A4FE" w14:textId="77777777" w:rsidR="00C272B0" w:rsidRPr="0052364C" w:rsidRDefault="00C272B0" w:rsidP="00E3558D">
            <w:pPr>
              <w:snapToGrid w:val="0"/>
              <w:spacing w:line="360" w:lineRule="auto"/>
              <w:jc w:val="both"/>
              <w:rPr>
                <w:rFonts w:eastAsia="Calibri"/>
                <w:b/>
                <w:bCs/>
              </w:rPr>
            </w:pPr>
            <w:r w:rsidRPr="0052364C">
              <w:rPr>
                <w:rFonts w:eastAsia="Calibri"/>
                <w:b/>
                <w:bCs/>
              </w:rPr>
              <w:t>Yemekhane</w:t>
            </w:r>
          </w:p>
        </w:tc>
        <w:tc>
          <w:tcPr>
            <w:tcW w:w="2506" w:type="dxa"/>
          </w:tcPr>
          <w:p w14:paraId="6B5D6349" w14:textId="77777777" w:rsidR="00C272B0" w:rsidRPr="0052364C" w:rsidRDefault="00C272B0" w:rsidP="00E3558D">
            <w:pPr>
              <w:snapToGrid w:val="0"/>
              <w:spacing w:line="360" w:lineRule="auto"/>
              <w:jc w:val="both"/>
              <w:rPr>
                <w:rFonts w:eastAsia="Calibri"/>
              </w:rPr>
            </w:pPr>
            <w:r w:rsidRPr="0052364C">
              <w:rPr>
                <w:rFonts w:eastAsia="Calibri"/>
              </w:rPr>
              <w:t>1</w:t>
            </w:r>
          </w:p>
        </w:tc>
        <w:tc>
          <w:tcPr>
            <w:tcW w:w="2759" w:type="dxa"/>
          </w:tcPr>
          <w:p w14:paraId="78B6DE81" w14:textId="77777777" w:rsidR="00C272B0" w:rsidRPr="0052364C" w:rsidRDefault="00C272B0" w:rsidP="00E3558D">
            <w:pPr>
              <w:snapToGrid w:val="0"/>
              <w:spacing w:line="360" w:lineRule="auto"/>
              <w:jc w:val="both"/>
              <w:rPr>
                <w:rFonts w:eastAsia="Calibri"/>
              </w:rPr>
            </w:pPr>
            <w:r w:rsidRPr="0052364C">
              <w:rPr>
                <w:rFonts w:eastAsia="Calibri"/>
              </w:rPr>
              <w:t>310</w:t>
            </w:r>
          </w:p>
        </w:tc>
      </w:tr>
      <w:tr w:rsidR="00C272B0" w:rsidRPr="0052364C" w14:paraId="23C481FD" w14:textId="77777777" w:rsidTr="00C272B0">
        <w:trPr>
          <w:trHeight w:val="244"/>
        </w:trPr>
        <w:tc>
          <w:tcPr>
            <w:tcW w:w="3701" w:type="dxa"/>
          </w:tcPr>
          <w:p w14:paraId="2AB631A7" w14:textId="77777777" w:rsidR="00C272B0" w:rsidRPr="0052364C" w:rsidRDefault="00C272B0" w:rsidP="00E3558D">
            <w:pPr>
              <w:snapToGrid w:val="0"/>
              <w:spacing w:line="360" w:lineRule="auto"/>
              <w:jc w:val="both"/>
              <w:rPr>
                <w:rFonts w:eastAsia="Calibri"/>
                <w:b/>
                <w:bCs/>
              </w:rPr>
            </w:pPr>
            <w:r w:rsidRPr="0052364C">
              <w:rPr>
                <w:rFonts w:eastAsia="Calibri"/>
                <w:b/>
                <w:bCs/>
              </w:rPr>
              <w:t>İnternet Erişim Odası</w:t>
            </w:r>
          </w:p>
        </w:tc>
        <w:tc>
          <w:tcPr>
            <w:tcW w:w="2506" w:type="dxa"/>
          </w:tcPr>
          <w:p w14:paraId="2A9BA125" w14:textId="77777777" w:rsidR="00C272B0" w:rsidRPr="0052364C" w:rsidRDefault="00C272B0" w:rsidP="00E3558D">
            <w:pPr>
              <w:snapToGrid w:val="0"/>
              <w:spacing w:line="360" w:lineRule="auto"/>
              <w:jc w:val="both"/>
              <w:rPr>
                <w:rFonts w:eastAsia="Calibri"/>
              </w:rPr>
            </w:pPr>
            <w:r w:rsidRPr="0052364C">
              <w:rPr>
                <w:rFonts w:eastAsia="Calibri"/>
              </w:rPr>
              <w:t>1</w:t>
            </w:r>
          </w:p>
        </w:tc>
        <w:tc>
          <w:tcPr>
            <w:tcW w:w="2759" w:type="dxa"/>
          </w:tcPr>
          <w:p w14:paraId="2F81DB3D" w14:textId="77777777" w:rsidR="00C272B0" w:rsidRPr="0052364C" w:rsidRDefault="00C272B0" w:rsidP="00E3558D">
            <w:pPr>
              <w:snapToGrid w:val="0"/>
              <w:spacing w:line="360" w:lineRule="auto"/>
              <w:jc w:val="both"/>
              <w:rPr>
                <w:rFonts w:eastAsia="Calibri"/>
              </w:rPr>
            </w:pPr>
            <w:r w:rsidRPr="0052364C">
              <w:rPr>
                <w:rFonts w:eastAsia="Calibri"/>
              </w:rPr>
              <w:t>85</w:t>
            </w:r>
          </w:p>
        </w:tc>
      </w:tr>
      <w:tr w:rsidR="00C272B0" w:rsidRPr="0052364C" w14:paraId="3A2AC075" w14:textId="77777777" w:rsidTr="00C272B0">
        <w:trPr>
          <w:cnfStyle w:val="000000100000" w:firstRow="0" w:lastRow="0" w:firstColumn="0" w:lastColumn="0" w:oddVBand="0" w:evenVBand="0" w:oddHBand="1" w:evenHBand="0" w:firstRowFirstColumn="0" w:firstRowLastColumn="0" w:lastRowFirstColumn="0" w:lastRowLastColumn="0"/>
          <w:trHeight w:val="289"/>
        </w:trPr>
        <w:tc>
          <w:tcPr>
            <w:tcW w:w="3701" w:type="dxa"/>
          </w:tcPr>
          <w:p w14:paraId="44BB7DAF" w14:textId="77777777" w:rsidR="00C272B0" w:rsidRPr="0052364C" w:rsidRDefault="00C272B0" w:rsidP="00E3558D">
            <w:pPr>
              <w:snapToGrid w:val="0"/>
              <w:spacing w:line="360" w:lineRule="auto"/>
              <w:jc w:val="both"/>
              <w:rPr>
                <w:rFonts w:eastAsia="Calibri"/>
                <w:b/>
                <w:bCs/>
              </w:rPr>
            </w:pPr>
            <w:r w:rsidRPr="0052364C">
              <w:rPr>
                <w:rFonts w:eastAsia="Calibri"/>
                <w:b/>
                <w:bCs/>
              </w:rPr>
              <w:t>Seminer Salonu</w:t>
            </w:r>
          </w:p>
        </w:tc>
        <w:tc>
          <w:tcPr>
            <w:tcW w:w="2506" w:type="dxa"/>
          </w:tcPr>
          <w:p w14:paraId="67D173F2" w14:textId="77777777" w:rsidR="00C272B0" w:rsidRPr="0052364C" w:rsidRDefault="00C272B0" w:rsidP="00E3558D">
            <w:pPr>
              <w:snapToGrid w:val="0"/>
              <w:spacing w:line="360" w:lineRule="auto"/>
              <w:jc w:val="both"/>
              <w:rPr>
                <w:rFonts w:eastAsia="Calibri"/>
              </w:rPr>
            </w:pPr>
            <w:r w:rsidRPr="0052364C">
              <w:rPr>
                <w:rFonts w:eastAsia="Calibri"/>
              </w:rPr>
              <w:t>7</w:t>
            </w:r>
          </w:p>
        </w:tc>
        <w:tc>
          <w:tcPr>
            <w:tcW w:w="2759" w:type="dxa"/>
          </w:tcPr>
          <w:p w14:paraId="6959EECB" w14:textId="77777777" w:rsidR="00C272B0" w:rsidRPr="0052364C" w:rsidRDefault="00C272B0" w:rsidP="00E3558D">
            <w:pPr>
              <w:snapToGrid w:val="0"/>
              <w:spacing w:line="360" w:lineRule="auto"/>
              <w:jc w:val="both"/>
              <w:rPr>
                <w:rFonts w:eastAsia="Calibri"/>
              </w:rPr>
            </w:pPr>
            <w:r w:rsidRPr="0052364C">
              <w:rPr>
                <w:rFonts w:eastAsia="Calibri"/>
              </w:rPr>
              <w:t>430</w:t>
            </w:r>
          </w:p>
        </w:tc>
      </w:tr>
      <w:tr w:rsidR="00C272B0" w:rsidRPr="0052364C" w14:paraId="4B477D38" w14:textId="77777777" w:rsidTr="00C272B0">
        <w:trPr>
          <w:trHeight w:val="310"/>
        </w:trPr>
        <w:tc>
          <w:tcPr>
            <w:tcW w:w="3701" w:type="dxa"/>
          </w:tcPr>
          <w:p w14:paraId="152612C3" w14:textId="77777777" w:rsidR="00C272B0" w:rsidRPr="0052364C" w:rsidRDefault="00C272B0" w:rsidP="00E3558D">
            <w:pPr>
              <w:snapToGrid w:val="0"/>
              <w:spacing w:line="360" w:lineRule="auto"/>
              <w:jc w:val="both"/>
              <w:rPr>
                <w:rFonts w:eastAsia="Calibri"/>
                <w:b/>
                <w:bCs/>
              </w:rPr>
            </w:pPr>
            <w:r w:rsidRPr="0052364C">
              <w:rPr>
                <w:rFonts w:eastAsia="Calibri"/>
                <w:b/>
                <w:bCs/>
              </w:rPr>
              <w:t xml:space="preserve">Konferans Salonu  </w:t>
            </w:r>
          </w:p>
        </w:tc>
        <w:tc>
          <w:tcPr>
            <w:tcW w:w="2506" w:type="dxa"/>
          </w:tcPr>
          <w:p w14:paraId="70AA768A" w14:textId="77777777" w:rsidR="00C272B0" w:rsidRPr="0052364C" w:rsidRDefault="00C272B0" w:rsidP="00E3558D">
            <w:pPr>
              <w:snapToGrid w:val="0"/>
              <w:spacing w:line="360" w:lineRule="auto"/>
              <w:jc w:val="both"/>
              <w:rPr>
                <w:rFonts w:eastAsia="Calibri"/>
              </w:rPr>
            </w:pPr>
            <w:r w:rsidRPr="0052364C">
              <w:rPr>
                <w:rFonts w:eastAsia="Calibri"/>
              </w:rPr>
              <w:t>2</w:t>
            </w:r>
          </w:p>
        </w:tc>
        <w:tc>
          <w:tcPr>
            <w:tcW w:w="2759" w:type="dxa"/>
          </w:tcPr>
          <w:p w14:paraId="569272B5" w14:textId="77777777" w:rsidR="00C272B0" w:rsidRPr="0052364C" w:rsidRDefault="00C272B0" w:rsidP="00E3558D">
            <w:pPr>
              <w:snapToGrid w:val="0"/>
              <w:spacing w:line="360" w:lineRule="auto"/>
              <w:jc w:val="both"/>
              <w:rPr>
                <w:rFonts w:eastAsia="Calibri"/>
              </w:rPr>
            </w:pPr>
            <w:r w:rsidRPr="0052364C">
              <w:rPr>
                <w:rFonts w:eastAsia="Calibri"/>
              </w:rPr>
              <w:t>325</w:t>
            </w:r>
          </w:p>
        </w:tc>
      </w:tr>
      <w:tr w:rsidR="00C272B0" w:rsidRPr="0052364C" w14:paraId="288E7DFD" w14:textId="77777777" w:rsidTr="00C272B0">
        <w:trPr>
          <w:cnfStyle w:val="000000100000" w:firstRow="0" w:lastRow="0" w:firstColumn="0" w:lastColumn="0" w:oddVBand="0" w:evenVBand="0" w:oddHBand="1" w:evenHBand="0" w:firstRowFirstColumn="0" w:firstRowLastColumn="0" w:lastRowFirstColumn="0" w:lastRowLastColumn="0"/>
          <w:trHeight w:val="310"/>
        </w:trPr>
        <w:tc>
          <w:tcPr>
            <w:tcW w:w="3701" w:type="dxa"/>
          </w:tcPr>
          <w:p w14:paraId="109BA3AA" w14:textId="77777777" w:rsidR="00C272B0" w:rsidRPr="0052364C" w:rsidRDefault="00C272B0" w:rsidP="00E3558D">
            <w:pPr>
              <w:snapToGrid w:val="0"/>
              <w:spacing w:line="360" w:lineRule="auto"/>
              <w:jc w:val="both"/>
              <w:rPr>
                <w:rFonts w:eastAsia="Calibri"/>
                <w:b/>
                <w:bCs/>
              </w:rPr>
            </w:pPr>
            <w:r w:rsidRPr="0052364C">
              <w:rPr>
                <w:rFonts w:eastAsia="Calibri"/>
                <w:b/>
                <w:bCs/>
              </w:rPr>
              <w:t>Çalışma Odası</w:t>
            </w:r>
          </w:p>
        </w:tc>
        <w:tc>
          <w:tcPr>
            <w:tcW w:w="2506" w:type="dxa"/>
          </w:tcPr>
          <w:p w14:paraId="3DE26DD3" w14:textId="77777777" w:rsidR="00C272B0" w:rsidRPr="0052364C" w:rsidRDefault="00C272B0" w:rsidP="00E3558D">
            <w:pPr>
              <w:snapToGrid w:val="0"/>
              <w:spacing w:line="360" w:lineRule="auto"/>
              <w:jc w:val="both"/>
              <w:rPr>
                <w:rFonts w:eastAsia="Calibri"/>
              </w:rPr>
            </w:pPr>
            <w:r w:rsidRPr="0052364C">
              <w:rPr>
                <w:rFonts w:eastAsia="Calibri"/>
              </w:rPr>
              <w:t>1</w:t>
            </w:r>
          </w:p>
        </w:tc>
        <w:tc>
          <w:tcPr>
            <w:tcW w:w="2759" w:type="dxa"/>
          </w:tcPr>
          <w:p w14:paraId="329C12EB" w14:textId="77777777" w:rsidR="00C272B0" w:rsidRPr="0052364C" w:rsidRDefault="00C272B0" w:rsidP="00E3558D">
            <w:pPr>
              <w:snapToGrid w:val="0"/>
              <w:spacing w:line="360" w:lineRule="auto"/>
              <w:jc w:val="both"/>
              <w:rPr>
                <w:rFonts w:eastAsia="Calibri"/>
              </w:rPr>
            </w:pPr>
            <w:r w:rsidRPr="0052364C">
              <w:rPr>
                <w:rFonts w:eastAsia="Calibri"/>
              </w:rPr>
              <w:t>93</w:t>
            </w:r>
          </w:p>
        </w:tc>
      </w:tr>
      <w:tr w:rsidR="00C272B0" w:rsidRPr="0052364C" w14:paraId="15EE85C0" w14:textId="77777777" w:rsidTr="00C272B0">
        <w:trPr>
          <w:trHeight w:val="310"/>
        </w:trPr>
        <w:tc>
          <w:tcPr>
            <w:tcW w:w="3701" w:type="dxa"/>
          </w:tcPr>
          <w:p w14:paraId="7D842AB9" w14:textId="77777777" w:rsidR="00C272B0" w:rsidRPr="0052364C" w:rsidRDefault="00C272B0" w:rsidP="00E3558D">
            <w:pPr>
              <w:snapToGrid w:val="0"/>
              <w:spacing w:line="360" w:lineRule="auto"/>
              <w:jc w:val="both"/>
              <w:rPr>
                <w:rFonts w:eastAsia="Calibri"/>
                <w:b/>
                <w:bCs/>
              </w:rPr>
            </w:pPr>
            <w:r w:rsidRPr="0052364C">
              <w:rPr>
                <w:rFonts w:eastAsia="Calibri"/>
                <w:b/>
                <w:bCs/>
              </w:rPr>
              <w:t>Okuma Salonu</w:t>
            </w:r>
          </w:p>
        </w:tc>
        <w:tc>
          <w:tcPr>
            <w:tcW w:w="2506" w:type="dxa"/>
          </w:tcPr>
          <w:p w14:paraId="5267F6EA" w14:textId="77777777" w:rsidR="00C272B0" w:rsidRPr="0052364C" w:rsidRDefault="00C272B0" w:rsidP="00E3558D">
            <w:pPr>
              <w:snapToGrid w:val="0"/>
              <w:spacing w:line="360" w:lineRule="auto"/>
              <w:jc w:val="both"/>
              <w:rPr>
                <w:rFonts w:eastAsia="Calibri"/>
              </w:rPr>
            </w:pPr>
            <w:r w:rsidRPr="0052364C">
              <w:rPr>
                <w:rFonts w:eastAsia="Calibri"/>
              </w:rPr>
              <w:t>1</w:t>
            </w:r>
          </w:p>
        </w:tc>
        <w:tc>
          <w:tcPr>
            <w:tcW w:w="2759" w:type="dxa"/>
          </w:tcPr>
          <w:p w14:paraId="797844A6" w14:textId="77777777" w:rsidR="00C272B0" w:rsidRPr="0052364C" w:rsidRDefault="00C272B0" w:rsidP="00E3558D">
            <w:pPr>
              <w:snapToGrid w:val="0"/>
              <w:spacing w:line="360" w:lineRule="auto"/>
              <w:jc w:val="both"/>
              <w:rPr>
                <w:rFonts w:eastAsia="Calibri"/>
              </w:rPr>
            </w:pPr>
            <w:r w:rsidRPr="0052364C">
              <w:rPr>
                <w:rFonts w:eastAsia="Calibri"/>
              </w:rPr>
              <w:t>218</w:t>
            </w:r>
          </w:p>
        </w:tc>
      </w:tr>
      <w:tr w:rsidR="00C272B0" w:rsidRPr="0052364C" w14:paraId="73F47F48" w14:textId="77777777" w:rsidTr="00C272B0">
        <w:trPr>
          <w:cnfStyle w:val="010000000000" w:firstRow="0" w:lastRow="1" w:firstColumn="0" w:lastColumn="0" w:oddVBand="0" w:evenVBand="0" w:oddHBand="0" w:evenHBand="0" w:firstRowFirstColumn="0" w:firstRowLastColumn="0" w:lastRowFirstColumn="0" w:lastRowLastColumn="0"/>
          <w:trHeight w:val="310"/>
        </w:trPr>
        <w:tc>
          <w:tcPr>
            <w:tcW w:w="3701" w:type="dxa"/>
          </w:tcPr>
          <w:p w14:paraId="7A8DCA86" w14:textId="77777777" w:rsidR="00C272B0" w:rsidRPr="0052364C" w:rsidRDefault="00C272B0" w:rsidP="00E3558D">
            <w:pPr>
              <w:snapToGrid w:val="0"/>
              <w:spacing w:line="360" w:lineRule="auto"/>
              <w:jc w:val="both"/>
              <w:rPr>
                <w:rFonts w:eastAsia="Calibri"/>
                <w:b w:val="0"/>
                <w:bCs w:val="0"/>
              </w:rPr>
            </w:pPr>
            <w:r w:rsidRPr="0052364C">
              <w:rPr>
                <w:rFonts w:eastAsia="Calibri"/>
              </w:rPr>
              <w:t>Toplam</w:t>
            </w:r>
          </w:p>
        </w:tc>
        <w:tc>
          <w:tcPr>
            <w:tcW w:w="2506" w:type="dxa"/>
          </w:tcPr>
          <w:p w14:paraId="2C9F643A" w14:textId="77777777" w:rsidR="00C272B0" w:rsidRPr="0052364C" w:rsidRDefault="00C272B0" w:rsidP="00E3558D">
            <w:pPr>
              <w:snapToGrid w:val="0"/>
              <w:spacing w:line="360" w:lineRule="auto"/>
              <w:jc w:val="both"/>
              <w:rPr>
                <w:rFonts w:eastAsia="Calibri"/>
                <w:b w:val="0"/>
              </w:rPr>
            </w:pPr>
            <w:r w:rsidRPr="0052364C">
              <w:rPr>
                <w:rFonts w:eastAsia="Calibri"/>
              </w:rPr>
              <w:t>15</w:t>
            </w:r>
          </w:p>
        </w:tc>
        <w:tc>
          <w:tcPr>
            <w:tcW w:w="2759" w:type="dxa"/>
          </w:tcPr>
          <w:p w14:paraId="79D4CE1F" w14:textId="77777777" w:rsidR="00C272B0" w:rsidRPr="0052364C" w:rsidRDefault="00C272B0" w:rsidP="00E3558D">
            <w:pPr>
              <w:snapToGrid w:val="0"/>
              <w:spacing w:line="360" w:lineRule="auto"/>
              <w:jc w:val="both"/>
              <w:rPr>
                <w:rFonts w:eastAsia="Calibri"/>
                <w:b w:val="0"/>
              </w:rPr>
            </w:pPr>
            <w:r w:rsidRPr="0052364C">
              <w:rPr>
                <w:rFonts w:eastAsia="Calibri"/>
              </w:rPr>
              <w:t>1778</w:t>
            </w:r>
          </w:p>
        </w:tc>
      </w:tr>
    </w:tbl>
    <w:p w14:paraId="05C3EF76" w14:textId="77777777" w:rsidR="00C272B0" w:rsidRDefault="00C272B0" w:rsidP="00E3558D">
      <w:pPr>
        <w:tabs>
          <w:tab w:val="left" w:pos="2160"/>
        </w:tabs>
        <w:spacing w:line="360" w:lineRule="auto"/>
        <w:jc w:val="both"/>
      </w:pPr>
    </w:p>
    <w:p w14:paraId="48C6308C" w14:textId="77777777" w:rsidR="00C272B0" w:rsidRPr="0052364C" w:rsidRDefault="00C272B0" w:rsidP="00E3558D">
      <w:pPr>
        <w:tabs>
          <w:tab w:val="left" w:pos="2160"/>
        </w:tabs>
        <w:spacing w:line="360" w:lineRule="auto"/>
        <w:jc w:val="both"/>
      </w:pPr>
    </w:p>
    <w:p w14:paraId="76414AEA" w14:textId="77777777" w:rsidR="00C272B0" w:rsidRPr="0052364C" w:rsidRDefault="00C272B0" w:rsidP="00E3558D">
      <w:pPr>
        <w:spacing w:line="360" w:lineRule="auto"/>
        <w:ind w:firstLine="708"/>
        <w:jc w:val="both"/>
      </w:pPr>
      <w:r w:rsidRPr="0052364C">
        <w:t xml:space="preserve">Çiftlikköy Kampüsü’nde yer alan Prof. Dr. Vural Ülkü Konferans Salonu, 200 kişilik oturma kapasitesine sahip olup, çeviri salonu, barkovizyon ve merkezi klimatizasyon sistemi ve gelişmiş teknolojik </w:t>
      </w:r>
      <w:proofErr w:type="gramStart"/>
      <w:r w:rsidRPr="0052364C">
        <w:t>imkanlarla</w:t>
      </w:r>
      <w:proofErr w:type="gramEnd"/>
      <w:r w:rsidRPr="0052364C">
        <w:t xml:space="preserve"> donatılmıştır.</w:t>
      </w:r>
    </w:p>
    <w:p w14:paraId="41E3EDF7" w14:textId="77777777" w:rsidR="00C272B0" w:rsidRPr="0052364C" w:rsidRDefault="00C272B0" w:rsidP="00E3558D">
      <w:pPr>
        <w:spacing w:line="360" w:lineRule="auto"/>
        <w:ind w:firstLine="708"/>
        <w:jc w:val="both"/>
      </w:pPr>
      <w:r w:rsidRPr="0052364C">
        <w:t xml:space="preserve">Toplam 5 adet salondan oluşan Prof. Dr. Uğur Oral Kültür Merkezi’nde ise 1 adet 407 kişilik, 3 adet 200’er kişilik konferans salonu ve 2 adet 117 kişilik sergi salonu mevcuttur. Gelişmiş teknolojik </w:t>
      </w:r>
      <w:proofErr w:type="gramStart"/>
      <w:r w:rsidRPr="0052364C">
        <w:t>imkanlara</w:t>
      </w:r>
      <w:proofErr w:type="gramEnd"/>
      <w:r w:rsidRPr="0052364C">
        <w:t xml:space="preserve"> sahip olan kültür merkezi, hizmete açıldığı günden bu güne kadar ulusal ve uluslararası nitelikteki çok sayıda etkinliğe ev sahipliği yapmıştır.</w:t>
      </w:r>
    </w:p>
    <w:p w14:paraId="602CF96A" w14:textId="77777777" w:rsidR="00C272B0" w:rsidRPr="0052364C" w:rsidRDefault="00C272B0" w:rsidP="00E3558D">
      <w:pPr>
        <w:spacing w:line="360" w:lineRule="auto"/>
        <w:ind w:firstLine="708"/>
        <w:jc w:val="both"/>
        <w:rPr>
          <w:b/>
          <w:bCs/>
        </w:rPr>
      </w:pPr>
      <w:r w:rsidRPr="0052364C">
        <w:t>Çiftlikköy Merkez Kampüsü’nde bulunan, 3 bin oturma kapasiteli amfi tiyatro, 2001-2002 eğitim-öğretim yılında hizmete girmiştir. Üniversitemizde ve kentimizde sosyal hayatı canlandırma yolunda büyük bir ihtiyacı karşılayan amfi tiyatro, çeşitli bilimsel ve kültürel etkinliğe ev sahipliği yapmaktadır.</w:t>
      </w:r>
      <w:r w:rsidRPr="0052364C">
        <w:rPr>
          <w:b/>
          <w:bCs/>
        </w:rPr>
        <w:t> </w:t>
      </w:r>
    </w:p>
    <w:p w14:paraId="1A05502C" w14:textId="77777777" w:rsidR="00C272B0" w:rsidRPr="0052364C" w:rsidRDefault="00C272B0" w:rsidP="00E3558D">
      <w:pPr>
        <w:spacing w:line="360" w:lineRule="auto"/>
        <w:ind w:firstLine="708"/>
        <w:jc w:val="both"/>
      </w:pPr>
      <w:r w:rsidRPr="0052364C">
        <w:rPr>
          <w:b/>
          <w:bCs/>
        </w:rPr>
        <w:t>Alışveriş</w:t>
      </w:r>
      <w:r w:rsidRPr="0052364C">
        <w:t> </w:t>
      </w:r>
    </w:p>
    <w:p w14:paraId="58E17AC7" w14:textId="77777777" w:rsidR="00C272B0" w:rsidRPr="0052364C" w:rsidRDefault="00C272B0" w:rsidP="00E3558D">
      <w:pPr>
        <w:spacing w:line="360" w:lineRule="auto"/>
        <w:ind w:firstLine="708"/>
        <w:jc w:val="both"/>
      </w:pPr>
      <w:r w:rsidRPr="0052364C">
        <w:t xml:space="preserve">Çiftlikköy Kampüsü’nde, öğrenci ve öğretim elemanlarının sosyal tesis ihtiyaçlarını karşılayan bir alışveriş merkezi bulunmaktadır. 2000 yılından bu yana hizmet veren merkezde; </w:t>
      </w:r>
      <w:r w:rsidRPr="0052364C">
        <w:lastRenderedPageBreak/>
        <w:t xml:space="preserve">kitap evi, restoran, kafeterya, oyun salonları, banka, kırtasiye, internet kafe, market gibi öğrenci ve personele yönelik sosyal </w:t>
      </w:r>
      <w:proofErr w:type="gramStart"/>
      <w:r w:rsidRPr="0052364C">
        <w:t>mekanlar</w:t>
      </w:r>
      <w:proofErr w:type="gramEnd"/>
      <w:r w:rsidRPr="0052364C">
        <w:t xml:space="preserve"> bulunmaktadır.</w:t>
      </w:r>
    </w:p>
    <w:p w14:paraId="5D30197B" w14:textId="77777777" w:rsidR="00C272B0" w:rsidRPr="0052364C" w:rsidRDefault="00C272B0" w:rsidP="00E3558D">
      <w:pPr>
        <w:spacing w:line="360" w:lineRule="auto"/>
        <w:ind w:firstLine="708"/>
        <w:jc w:val="both"/>
      </w:pPr>
      <w:r w:rsidRPr="0052364C">
        <w:t>Ayrıca Çiflikköy ve Yenişehir kampüslerinde PTT şubeleri ile çeşitli bankaların ATM’leri hizmet vermekte; Çiftlikköy Kampüsü’nde iki banka şubesi bulunmaktadır.</w:t>
      </w:r>
    </w:p>
    <w:p w14:paraId="7915D29B" w14:textId="77777777" w:rsidR="00C272B0" w:rsidRDefault="00C272B0" w:rsidP="00E3558D">
      <w:pPr>
        <w:spacing w:line="360" w:lineRule="auto"/>
        <w:ind w:firstLine="708"/>
        <w:jc w:val="both"/>
        <w:rPr>
          <w:b/>
        </w:rPr>
      </w:pPr>
    </w:p>
    <w:p w14:paraId="6EE529A9" w14:textId="4A13EA71" w:rsidR="00C272B0" w:rsidRPr="0052364C" w:rsidRDefault="00C272B0" w:rsidP="00E3558D">
      <w:pPr>
        <w:spacing w:line="360" w:lineRule="auto"/>
        <w:ind w:firstLine="708"/>
        <w:jc w:val="both"/>
      </w:pPr>
      <w:r w:rsidRPr="0052364C">
        <w:rPr>
          <w:b/>
        </w:rPr>
        <w:t>Açık ve Kapalı Spor Alanları</w:t>
      </w:r>
    </w:p>
    <w:p w14:paraId="73C45014" w14:textId="77777777" w:rsidR="00BD45CB" w:rsidRDefault="00C272B0" w:rsidP="00E3558D">
      <w:pPr>
        <w:spacing w:line="360" w:lineRule="auto"/>
        <w:ind w:firstLine="708"/>
        <w:jc w:val="both"/>
      </w:pPr>
      <w:r w:rsidRPr="0052364C">
        <w:t xml:space="preserve">Üniversite kampüsünde kapalı spor salonları, jimnastik salonları, tenis kortları, aletli </w:t>
      </w:r>
      <w:proofErr w:type="gramStart"/>
      <w:r w:rsidRPr="0052364C">
        <w:t>kondisyon</w:t>
      </w:r>
      <w:proofErr w:type="gramEnd"/>
      <w:r w:rsidRPr="0052364C">
        <w:t xml:space="preserve"> salonları, futbol, basketbol ve voleybol sahaları, atletizm pistleri ve beş bin seyirci kapasiteli olimpik stadyum, rekreasyon alanları ve kapalı yüzme havuzu kullanıma açıktır.</w:t>
      </w:r>
    </w:p>
    <w:p w14:paraId="559F6550" w14:textId="77777777" w:rsidR="00BD45CB" w:rsidRDefault="00BD45CB" w:rsidP="00E3558D">
      <w:pPr>
        <w:spacing w:line="360" w:lineRule="auto"/>
        <w:ind w:firstLine="708"/>
        <w:jc w:val="both"/>
      </w:pPr>
    </w:p>
    <w:p w14:paraId="1AC8AE90" w14:textId="77777777" w:rsidR="00BD45CB" w:rsidRDefault="00BD45CB" w:rsidP="00E3558D">
      <w:pPr>
        <w:spacing w:line="360" w:lineRule="auto"/>
        <w:ind w:firstLine="708"/>
        <w:jc w:val="both"/>
      </w:pPr>
    </w:p>
    <w:p w14:paraId="0C0E05CC" w14:textId="11012619" w:rsidR="00DE6161" w:rsidRDefault="00DE6161" w:rsidP="00E3558D">
      <w:pPr>
        <w:autoSpaceDE w:val="0"/>
        <w:autoSpaceDN w:val="0"/>
        <w:adjustRightInd w:val="0"/>
        <w:spacing w:line="360" w:lineRule="auto"/>
        <w:jc w:val="both"/>
      </w:pPr>
    </w:p>
    <w:tbl>
      <w:tblPr>
        <w:tblStyle w:val="ListeTablo3-Vurgu21"/>
        <w:tblW w:w="9322" w:type="dxa"/>
        <w:tblLook w:val="04A0" w:firstRow="1" w:lastRow="0" w:firstColumn="1" w:lastColumn="0" w:noHBand="0" w:noVBand="1"/>
      </w:tblPr>
      <w:tblGrid>
        <w:gridCol w:w="817"/>
        <w:gridCol w:w="8505"/>
      </w:tblGrid>
      <w:tr w:rsidR="00DE6161" w:rsidRPr="006511A6" w14:paraId="79B49C0B"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1B86DF5D" w14:textId="77777777" w:rsidR="00DE6161" w:rsidRPr="006511A6" w:rsidRDefault="00DE6161" w:rsidP="00E3558D">
            <w:pPr>
              <w:autoSpaceDE w:val="0"/>
              <w:autoSpaceDN w:val="0"/>
              <w:adjustRightInd w:val="0"/>
              <w:spacing w:line="360" w:lineRule="auto"/>
              <w:jc w:val="both"/>
            </w:pPr>
            <w:bookmarkStart w:id="65" w:name="_Hlk60056804"/>
            <w:r>
              <w:t>B</w:t>
            </w:r>
            <w:r w:rsidRPr="006511A6">
              <w:t>.</w:t>
            </w:r>
          </w:p>
        </w:tc>
        <w:tc>
          <w:tcPr>
            <w:tcW w:w="8505" w:type="dxa"/>
          </w:tcPr>
          <w:p w14:paraId="2033AE5B" w14:textId="77777777" w:rsidR="00DE6161" w:rsidRPr="006511A6" w:rsidRDefault="00DE6161"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DE6161" w:rsidRPr="006511A6" w14:paraId="3021BC1F"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0D33AAC" w14:textId="77777777" w:rsidR="00DE6161" w:rsidRPr="006511A6" w:rsidRDefault="00DE6161" w:rsidP="00E3558D">
            <w:pPr>
              <w:autoSpaceDE w:val="0"/>
              <w:autoSpaceDN w:val="0"/>
              <w:adjustRightInd w:val="0"/>
              <w:spacing w:line="360" w:lineRule="auto"/>
              <w:jc w:val="both"/>
            </w:pPr>
            <w:r>
              <w:t>B</w:t>
            </w:r>
            <w:r w:rsidRPr="006511A6">
              <w:t>.</w:t>
            </w:r>
            <w:r>
              <w:t>5</w:t>
            </w:r>
            <w:r w:rsidRPr="006511A6">
              <w:t>.</w:t>
            </w:r>
          </w:p>
        </w:tc>
        <w:tc>
          <w:tcPr>
            <w:tcW w:w="8505" w:type="dxa"/>
          </w:tcPr>
          <w:p w14:paraId="627EA8E1" w14:textId="77777777" w:rsidR="00DE6161" w:rsidRPr="006511A6" w:rsidRDefault="00DE6161"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E6161">
              <w:rPr>
                <w:b/>
                <w:bCs/>
              </w:rPr>
              <w:t>Öğrenme Kaynakları</w:t>
            </w:r>
          </w:p>
        </w:tc>
      </w:tr>
      <w:tr w:rsidR="00DE6161" w:rsidRPr="006511A6" w14:paraId="7C3948F6"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193AB8D2" w14:textId="2A6ECDBA" w:rsidR="00DE6161" w:rsidRDefault="00DE6161" w:rsidP="00E3558D">
            <w:pPr>
              <w:autoSpaceDE w:val="0"/>
              <w:autoSpaceDN w:val="0"/>
              <w:adjustRightInd w:val="0"/>
              <w:spacing w:line="360" w:lineRule="auto"/>
              <w:jc w:val="both"/>
            </w:pPr>
            <w:r>
              <w:t>B.5.</w:t>
            </w:r>
            <w:r w:rsidR="009D1637">
              <w:t>3</w:t>
            </w:r>
            <w:r>
              <w:t xml:space="preserve">. </w:t>
            </w:r>
          </w:p>
        </w:tc>
        <w:tc>
          <w:tcPr>
            <w:tcW w:w="8505" w:type="dxa"/>
          </w:tcPr>
          <w:p w14:paraId="7CD115AB" w14:textId="6C9D9F08" w:rsidR="00DE6161" w:rsidRPr="00DE6161" w:rsidRDefault="00DE6161"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DE6161">
              <w:rPr>
                <w:b/>
                <w:bCs/>
              </w:rPr>
              <w:t>Engelsiz üniversite</w:t>
            </w:r>
          </w:p>
        </w:tc>
      </w:tr>
      <w:tr w:rsidR="00DE6161" w:rsidRPr="006511A6" w14:paraId="786E98A9"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CB111B5" w14:textId="77777777" w:rsidR="00DE6161" w:rsidRDefault="00DE6161" w:rsidP="00E3558D">
            <w:pPr>
              <w:autoSpaceDE w:val="0"/>
              <w:autoSpaceDN w:val="0"/>
              <w:adjustRightInd w:val="0"/>
              <w:spacing w:line="360" w:lineRule="auto"/>
              <w:jc w:val="both"/>
            </w:pPr>
          </w:p>
        </w:tc>
        <w:tc>
          <w:tcPr>
            <w:tcW w:w="8505" w:type="dxa"/>
          </w:tcPr>
          <w:p w14:paraId="70012ED5" w14:textId="77777777" w:rsidR="00DE6161" w:rsidRPr="00B71A33" w:rsidRDefault="00DE6161"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E6161" w:rsidRPr="009D5B34" w14:paraId="504E64C9"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45E39231" w14:textId="77777777" w:rsidR="00DE6161" w:rsidRPr="00BD5127" w:rsidRDefault="00DE6161" w:rsidP="00E3558D">
            <w:pPr>
              <w:pStyle w:val="Balk3"/>
              <w:spacing w:line="360" w:lineRule="auto"/>
              <w:jc w:val="both"/>
              <w:outlineLvl w:val="2"/>
              <w:rPr>
                <w:rFonts w:asciiTheme="minorHAnsi" w:hAnsiTheme="minorHAnsi"/>
                <w:b w:val="0"/>
                <w:color w:val="FFFFFF" w:themeColor="background1"/>
              </w:rPr>
            </w:pPr>
            <w:bookmarkStart w:id="66" w:name="_Hlk60056660"/>
            <w:bookmarkEnd w:id="65"/>
            <w:r w:rsidRPr="00BD5127">
              <w:rPr>
                <w:rFonts w:asciiTheme="minorHAnsi" w:hAnsiTheme="minorHAnsi"/>
                <w:color w:val="FFFFFF" w:themeColor="background1"/>
              </w:rPr>
              <w:lastRenderedPageBreak/>
              <w:t>1</w:t>
            </w:r>
          </w:p>
        </w:tc>
        <w:tc>
          <w:tcPr>
            <w:tcW w:w="1843" w:type="dxa"/>
          </w:tcPr>
          <w:p w14:paraId="466C32F3"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3FEB6341"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444B7953"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1E7A2E49"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E6161" w:rsidRPr="009D5B34" w14:paraId="5DC01863"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6A7D4AAF" w14:textId="77777777" w:rsidR="00DE6161" w:rsidRPr="009D5B34" w:rsidRDefault="00DE6161"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63A70958"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1A1E52C8"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185A8605"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97" w:type="dxa"/>
          </w:tcPr>
          <w:p w14:paraId="63D42C9B" w14:textId="7C61430D" w:rsidR="00DE6161" w:rsidRPr="009D5B34" w:rsidRDefault="00C76CA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r>
      <w:tr w:rsidR="00DE6161" w:rsidRPr="009D5B34" w14:paraId="20989A08"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2D748541" w14:textId="7B4A412F" w:rsidR="00DE6161" w:rsidRPr="00DE6161" w:rsidRDefault="00DE6161" w:rsidP="00E3558D">
            <w:pPr>
              <w:pStyle w:val="Balk3"/>
              <w:spacing w:line="360" w:lineRule="auto"/>
              <w:jc w:val="both"/>
              <w:outlineLvl w:val="2"/>
              <w:rPr>
                <w:rFonts w:ascii="Times New Roman" w:hAnsi="Times New Roman" w:cs="Times New Roman"/>
                <w:b w:val="0"/>
                <w:bCs w:val="0"/>
                <w:i/>
                <w:color w:val="auto"/>
                <w:sz w:val="18"/>
                <w:szCs w:val="18"/>
              </w:rPr>
            </w:pPr>
            <w:r w:rsidRPr="00DE6161">
              <w:rPr>
                <w:rFonts w:ascii="Times New Roman" w:hAnsi="Times New Roman" w:cs="Times New Roman"/>
                <w:b w:val="0"/>
                <w:bCs w:val="0"/>
                <w:color w:val="auto"/>
                <w:sz w:val="18"/>
                <w:szCs w:val="18"/>
              </w:rPr>
              <w:t>Birimde/Bölümde engelsiz üniversite uygulamalarına ilişkin planlamalar bulunmamaktadır.</w:t>
            </w:r>
          </w:p>
        </w:tc>
        <w:tc>
          <w:tcPr>
            <w:tcW w:w="1843" w:type="dxa"/>
            <w:shd w:val="clear" w:color="auto" w:fill="auto"/>
            <w:noWrap/>
          </w:tcPr>
          <w:p w14:paraId="6A28C8AE" w14:textId="0A9BCE56"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E6161">
              <w:rPr>
                <w:rFonts w:ascii="Times New Roman" w:hAnsi="Times New Roman" w:cs="Times New Roman"/>
                <w:color w:val="auto"/>
                <w:sz w:val="18"/>
                <w:szCs w:val="18"/>
              </w:rPr>
              <w:t>Engelsiz üniversite uygulamalarına ilişkin planlamalar vardır. Ancak bu planlar doğrultusunda yapılmış uygulamalar bulunmamaktadır.</w:t>
            </w:r>
          </w:p>
        </w:tc>
        <w:tc>
          <w:tcPr>
            <w:tcW w:w="1984" w:type="dxa"/>
            <w:shd w:val="clear" w:color="auto" w:fill="auto"/>
            <w:noWrap/>
          </w:tcPr>
          <w:p w14:paraId="6FCB8FE4" w14:textId="16477CD5"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DE6161">
              <w:rPr>
                <w:rFonts w:ascii="Times New Roman" w:hAnsi="Times New Roman" w:cs="Times New Roman"/>
                <w:color w:val="auto"/>
                <w:sz w:val="18"/>
                <w:szCs w:val="18"/>
              </w:rPr>
              <w:t xml:space="preserve">Engelsiz üniversite uygulamaları birimindeki tüm bölümleri ve </w:t>
            </w:r>
            <w:proofErr w:type="gramStart"/>
            <w:r w:rsidRPr="00DE6161">
              <w:rPr>
                <w:rFonts w:ascii="Times New Roman" w:hAnsi="Times New Roman" w:cs="Times New Roman"/>
                <w:color w:val="auto"/>
                <w:sz w:val="18"/>
                <w:szCs w:val="18"/>
              </w:rPr>
              <w:t>alanları  kapsamaktadır</w:t>
            </w:r>
            <w:proofErr w:type="gramEnd"/>
            <w:r w:rsidRPr="00DE6161">
              <w:rPr>
                <w:rFonts w:ascii="Times New Roman" w:hAnsi="Times New Roman" w:cs="Times New Roman"/>
                <w:color w:val="auto"/>
                <w:sz w:val="18"/>
                <w:szCs w:val="18"/>
              </w:rPr>
              <w:t>. Ancak bu uygulamanın sonuçları izlenmemektedir</w:t>
            </w:r>
          </w:p>
        </w:tc>
        <w:tc>
          <w:tcPr>
            <w:tcW w:w="1830" w:type="dxa"/>
            <w:shd w:val="clear" w:color="auto" w:fill="auto"/>
            <w:noWrap/>
          </w:tcPr>
          <w:p w14:paraId="6197AFD5" w14:textId="77777777" w:rsidR="00DE6161" w:rsidRPr="00DE6161" w:rsidRDefault="00DE6161"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DE6161">
              <w:rPr>
                <w:sz w:val="18"/>
                <w:szCs w:val="18"/>
              </w:rPr>
              <w:t xml:space="preserve">Birimde/Bölümde sağlanan engelsiz üniversite uygulamalarından elde edilen bulgular sistematik olarak izlenmekte ve izlem sonuçları paydaşlarla birlikte değerlendirilerek önlemler alınmaktadır. </w:t>
            </w:r>
          </w:p>
          <w:p w14:paraId="6F5C0CF2" w14:textId="4F8CA4B6"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97" w:type="dxa"/>
            <w:shd w:val="clear" w:color="auto" w:fill="auto"/>
            <w:noWrap/>
          </w:tcPr>
          <w:p w14:paraId="39698824" w14:textId="5176F940" w:rsidR="00DE6161" w:rsidRPr="00DE6161" w:rsidRDefault="00DE6161"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E6161">
              <w:rPr>
                <w:rFonts w:ascii="Times New Roman" w:hAnsi="Times New Roman" w:cs="Times New Roman"/>
                <w:color w:val="auto"/>
                <w:sz w:val="18"/>
                <w:szCs w:val="18"/>
              </w:rPr>
              <w:t xml:space="preserve">Kurumdaki tüm birimlerde sağlanan engelsiz üniversite uygulaması kurumsal amaçlar doğrultusunda ve sürdürülebilir şekilde yönetilmektedir; kurumun/birimin/ bölümün bu kapsamda kendine özgü ve yenilikçi birçok uygulaması bulunmakta ve bu uygulamaların bir kısmı diğer kurumlar/birimler tarafından örnek alınmaktadır veya kurum ödüllendirilmiştir.  </w:t>
            </w:r>
          </w:p>
        </w:tc>
      </w:tr>
      <w:bookmarkEnd w:id="66"/>
    </w:tbl>
    <w:p w14:paraId="741F4F64" w14:textId="5F82DD27" w:rsidR="00DE6161" w:rsidRPr="00C76CAE" w:rsidRDefault="00DE6161" w:rsidP="00E3558D">
      <w:pPr>
        <w:autoSpaceDE w:val="0"/>
        <w:autoSpaceDN w:val="0"/>
        <w:adjustRightInd w:val="0"/>
        <w:spacing w:line="360" w:lineRule="auto"/>
        <w:jc w:val="both"/>
      </w:pPr>
    </w:p>
    <w:p w14:paraId="77F6D2A9" w14:textId="5441E082" w:rsidR="00C76CAE" w:rsidRPr="00B32519" w:rsidRDefault="00C76CAE" w:rsidP="00E3558D">
      <w:pPr>
        <w:pStyle w:val="NormalWeb"/>
        <w:spacing w:before="0" w:beforeAutospacing="0" w:after="150" w:afterAutospacing="0" w:line="360" w:lineRule="auto"/>
        <w:jc w:val="both"/>
      </w:pPr>
      <w:r w:rsidRPr="00B32519">
        <w:t>Engelsiz Üniversite olma konusunda çalışmalar yürüten Üniversitemiz önemli bir başarı elde ederek 2020 Engelsiz Üniversiteler Ödüllerinde 3 kategoride de ödül al</w:t>
      </w:r>
      <w:r w:rsidR="003E6B85">
        <w:t>mıştır</w:t>
      </w:r>
      <w:r w:rsidRPr="00B32519">
        <w:t>. </w:t>
      </w:r>
    </w:p>
    <w:p w14:paraId="3CE3EE9C" w14:textId="471A1321" w:rsidR="00C76CAE" w:rsidRDefault="00C76CAE" w:rsidP="00E3558D">
      <w:pPr>
        <w:pStyle w:val="NormalWeb"/>
        <w:spacing w:before="0" w:beforeAutospacing="0" w:after="150" w:afterAutospacing="0" w:line="360" w:lineRule="auto"/>
        <w:jc w:val="both"/>
      </w:pPr>
      <w:r w:rsidRPr="00B32519">
        <w:t>Üniversitemiz, Engelsiz Yaşam Birimi Koordinatörlüğünde geçtiğimiz yıl rekor kırarak kazandığı Türkiye birinciliğinin ardından, 2020 Engelsiz Üniversite Bayrak Ödülleri kapsamında, 3 farklı kategorinin üçünde de to</w:t>
      </w:r>
      <w:r w:rsidR="003E6B85">
        <w:t>plamda 15 ödül birden kazanarak</w:t>
      </w:r>
      <w:r w:rsidRPr="00B32519">
        <w:t xml:space="preserve"> büyük bir başarıya imza attı. Fakültemiz de 3 farklı kategorinin üçünde de ödüle layık görülmüştür.</w:t>
      </w:r>
      <w:r w:rsidR="00F76CE4">
        <w:t xml:space="preserve"> </w:t>
      </w:r>
      <w:r w:rsidR="005906BD">
        <w:t>(</w:t>
      </w:r>
      <w:hyperlink r:id="rId55" w:history="1">
        <w:r w:rsidR="00F76CE4" w:rsidRPr="004669E1">
          <w:rPr>
            <w:rStyle w:val="Kpr"/>
          </w:rPr>
          <w:t>http://www.mersin.edu.tr/haberler/361082/2020-engelsiz-universiteler-odullerinde-3-kategoride-odul-aldik</w:t>
        </w:r>
      </w:hyperlink>
      <w:r w:rsidR="005906BD">
        <w:rPr>
          <w:rStyle w:val="Kpr"/>
        </w:rPr>
        <w:t>)</w:t>
      </w:r>
    </w:p>
    <w:p w14:paraId="5D22C3FF" w14:textId="0540B02A" w:rsidR="00BD45CB" w:rsidRDefault="00BD45CB" w:rsidP="00E3558D">
      <w:pPr>
        <w:autoSpaceDE w:val="0"/>
        <w:autoSpaceDN w:val="0"/>
        <w:adjustRightInd w:val="0"/>
        <w:spacing w:line="360" w:lineRule="auto"/>
        <w:jc w:val="both"/>
      </w:pPr>
    </w:p>
    <w:p w14:paraId="1DB2EA04" w14:textId="6C3CBB30" w:rsidR="00BD45CB" w:rsidRDefault="00BD45CB" w:rsidP="00E3558D">
      <w:pPr>
        <w:autoSpaceDE w:val="0"/>
        <w:autoSpaceDN w:val="0"/>
        <w:adjustRightInd w:val="0"/>
        <w:spacing w:line="360" w:lineRule="auto"/>
        <w:jc w:val="both"/>
      </w:pPr>
    </w:p>
    <w:p w14:paraId="70E6219C" w14:textId="4F1581C4" w:rsidR="00BD45CB" w:rsidRDefault="00BD45CB" w:rsidP="00E3558D">
      <w:pPr>
        <w:autoSpaceDE w:val="0"/>
        <w:autoSpaceDN w:val="0"/>
        <w:adjustRightInd w:val="0"/>
        <w:spacing w:line="360" w:lineRule="auto"/>
        <w:jc w:val="both"/>
      </w:pPr>
    </w:p>
    <w:tbl>
      <w:tblPr>
        <w:tblStyle w:val="ListeTablo3-Vurgu21"/>
        <w:tblW w:w="9322" w:type="dxa"/>
        <w:tblLook w:val="04A0" w:firstRow="1" w:lastRow="0" w:firstColumn="1" w:lastColumn="0" w:noHBand="0" w:noVBand="1"/>
      </w:tblPr>
      <w:tblGrid>
        <w:gridCol w:w="817"/>
        <w:gridCol w:w="8505"/>
      </w:tblGrid>
      <w:tr w:rsidR="00D95B36" w:rsidRPr="006511A6" w14:paraId="5601FCF4"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501AE6FB" w14:textId="77777777" w:rsidR="00D95B36" w:rsidRPr="006511A6" w:rsidRDefault="00D95B36" w:rsidP="00E3558D">
            <w:pPr>
              <w:autoSpaceDE w:val="0"/>
              <w:autoSpaceDN w:val="0"/>
              <w:adjustRightInd w:val="0"/>
              <w:spacing w:line="360" w:lineRule="auto"/>
              <w:jc w:val="both"/>
            </w:pPr>
            <w:r>
              <w:t>B</w:t>
            </w:r>
            <w:r w:rsidRPr="006511A6">
              <w:t>.</w:t>
            </w:r>
          </w:p>
        </w:tc>
        <w:tc>
          <w:tcPr>
            <w:tcW w:w="8505" w:type="dxa"/>
          </w:tcPr>
          <w:p w14:paraId="331C0BEB" w14:textId="77777777" w:rsidR="00D95B36" w:rsidRPr="006511A6" w:rsidRDefault="00D95B36"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D95B36" w:rsidRPr="006511A6" w14:paraId="35C7388B"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551FA87" w14:textId="77777777" w:rsidR="00D95B36" w:rsidRPr="006511A6" w:rsidRDefault="00D95B36" w:rsidP="00E3558D">
            <w:pPr>
              <w:autoSpaceDE w:val="0"/>
              <w:autoSpaceDN w:val="0"/>
              <w:adjustRightInd w:val="0"/>
              <w:spacing w:line="360" w:lineRule="auto"/>
              <w:jc w:val="both"/>
            </w:pPr>
            <w:r>
              <w:t>B</w:t>
            </w:r>
            <w:r w:rsidRPr="006511A6">
              <w:t>.</w:t>
            </w:r>
            <w:r>
              <w:t>5</w:t>
            </w:r>
            <w:r w:rsidRPr="006511A6">
              <w:t>.</w:t>
            </w:r>
          </w:p>
        </w:tc>
        <w:tc>
          <w:tcPr>
            <w:tcW w:w="8505" w:type="dxa"/>
          </w:tcPr>
          <w:p w14:paraId="5504D75F" w14:textId="77777777" w:rsidR="00D95B36" w:rsidRPr="006511A6" w:rsidRDefault="00D95B36"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E6161">
              <w:rPr>
                <w:b/>
                <w:bCs/>
              </w:rPr>
              <w:t>Öğrenme Kaynakları</w:t>
            </w:r>
          </w:p>
        </w:tc>
      </w:tr>
      <w:tr w:rsidR="00D95B36" w:rsidRPr="006511A6" w14:paraId="236B95D3" w14:textId="77777777" w:rsidTr="00A47E1A">
        <w:tc>
          <w:tcPr>
            <w:cnfStyle w:val="001000000000" w:firstRow="0" w:lastRow="0" w:firstColumn="1" w:lastColumn="0" w:oddVBand="0" w:evenVBand="0" w:oddHBand="0" w:evenHBand="0" w:firstRowFirstColumn="0" w:firstRowLastColumn="0" w:lastRowFirstColumn="0" w:lastRowLastColumn="0"/>
            <w:tcW w:w="817" w:type="dxa"/>
          </w:tcPr>
          <w:p w14:paraId="36D10EF4" w14:textId="34C328AB" w:rsidR="00D95B36" w:rsidRDefault="00D95B36" w:rsidP="00E3558D">
            <w:pPr>
              <w:autoSpaceDE w:val="0"/>
              <w:autoSpaceDN w:val="0"/>
              <w:adjustRightInd w:val="0"/>
              <w:spacing w:line="360" w:lineRule="auto"/>
              <w:jc w:val="both"/>
            </w:pPr>
            <w:r>
              <w:lastRenderedPageBreak/>
              <w:t xml:space="preserve">B.5.4. </w:t>
            </w:r>
          </w:p>
        </w:tc>
        <w:tc>
          <w:tcPr>
            <w:tcW w:w="8505" w:type="dxa"/>
          </w:tcPr>
          <w:p w14:paraId="0D37740C" w14:textId="43E906F4" w:rsidR="00D95B36" w:rsidRPr="00DE6161" w:rsidRDefault="00D95B36"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D95B36">
              <w:rPr>
                <w:b/>
                <w:bCs/>
              </w:rPr>
              <w:t>Rehberlik, psikolojik danışmanlık ve kariyer hizmetleri</w:t>
            </w:r>
          </w:p>
        </w:tc>
      </w:tr>
      <w:tr w:rsidR="00D95B36" w:rsidRPr="006511A6" w14:paraId="47EA0903"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15F9298" w14:textId="77777777" w:rsidR="00D95B36" w:rsidRDefault="00D95B36" w:rsidP="00E3558D">
            <w:pPr>
              <w:autoSpaceDE w:val="0"/>
              <w:autoSpaceDN w:val="0"/>
              <w:adjustRightInd w:val="0"/>
              <w:spacing w:line="360" w:lineRule="auto"/>
              <w:jc w:val="both"/>
            </w:pPr>
          </w:p>
        </w:tc>
        <w:tc>
          <w:tcPr>
            <w:tcW w:w="8505" w:type="dxa"/>
          </w:tcPr>
          <w:p w14:paraId="7A87D457" w14:textId="77777777" w:rsidR="00D95B36" w:rsidRPr="00B71A33" w:rsidRDefault="00D95B36"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95B36" w:rsidRPr="009D5B34" w14:paraId="189A4103"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4B49A9D2" w14:textId="77777777" w:rsidR="00D95B36" w:rsidRPr="00BD5127" w:rsidRDefault="00D95B36"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6404C536" w14:textId="77777777" w:rsidR="00D95B36" w:rsidRPr="00BD5127" w:rsidRDefault="00D95B36"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260EA659" w14:textId="77777777" w:rsidR="00D95B36" w:rsidRPr="00BD5127" w:rsidRDefault="00D95B36"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1B10763B" w14:textId="77777777" w:rsidR="00D95B36" w:rsidRPr="00BD5127" w:rsidRDefault="00D95B36"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61947D5D" w14:textId="77777777" w:rsidR="00D95B36" w:rsidRPr="00BD5127" w:rsidRDefault="00D95B36"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95B36" w:rsidRPr="009D5B34" w14:paraId="7C0067BA"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0BCDCF7" w14:textId="77777777" w:rsidR="00D95B36" w:rsidRPr="009D5B34" w:rsidRDefault="00D95B36"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1875D782" w14:textId="77777777" w:rsidR="00D95B36" w:rsidRPr="009D5B34" w:rsidRDefault="00D95B36"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7BD95FBA" w14:textId="77777777" w:rsidR="00D95B36" w:rsidRPr="009D5B34" w:rsidRDefault="00D95B36"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5D3A6A0A" w14:textId="1B04335B" w:rsidR="00D95B36" w:rsidRPr="009D5B34" w:rsidRDefault="00C76CA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997" w:type="dxa"/>
          </w:tcPr>
          <w:p w14:paraId="2502EB0F" w14:textId="60CFC6C9" w:rsidR="00D95B36" w:rsidRPr="009D5B34" w:rsidRDefault="00D95B36"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D95B36" w:rsidRPr="009D5B34" w14:paraId="25F6DC61" w14:textId="77777777" w:rsidTr="00A47E1A">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36983D23" w14:textId="2D6BE994" w:rsidR="00D95B36" w:rsidRPr="00D95B36" w:rsidRDefault="00D95B36" w:rsidP="00E3558D">
            <w:pPr>
              <w:pStyle w:val="Balk3"/>
              <w:spacing w:line="360" w:lineRule="auto"/>
              <w:jc w:val="both"/>
              <w:outlineLvl w:val="2"/>
              <w:rPr>
                <w:rFonts w:ascii="Times New Roman" w:hAnsi="Times New Roman" w:cs="Times New Roman"/>
                <w:b w:val="0"/>
                <w:bCs w:val="0"/>
                <w:i/>
                <w:color w:val="auto"/>
                <w:sz w:val="18"/>
                <w:szCs w:val="18"/>
              </w:rPr>
            </w:pPr>
            <w:r w:rsidRPr="00D95B36">
              <w:rPr>
                <w:rFonts w:ascii="Times New Roman" w:hAnsi="Times New Roman" w:cs="Times New Roman"/>
                <w:b w:val="0"/>
                <w:bCs w:val="0"/>
                <w:color w:val="auto"/>
                <w:sz w:val="18"/>
                <w:szCs w:val="18"/>
              </w:rPr>
              <w:t xml:space="preserve">Kurumda/birimde uygun nitelik ve nicelikte rehberlik, psikolojik danışmanlık ve kariyer hizmetlerinin sağlanmasına ilişkin planlama bulunmamaktadır. </w:t>
            </w:r>
          </w:p>
        </w:tc>
        <w:tc>
          <w:tcPr>
            <w:tcW w:w="1843" w:type="dxa"/>
            <w:shd w:val="clear" w:color="auto" w:fill="auto"/>
            <w:noWrap/>
          </w:tcPr>
          <w:p w14:paraId="096E3738" w14:textId="52D22892" w:rsidR="00D95B36" w:rsidRPr="00D95B36" w:rsidRDefault="00D95B36"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95B36">
              <w:rPr>
                <w:rFonts w:ascii="Times New Roman" w:hAnsi="Times New Roman" w:cs="Times New Roman"/>
                <w:color w:val="auto"/>
                <w:sz w:val="18"/>
                <w:szCs w:val="18"/>
              </w:rPr>
              <w:t>Kurumda/birimde uygun nitelik ve nicelikte rehberlik, psikolojik danışmanlık ve kariyer hizmetlerinin sağlanmasına ilişkin planlama vardır. Ancak bu planlar doğrultusunda yapılmış uygulamalar bulunmamaktadır veya tüm alanları kapsamamaktadır.</w:t>
            </w:r>
          </w:p>
        </w:tc>
        <w:tc>
          <w:tcPr>
            <w:tcW w:w="1984" w:type="dxa"/>
            <w:shd w:val="clear" w:color="auto" w:fill="auto"/>
            <w:noWrap/>
          </w:tcPr>
          <w:p w14:paraId="6449081A" w14:textId="2547BF88" w:rsidR="00D95B36" w:rsidRPr="00D95B36" w:rsidRDefault="00D95B36"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D95B36">
              <w:rPr>
                <w:rFonts w:ascii="Times New Roman" w:hAnsi="Times New Roman" w:cs="Times New Roman"/>
                <w:color w:val="auto"/>
                <w:sz w:val="18"/>
                <w:szCs w:val="18"/>
              </w:rPr>
              <w:t xml:space="preserve">Kurumda/birimde uygun nitelik ve nicelikte rehberlik, psikolojik danışmanlık ve kariyer hizmetleri tüm birimleri kapsayacak şekilde sağlanmaktadır. Ancak bu uygulamanın sonuçları izlenmemektedir. </w:t>
            </w:r>
          </w:p>
        </w:tc>
        <w:tc>
          <w:tcPr>
            <w:tcW w:w="1830" w:type="dxa"/>
            <w:shd w:val="clear" w:color="auto" w:fill="auto"/>
            <w:noWrap/>
          </w:tcPr>
          <w:p w14:paraId="11723765" w14:textId="4C8B9541" w:rsidR="00D95B36" w:rsidRPr="00D95B36" w:rsidRDefault="00D95B36"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roofErr w:type="gramStart"/>
            <w:r w:rsidRPr="00D95B36">
              <w:rPr>
                <w:rFonts w:ascii="Times New Roman" w:hAnsi="Times New Roman" w:cs="Times New Roman"/>
                <w:color w:val="auto"/>
                <w:sz w:val="18"/>
                <w:szCs w:val="18"/>
              </w:rPr>
              <w:t>Kurumdaki tüm birimlerde sağlanan uygun nitelik ve nicelikteki rehberlik, psikolojik danışmanlık ve kariyer hizmetleri bütünsel olarak yönetilmektedir (bu hizmetleri yöneten bir merkezin olması ve bu merkezi yöneten idari örgütlenme olması vb.). Bu hizmetlere ilişkin sonuçlar sistematik olarak izlenmekte ve izlem sonuçları paydaşlarla birlikte değerlendirilerek önlemler alınmakta ve ihtiyaçlar/talepler doğrultusunda kaynaklar çeşitlendirilmektedir.</w:t>
            </w:r>
            <w:proofErr w:type="gramEnd"/>
          </w:p>
        </w:tc>
        <w:tc>
          <w:tcPr>
            <w:tcW w:w="1997" w:type="dxa"/>
            <w:shd w:val="clear" w:color="auto" w:fill="auto"/>
            <w:noWrap/>
          </w:tcPr>
          <w:p w14:paraId="1E47AC76" w14:textId="77777777" w:rsidR="00D95B36" w:rsidRPr="00D95B36" w:rsidRDefault="00D95B36" w:rsidP="00E3558D">
            <w:pPr>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D95B36">
              <w:rPr>
                <w:sz w:val="18"/>
                <w:szCs w:val="18"/>
              </w:rPr>
              <w:t>Kurumun tüm birimlerindeki sağlanan uygun nitelik ve nicelikteki rehberlik, psikolojik danışmanlık ve kariyer hizmetleri, kurumsal amaçlar doğrultusunda ve sürdürülebilir şekilde yönetilmektedir; kurumun bu kapsamda kendine özgü ve yenilikçi birçok uygulaması bulunmakta ve bu uygulamaların bir kısmı diğer kurumlar tarafından örnek alınmaktadır.</w:t>
            </w:r>
          </w:p>
          <w:p w14:paraId="65C3DCB4" w14:textId="21E9B814" w:rsidR="00D95B36" w:rsidRPr="00D95B36" w:rsidRDefault="00D95B36"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r>
    </w:tbl>
    <w:p w14:paraId="624EAAFC" w14:textId="2AF13C94" w:rsidR="00D95B36" w:rsidRDefault="00D95B36" w:rsidP="00E3558D">
      <w:pPr>
        <w:autoSpaceDE w:val="0"/>
        <w:autoSpaceDN w:val="0"/>
        <w:adjustRightInd w:val="0"/>
        <w:spacing w:line="360" w:lineRule="auto"/>
        <w:jc w:val="both"/>
      </w:pPr>
    </w:p>
    <w:p w14:paraId="60EF0691" w14:textId="77777777" w:rsidR="00C272B0" w:rsidRPr="0052364C" w:rsidRDefault="00C272B0" w:rsidP="00E3558D">
      <w:pPr>
        <w:spacing w:line="360" w:lineRule="auto"/>
        <w:ind w:firstLine="708"/>
        <w:jc w:val="both"/>
      </w:pPr>
      <w:r w:rsidRPr="0052364C">
        <w:t xml:space="preserve">Çalışmalarını Çiftlikköy Kampüsü’nde sürdüren Psikolojik Danışma ve Rehberlik Merkezi, Mersin Üniversitesi bünyesinde, psikolojik danışmanlık ve rehberlik hizmetleri veren bir öğrenci hizmet birimidir. Merkezin amacı, öğrencilerimizin, bireysel, sosyal, eğitim ve mesleki yönden en üst düzeyde ve çok yönlü olarak gelişmelerine destek olmaktır. Buna paralel olarak, </w:t>
      </w:r>
      <w:r>
        <w:t xml:space="preserve">merkez </w:t>
      </w:r>
      <w:r w:rsidRPr="0052364C">
        <w:t>öğrenim sürecinde ortaya çıkabilecek olan çeşitli problemlere yönelik önleyici ve gelişimsel çalışmalar yürütmektedir.</w:t>
      </w:r>
    </w:p>
    <w:p w14:paraId="4CDBC98F" w14:textId="72C08C8C" w:rsidR="00C272B0" w:rsidRDefault="00C272B0" w:rsidP="00E3558D">
      <w:pPr>
        <w:spacing w:line="360" w:lineRule="auto"/>
        <w:ind w:firstLine="708"/>
        <w:jc w:val="both"/>
      </w:pPr>
      <w:r w:rsidRPr="0052364C">
        <w:lastRenderedPageBreak/>
        <w:t>Merkez, üniversitemizin öncelikleri ve öğrencilerimizin ihtiyaçları doğrultusunda çalışmalarını planlayarak, bireysel psikolojik danışma, grupla psikolojik danışma ile grupla psikolojik danışma ve yönlendirme alanlarında etkinliklerini sürdürmektedir.</w:t>
      </w:r>
    </w:p>
    <w:p w14:paraId="5FDCC2C1" w14:textId="1EDD8504" w:rsidR="00BD45CB" w:rsidRDefault="00BD45CB" w:rsidP="00E3558D">
      <w:pPr>
        <w:spacing w:line="360" w:lineRule="auto"/>
        <w:ind w:firstLine="708"/>
        <w:jc w:val="both"/>
      </w:pPr>
    </w:p>
    <w:p w14:paraId="3344B502" w14:textId="4DA58478" w:rsidR="00BD45CB" w:rsidRDefault="00BD45CB" w:rsidP="00E3558D">
      <w:pPr>
        <w:spacing w:line="360" w:lineRule="auto"/>
        <w:ind w:firstLine="708"/>
        <w:jc w:val="both"/>
      </w:pPr>
    </w:p>
    <w:tbl>
      <w:tblPr>
        <w:tblStyle w:val="ListeTablo3-Vurgu21"/>
        <w:tblW w:w="9322" w:type="dxa"/>
        <w:tblLook w:val="04A0" w:firstRow="1" w:lastRow="0" w:firstColumn="1" w:lastColumn="0" w:noHBand="0" w:noVBand="1"/>
      </w:tblPr>
      <w:tblGrid>
        <w:gridCol w:w="817"/>
        <w:gridCol w:w="8505"/>
      </w:tblGrid>
      <w:tr w:rsidR="00DE6161" w:rsidRPr="006511A6" w14:paraId="2E01F923"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14A240E4" w14:textId="77777777" w:rsidR="00DE6161" w:rsidRPr="006511A6" w:rsidRDefault="00DE6161" w:rsidP="00E3558D">
            <w:pPr>
              <w:autoSpaceDE w:val="0"/>
              <w:autoSpaceDN w:val="0"/>
              <w:adjustRightInd w:val="0"/>
              <w:spacing w:line="360" w:lineRule="auto"/>
              <w:jc w:val="both"/>
            </w:pPr>
            <w:r>
              <w:t>B</w:t>
            </w:r>
            <w:r w:rsidRPr="006511A6">
              <w:t>.</w:t>
            </w:r>
          </w:p>
        </w:tc>
        <w:tc>
          <w:tcPr>
            <w:tcW w:w="8505" w:type="dxa"/>
          </w:tcPr>
          <w:p w14:paraId="2FA026EC" w14:textId="77777777" w:rsidR="00DE6161" w:rsidRPr="006511A6" w:rsidRDefault="00DE6161"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DE6161" w:rsidRPr="006511A6" w14:paraId="293F2DD0"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CBF7F8B" w14:textId="01C5733D" w:rsidR="00DE6161" w:rsidRPr="006511A6" w:rsidRDefault="00DE6161" w:rsidP="00E3558D">
            <w:pPr>
              <w:autoSpaceDE w:val="0"/>
              <w:autoSpaceDN w:val="0"/>
              <w:adjustRightInd w:val="0"/>
              <w:spacing w:line="360" w:lineRule="auto"/>
              <w:jc w:val="both"/>
            </w:pPr>
            <w:r>
              <w:t>B</w:t>
            </w:r>
            <w:r w:rsidRPr="006511A6">
              <w:t>.</w:t>
            </w:r>
            <w:r>
              <w:t>6</w:t>
            </w:r>
            <w:r w:rsidRPr="006511A6">
              <w:t>.</w:t>
            </w:r>
          </w:p>
        </w:tc>
        <w:tc>
          <w:tcPr>
            <w:tcW w:w="8505" w:type="dxa"/>
          </w:tcPr>
          <w:p w14:paraId="798CCA70" w14:textId="56A5A9DC" w:rsidR="00DE6161" w:rsidRPr="006511A6" w:rsidRDefault="00DE6161"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E6161">
              <w:rPr>
                <w:b/>
                <w:bCs/>
              </w:rPr>
              <w:t>Programların İzlenmesi ve Güncellenmesi</w:t>
            </w:r>
          </w:p>
        </w:tc>
      </w:tr>
      <w:tr w:rsidR="00DE6161" w:rsidRPr="006511A6" w14:paraId="65043DE4" w14:textId="77777777" w:rsidTr="00DE6161">
        <w:tc>
          <w:tcPr>
            <w:cnfStyle w:val="001000000000" w:firstRow="0" w:lastRow="0" w:firstColumn="1" w:lastColumn="0" w:oddVBand="0" w:evenVBand="0" w:oddHBand="0" w:evenHBand="0" w:firstRowFirstColumn="0" w:firstRowLastColumn="0" w:lastRowFirstColumn="0" w:lastRowLastColumn="0"/>
            <w:tcW w:w="817" w:type="dxa"/>
          </w:tcPr>
          <w:p w14:paraId="77CD599A" w14:textId="03D79412" w:rsidR="00DE6161" w:rsidRDefault="00DE6161" w:rsidP="00E3558D">
            <w:pPr>
              <w:autoSpaceDE w:val="0"/>
              <w:autoSpaceDN w:val="0"/>
              <w:adjustRightInd w:val="0"/>
              <w:spacing w:line="360" w:lineRule="auto"/>
              <w:jc w:val="both"/>
            </w:pPr>
            <w:bookmarkStart w:id="67" w:name="_Hlk59736561"/>
            <w:r>
              <w:t xml:space="preserve">B.6.1. </w:t>
            </w:r>
            <w:bookmarkEnd w:id="67"/>
          </w:p>
        </w:tc>
        <w:tc>
          <w:tcPr>
            <w:tcW w:w="8505" w:type="dxa"/>
          </w:tcPr>
          <w:p w14:paraId="1BF36F5F" w14:textId="4A6F32BE" w:rsidR="00DE6161" w:rsidRPr="00DE6161" w:rsidRDefault="00DE6161"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DE6161">
              <w:rPr>
                <w:b/>
                <w:bCs/>
              </w:rPr>
              <w:t>Program çıktılarının izlenmesi ve güncellenmesi</w:t>
            </w:r>
          </w:p>
        </w:tc>
      </w:tr>
      <w:tr w:rsidR="00DE6161" w:rsidRPr="006511A6" w14:paraId="55D9E4D4"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6EC73E60" w14:textId="77777777" w:rsidR="00DE6161" w:rsidRDefault="00DE6161" w:rsidP="00E3558D">
            <w:pPr>
              <w:autoSpaceDE w:val="0"/>
              <w:autoSpaceDN w:val="0"/>
              <w:adjustRightInd w:val="0"/>
              <w:spacing w:line="360" w:lineRule="auto"/>
              <w:jc w:val="both"/>
            </w:pPr>
          </w:p>
        </w:tc>
        <w:tc>
          <w:tcPr>
            <w:tcW w:w="8505" w:type="dxa"/>
          </w:tcPr>
          <w:p w14:paraId="6CB0CDF3" w14:textId="77777777" w:rsidR="00DE6161" w:rsidRPr="00B71A33" w:rsidRDefault="00DE6161"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E6161" w:rsidRPr="009D5B34" w14:paraId="27F75ED6" w14:textId="77777777" w:rsidTr="00DE6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232C751B" w14:textId="77777777" w:rsidR="00DE6161" w:rsidRPr="00BD5127" w:rsidRDefault="00DE6161"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7B954959"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292BD28B"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1138F80A"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51904D6E" w14:textId="77777777" w:rsidR="00DE6161" w:rsidRPr="00BD5127" w:rsidRDefault="00DE6161"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E6161" w:rsidRPr="009D5B34" w14:paraId="32D9EB52" w14:textId="77777777" w:rsidTr="00DE6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57FE0478" w14:textId="77777777" w:rsidR="00DE6161" w:rsidRPr="009D5B34" w:rsidRDefault="00DE6161"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46FE496F"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2453F900"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44842807" w14:textId="29A4BBFA" w:rsidR="00DE6161" w:rsidRPr="009D5B34" w:rsidRDefault="00EF6215"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1D0062C5" w14:textId="77777777" w:rsidR="00DE6161" w:rsidRPr="009D5B34" w:rsidRDefault="00DE6161"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D37B8E" w:rsidRPr="009D5B34" w14:paraId="0CE694C4" w14:textId="77777777" w:rsidTr="00DE6161">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6D2574C4" w14:textId="01581CCD" w:rsidR="00D37B8E" w:rsidRPr="00D37B8E" w:rsidRDefault="00D37B8E" w:rsidP="00E3558D">
            <w:pPr>
              <w:pStyle w:val="Balk3"/>
              <w:spacing w:line="360" w:lineRule="auto"/>
              <w:jc w:val="both"/>
              <w:outlineLvl w:val="2"/>
              <w:rPr>
                <w:rFonts w:ascii="Times New Roman" w:hAnsi="Times New Roman" w:cs="Times New Roman"/>
                <w:b w:val="0"/>
                <w:bCs w:val="0"/>
                <w:i/>
                <w:color w:val="auto"/>
                <w:sz w:val="18"/>
                <w:szCs w:val="18"/>
              </w:rPr>
            </w:pPr>
            <w:r w:rsidRPr="00D37B8E">
              <w:rPr>
                <w:rFonts w:ascii="Times New Roman" w:hAnsi="Times New Roman" w:cs="Times New Roman"/>
                <w:b w:val="0"/>
                <w:bCs w:val="0"/>
                <w:color w:val="auto"/>
                <w:sz w:val="18"/>
                <w:szCs w:val="18"/>
              </w:rPr>
              <w:t>Program çıktılarının izlenmesine ve güncellenmesine ilişkin herhangi bir mekanizma bulunmamaktadır.</w:t>
            </w:r>
          </w:p>
        </w:tc>
        <w:tc>
          <w:tcPr>
            <w:tcW w:w="1843" w:type="dxa"/>
            <w:shd w:val="clear" w:color="auto" w:fill="auto"/>
            <w:noWrap/>
          </w:tcPr>
          <w:p w14:paraId="50FD6416" w14:textId="6782BBAD"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 xml:space="preserve">Program çıktılarının izlenmesine ve güncellenmesine ilişkin mekanizmalar (süreç ve performans göstergeleri) oluşturulmuştur. Ancak hiçbir uygulama </w:t>
            </w:r>
            <w:proofErr w:type="gramStart"/>
            <w:r w:rsidRPr="00D37B8E">
              <w:rPr>
                <w:rFonts w:ascii="Times New Roman" w:hAnsi="Times New Roman" w:cs="Times New Roman"/>
                <w:color w:val="auto"/>
                <w:sz w:val="18"/>
                <w:szCs w:val="18"/>
              </w:rPr>
              <w:t>bulunmamaktadır .</w:t>
            </w:r>
            <w:proofErr w:type="gramEnd"/>
            <w:r w:rsidRPr="00D37B8E">
              <w:rPr>
                <w:rFonts w:ascii="Times New Roman" w:hAnsi="Times New Roman" w:cs="Times New Roman"/>
                <w:color w:val="auto"/>
                <w:sz w:val="18"/>
                <w:szCs w:val="18"/>
              </w:rPr>
              <w:t xml:space="preserve"> </w:t>
            </w:r>
          </w:p>
        </w:tc>
        <w:tc>
          <w:tcPr>
            <w:tcW w:w="1984" w:type="dxa"/>
            <w:shd w:val="clear" w:color="auto" w:fill="auto"/>
            <w:noWrap/>
          </w:tcPr>
          <w:p w14:paraId="23F57497" w14:textId="0CE84DF3"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D37B8E">
              <w:rPr>
                <w:rFonts w:ascii="Times New Roman" w:hAnsi="Times New Roman" w:cs="Times New Roman"/>
                <w:color w:val="auto"/>
                <w:sz w:val="18"/>
                <w:szCs w:val="18"/>
              </w:rPr>
              <w:t xml:space="preserve">Tüm programlarda program çıktılarının izlenmesine ilişkin uygulamalar gerçekleştirilmiş ve bazı sonuçlar elde edilmiştir. Ancak bu sonuçların değerlendirilmesi, karar almalarda ve güncellemelerde kullanılması gerçekleştirilmemiştir. </w:t>
            </w:r>
          </w:p>
        </w:tc>
        <w:tc>
          <w:tcPr>
            <w:tcW w:w="1830" w:type="dxa"/>
            <w:shd w:val="clear" w:color="auto" w:fill="auto"/>
            <w:noWrap/>
          </w:tcPr>
          <w:p w14:paraId="342D81C4" w14:textId="47032271"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Kurumda/birimde tüm programların çıktıları sistematik olarak (yıllık ve program süresinin sonunda periyodik olarak) ve kurumsal amaçlar doğrultusunda (eğitim-öğretim politikası ve amaçları) izlenmektedir. Bu izleme sonuçları paydaşlarla birlikte değerlendirilerek güncellemeler yapılmaktadır.</w:t>
            </w:r>
          </w:p>
        </w:tc>
        <w:tc>
          <w:tcPr>
            <w:tcW w:w="1997" w:type="dxa"/>
            <w:shd w:val="clear" w:color="auto" w:fill="auto"/>
            <w:noWrap/>
          </w:tcPr>
          <w:p w14:paraId="50D81691" w14:textId="50F56E5A"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Kurumda/Birimde/ Bölümde tüm programların çıktılarının, kurumsal amaçlar doğrultusunda ve sürdürülebilir şekilde izlenmesi güvence altına alınmıştır;  kurumun/birimin bu kapsamda kendine özgü ve yenilikçi birçok uygulaması bulunmakta ve bu uygulamaların bir kısmı diğer kurumlar/birimler/ bölümler tarafından örnek alınmaktadır.</w:t>
            </w:r>
          </w:p>
        </w:tc>
      </w:tr>
    </w:tbl>
    <w:p w14:paraId="50352BFF" w14:textId="22E5AAFB" w:rsidR="00DE6161" w:rsidRDefault="00DE6161" w:rsidP="00E3558D">
      <w:pPr>
        <w:autoSpaceDE w:val="0"/>
        <w:autoSpaceDN w:val="0"/>
        <w:adjustRightInd w:val="0"/>
        <w:spacing w:line="360" w:lineRule="auto"/>
        <w:jc w:val="both"/>
      </w:pPr>
    </w:p>
    <w:p w14:paraId="52C7AFF3" w14:textId="77777777" w:rsidR="00490F6A" w:rsidRPr="006511A6" w:rsidRDefault="00490F6A" w:rsidP="00E3558D">
      <w:pPr>
        <w:spacing w:line="360" w:lineRule="auto"/>
        <w:ind w:firstLine="708"/>
        <w:jc w:val="both"/>
        <w:rPr>
          <w:spacing w:val="-1"/>
        </w:rPr>
      </w:pPr>
      <w:r w:rsidRPr="006511A6">
        <w:rPr>
          <w:spacing w:val="-1"/>
        </w:rPr>
        <w:t>Fakültemizde, uygulanan eğitim programının sürekli ve sistematik olarak değerlendirilmesinde yönetim yönelimli değerlendirme yaklaşımlarından biri olan “</w:t>
      </w:r>
      <w:r w:rsidRPr="006511A6">
        <w:rPr>
          <w:b/>
          <w:spacing w:val="-1"/>
        </w:rPr>
        <w:t>Stufflebeam’in (1971) CIPP” (Context/Bağlam, Input/Girdi, Process/Süreç, Product/Ürün) program değerlendirme modeli</w:t>
      </w:r>
      <w:r w:rsidRPr="006511A6">
        <w:rPr>
          <w:spacing w:val="-1"/>
        </w:rPr>
        <w:t xml:space="preserve"> kullanılmaktadır. Stufflebeam’in program değerlendirme modeli; Bağlam Değerlendirme (Context Evaluation), Girdi Değerlendirme (Input Evaluation), Süreç </w:t>
      </w:r>
      <w:r w:rsidRPr="006511A6">
        <w:rPr>
          <w:spacing w:val="-1"/>
        </w:rPr>
        <w:lastRenderedPageBreak/>
        <w:t>Değerlendirme (Process Evaluation) ve Ürün Değerlendirme (Product Evaluation) basamaklarından oluşmaktadır.</w:t>
      </w:r>
    </w:p>
    <w:p w14:paraId="66B0442F" w14:textId="7A3EF918" w:rsidR="00490F6A" w:rsidRDefault="00490F6A" w:rsidP="00E3558D">
      <w:pPr>
        <w:spacing w:line="360" w:lineRule="auto"/>
        <w:ind w:firstLine="708"/>
        <w:jc w:val="both"/>
        <w:rPr>
          <w:bCs/>
        </w:rPr>
      </w:pPr>
      <w:r w:rsidRPr="006511A6">
        <w:t xml:space="preserve">Fakültemizde uygulanan eğitim programının amaç </w:t>
      </w:r>
      <w:proofErr w:type="gramStart"/>
      <w:r w:rsidRPr="006511A6">
        <w:t>ve  öğrenim</w:t>
      </w:r>
      <w:proofErr w:type="gramEnd"/>
      <w:r w:rsidRPr="006511A6">
        <w:t xml:space="preserve"> hedefleri; toplumsal ihtiyaçlar (toplumda sık görülen hastalıklar, ulusal hastalık yükü çalışması, mezunlarımızın  ihtiyaçları ve müfredat konsundaki önerileri-ihtiyaçları, vb.), fakültemizde belirli aralıklarla gerçekleştirilen geri bildirim anketleri, öğrenci temsilcilerinin önerileri, öğrencilerimizin de içerisinde yer aldığı eğitim ile ilgili komisyon ve kurul toplantıları, genişletilmiş fakülte kurulu toplantıları, dış paydaş katkıları (mezunlar derneği, tabip odası, vb.), 2013 yılı </w:t>
      </w:r>
      <w:r w:rsidR="00ED5B1E" w:rsidRPr="006511A6">
        <w:t xml:space="preserve">Ulusal Hastalık Yükü Çalışması </w:t>
      </w:r>
      <w:r w:rsidRPr="006511A6">
        <w:t>ve güncel UÇEP doğrultusunda belirlenmekte ve düzenlenmektedir</w:t>
      </w:r>
      <w:r w:rsidRPr="006511A6">
        <w:rPr>
          <w:spacing w:val="-1"/>
        </w:rPr>
        <w:t>. Buna ek olarak a</w:t>
      </w:r>
      <w:r w:rsidRPr="006511A6">
        <w:t xml:space="preserve">maç ve hedeflerin tanımlanmasında mezunlar, Mersin Tabip Odası ve İl Sağlık Müdürlüğü’nün de katkı ve </w:t>
      </w:r>
      <w:proofErr w:type="gramStart"/>
      <w:r w:rsidRPr="006511A6">
        <w:t>görüşleri  alınmaktadır</w:t>
      </w:r>
      <w:proofErr w:type="gramEnd"/>
      <w:r w:rsidRPr="006511A6">
        <w:t xml:space="preserve">. Bu süreç fakültemiz prgram geliştirme ve değerlendirme süreci kapsamında gerçekleştirilmektedir. Fakültemiz </w:t>
      </w:r>
      <w:r w:rsidRPr="006511A6">
        <w:rPr>
          <w:bCs/>
        </w:rPr>
        <w:t>Program Değerlendirme Organizasyon Şeması aşağıda sunulmuştur.</w:t>
      </w:r>
      <w:r w:rsidR="00F76CE4">
        <w:rPr>
          <w:bCs/>
        </w:rPr>
        <w:t xml:space="preserve"> </w:t>
      </w:r>
      <w:r w:rsidR="005906BD">
        <w:rPr>
          <w:bCs/>
        </w:rPr>
        <w:t>(</w:t>
      </w:r>
      <w:hyperlink r:id="rId56" w:history="1">
        <w:r w:rsidR="00F76CE4" w:rsidRPr="004669E1">
          <w:rPr>
            <w:rStyle w:val="Kpr"/>
            <w:bCs/>
          </w:rPr>
          <w:t>http://www.mersin.edu.tr/akademik/tip-fakultesi/program-ve-mufredat-gelistirme-calismalari</w:t>
        </w:r>
      </w:hyperlink>
      <w:r w:rsidR="005906BD">
        <w:rPr>
          <w:rStyle w:val="Kpr"/>
          <w:bCs/>
        </w:rPr>
        <w:t>)</w:t>
      </w:r>
    </w:p>
    <w:p w14:paraId="52B125A7" w14:textId="77777777" w:rsidR="00F76CE4" w:rsidRDefault="00F76CE4" w:rsidP="00E3558D">
      <w:pPr>
        <w:spacing w:line="360" w:lineRule="auto"/>
        <w:ind w:firstLine="708"/>
        <w:jc w:val="both"/>
        <w:rPr>
          <w:bCs/>
        </w:rPr>
      </w:pPr>
    </w:p>
    <w:p w14:paraId="5FDD34C0" w14:textId="6BB3DF3A" w:rsidR="00DE6161" w:rsidRDefault="00DE6161" w:rsidP="00E3558D">
      <w:pPr>
        <w:autoSpaceDE w:val="0"/>
        <w:autoSpaceDN w:val="0"/>
        <w:adjustRightInd w:val="0"/>
        <w:spacing w:line="360" w:lineRule="auto"/>
        <w:jc w:val="both"/>
      </w:pPr>
    </w:p>
    <w:p w14:paraId="6E87A762" w14:textId="652D496B" w:rsidR="00490F6A" w:rsidRDefault="00490F6A" w:rsidP="00E3558D">
      <w:pPr>
        <w:autoSpaceDE w:val="0"/>
        <w:autoSpaceDN w:val="0"/>
        <w:adjustRightInd w:val="0"/>
        <w:spacing w:line="360" w:lineRule="auto"/>
        <w:jc w:val="both"/>
      </w:pPr>
    </w:p>
    <w:p w14:paraId="15668097" w14:textId="185FD7DB" w:rsidR="00490F6A" w:rsidRDefault="00490F6A" w:rsidP="00E3558D">
      <w:pPr>
        <w:autoSpaceDE w:val="0"/>
        <w:autoSpaceDN w:val="0"/>
        <w:adjustRightInd w:val="0"/>
        <w:spacing w:line="360" w:lineRule="auto"/>
        <w:jc w:val="both"/>
      </w:pPr>
    </w:p>
    <w:p w14:paraId="2FE8AC79" w14:textId="0C2D757A" w:rsidR="00490F6A" w:rsidRDefault="00490F6A" w:rsidP="00E3558D">
      <w:pPr>
        <w:autoSpaceDE w:val="0"/>
        <w:autoSpaceDN w:val="0"/>
        <w:adjustRightInd w:val="0"/>
        <w:spacing w:line="360" w:lineRule="auto"/>
        <w:jc w:val="both"/>
      </w:pPr>
    </w:p>
    <w:p w14:paraId="470082CA" w14:textId="79A6656F" w:rsidR="00490F6A" w:rsidRDefault="00490F6A" w:rsidP="00E3558D">
      <w:pPr>
        <w:autoSpaceDE w:val="0"/>
        <w:autoSpaceDN w:val="0"/>
        <w:adjustRightInd w:val="0"/>
        <w:spacing w:line="360" w:lineRule="auto"/>
        <w:jc w:val="both"/>
      </w:pPr>
    </w:p>
    <w:p w14:paraId="7F8E3C4C" w14:textId="0EAC1BE2" w:rsidR="00490F6A" w:rsidRDefault="00490F6A" w:rsidP="00E3558D">
      <w:pPr>
        <w:autoSpaceDE w:val="0"/>
        <w:autoSpaceDN w:val="0"/>
        <w:adjustRightInd w:val="0"/>
        <w:spacing w:line="360" w:lineRule="auto"/>
        <w:jc w:val="both"/>
      </w:pPr>
    </w:p>
    <w:p w14:paraId="7BB672B5" w14:textId="215B8025" w:rsidR="00490F6A" w:rsidRDefault="00490F6A" w:rsidP="00E3558D">
      <w:pPr>
        <w:autoSpaceDE w:val="0"/>
        <w:autoSpaceDN w:val="0"/>
        <w:adjustRightInd w:val="0"/>
        <w:spacing w:line="360" w:lineRule="auto"/>
        <w:jc w:val="both"/>
      </w:pPr>
    </w:p>
    <w:p w14:paraId="4E4FBE9E" w14:textId="64508F8F" w:rsidR="00490F6A" w:rsidRDefault="00490F6A" w:rsidP="00E3558D">
      <w:pPr>
        <w:autoSpaceDE w:val="0"/>
        <w:autoSpaceDN w:val="0"/>
        <w:adjustRightInd w:val="0"/>
        <w:spacing w:line="360" w:lineRule="auto"/>
        <w:jc w:val="both"/>
      </w:pPr>
    </w:p>
    <w:p w14:paraId="01A04AD4" w14:textId="7D634D60" w:rsidR="00490F6A" w:rsidRDefault="00490F6A" w:rsidP="00E3558D">
      <w:pPr>
        <w:autoSpaceDE w:val="0"/>
        <w:autoSpaceDN w:val="0"/>
        <w:adjustRightInd w:val="0"/>
        <w:spacing w:line="360" w:lineRule="auto"/>
        <w:jc w:val="both"/>
      </w:pPr>
    </w:p>
    <w:p w14:paraId="659C5C14" w14:textId="3A85488D" w:rsidR="00490F6A" w:rsidRDefault="00490F6A" w:rsidP="00E3558D">
      <w:pPr>
        <w:autoSpaceDE w:val="0"/>
        <w:autoSpaceDN w:val="0"/>
        <w:adjustRightInd w:val="0"/>
        <w:spacing w:line="360" w:lineRule="auto"/>
        <w:jc w:val="both"/>
      </w:pPr>
    </w:p>
    <w:p w14:paraId="263D2889" w14:textId="1348C50C" w:rsidR="00490F6A" w:rsidRDefault="00490F6A" w:rsidP="00E3558D">
      <w:pPr>
        <w:autoSpaceDE w:val="0"/>
        <w:autoSpaceDN w:val="0"/>
        <w:adjustRightInd w:val="0"/>
        <w:spacing w:line="360" w:lineRule="auto"/>
        <w:jc w:val="both"/>
      </w:pPr>
    </w:p>
    <w:p w14:paraId="69BC1674" w14:textId="6FB649B6" w:rsidR="00490F6A" w:rsidRDefault="00490F6A" w:rsidP="00E3558D">
      <w:pPr>
        <w:autoSpaceDE w:val="0"/>
        <w:autoSpaceDN w:val="0"/>
        <w:adjustRightInd w:val="0"/>
        <w:spacing w:line="360" w:lineRule="auto"/>
        <w:jc w:val="both"/>
      </w:pPr>
    </w:p>
    <w:p w14:paraId="3F36C8B3" w14:textId="33BE3EFD" w:rsidR="00490F6A" w:rsidRDefault="00490F6A" w:rsidP="00E3558D">
      <w:pPr>
        <w:autoSpaceDE w:val="0"/>
        <w:autoSpaceDN w:val="0"/>
        <w:adjustRightInd w:val="0"/>
        <w:spacing w:line="360" w:lineRule="auto"/>
        <w:jc w:val="both"/>
      </w:pPr>
    </w:p>
    <w:p w14:paraId="24834016" w14:textId="5A3E4D1B" w:rsidR="00490F6A" w:rsidRDefault="00490F6A" w:rsidP="00E3558D">
      <w:pPr>
        <w:autoSpaceDE w:val="0"/>
        <w:autoSpaceDN w:val="0"/>
        <w:adjustRightInd w:val="0"/>
        <w:spacing w:line="360" w:lineRule="auto"/>
        <w:jc w:val="both"/>
      </w:pPr>
    </w:p>
    <w:p w14:paraId="2320D8BB" w14:textId="3E274232" w:rsidR="00490F6A" w:rsidRDefault="00490F6A" w:rsidP="00E3558D">
      <w:pPr>
        <w:autoSpaceDE w:val="0"/>
        <w:autoSpaceDN w:val="0"/>
        <w:adjustRightInd w:val="0"/>
        <w:spacing w:line="360" w:lineRule="auto"/>
        <w:jc w:val="both"/>
      </w:pPr>
    </w:p>
    <w:p w14:paraId="03233DDA" w14:textId="7A0884D2" w:rsidR="00490F6A" w:rsidRDefault="00490F6A" w:rsidP="00E3558D">
      <w:pPr>
        <w:autoSpaceDE w:val="0"/>
        <w:autoSpaceDN w:val="0"/>
        <w:adjustRightInd w:val="0"/>
        <w:spacing w:line="360" w:lineRule="auto"/>
        <w:jc w:val="both"/>
      </w:pPr>
    </w:p>
    <w:p w14:paraId="33DC6813" w14:textId="21FCBEAA" w:rsidR="00490F6A" w:rsidRDefault="00490F6A" w:rsidP="00E3558D">
      <w:pPr>
        <w:autoSpaceDE w:val="0"/>
        <w:autoSpaceDN w:val="0"/>
        <w:adjustRightInd w:val="0"/>
        <w:spacing w:line="360" w:lineRule="auto"/>
        <w:jc w:val="both"/>
      </w:pPr>
    </w:p>
    <w:p w14:paraId="1FD15291" w14:textId="56DC57F3" w:rsidR="00DE6161" w:rsidRDefault="00406A9D" w:rsidP="00E3558D">
      <w:pPr>
        <w:autoSpaceDE w:val="0"/>
        <w:autoSpaceDN w:val="0"/>
        <w:adjustRightInd w:val="0"/>
        <w:spacing w:line="360" w:lineRule="auto"/>
        <w:jc w:val="both"/>
      </w:pPr>
      <w:r>
        <w:rPr>
          <w:b/>
          <w:bCs/>
        </w:rPr>
        <w:lastRenderedPageBreak/>
        <w:t>Şekil</w:t>
      </w:r>
      <w:r w:rsidRPr="00F80662">
        <w:rPr>
          <w:b/>
          <w:bCs/>
        </w:rPr>
        <w:t xml:space="preserve"> </w:t>
      </w:r>
      <w:r w:rsidR="00F80662" w:rsidRPr="00F80662">
        <w:rPr>
          <w:b/>
          <w:bCs/>
        </w:rPr>
        <w:t>B.6.1</w:t>
      </w:r>
      <w:r w:rsidR="00F80662">
        <w:rPr>
          <w:b/>
          <w:bCs/>
        </w:rPr>
        <w:t>/1</w:t>
      </w:r>
      <w:r>
        <w:rPr>
          <w:b/>
          <w:bCs/>
        </w:rPr>
        <w:t xml:space="preserve"> -</w:t>
      </w:r>
      <w:r w:rsidR="00ED5B1E">
        <w:t xml:space="preserve"> MEUTF </w:t>
      </w:r>
      <w:r w:rsidR="00ED5B1E" w:rsidRPr="00ED5B1E">
        <w:t>Program Değerlendirme Organizasyon Şeması</w:t>
      </w:r>
      <w:r w:rsidR="00671DE3">
        <w:t xml:space="preserve"> </w:t>
      </w:r>
    </w:p>
    <w:p w14:paraId="6F95B79F" w14:textId="5ED282AD" w:rsidR="00F80662" w:rsidRDefault="00F80662" w:rsidP="00E3558D">
      <w:pPr>
        <w:autoSpaceDE w:val="0"/>
        <w:autoSpaceDN w:val="0"/>
        <w:adjustRightInd w:val="0"/>
        <w:spacing w:line="360" w:lineRule="auto"/>
        <w:jc w:val="both"/>
      </w:pPr>
      <w:r>
        <w:t xml:space="preserve"> </w:t>
      </w:r>
    </w:p>
    <w:p w14:paraId="17C68285" w14:textId="04392C30" w:rsidR="00F80662" w:rsidRDefault="00F80662" w:rsidP="00E3558D">
      <w:pPr>
        <w:autoSpaceDE w:val="0"/>
        <w:autoSpaceDN w:val="0"/>
        <w:adjustRightInd w:val="0"/>
        <w:spacing w:line="360" w:lineRule="auto"/>
        <w:jc w:val="both"/>
      </w:pPr>
      <w:r w:rsidRPr="00F80662">
        <w:rPr>
          <w:noProof/>
        </w:rPr>
        <w:drawing>
          <wp:inline distT="0" distB="0" distL="0" distR="0" wp14:anchorId="2060D6BA" wp14:editId="5D6280DE">
            <wp:extent cx="6359038" cy="3577133"/>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450555" cy="3628614"/>
                    </a:xfrm>
                    <a:prstGeom prst="rect">
                      <a:avLst/>
                    </a:prstGeom>
                  </pic:spPr>
                </pic:pic>
              </a:graphicData>
            </a:graphic>
          </wp:inline>
        </w:drawing>
      </w:r>
    </w:p>
    <w:p w14:paraId="04CA6C09" w14:textId="649F3BEE" w:rsidR="00F80662" w:rsidRDefault="00F80662" w:rsidP="00E3558D">
      <w:pPr>
        <w:autoSpaceDE w:val="0"/>
        <w:autoSpaceDN w:val="0"/>
        <w:adjustRightInd w:val="0"/>
        <w:spacing w:line="360" w:lineRule="auto"/>
        <w:jc w:val="both"/>
      </w:pPr>
    </w:p>
    <w:p w14:paraId="4BCB0F2C" w14:textId="4811F289" w:rsidR="00F80662" w:rsidRDefault="00F80662" w:rsidP="00E3558D">
      <w:pPr>
        <w:autoSpaceDE w:val="0"/>
        <w:autoSpaceDN w:val="0"/>
        <w:adjustRightInd w:val="0"/>
        <w:spacing w:line="360" w:lineRule="auto"/>
        <w:jc w:val="both"/>
      </w:pPr>
    </w:p>
    <w:p w14:paraId="73924CA8" w14:textId="4E93AF88" w:rsidR="00F80662" w:rsidRDefault="00F80662" w:rsidP="00E3558D">
      <w:pPr>
        <w:autoSpaceDE w:val="0"/>
        <w:autoSpaceDN w:val="0"/>
        <w:adjustRightInd w:val="0"/>
        <w:spacing w:line="360" w:lineRule="auto"/>
        <w:jc w:val="both"/>
      </w:pPr>
    </w:p>
    <w:p w14:paraId="12C1E0D5" w14:textId="32DAF87D" w:rsidR="00F80662" w:rsidRDefault="00F80662" w:rsidP="00E3558D">
      <w:pPr>
        <w:autoSpaceDE w:val="0"/>
        <w:autoSpaceDN w:val="0"/>
        <w:adjustRightInd w:val="0"/>
        <w:spacing w:line="360" w:lineRule="auto"/>
        <w:jc w:val="both"/>
      </w:pPr>
    </w:p>
    <w:p w14:paraId="157B943A" w14:textId="40F22D1E" w:rsidR="00F80662" w:rsidRDefault="00F80662" w:rsidP="00E3558D">
      <w:pPr>
        <w:autoSpaceDE w:val="0"/>
        <w:autoSpaceDN w:val="0"/>
        <w:adjustRightInd w:val="0"/>
        <w:spacing w:line="360" w:lineRule="auto"/>
        <w:jc w:val="both"/>
      </w:pPr>
    </w:p>
    <w:p w14:paraId="25B9ACA5" w14:textId="5F20FA20" w:rsidR="00F80662" w:rsidRDefault="00F80662" w:rsidP="00E3558D">
      <w:pPr>
        <w:autoSpaceDE w:val="0"/>
        <w:autoSpaceDN w:val="0"/>
        <w:adjustRightInd w:val="0"/>
        <w:spacing w:line="360" w:lineRule="auto"/>
        <w:jc w:val="both"/>
      </w:pPr>
    </w:p>
    <w:p w14:paraId="0F2882B5" w14:textId="202B0E81" w:rsidR="00F80662" w:rsidRDefault="00F80662" w:rsidP="00E3558D">
      <w:pPr>
        <w:autoSpaceDE w:val="0"/>
        <w:autoSpaceDN w:val="0"/>
        <w:adjustRightInd w:val="0"/>
        <w:spacing w:line="360" w:lineRule="auto"/>
        <w:jc w:val="both"/>
      </w:pPr>
    </w:p>
    <w:p w14:paraId="2ED83FE9" w14:textId="39188757" w:rsidR="00F80662" w:rsidRDefault="00F80662" w:rsidP="00E3558D">
      <w:pPr>
        <w:autoSpaceDE w:val="0"/>
        <w:autoSpaceDN w:val="0"/>
        <w:adjustRightInd w:val="0"/>
        <w:spacing w:line="360" w:lineRule="auto"/>
        <w:jc w:val="both"/>
      </w:pPr>
    </w:p>
    <w:p w14:paraId="7D0CE932" w14:textId="735B2623" w:rsidR="00F80662" w:rsidRDefault="00F80662" w:rsidP="00E3558D">
      <w:pPr>
        <w:autoSpaceDE w:val="0"/>
        <w:autoSpaceDN w:val="0"/>
        <w:adjustRightInd w:val="0"/>
        <w:spacing w:line="360" w:lineRule="auto"/>
        <w:jc w:val="both"/>
      </w:pPr>
    </w:p>
    <w:p w14:paraId="0AD2FA0A" w14:textId="5ACF05B5" w:rsidR="00F80662" w:rsidRDefault="00F80662" w:rsidP="00E3558D">
      <w:pPr>
        <w:autoSpaceDE w:val="0"/>
        <w:autoSpaceDN w:val="0"/>
        <w:adjustRightInd w:val="0"/>
        <w:spacing w:line="360" w:lineRule="auto"/>
        <w:jc w:val="both"/>
      </w:pPr>
    </w:p>
    <w:p w14:paraId="531AD3CF" w14:textId="473C8AFC" w:rsidR="00F80662" w:rsidRDefault="00F80662" w:rsidP="00E3558D">
      <w:pPr>
        <w:autoSpaceDE w:val="0"/>
        <w:autoSpaceDN w:val="0"/>
        <w:adjustRightInd w:val="0"/>
        <w:spacing w:line="360" w:lineRule="auto"/>
        <w:jc w:val="both"/>
      </w:pPr>
    </w:p>
    <w:p w14:paraId="78ACB6C4" w14:textId="14EC7983" w:rsidR="00F80662" w:rsidRDefault="00F80662" w:rsidP="00E3558D">
      <w:pPr>
        <w:autoSpaceDE w:val="0"/>
        <w:autoSpaceDN w:val="0"/>
        <w:adjustRightInd w:val="0"/>
        <w:spacing w:line="360" w:lineRule="auto"/>
        <w:jc w:val="both"/>
      </w:pPr>
    </w:p>
    <w:p w14:paraId="4EFE5741" w14:textId="0E662917" w:rsidR="00F80662" w:rsidRDefault="00F80662" w:rsidP="00E3558D">
      <w:pPr>
        <w:autoSpaceDE w:val="0"/>
        <w:autoSpaceDN w:val="0"/>
        <w:adjustRightInd w:val="0"/>
        <w:spacing w:line="360" w:lineRule="auto"/>
        <w:jc w:val="both"/>
      </w:pPr>
    </w:p>
    <w:p w14:paraId="00430DFB" w14:textId="277C199F" w:rsidR="00F80662" w:rsidRDefault="00F80662" w:rsidP="00E3558D">
      <w:pPr>
        <w:autoSpaceDE w:val="0"/>
        <w:autoSpaceDN w:val="0"/>
        <w:adjustRightInd w:val="0"/>
        <w:spacing w:line="360" w:lineRule="auto"/>
        <w:jc w:val="both"/>
      </w:pPr>
    </w:p>
    <w:p w14:paraId="5EEFAE85" w14:textId="2C0710AA" w:rsidR="00F80662" w:rsidRDefault="00F80662" w:rsidP="00E3558D">
      <w:pPr>
        <w:autoSpaceDE w:val="0"/>
        <w:autoSpaceDN w:val="0"/>
        <w:adjustRightInd w:val="0"/>
        <w:spacing w:line="360" w:lineRule="auto"/>
        <w:jc w:val="both"/>
      </w:pPr>
    </w:p>
    <w:p w14:paraId="26171643" w14:textId="5EBDCD46" w:rsidR="00F80662" w:rsidRDefault="00F80662" w:rsidP="00E3558D">
      <w:pPr>
        <w:autoSpaceDE w:val="0"/>
        <w:autoSpaceDN w:val="0"/>
        <w:adjustRightInd w:val="0"/>
        <w:spacing w:line="360" w:lineRule="auto"/>
        <w:jc w:val="both"/>
      </w:pPr>
    </w:p>
    <w:p w14:paraId="7A601D00" w14:textId="77777777" w:rsidR="00ED5B1E" w:rsidRDefault="00ED5B1E" w:rsidP="00E3558D">
      <w:pPr>
        <w:autoSpaceDE w:val="0"/>
        <w:autoSpaceDN w:val="0"/>
        <w:adjustRightInd w:val="0"/>
        <w:spacing w:line="360" w:lineRule="auto"/>
        <w:ind w:firstLine="708"/>
        <w:jc w:val="both"/>
      </w:pPr>
      <w:r>
        <w:lastRenderedPageBreak/>
        <w:t>Fakültemizde,</w:t>
      </w:r>
      <w:r w:rsidRPr="006511A6">
        <w:t xml:space="preserve"> program eğitim amaçlarına ve öğrenme kazanımlarına ulaşıldığını güvence altına alan mekanizmalar</w:t>
      </w:r>
      <w:r>
        <w:t xml:space="preserve"> bulunmaktadır. Bu basamak fakültemiz program değerlendirme sürecinin Süreç ve Ürün değelendirme kapsamında tanımlanmıştır.</w:t>
      </w:r>
    </w:p>
    <w:p w14:paraId="54456FE0" w14:textId="77777777" w:rsidR="00ED5B1E" w:rsidRDefault="00ED5B1E" w:rsidP="00E3558D">
      <w:pPr>
        <w:autoSpaceDE w:val="0"/>
        <w:autoSpaceDN w:val="0"/>
        <w:adjustRightInd w:val="0"/>
        <w:spacing w:line="360" w:lineRule="auto"/>
        <w:ind w:firstLine="708"/>
        <w:jc w:val="both"/>
      </w:pPr>
      <w:r>
        <w:t>Süreçte plan ne kadar iyi uygulanıyor, hangi problemler başarıyı tehdit ediyor, hangi düzenlemelere ihtiyaç duyulmaktadır, sorularına cevap aranmakta ve bu doğrultuda tedbirler alınmaktadır. Buna ek olarak programın çıktısı hakkında veri toplanarak beklenen ürünle gerçekleşen çıktının karşılaştırılması söz konusudur.</w:t>
      </w:r>
    </w:p>
    <w:p w14:paraId="334E80F9" w14:textId="3C96F408" w:rsidR="00F76CE4" w:rsidRDefault="00ED5B1E" w:rsidP="00E3558D">
      <w:pPr>
        <w:autoSpaceDE w:val="0"/>
        <w:autoSpaceDN w:val="0"/>
        <w:adjustRightInd w:val="0"/>
        <w:spacing w:line="360" w:lineRule="auto"/>
        <w:ind w:firstLine="708"/>
        <w:jc w:val="both"/>
      </w:pPr>
      <w:r>
        <w:t>Süreç değerlendirme kapsamında, fakültemizde öğretim üyeleri, öğrenciler ve idari personelimize yönelik memnuniyet anketleri ve buna ek olarak öğrenci ve öğretim üyelerimize yönelik program değerlendirme ve memnuniyet anketleri her yıl düzenlenmekte, buradan elde edilen veriler ilgili kurul ve/veya komisyonlarda görüşülerek dekanlığımıza rapor olarak gönderilmektedir.</w:t>
      </w:r>
      <w:r w:rsidR="00F76CE4">
        <w:t xml:space="preserve"> </w:t>
      </w:r>
      <w:r>
        <w:t>Rapor sonuçları ilgili bütün anabilim dalları ile paylaşılmaktadır. Ayrıca, elde edilen veriler tüm paydaşlarımıza açık bir şekilde fakültemiz web sayfasında yayınlanmaktadır</w:t>
      </w:r>
      <w:r w:rsidR="00C25C50">
        <w:t>.</w:t>
      </w:r>
      <w:r>
        <w:t xml:space="preserve"> (</w:t>
      </w:r>
      <w:hyperlink r:id="rId58" w:history="1">
        <w:r w:rsidR="00F76CE4" w:rsidRPr="004669E1">
          <w:rPr>
            <w:rStyle w:val="Kpr"/>
          </w:rPr>
          <w:t>http://www.mersin.edu.tr/akademik/tip-fakultesi/pano</w:t>
        </w:r>
      </w:hyperlink>
      <w:r w:rsidR="00C25C50">
        <w:t>)</w:t>
      </w:r>
    </w:p>
    <w:p w14:paraId="06E1CD5A" w14:textId="6D3EC665" w:rsidR="00ED5B1E" w:rsidRDefault="00ED5B1E" w:rsidP="00E3558D">
      <w:pPr>
        <w:autoSpaceDE w:val="0"/>
        <w:autoSpaceDN w:val="0"/>
        <w:adjustRightInd w:val="0"/>
        <w:spacing w:line="360" w:lineRule="auto"/>
        <w:ind w:firstLine="708"/>
        <w:jc w:val="both"/>
      </w:pPr>
      <w:r>
        <w:t>Bu raporlar dekanlığımız tarafından değerlendirilerek, alınacak tedbirler Fakülte Kurulu, Fakülte Yönetim Kurulu ve Genişletilmiş Fakülte Kurulu’nda da paylaşılmaktadır. Buna ek olarak, fakültemizde öğrenci temsilcilerimizin çeşitli kurullarda yer alması, dilek ve öneri kutularında toplanan yazıların belirli aralıklarla toplanıp değerlendirilmesi, öğrenci sınıf temsilcileri vasıtasıyla istek ve önerilerinin yazılı olarak Öğrenci Kalite Komisyonu danışmanı öğretim üyesine Dekanlığa iletilmek üzere bildirmesi, süreç değerlendirme basamağında gerçekleştirilen iş ve işlemlere örnek olarak verilebilir.</w:t>
      </w:r>
    </w:p>
    <w:p w14:paraId="0D973E6E" w14:textId="4ABD33A2" w:rsidR="00490F6A" w:rsidRDefault="00ED5B1E" w:rsidP="00E3558D">
      <w:pPr>
        <w:autoSpaceDE w:val="0"/>
        <w:autoSpaceDN w:val="0"/>
        <w:adjustRightInd w:val="0"/>
        <w:spacing w:line="360" w:lineRule="auto"/>
        <w:ind w:firstLine="708"/>
        <w:jc w:val="both"/>
      </w:pPr>
      <w:r>
        <w:t>Ürün değerlendirme kapsamında isefakültemizde gerçekleştirilen toplantılara yönelik elde edilen veriler (öğrenci performansı, sınav notları, geçme ve kalma oranları, devamsızlık durumları, v.b) ürün değerlendirme basamağında kullanılmaktadır. Öğrenci performansı ders kurulu/staj bazında (sınav notları, geçme ve kalma oranları, başarı ve okulu bırakma oranları vb.) öğrenci işleri bürosunda arşivlenmektedir.</w:t>
      </w:r>
    </w:p>
    <w:p w14:paraId="0536308A" w14:textId="3303CEEE" w:rsidR="00DE37BB" w:rsidRDefault="00ED5B1E" w:rsidP="00E3558D">
      <w:pPr>
        <w:autoSpaceDE w:val="0"/>
        <w:autoSpaceDN w:val="0"/>
        <w:adjustRightInd w:val="0"/>
        <w:spacing w:line="360" w:lineRule="auto"/>
        <w:ind w:firstLine="708"/>
        <w:jc w:val="both"/>
      </w:pPr>
      <w:r w:rsidRPr="006511A6">
        <w:t>Program eğitim amaçlarına ve öğrenme kazanımlarına ulaşılamadığı durumlarda iyileştirme çalışmaları</w:t>
      </w:r>
      <w:r>
        <w:t xml:space="preserve"> için; </w:t>
      </w:r>
      <w:r w:rsidRPr="006511A6">
        <w:t>Program Değerlendirme Sistemi kapsamında, her yıl toplanan öğretim üyesi ve öğrenci program değerlendirme anketleri ile bunların sonuçlarının ÖDK tarafından değerlendirilmesi sonucunda, dekanlık tarafından ilgili komisyon ve kurullarda değerlendirilmeleri sağlanarak, alınan kararların uygulanması için dekanlık aracıl</w:t>
      </w:r>
      <w:r w:rsidR="00F76CE4">
        <w:t>ığıyla yazışmalar yapılmaktadır.</w:t>
      </w:r>
      <w:r w:rsidRPr="006511A6">
        <w:t xml:space="preserve"> (</w:t>
      </w:r>
      <w:hyperlink r:id="rId59" w:history="1">
        <w:r w:rsidR="00F76CE4" w:rsidRPr="004669E1">
          <w:rPr>
            <w:rStyle w:val="Kpr"/>
          </w:rPr>
          <w:t>http://www.mersin.edu.tr/akademik/tip-fakultesi/pano</w:t>
        </w:r>
      </w:hyperlink>
      <w:r w:rsidR="00F76CE4">
        <w:t>)</w:t>
      </w:r>
    </w:p>
    <w:p w14:paraId="58CF32A5" w14:textId="2178D1BA" w:rsidR="00ED5B1E" w:rsidRPr="006511A6" w:rsidRDefault="00ED5B1E" w:rsidP="00E3558D">
      <w:pPr>
        <w:autoSpaceDE w:val="0"/>
        <w:autoSpaceDN w:val="0"/>
        <w:adjustRightInd w:val="0"/>
        <w:spacing w:line="360" w:lineRule="auto"/>
        <w:ind w:firstLine="708"/>
        <w:jc w:val="both"/>
      </w:pPr>
      <w:r w:rsidRPr="006511A6">
        <w:lastRenderedPageBreak/>
        <w:t>Program değerlendirme sonuçları, öğrenci başarı durumları ve diğer konu başlıkları tablo ve grafikler eşliğinde Genişletilmiş Fakülte Kurulu’nda öğretim üyeleri ve öğrenci temsilcileri ile paylaşılmaktadır. Bu toplantılarda, uygulama sürecinde karşılaşılan sorunlar öğretim üyeleri ve öğrenciler açısından değerlendirilmektedir. Örneğin; beceri eğitimlerinin sadece konuyu ilgilendiren anabilim dalları tarafından verilmesi, sistem sorgulamalarının dönem II’den dönem III’e aktarılması ve ilgili sistem muayeneleriyle birleştirilmesi, farklı anabilim dalları tarafından anlatılan konuların (tüberküloz gibi) ilgili anabilim dallarının birlikte düzenleyeceği ortak bir panelde sunulması, dönem IV ve V’deki birbirini tamamlayan stajların ardışık olacak şekilde [bütünleşik staj bloğu (örn</w:t>
      </w:r>
      <w:proofErr w:type="gramStart"/>
      <w:r w:rsidRPr="006511A6">
        <w:t>.;</w:t>
      </w:r>
      <w:proofErr w:type="gramEnd"/>
      <w:r w:rsidRPr="006511A6">
        <w:t xml:space="preserve"> dönem IV için Kadın Doğum+Üroloji, Genel Cerrahi+Çocuk Cerrahi, dönem V için  Nöroloji+Psikiyatri+Nöroşirurji,)] ve staj içeriklerinin UÇEP’e uygun şekilde düzenlenmesi gibi kararlar alınmış, 2018-2019 yılından başlamak üzere dönem V için ardışık olacak şekilde planlanmış (Nöroloji-Nöroşirurji, Kardiyoloji-Kalp Damar Cerrahisi), staj süreleri yapılan toplantılarda anabilim dallarının ortak görüşleri doğrultusunda değiştirilmiş ve müfredatta ge</w:t>
      </w:r>
      <w:r w:rsidR="00DE37BB">
        <w:t xml:space="preserve">rekli düzenlemeler yapılmıştır </w:t>
      </w:r>
      <w:r w:rsidRPr="006511A6">
        <w:t>.</w:t>
      </w:r>
    </w:p>
    <w:p w14:paraId="1FD6C2A7" w14:textId="77777777" w:rsidR="00ED5B1E" w:rsidRPr="006511A6" w:rsidRDefault="00ED5B1E" w:rsidP="00E3558D">
      <w:pPr>
        <w:autoSpaceDE w:val="0"/>
        <w:autoSpaceDN w:val="0"/>
        <w:adjustRightInd w:val="0"/>
        <w:spacing w:line="360" w:lineRule="auto"/>
        <w:ind w:firstLine="708"/>
        <w:jc w:val="both"/>
      </w:pPr>
      <w:r w:rsidRPr="006511A6">
        <w:t xml:space="preserve">Yapılan anketler aracılığıyla, elde edilen verilerin tüm paydaşlarla paylaşımı ile ilgili </w:t>
      </w:r>
      <w:proofErr w:type="gramStart"/>
      <w:r w:rsidRPr="006511A6">
        <w:t>olarak  2016</w:t>
      </w:r>
      <w:proofErr w:type="gramEnd"/>
      <w:r w:rsidRPr="006511A6">
        <w:t xml:space="preserve">-2017 yılına ait  “Öğretim Üyeleri İçin Eğitim Değerlendirme Anketi’’ ve 2017-2018 yılı ders kurulu ve staj sonu değerlendirme-geribildirim anket sonuçları ÖDK tarafından raporlanmış ve fakültemiz web sayfasında yayınlanmıştır. </w:t>
      </w:r>
    </w:p>
    <w:p w14:paraId="0CF64AED" w14:textId="13FB3288" w:rsidR="00ED5B1E" w:rsidRPr="006511A6" w:rsidRDefault="00C25C50" w:rsidP="00E3558D">
      <w:pPr>
        <w:autoSpaceDE w:val="0"/>
        <w:autoSpaceDN w:val="0"/>
        <w:adjustRightInd w:val="0"/>
        <w:spacing w:line="360" w:lineRule="auto"/>
        <w:jc w:val="both"/>
      </w:pPr>
      <w:r>
        <w:t>(</w:t>
      </w:r>
      <w:hyperlink r:id="rId60" w:history="1">
        <w:r w:rsidR="00ED5B1E" w:rsidRPr="006511A6">
          <w:rPr>
            <w:rStyle w:val="Kpr"/>
          </w:rPr>
          <w:t>http://www.mersin.edu.tr/akademik/tip-fakultesi/pano</w:t>
        </w:r>
      </w:hyperlink>
      <w:r>
        <w:rPr>
          <w:rStyle w:val="Kpr"/>
        </w:rPr>
        <w:t>)</w:t>
      </w:r>
    </w:p>
    <w:p w14:paraId="5BDB8DAF" w14:textId="77777777" w:rsidR="00ED5B1E" w:rsidRPr="006511A6" w:rsidRDefault="00ED5B1E" w:rsidP="00E3558D">
      <w:pPr>
        <w:autoSpaceDE w:val="0"/>
        <w:autoSpaceDN w:val="0"/>
        <w:adjustRightInd w:val="0"/>
        <w:spacing w:line="360" w:lineRule="auto"/>
        <w:ind w:firstLine="708"/>
        <w:jc w:val="both"/>
      </w:pPr>
      <w:r w:rsidRPr="006511A6">
        <w:t xml:space="preserve">2017-2018 yılına ait Öğretim Üyeleri İçin Eğitim Değerlendirme Anketi’nin uygulaması için ise, Geribildirim Anket Komisyonu tarafından revize edilerek, yazılım sistemi tamamlanmış </w:t>
      </w:r>
      <w:proofErr w:type="gramStart"/>
      <w:r w:rsidRPr="006511A6">
        <w:t>ve  elektronik</w:t>
      </w:r>
      <w:proofErr w:type="gramEnd"/>
      <w:r w:rsidRPr="006511A6">
        <w:t xml:space="preserve"> ortamda yapılması planlanmıştır.</w:t>
      </w:r>
    </w:p>
    <w:p w14:paraId="10D765F8" w14:textId="77777777" w:rsidR="00ED5B1E" w:rsidRPr="006511A6" w:rsidRDefault="00ED5B1E" w:rsidP="00E3558D">
      <w:pPr>
        <w:spacing w:line="360" w:lineRule="auto"/>
        <w:ind w:firstLine="708"/>
        <w:jc w:val="both"/>
      </w:pPr>
      <w:r w:rsidRPr="006511A6">
        <w:t xml:space="preserve">Ulusal Çekirdek Eğitim Programı (UÇEP) uyumu konusunda sürekli bir güncelleme sağlamak amacıyla, verilerin düzenli akışının ve analizinin sağlanabilmesi için, UÇEP’e uyum yazılım programı geliştirilmiş bu sayede, her yıl amaç ve hedeflerin her ders için yenilenmesinin zorunlu olması hedeflenmiştir. Ayrıca, yazılım sisteminin UÇEP uyumunu her yıl müfredat yenilenmesinde otomatik olarak hesaplaması beklenmektedir. Bu yıla ait ilk veriler bilgisayar, tablet ve cep telefonları aracılığıyla ulaşılabilen yazılım sistemi üzerinden anabilim/bilim dalı eğitim sorumlularınca doldurulmuştur. </w:t>
      </w:r>
    </w:p>
    <w:p w14:paraId="326F8415" w14:textId="77777777" w:rsidR="00ED5B1E" w:rsidRPr="006511A6" w:rsidRDefault="00ED5B1E" w:rsidP="00E3558D">
      <w:pPr>
        <w:spacing w:line="360" w:lineRule="auto"/>
        <w:ind w:firstLine="708"/>
        <w:jc w:val="both"/>
      </w:pPr>
      <w:r w:rsidRPr="006511A6">
        <w:t xml:space="preserve">Yazılım programı, hangi dersin hangi düzeyde anlatılması gerekliliğini, hangi öğrenim yönteminin kullanıldığını, ve hangi ölçme değerlendirme </w:t>
      </w:r>
      <w:proofErr w:type="gramStart"/>
      <w:r w:rsidRPr="006511A6">
        <w:t>yönteminin  kullanıldığını</w:t>
      </w:r>
      <w:proofErr w:type="gramEnd"/>
      <w:r w:rsidRPr="006511A6">
        <w:t xml:space="preserve"> tespit etmekte ve UÇEP uyumunu karşılaştırmaktadır.</w:t>
      </w:r>
    </w:p>
    <w:p w14:paraId="7B2ADAD0" w14:textId="77777777" w:rsidR="00ED5B1E" w:rsidRPr="006511A6" w:rsidRDefault="00ED5B1E" w:rsidP="00E3558D">
      <w:pPr>
        <w:spacing w:line="360" w:lineRule="auto"/>
        <w:ind w:firstLine="708"/>
        <w:jc w:val="both"/>
      </w:pPr>
      <w:r w:rsidRPr="006511A6">
        <w:lastRenderedPageBreak/>
        <w:t xml:space="preserve">Ayrıca sistem, öğrenciler, öğretim üyeleri ve idari personelin memnuniyet ve program değerlendirme anketlerini </w:t>
      </w:r>
      <w:proofErr w:type="gramStart"/>
      <w:r w:rsidRPr="006511A6">
        <w:t>online</w:t>
      </w:r>
      <w:proofErr w:type="gramEnd"/>
      <w:r w:rsidRPr="006511A6">
        <w:t xml:space="preserve"> olarak doldurulabilmesine de izin verecektir.  </w:t>
      </w:r>
    </w:p>
    <w:p w14:paraId="36195ED1" w14:textId="609307AD" w:rsidR="00ED5B1E" w:rsidRDefault="00ED5B1E" w:rsidP="00E3558D">
      <w:pPr>
        <w:autoSpaceDE w:val="0"/>
        <w:autoSpaceDN w:val="0"/>
        <w:adjustRightInd w:val="0"/>
        <w:spacing w:line="360" w:lineRule="auto"/>
        <w:ind w:firstLine="708"/>
        <w:jc w:val="both"/>
      </w:pPr>
      <w:r w:rsidRPr="006511A6">
        <w:t xml:space="preserve">Sonuç olarak, yukarıda belirtilen bütün evreler özetlenecek olursa, eğitim programımızı değerlendirmeye yönelik olarak, Stufflebeam’in program değerlendirme modelinin gereklilikleri doğrultusunda, sürekli ve sistematik bir şekilde; fakültemizin amaç ve öğrenim hedeflerinin belirlenmesi ve sürekli olarak güncellenmesi, UÇEP uyumluluğu konusunda yapılan çalışmalar ve toplanan veriler, altyapı olanaklarına ilişkin veriler, eğitici eğitimleri, öğretim üyesi ve öğrenci program değerlendirme anketleri, akademik </w:t>
      </w:r>
      <w:proofErr w:type="gramStart"/>
      <w:r w:rsidRPr="006511A6">
        <w:t>personel  ve</w:t>
      </w:r>
      <w:proofErr w:type="gramEnd"/>
      <w:r w:rsidRPr="006511A6">
        <w:t xml:space="preserve"> öğrenci memnuniyet anketleri, öğrenci temsilcilerinin de içerisinde yer aldığı kurul/staj sonu değerlendirme toplantıları, Öğrenci Kalite Komisyonu geri bildirimleri, öğrenci temsiliyetinin de olduğu PMGK ve LEKK toplantı kararları, dilek-öneri kutusu aracığıyla ulaştırılan geribildirimler, anabilim dallarından KYK ve Strateji Daire Başkanlığı talepleri doğrultusunda toplanan bütün veriler ile mezunlarımızın geri bildirimleri program değerlendirme sürecinde  kullanılmakta ve alınan kararlar uygulanmaktadır.</w:t>
      </w:r>
    </w:p>
    <w:p w14:paraId="039A6D1D" w14:textId="1D376AB4" w:rsidR="00BD45CB" w:rsidRDefault="00BD45CB" w:rsidP="00E3558D">
      <w:pPr>
        <w:autoSpaceDE w:val="0"/>
        <w:autoSpaceDN w:val="0"/>
        <w:adjustRightInd w:val="0"/>
        <w:spacing w:line="360" w:lineRule="auto"/>
        <w:ind w:firstLine="708"/>
        <w:jc w:val="both"/>
      </w:pPr>
    </w:p>
    <w:p w14:paraId="72052E1D" w14:textId="5C36C662" w:rsidR="00BD45CB" w:rsidRDefault="00BD45CB" w:rsidP="00E3558D">
      <w:pPr>
        <w:autoSpaceDE w:val="0"/>
        <w:autoSpaceDN w:val="0"/>
        <w:adjustRightInd w:val="0"/>
        <w:spacing w:line="360" w:lineRule="auto"/>
        <w:ind w:firstLine="708"/>
        <w:jc w:val="both"/>
      </w:pPr>
    </w:p>
    <w:tbl>
      <w:tblPr>
        <w:tblStyle w:val="ListeTablo3-Vurgu21"/>
        <w:tblW w:w="9322" w:type="dxa"/>
        <w:tblLook w:val="04A0" w:firstRow="1" w:lastRow="0" w:firstColumn="1" w:lastColumn="0" w:noHBand="0" w:noVBand="1"/>
      </w:tblPr>
      <w:tblGrid>
        <w:gridCol w:w="817"/>
        <w:gridCol w:w="8505"/>
      </w:tblGrid>
      <w:tr w:rsidR="00D37B8E" w:rsidRPr="006511A6" w14:paraId="4A806D15"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1418AAC" w14:textId="77777777" w:rsidR="00D37B8E" w:rsidRPr="006511A6" w:rsidRDefault="00D37B8E" w:rsidP="00E3558D">
            <w:pPr>
              <w:autoSpaceDE w:val="0"/>
              <w:autoSpaceDN w:val="0"/>
              <w:adjustRightInd w:val="0"/>
              <w:spacing w:line="360" w:lineRule="auto"/>
              <w:jc w:val="both"/>
            </w:pPr>
            <w:r>
              <w:t>B</w:t>
            </w:r>
            <w:r w:rsidRPr="006511A6">
              <w:t>.</w:t>
            </w:r>
          </w:p>
        </w:tc>
        <w:tc>
          <w:tcPr>
            <w:tcW w:w="8505" w:type="dxa"/>
          </w:tcPr>
          <w:p w14:paraId="0A71CADE" w14:textId="77777777" w:rsidR="00D37B8E" w:rsidRPr="006511A6" w:rsidRDefault="00D37B8E"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917067">
              <w:t>EĞİTİM VE ÖĞRETİM</w:t>
            </w:r>
          </w:p>
        </w:tc>
      </w:tr>
      <w:tr w:rsidR="00D37B8E" w:rsidRPr="006511A6" w14:paraId="1BE34187"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BE58E94" w14:textId="77777777" w:rsidR="00D37B8E" w:rsidRPr="006511A6" w:rsidRDefault="00D37B8E" w:rsidP="00E3558D">
            <w:pPr>
              <w:autoSpaceDE w:val="0"/>
              <w:autoSpaceDN w:val="0"/>
              <w:adjustRightInd w:val="0"/>
              <w:spacing w:line="360" w:lineRule="auto"/>
              <w:jc w:val="both"/>
            </w:pPr>
            <w:r>
              <w:t>B</w:t>
            </w:r>
            <w:r w:rsidRPr="006511A6">
              <w:t>.</w:t>
            </w:r>
            <w:r>
              <w:t>6</w:t>
            </w:r>
            <w:r w:rsidRPr="006511A6">
              <w:t>.</w:t>
            </w:r>
          </w:p>
        </w:tc>
        <w:tc>
          <w:tcPr>
            <w:tcW w:w="8505" w:type="dxa"/>
          </w:tcPr>
          <w:p w14:paraId="709B9655" w14:textId="77777777" w:rsidR="00D37B8E" w:rsidRPr="006511A6" w:rsidRDefault="00D37B8E"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E6161">
              <w:rPr>
                <w:b/>
                <w:bCs/>
              </w:rPr>
              <w:t>Programların İzlenmesi ve Güncellenmesi</w:t>
            </w:r>
          </w:p>
        </w:tc>
      </w:tr>
      <w:tr w:rsidR="00D37B8E" w:rsidRPr="006511A6" w14:paraId="1FFE2657"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78559B40" w14:textId="065092D4" w:rsidR="00D37B8E" w:rsidRDefault="00D37B8E" w:rsidP="00E3558D">
            <w:pPr>
              <w:autoSpaceDE w:val="0"/>
              <w:autoSpaceDN w:val="0"/>
              <w:adjustRightInd w:val="0"/>
              <w:spacing w:line="360" w:lineRule="auto"/>
              <w:jc w:val="both"/>
            </w:pPr>
            <w:r>
              <w:t xml:space="preserve">B.6.2. </w:t>
            </w:r>
          </w:p>
        </w:tc>
        <w:tc>
          <w:tcPr>
            <w:tcW w:w="8505" w:type="dxa"/>
          </w:tcPr>
          <w:p w14:paraId="0731E3D5" w14:textId="7E0C8E1C" w:rsidR="00D37B8E" w:rsidRPr="00DE6161" w:rsidRDefault="00D37B8E"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pPr>
            <w:r w:rsidRPr="00D37B8E">
              <w:rPr>
                <w:b/>
                <w:bCs/>
              </w:rPr>
              <w:t>Mezun izleme, mezunlarla iletişim</w:t>
            </w:r>
          </w:p>
        </w:tc>
      </w:tr>
      <w:tr w:rsidR="00D37B8E" w:rsidRPr="006511A6" w14:paraId="144CAD90"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411A7C7" w14:textId="77777777" w:rsidR="00D37B8E" w:rsidRDefault="00D37B8E" w:rsidP="00E3558D">
            <w:pPr>
              <w:autoSpaceDE w:val="0"/>
              <w:autoSpaceDN w:val="0"/>
              <w:adjustRightInd w:val="0"/>
              <w:spacing w:line="360" w:lineRule="auto"/>
              <w:jc w:val="both"/>
            </w:pPr>
          </w:p>
        </w:tc>
        <w:tc>
          <w:tcPr>
            <w:tcW w:w="8505" w:type="dxa"/>
          </w:tcPr>
          <w:p w14:paraId="645E64C4" w14:textId="77777777" w:rsidR="00D37B8E" w:rsidRPr="00B71A33" w:rsidRDefault="00D37B8E"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37B8E" w:rsidRPr="009D5B34" w14:paraId="0DCA815C"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5CAB388A" w14:textId="77777777" w:rsidR="00D37B8E" w:rsidRPr="00BD5127" w:rsidRDefault="00D37B8E"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2FA4EE0F"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654D8CD0"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6B1FFFD2"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45A60995"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37B8E" w:rsidRPr="009D5B34" w14:paraId="2C69E01F"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2CD14CF0" w14:textId="77777777" w:rsidR="00D37B8E" w:rsidRPr="009D5B34" w:rsidRDefault="00D37B8E"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74815499"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20976161" w14:textId="6D52B568" w:rsidR="00D37B8E" w:rsidRPr="009D5B34" w:rsidRDefault="00F80662"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830" w:type="dxa"/>
          </w:tcPr>
          <w:p w14:paraId="6A7F7A03"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97" w:type="dxa"/>
          </w:tcPr>
          <w:p w14:paraId="3778B2A3"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D37B8E" w:rsidRPr="009D5B34" w14:paraId="55479FE8"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74C7D4FC" w14:textId="3E6732AE" w:rsidR="00D37B8E" w:rsidRPr="00D37B8E" w:rsidRDefault="00D37B8E" w:rsidP="00E3558D">
            <w:pPr>
              <w:pStyle w:val="Balk3"/>
              <w:spacing w:line="360" w:lineRule="auto"/>
              <w:jc w:val="both"/>
              <w:outlineLvl w:val="2"/>
              <w:rPr>
                <w:rFonts w:ascii="Times New Roman" w:hAnsi="Times New Roman" w:cs="Times New Roman"/>
                <w:b w:val="0"/>
                <w:bCs w:val="0"/>
                <w:i/>
                <w:color w:val="auto"/>
                <w:sz w:val="18"/>
                <w:szCs w:val="18"/>
              </w:rPr>
            </w:pPr>
            <w:r w:rsidRPr="00D37B8E">
              <w:rPr>
                <w:rFonts w:ascii="Times New Roman" w:hAnsi="Times New Roman" w:cs="Times New Roman"/>
                <w:b w:val="0"/>
                <w:bCs w:val="0"/>
                <w:color w:val="auto"/>
                <w:sz w:val="18"/>
                <w:szCs w:val="18"/>
              </w:rPr>
              <w:t xml:space="preserve">Birimde/Bölümde mezun izlemeye yönelik bir </w:t>
            </w:r>
            <w:proofErr w:type="gramStart"/>
            <w:r w:rsidRPr="00D37B8E">
              <w:rPr>
                <w:rFonts w:ascii="Times New Roman" w:hAnsi="Times New Roman" w:cs="Times New Roman"/>
                <w:b w:val="0"/>
                <w:bCs w:val="0"/>
                <w:color w:val="auto"/>
                <w:sz w:val="18"/>
                <w:szCs w:val="18"/>
              </w:rPr>
              <w:t>uygulama  bulunmamaktadır</w:t>
            </w:r>
            <w:proofErr w:type="gramEnd"/>
            <w:r w:rsidRPr="00D37B8E">
              <w:rPr>
                <w:rFonts w:ascii="Times New Roman" w:hAnsi="Times New Roman" w:cs="Times New Roman"/>
                <w:b w:val="0"/>
                <w:bCs w:val="0"/>
                <w:color w:val="auto"/>
                <w:sz w:val="18"/>
                <w:szCs w:val="18"/>
              </w:rPr>
              <w:t>.</w:t>
            </w:r>
          </w:p>
        </w:tc>
        <w:tc>
          <w:tcPr>
            <w:tcW w:w="1843" w:type="dxa"/>
            <w:shd w:val="clear" w:color="auto" w:fill="auto"/>
            <w:noWrap/>
          </w:tcPr>
          <w:p w14:paraId="3142AB94" w14:textId="3B3D2BCF"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 xml:space="preserve">Mezun izlemeye ilişkin planlar bulunmaktadır. Ancak bu planlar doğrultusunda yapılmış uygulamalar bulunmamaktadır. </w:t>
            </w:r>
          </w:p>
        </w:tc>
        <w:tc>
          <w:tcPr>
            <w:tcW w:w="1984" w:type="dxa"/>
            <w:shd w:val="clear" w:color="auto" w:fill="auto"/>
            <w:noWrap/>
          </w:tcPr>
          <w:p w14:paraId="65BD131F" w14:textId="3F98C364"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D37B8E">
              <w:rPr>
                <w:rFonts w:ascii="Times New Roman" w:hAnsi="Times New Roman" w:cs="Times New Roman"/>
                <w:color w:val="auto"/>
                <w:sz w:val="18"/>
                <w:szCs w:val="18"/>
              </w:rPr>
              <w:t>Mezun izlemeye ilişkin uygulamalar vardır ve bunlardan bazı sonuçlar elde edilmiştir. Ancak bu sonuçların değerlendirilmesi ve karar almalarda kullanılması gerçekleştirilmemiştir.</w:t>
            </w:r>
          </w:p>
        </w:tc>
        <w:tc>
          <w:tcPr>
            <w:tcW w:w="1830" w:type="dxa"/>
            <w:shd w:val="clear" w:color="auto" w:fill="auto"/>
            <w:noWrap/>
          </w:tcPr>
          <w:p w14:paraId="46ABC105" w14:textId="77777777" w:rsidR="00D37B8E" w:rsidRPr="00D37B8E" w:rsidRDefault="00D37B8E"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D37B8E">
              <w:rPr>
                <w:sz w:val="18"/>
                <w:szCs w:val="18"/>
              </w:rPr>
              <w:t xml:space="preserve">Tüm programlarda </w:t>
            </w:r>
          </w:p>
          <w:p w14:paraId="21937B9B" w14:textId="4618C9B0"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Sistematik olarak ve kurumsal amaçlar doğrultusunda (eğitim-öğretim politikası ve amaçları) mezunlar izlenmekte ve izlem sonuçlarına göre önlemler alınmaktadır.</w:t>
            </w:r>
          </w:p>
        </w:tc>
        <w:tc>
          <w:tcPr>
            <w:tcW w:w="1997" w:type="dxa"/>
            <w:shd w:val="clear" w:color="auto" w:fill="auto"/>
            <w:noWrap/>
          </w:tcPr>
          <w:p w14:paraId="31F9C000" w14:textId="174B0F03"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 xml:space="preserve">Tüm programlarda mezunların kurumun/  birimin/ bölümün amaçları doğrultusunda izlenmesini güvence altına almış, mezunlar kurumun/ birimin/ </w:t>
            </w:r>
            <w:proofErr w:type="gramStart"/>
            <w:r w:rsidRPr="00D37B8E">
              <w:rPr>
                <w:rFonts w:ascii="Times New Roman" w:hAnsi="Times New Roman" w:cs="Times New Roman"/>
                <w:color w:val="auto"/>
                <w:sz w:val="18"/>
                <w:szCs w:val="18"/>
              </w:rPr>
              <w:t>bölümün  kalite</w:t>
            </w:r>
            <w:proofErr w:type="gramEnd"/>
            <w:r w:rsidRPr="00D37B8E">
              <w:rPr>
                <w:rFonts w:ascii="Times New Roman" w:hAnsi="Times New Roman" w:cs="Times New Roman"/>
                <w:color w:val="auto"/>
                <w:sz w:val="18"/>
                <w:szCs w:val="18"/>
              </w:rPr>
              <w:t xml:space="preserve"> güvence sisteminin bir parçası haline gelmiştir;  kurumun/ birimin/ bölümün  bu kapsamda kendine özgü ve yenilikçi birçok uygulaması bulunmakta ve bu uygulamaların bir kısmı diğer kurumlar/ birimler/ bölümler tarafından örnek alınmaktadır.</w:t>
            </w:r>
          </w:p>
        </w:tc>
      </w:tr>
    </w:tbl>
    <w:p w14:paraId="00AF86BA" w14:textId="68D03581" w:rsidR="00DE6161" w:rsidRDefault="00DE6161" w:rsidP="00E3558D">
      <w:pPr>
        <w:autoSpaceDE w:val="0"/>
        <w:autoSpaceDN w:val="0"/>
        <w:adjustRightInd w:val="0"/>
        <w:spacing w:line="360" w:lineRule="auto"/>
        <w:jc w:val="both"/>
      </w:pPr>
    </w:p>
    <w:p w14:paraId="2F7518B2" w14:textId="77B0D06B" w:rsidR="00203945" w:rsidRDefault="00203945" w:rsidP="00E3558D">
      <w:pPr>
        <w:spacing w:line="360" w:lineRule="auto"/>
        <w:ind w:firstLine="708"/>
        <w:jc w:val="both"/>
        <w:rPr>
          <w:spacing w:val="2"/>
        </w:rPr>
      </w:pPr>
      <w:r>
        <w:rPr>
          <w:spacing w:val="2"/>
        </w:rPr>
        <w:t>M</w:t>
      </w:r>
      <w:r w:rsidRPr="00203945">
        <w:rPr>
          <w:spacing w:val="2"/>
        </w:rPr>
        <w:t>ezunlarımızın gerek amaç ve öğrenim hedeflerine gerekse eğitim programına katkısının değerlendirilebilmesi amacıyla, fakültemiz Mezun Komisyonu koordinatörlüğünde internet sitemizden ulaşılabilecek şekilde 3 yıldır faal olan çevrimiçi anket sistemi oluşturulmuştur</w:t>
      </w:r>
      <w:r w:rsidR="00C25C50">
        <w:rPr>
          <w:spacing w:val="2"/>
        </w:rPr>
        <w:t>.</w:t>
      </w:r>
      <w:r w:rsidRPr="00203945">
        <w:rPr>
          <w:spacing w:val="2"/>
        </w:rPr>
        <w:t xml:space="preserve"> (</w:t>
      </w:r>
      <w:hyperlink r:id="rId61" w:history="1">
        <w:r w:rsidRPr="00690CE1">
          <w:rPr>
            <w:rStyle w:val="Kpr"/>
            <w:spacing w:val="2"/>
          </w:rPr>
          <w:t>http://mersin.edu.tr/akademik/tip-fakultesi/mezunlar</w:t>
        </w:r>
      </w:hyperlink>
      <w:r w:rsidR="00C25C50">
        <w:rPr>
          <w:spacing w:val="2"/>
        </w:rPr>
        <w:t>)</w:t>
      </w:r>
      <w:r>
        <w:rPr>
          <w:spacing w:val="2"/>
        </w:rPr>
        <w:t xml:space="preserve"> </w:t>
      </w:r>
    </w:p>
    <w:p w14:paraId="09117F89" w14:textId="3A413B82" w:rsidR="00203945" w:rsidRPr="006511A6" w:rsidRDefault="00203945" w:rsidP="00E3558D">
      <w:pPr>
        <w:spacing w:line="360" w:lineRule="auto"/>
        <w:ind w:firstLine="708"/>
        <w:jc w:val="both"/>
        <w:rPr>
          <w:spacing w:val="2"/>
        </w:rPr>
      </w:pPr>
      <w:r w:rsidRPr="00203945">
        <w:rPr>
          <w:spacing w:val="2"/>
        </w:rPr>
        <w:t xml:space="preserve"> Bu platformda toplanan veriler belirli aralıklarla toplanmakta ve değerlendirilmektedir.</w:t>
      </w:r>
      <w:r w:rsidRPr="006511A6">
        <w:rPr>
          <w:spacing w:val="2"/>
        </w:rPr>
        <w:t xml:space="preserve"> Bu komisyonun çalışmaları sonucunda, mezunlarımızın da eğitim ile ilgili konuların yanı sıra, sosyal ve akademik danışmanlık sistemine </w:t>
      </w:r>
      <w:proofErr w:type="gramStart"/>
      <w:r w:rsidRPr="006511A6">
        <w:rPr>
          <w:spacing w:val="2"/>
        </w:rPr>
        <w:t>dahil</w:t>
      </w:r>
      <w:proofErr w:type="gramEnd"/>
      <w:r w:rsidRPr="006511A6">
        <w:rPr>
          <w:spacing w:val="2"/>
        </w:rPr>
        <w:t xml:space="preserve"> edilmeleri hedeflenmektedir. Mezunlarımıza daha etkili bir şeklide ulaşabilmek için ilgili komisyonlar tarafından öğrenci bilgi ve program değerlendirme formları oluşturulmuş ve web sayfamızdaki mezun menüsü içerisine eklenmiştir.</w:t>
      </w:r>
    </w:p>
    <w:p w14:paraId="7F56557A" w14:textId="66CA7316" w:rsidR="00203945" w:rsidRDefault="005906BD" w:rsidP="00E3558D">
      <w:pPr>
        <w:spacing w:line="360" w:lineRule="auto"/>
        <w:jc w:val="both"/>
        <w:rPr>
          <w:rStyle w:val="Kpr"/>
          <w:spacing w:val="2"/>
        </w:rPr>
      </w:pPr>
      <w:r>
        <w:t>(</w:t>
      </w:r>
      <w:hyperlink r:id="rId62" w:history="1">
        <w:r w:rsidR="00203945" w:rsidRPr="006511A6">
          <w:rPr>
            <w:rStyle w:val="Kpr"/>
            <w:spacing w:val="2"/>
          </w:rPr>
          <w:t>http://www.mersin.edu.tr/akademik/tip-fakultesi/mezunlar</w:t>
        </w:r>
      </w:hyperlink>
      <w:hyperlink r:id="rId63" w:history="1">
        <w:r w:rsidR="00203945" w:rsidRPr="006511A6">
          <w:rPr>
            <w:rStyle w:val="Kpr"/>
            <w:spacing w:val="2"/>
          </w:rPr>
          <w:t>http://www.mersintip.org/mezun</w:t>
        </w:r>
      </w:hyperlink>
      <w:r w:rsidRPr="00C25C50">
        <w:rPr>
          <w:rStyle w:val="Kpr"/>
          <w:color w:val="auto"/>
          <w:spacing w:val="2"/>
        </w:rPr>
        <w:t>)</w:t>
      </w:r>
    </w:p>
    <w:p w14:paraId="79C6DEF1" w14:textId="64BF9713" w:rsidR="00AB6D95" w:rsidRDefault="00AB6D95" w:rsidP="00E3558D">
      <w:pPr>
        <w:spacing w:line="360" w:lineRule="auto"/>
        <w:jc w:val="both"/>
        <w:rPr>
          <w:spacing w:val="2"/>
        </w:rPr>
      </w:pPr>
    </w:p>
    <w:p w14:paraId="25139C0E" w14:textId="7F50AC17" w:rsidR="005E5482" w:rsidRDefault="005E5482" w:rsidP="00E3558D">
      <w:pPr>
        <w:spacing w:line="360" w:lineRule="auto"/>
        <w:jc w:val="both"/>
        <w:rPr>
          <w:spacing w:val="2"/>
        </w:rPr>
      </w:pPr>
    </w:p>
    <w:p w14:paraId="54E6DDD7" w14:textId="77777777" w:rsidR="005E5482" w:rsidRPr="006511A6" w:rsidRDefault="005E5482" w:rsidP="00E3558D">
      <w:pPr>
        <w:spacing w:line="360" w:lineRule="auto"/>
        <w:jc w:val="both"/>
        <w:rPr>
          <w:spacing w:val="2"/>
        </w:rPr>
      </w:pPr>
    </w:p>
    <w:tbl>
      <w:tblPr>
        <w:tblStyle w:val="ListeTablo3-Vurgu21"/>
        <w:tblW w:w="9322" w:type="dxa"/>
        <w:tblLook w:val="04A0" w:firstRow="1" w:lastRow="0" w:firstColumn="1" w:lastColumn="0" w:noHBand="0" w:noVBand="1"/>
      </w:tblPr>
      <w:tblGrid>
        <w:gridCol w:w="817"/>
        <w:gridCol w:w="8505"/>
      </w:tblGrid>
      <w:tr w:rsidR="00D37B8E" w:rsidRPr="006511A6" w14:paraId="7DFD4376"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7112FC94" w14:textId="7D504ADF" w:rsidR="00D37B8E" w:rsidRPr="006511A6" w:rsidRDefault="00D37B8E" w:rsidP="00E3558D">
            <w:pPr>
              <w:autoSpaceDE w:val="0"/>
              <w:autoSpaceDN w:val="0"/>
              <w:adjustRightInd w:val="0"/>
              <w:spacing w:line="360" w:lineRule="auto"/>
              <w:jc w:val="both"/>
            </w:pPr>
            <w:bookmarkStart w:id="68" w:name="_Hlk59568020"/>
            <w:r>
              <w:lastRenderedPageBreak/>
              <w:t>C</w:t>
            </w:r>
            <w:r w:rsidRPr="006511A6">
              <w:t>.</w:t>
            </w:r>
          </w:p>
        </w:tc>
        <w:tc>
          <w:tcPr>
            <w:tcW w:w="8505" w:type="dxa"/>
          </w:tcPr>
          <w:p w14:paraId="0070AF2F" w14:textId="0C555503" w:rsidR="00D37B8E" w:rsidRPr="006511A6" w:rsidRDefault="00D37B8E"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37B8E">
              <w:t>ARAŞTIRMA VE GELİŞTİRME</w:t>
            </w:r>
          </w:p>
        </w:tc>
      </w:tr>
      <w:tr w:rsidR="00D37B8E" w:rsidRPr="006511A6" w14:paraId="1CBCC165"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811F835" w14:textId="4F99BA6E" w:rsidR="00D37B8E" w:rsidRPr="006511A6" w:rsidRDefault="00D37B8E" w:rsidP="00E3558D">
            <w:pPr>
              <w:autoSpaceDE w:val="0"/>
              <w:autoSpaceDN w:val="0"/>
              <w:adjustRightInd w:val="0"/>
              <w:spacing w:line="360" w:lineRule="auto"/>
              <w:jc w:val="both"/>
            </w:pPr>
            <w:r>
              <w:t>C</w:t>
            </w:r>
            <w:r w:rsidRPr="006511A6">
              <w:t>.</w:t>
            </w:r>
            <w:r>
              <w:t>1.</w:t>
            </w:r>
          </w:p>
        </w:tc>
        <w:tc>
          <w:tcPr>
            <w:tcW w:w="8505" w:type="dxa"/>
          </w:tcPr>
          <w:p w14:paraId="646BF5AC" w14:textId="2683B2E1" w:rsidR="00D37B8E" w:rsidRPr="006511A6" w:rsidRDefault="00D37B8E"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37B8E">
              <w:rPr>
                <w:b/>
                <w:bCs/>
              </w:rPr>
              <w:t>Araştırma Stratejisi</w:t>
            </w:r>
          </w:p>
        </w:tc>
      </w:tr>
      <w:tr w:rsidR="00D37B8E" w:rsidRPr="006511A6" w14:paraId="22E45102"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1054077A" w14:textId="3A14B1D5" w:rsidR="00D37B8E" w:rsidRDefault="00D37B8E" w:rsidP="00E3558D">
            <w:pPr>
              <w:autoSpaceDE w:val="0"/>
              <w:autoSpaceDN w:val="0"/>
              <w:adjustRightInd w:val="0"/>
              <w:spacing w:line="360" w:lineRule="auto"/>
              <w:jc w:val="both"/>
            </w:pPr>
            <w:r>
              <w:t xml:space="preserve">C.1.1. </w:t>
            </w:r>
          </w:p>
        </w:tc>
        <w:tc>
          <w:tcPr>
            <w:tcW w:w="8505" w:type="dxa"/>
          </w:tcPr>
          <w:p w14:paraId="02AF8740" w14:textId="312D4D65" w:rsidR="00D37B8E" w:rsidRPr="00DE6161" w:rsidRDefault="00D37B8E"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D37B8E">
              <w:rPr>
                <w:b/>
                <w:bCs/>
              </w:rPr>
              <w:t>Kurumun araştırma politikası, stratejisi ve hedefleri kapsamındaki uygulamalar</w:t>
            </w:r>
          </w:p>
        </w:tc>
      </w:tr>
      <w:tr w:rsidR="00D37B8E" w:rsidRPr="006511A6" w14:paraId="7B94F3C1"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C047A65" w14:textId="77777777" w:rsidR="00D37B8E" w:rsidRDefault="00D37B8E" w:rsidP="00E3558D">
            <w:pPr>
              <w:autoSpaceDE w:val="0"/>
              <w:autoSpaceDN w:val="0"/>
              <w:adjustRightInd w:val="0"/>
              <w:spacing w:line="360" w:lineRule="auto"/>
              <w:jc w:val="both"/>
            </w:pPr>
          </w:p>
        </w:tc>
        <w:tc>
          <w:tcPr>
            <w:tcW w:w="8505" w:type="dxa"/>
          </w:tcPr>
          <w:p w14:paraId="42D835CE" w14:textId="77777777" w:rsidR="00D37B8E" w:rsidRPr="00B71A33" w:rsidRDefault="00D37B8E"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37B8E" w:rsidRPr="009D5B34" w14:paraId="42E35917"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1C581DBD" w14:textId="77777777" w:rsidR="00D37B8E" w:rsidRPr="00BD5127" w:rsidRDefault="00D37B8E"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7B79A16A"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043263D6"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1C2CB3D4"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79FB907F"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37B8E" w:rsidRPr="009D5B34" w14:paraId="3C361D31"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26DD9210" w14:textId="77777777" w:rsidR="00D37B8E" w:rsidRPr="009D5B34" w:rsidRDefault="00D37B8E"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1D3926F6"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34987938"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586F289E" w14:textId="1A90D69B" w:rsidR="00D37B8E" w:rsidRPr="009D5B34" w:rsidRDefault="004C79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3B7615FB"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D37B8E" w:rsidRPr="009D5B34" w14:paraId="2487C9D8"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030AC6EF" w14:textId="16377A70" w:rsidR="00D37B8E" w:rsidRPr="00D37B8E" w:rsidRDefault="00D37B8E" w:rsidP="00E3558D">
            <w:pPr>
              <w:pStyle w:val="Balk3"/>
              <w:spacing w:line="360" w:lineRule="auto"/>
              <w:jc w:val="both"/>
              <w:outlineLvl w:val="2"/>
              <w:rPr>
                <w:rFonts w:ascii="Times New Roman" w:hAnsi="Times New Roman" w:cs="Times New Roman"/>
                <w:b w:val="0"/>
                <w:bCs w:val="0"/>
                <w:i/>
                <w:color w:val="auto"/>
                <w:sz w:val="18"/>
                <w:szCs w:val="18"/>
              </w:rPr>
            </w:pPr>
            <w:r w:rsidRPr="00D37B8E">
              <w:rPr>
                <w:rFonts w:ascii="Times New Roman" w:hAnsi="Times New Roman" w:cs="Times New Roman"/>
                <w:b w:val="0"/>
                <w:bCs w:val="0"/>
                <w:color w:val="auto"/>
                <w:sz w:val="18"/>
                <w:szCs w:val="18"/>
              </w:rPr>
              <w:t>Kurumun tanımlı araştırma politikası, stratejisi ve hedefleri bulunmamaktadır.</w:t>
            </w:r>
          </w:p>
        </w:tc>
        <w:tc>
          <w:tcPr>
            <w:tcW w:w="1843" w:type="dxa"/>
            <w:shd w:val="clear" w:color="auto" w:fill="auto"/>
            <w:noWrap/>
          </w:tcPr>
          <w:p w14:paraId="4F7E620A" w14:textId="452AA365"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 xml:space="preserve">Kurumun, araştırmaya bakış açısını, araştırma faaliyetlerinde izleyeceği ilkeleri, araştırmadaki önceliklerini ve araştırma kaynaklarını yönetmedeki tercihlerini ifade eden araştırma politikası,  stratejisi ve hedefleri bulunmaktadır. Ancak bu politika doğrultusunda </w:t>
            </w:r>
            <w:r w:rsidRPr="00D37B8E">
              <w:rPr>
                <w:rFonts w:ascii="Times New Roman" w:hAnsi="Times New Roman" w:cs="Times New Roman"/>
                <w:color w:val="auto"/>
                <w:sz w:val="18"/>
                <w:szCs w:val="18"/>
                <w:u w:val="single"/>
              </w:rPr>
              <w:t xml:space="preserve">bölümde </w:t>
            </w:r>
            <w:r w:rsidRPr="00D37B8E">
              <w:rPr>
                <w:rFonts w:ascii="Times New Roman" w:hAnsi="Times New Roman" w:cs="Times New Roman"/>
                <w:color w:val="auto"/>
                <w:sz w:val="18"/>
                <w:szCs w:val="18"/>
              </w:rPr>
              <w:t>gerçekleştirilmiş uygulamalar bulunmamaktadır.</w:t>
            </w:r>
          </w:p>
        </w:tc>
        <w:tc>
          <w:tcPr>
            <w:tcW w:w="1984" w:type="dxa"/>
            <w:shd w:val="clear" w:color="auto" w:fill="auto"/>
            <w:noWrap/>
          </w:tcPr>
          <w:p w14:paraId="3E8401B6" w14:textId="00066B48"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D37B8E">
              <w:rPr>
                <w:rFonts w:ascii="Times New Roman" w:hAnsi="Times New Roman" w:cs="Times New Roman"/>
                <w:color w:val="auto"/>
                <w:sz w:val="18"/>
                <w:szCs w:val="18"/>
              </w:rPr>
              <w:t>Kurumun tanımlı araştırma politikası, stratejisi ve hedefleri doğrultusunda</w:t>
            </w:r>
            <w:r w:rsidRPr="00D37B8E">
              <w:rPr>
                <w:rFonts w:ascii="Times New Roman" w:hAnsi="Times New Roman" w:cs="Times New Roman"/>
                <w:color w:val="auto"/>
                <w:sz w:val="18"/>
                <w:szCs w:val="18"/>
                <w:u w:val="single"/>
              </w:rPr>
              <w:t xml:space="preserve"> bölümde</w:t>
            </w:r>
            <w:r w:rsidRPr="00D37B8E">
              <w:rPr>
                <w:rFonts w:ascii="Times New Roman" w:hAnsi="Times New Roman" w:cs="Times New Roman"/>
                <w:color w:val="auto"/>
                <w:sz w:val="18"/>
                <w:szCs w:val="18"/>
              </w:rPr>
              <w:t xml:space="preserve"> bazı uygulamaları bulunmaktadır ve bu uygulamalardan bazı sonuçlar elde edilmiştir. Ancak bu uygulamaların sonuçları izlenmemektedir.</w:t>
            </w:r>
          </w:p>
        </w:tc>
        <w:tc>
          <w:tcPr>
            <w:tcW w:w="1830" w:type="dxa"/>
            <w:shd w:val="clear" w:color="auto" w:fill="auto"/>
            <w:noWrap/>
          </w:tcPr>
          <w:p w14:paraId="362B1B67" w14:textId="07D9D24B"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69" w:name="_Hlk59963390"/>
            <w:r w:rsidRPr="00D37B8E">
              <w:rPr>
                <w:rFonts w:ascii="Times New Roman" w:hAnsi="Times New Roman" w:cs="Times New Roman"/>
                <w:color w:val="auto"/>
                <w:sz w:val="18"/>
                <w:szCs w:val="18"/>
              </w:rPr>
              <w:t xml:space="preserve">Kurumun araştırma politikası, stratejisi ve </w:t>
            </w:r>
            <w:proofErr w:type="gramStart"/>
            <w:r w:rsidRPr="00D37B8E">
              <w:rPr>
                <w:rFonts w:ascii="Times New Roman" w:hAnsi="Times New Roman" w:cs="Times New Roman"/>
                <w:color w:val="auto"/>
                <w:sz w:val="18"/>
                <w:szCs w:val="18"/>
              </w:rPr>
              <w:t>hedefleri  doğrultusunda</w:t>
            </w:r>
            <w:proofErr w:type="gramEnd"/>
            <w:r w:rsidRPr="00D37B8E">
              <w:rPr>
                <w:rFonts w:ascii="Times New Roman" w:hAnsi="Times New Roman" w:cs="Times New Roman"/>
                <w:color w:val="auto"/>
                <w:sz w:val="18"/>
                <w:szCs w:val="18"/>
              </w:rPr>
              <w:t xml:space="preserve"> </w:t>
            </w:r>
            <w:r w:rsidRPr="00D37B8E">
              <w:rPr>
                <w:rFonts w:ascii="Times New Roman" w:hAnsi="Times New Roman" w:cs="Times New Roman"/>
                <w:color w:val="auto"/>
                <w:sz w:val="18"/>
                <w:szCs w:val="18"/>
                <w:u w:val="single"/>
              </w:rPr>
              <w:t>bölümde</w:t>
            </w:r>
            <w:r w:rsidRPr="00D37B8E">
              <w:rPr>
                <w:rFonts w:ascii="Times New Roman" w:hAnsi="Times New Roman" w:cs="Times New Roman"/>
                <w:color w:val="auto"/>
                <w:sz w:val="18"/>
                <w:szCs w:val="18"/>
              </w:rPr>
              <w:t xml:space="preserve"> yapılan uygulamalar sistematik ve kurumun iç kalite güvencesi sistemi ile uyumlu olarak izlenmekte ve paydaşlarla birlikte değerlendirilerek önlemler alınmaktadır.</w:t>
            </w:r>
            <w:bookmarkEnd w:id="69"/>
          </w:p>
        </w:tc>
        <w:tc>
          <w:tcPr>
            <w:tcW w:w="1997" w:type="dxa"/>
            <w:shd w:val="clear" w:color="auto" w:fill="auto"/>
            <w:noWrap/>
          </w:tcPr>
          <w:p w14:paraId="2EC707ED" w14:textId="29ADA7C9"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Kurumda/birimde/ bölümde araştırma alanındaki faaliyetlerin, araştırma politikası doğrultusunda değer üretebilmesi ve toplumsal faydaya dönüşebilmesi güvence altına alınmış ve olgunlaşmış uygulamalarla paydaşlarca benimsenmesi sağlanmıştır;  kurumun/birimin/ bölümün kendine özgü ve yenilikçi birçok uygulaması bulunmakta ve bu uygulamaların bir kısmı diğer birimler/bölümler tarafından örnek alınmaktadır.</w:t>
            </w:r>
          </w:p>
        </w:tc>
      </w:tr>
      <w:bookmarkEnd w:id="68"/>
    </w:tbl>
    <w:p w14:paraId="3477DD5B" w14:textId="77777777" w:rsidR="003B26A5" w:rsidRDefault="003B26A5" w:rsidP="00E3558D">
      <w:pPr>
        <w:pStyle w:val="GvdeMetni"/>
        <w:spacing w:line="360" w:lineRule="auto"/>
        <w:ind w:firstLine="708"/>
        <w:jc w:val="both"/>
        <w:rPr>
          <w:b w:val="0"/>
          <w:spacing w:val="-1"/>
        </w:rPr>
      </w:pPr>
    </w:p>
    <w:p w14:paraId="495C2F2D" w14:textId="7F01741F" w:rsidR="003B26A5" w:rsidRDefault="00760B26" w:rsidP="00E3558D">
      <w:pPr>
        <w:pStyle w:val="GvdeMetni"/>
        <w:spacing w:line="360" w:lineRule="auto"/>
        <w:ind w:firstLine="708"/>
        <w:jc w:val="both"/>
        <w:rPr>
          <w:b w:val="0"/>
          <w:spacing w:val="-1"/>
        </w:rPr>
      </w:pPr>
      <w:r>
        <w:rPr>
          <w:b w:val="0"/>
          <w:spacing w:val="-1"/>
        </w:rPr>
        <w:t xml:space="preserve">Fakültemizin, </w:t>
      </w:r>
      <w:proofErr w:type="gramStart"/>
      <w:r>
        <w:rPr>
          <w:b w:val="0"/>
          <w:spacing w:val="-1"/>
        </w:rPr>
        <w:t>vizyon</w:t>
      </w:r>
      <w:proofErr w:type="gramEnd"/>
      <w:r>
        <w:rPr>
          <w:b w:val="0"/>
          <w:spacing w:val="-1"/>
        </w:rPr>
        <w:t>, misyon ve kurumsal amacında</w:t>
      </w:r>
      <w:r w:rsidR="00626C84">
        <w:rPr>
          <w:b w:val="0"/>
          <w:spacing w:val="-1"/>
        </w:rPr>
        <w:t>;</w:t>
      </w:r>
      <w:r>
        <w:rPr>
          <w:b w:val="0"/>
          <w:spacing w:val="-1"/>
        </w:rPr>
        <w:t xml:space="preserve"> eğitim ve hizmet alanlarının yanı</w:t>
      </w:r>
      <w:r w:rsidR="00626C84">
        <w:rPr>
          <w:b w:val="0"/>
          <w:spacing w:val="-1"/>
        </w:rPr>
        <w:t xml:space="preserve"> sıra </w:t>
      </w:r>
      <w:r>
        <w:rPr>
          <w:b w:val="0"/>
          <w:spacing w:val="-1"/>
        </w:rPr>
        <w:t xml:space="preserve">araştırmaya verilen önem </w:t>
      </w:r>
      <w:r w:rsidR="00626C84">
        <w:rPr>
          <w:b w:val="0"/>
          <w:spacing w:val="-1"/>
        </w:rPr>
        <w:t xml:space="preserve">ayrıca </w:t>
      </w:r>
      <w:r>
        <w:rPr>
          <w:b w:val="0"/>
          <w:spacing w:val="-1"/>
        </w:rPr>
        <w:t>vurgulanmıştır. Araştırma hedeflerinde ‘’</w:t>
      </w:r>
      <w:r w:rsidRPr="00760B26">
        <w:rPr>
          <w:b w:val="0"/>
          <w:spacing w:val="-1"/>
        </w:rPr>
        <w:t>Hizmet sunduğu nüfusa yönelik, gerekli durumlarda bilimsel araştırma planlar, uygular ve elde ettiği</w:t>
      </w:r>
      <w:r>
        <w:rPr>
          <w:b w:val="0"/>
          <w:spacing w:val="-1"/>
        </w:rPr>
        <w:t xml:space="preserve"> </w:t>
      </w:r>
      <w:r w:rsidRPr="00760B26">
        <w:rPr>
          <w:b w:val="0"/>
          <w:spacing w:val="-1"/>
        </w:rPr>
        <w:t>sonuçları ve/veya başka araştırmaların sonuçlarını toplumun yararına kullanır.</w:t>
      </w:r>
      <w:r>
        <w:rPr>
          <w:b w:val="0"/>
          <w:spacing w:val="-1"/>
        </w:rPr>
        <w:t>’’ Yine stratejik hedeflerinin içerisinde,</w:t>
      </w:r>
      <w:r w:rsidR="00626C84">
        <w:rPr>
          <w:b w:val="0"/>
          <w:spacing w:val="-1"/>
        </w:rPr>
        <w:t xml:space="preserve"> </w:t>
      </w:r>
      <w:r>
        <w:rPr>
          <w:b w:val="0"/>
          <w:spacing w:val="-1"/>
        </w:rPr>
        <w:t>‘’</w:t>
      </w:r>
      <w:r w:rsidRPr="00760B26">
        <w:rPr>
          <w:b w:val="0"/>
          <w:spacing w:val="-1"/>
        </w:rPr>
        <w:t>Kurum</w:t>
      </w:r>
      <w:r>
        <w:rPr>
          <w:b w:val="0"/>
          <w:spacing w:val="-1"/>
        </w:rPr>
        <w:t xml:space="preserve"> </w:t>
      </w:r>
      <w:r w:rsidRPr="00760B26">
        <w:rPr>
          <w:b w:val="0"/>
          <w:spacing w:val="-1"/>
        </w:rPr>
        <w:t>içi bilimsel</w:t>
      </w:r>
      <w:r>
        <w:rPr>
          <w:b w:val="0"/>
          <w:spacing w:val="-1"/>
        </w:rPr>
        <w:t xml:space="preserve"> </w:t>
      </w:r>
      <w:r w:rsidRPr="00760B26">
        <w:rPr>
          <w:b w:val="0"/>
          <w:spacing w:val="-1"/>
        </w:rPr>
        <w:t xml:space="preserve">araştırmaların ve kurumlar </w:t>
      </w:r>
      <w:proofErr w:type="gramStart"/>
      <w:r w:rsidRPr="00760B26">
        <w:rPr>
          <w:b w:val="0"/>
          <w:spacing w:val="-1"/>
        </w:rPr>
        <w:t>arası</w:t>
      </w:r>
      <w:r>
        <w:rPr>
          <w:b w:val="0"/>
          <w:spacing w:val="-1"/>
        </w:rPr>
        <w:t xml:space="preserve"> </w:t>
      </w:r>
      <w:r w:rsidRPr="00760B26">
        <w:rPr>
          <w:b w:val="0"/>
          <w:spacing w:val="-1"/>
        </w:rPr>
        <w:t xml:space="preserve"> ulusal</w:t>
      </w:r>
      <w:proofErr w:type="gramEnd"/>
      <w:r w:rsidRPr="00760B26">
        <w:rPr>
          <w:b w:val="0"/>
          <w:spacing w:val="-1"/>
        </w:rPr>
        <w:t>/uluslararası ortak</w:t>
      </w:r>
      <w:r>
        <w:rPr>
          <w:b w:val="0"/>
          <w:spacing w:val="-1"/>
        </w:rPr>
        <w:t xml:space="preserve"> </w:t>
      </w:r>
      <w:r w:rsidRPr="00760B26">
        <w:rPr>
          <w:b w:val="0"/>
          <w:spacing w:val="-1"/>
        </w:rPr>
        <w:t xml:space="preserve"> projelerin sayı ve kalitesini</w:t>
      </w:r>
      <w:r>
        <w:rPr>
          <w:b w:val="0"/>
          <w:spacing w:val="-1"/>
        </w:rPr>
        <w:t xml:space="preserve"> </w:t>
      </w:r>
      <w:r w:rsidRPr="00760B26">
        <w:rPr>
          <w:b w:val="0"/>
          <w:spacing w:val="-1"/>
        </w:rPr>
        <w:t xml:space="preserve"> arttırmak amacıyla eğitim ve</w:t>
      </w:r>
      <w:r>
        <w:rPr>
          <w:b w:val="0"/>
          <w:spacing w:val="-1"/>
        </w:rPr>
        <w:t xml:space="preserve"> </w:t>
      </w:r>
      <w:r w:rsidRPr="00760B26">
        <w:rPr>
          <w:b w:val="0"/>
          <w:spacing w:val="-1"/>
        </w:rPr>
        <w:t>tanıtım faaliyetleri düzenlemek.</w:t>
      </w:r>
      <w:r>
        <w:rPr>
          <w:b w:val="0"/>
          <w:spacing w:val="-1"/>
        </w:rPr>
        <w:t>’’ maddeleri bulunmaktadır.</w:t>
      </w:r>
      <w:r w:rsidR="00626C84">
        <w:rPr>
          <w:b w:val="0"/>
          <w:spacing w:val="-1"/>
        </w:rPr>
        <w:t xml:space="preserve"> </w:t>
      </w:r>
      <w:proofErr w:type="gramStart"/>
      <w:r w:rsidR="00626C84">
        <w:rPr>
          <w:b w:val="0"/>
          <w:spacing w:val="-1"/>
        </w:rPr>
        <w:t>Dahası, ö</w:t>
      </w:r>
      <w:r>
        <w:rPr>
          <w:b w:val="0"/>
          <w:spacing w:val="-1"/>
        </w:rPr>
        <w:t xml:space="preserve">ğrencilerimizin de araştırma faaliyetlerine aktif katılımlarını kolaylaştırmak amacıyla; </w:t>
      </w:r>
      <w:r>
        <w:rPr>
          <w:b w:val="0"/>
          <w:spacing w:val="-1"/>
        </w:rPr>
        <w:lastRenderedPageBreak/>
        <w:t>stratejik hedeflerin</w:t>
      </w:r>
      <w:r w:rsidR="00626C84">
        <w:rPr>
          <w:b w:val="0"/>
          <w:spacing w:val="-1"/>
        </w:rPr>
        <w:t xml:space="preserve">in </w:t>
      </w:r>
      <w:r>
        <w:rPr>
          <w:b w:val="0"/>
          <w:spacing w:val="-1"/>
        </w:rPr>
        <w:t>içerisine</w:t>
      </w:r>
      <w:r w:rsidR="00D95B16" w:rsidRPr="00D95B16">
        <w:t xml:space="preserve"> </w:t>
      </w:r>
      <w:r w:rsidR="00626C84">
        <w:t>‘’</w:t>
      </w:r>
      <w:r w:rsidR="00D95B16" w:rsidRPr="00D95B16">
        <w:rPr>
          <w:b w:val="0"/>
          <w:spacing w:val="-1"/>
        </w:rPr>
        <w:t>Gönüllü öğretim elemanlarının bilimsel çalışmalarına bilimsel araştırma deneyimi edinmek isteyen gönüllü öğrencileri katmaları durumunda, katılım sağlayan öğrencilerimizin katıldıkları çalışmalarını ulusal ve uluslararası toplantılarda sunmak kaydıyla maddi destek sağlamak üzere dekanlık tarafından fon yaratılması</w:t>
      </w:r>
      <w:r w:rsidR="00D95B16">
        <w:rPr>
          <w:b w:val="0"/>
          <w:spacing w:val="-1"/>
        </w:rPr>
        <w:t>’’ maddesi hedef olarak belirlenmiş</w:t>
      </w:r>
      <w:r w:rsidR="00626C84">
        <w:rPr>
          <w:b w:val="0"/>
          <w:spacing w:val="-1"/>
        </w:rPr>
        <w:t xml:space="preserve"> ve bu hedefin gerçekleşme ve değerlendilmesini yürütm</w:t>
      </w:r>
      <w:r w:rsidR="004C79E8">
        <w:rPr>
          <w:b w:val="0"/>
          <w:spacing w:val="-1"/>
        </w:rPr>
        <w:t>e</w:t>
      </w:r>
      <w:r w:rsidR="00626C84">
        <w:rPr>
          <w:b w:val="0"/>
          <w:spacing w:val="-1"/>
        </w:rPr>
        <w:t xml:space="preserve">k amacıyla </w:t>
      </w:r>
      <w:r w:rsidR="00626C84" w:rsidRPr="00626C84">
        <w:rPr>
          <w:b w:val="0"/>
          <w:bCs w:val="0"/>
        </w:rPr>
        <w:t>Akademik Faaliyetlere Gönüllü Öğrenci Katılımı (AFGÖK)  Komisyonu</w:t>
      </w:r>
      <w:r w:rsidR="00626C84">
        <w:t xml:space="preserve"> </w:t>
      </w:r>
      <w:r w:rsidR="00626C84" w:rsidRPr="00626C84">
        <w:rPr>
          <w:b w:val="0"/>
          <w:bCs w:val="0"/>
        </w:rPr>
        <w:t>kurulmuştur.</w:t>
      </w:r>
      <w:r w:rsidR="00D95B16">
        <w:rPr>
          <w:b w:val="0"/>
          <w:spacing w:val="-1"/>
        </w:rPr>
        <w:t xml:space="preserve"> </w:t>
      </w:r>
      <w:proofErr w:type="gramEnd"/>
    </w:p>
    <w:p w14:paraId="7C04535D" w14:textId="08D01B0E" w:rsidR="004C79E8" w:rsidRPr="0052364C" w:rsidRDefault="004C79E8" w:rsidP="00E3558D">
      <w:pPr>
        <w:spacing w:line="360" w:lineRule="auto"/>
        <w:jc w:val="both"/>
      </w:pPr>
      <w:r>
        <w:t>(</w:t>
      </w:r>
      <w:hyperlink r:id="rId64" w:history="1">
        <w:r w:rsidRPr="00925787">
          <w:rPr>
            <w:rStyle w:val="Kpr"/>
          </w:rPr>
          <w:t>http://www.mersin.edu.tr/akademik/tip-fakultesi/ogrenci/afgok-akademik-faaliyetlere-gonullu-ogrenci-katilimi</w:t>
        </w:r>
      </w:hyperlink>
      <w:r w:rsidR="00C25C50">
        <w:t>)</w:t>
      </w:r>
    </w:p>
    <w:p w14:paraId="4E46C330" w14:textId="6DC37BC0" w:rsidR="00EC2C93" w:rsidRDefault="003B26A5" w:rsidP="00E3558D">
      <w:pPr>
        <w:pStyle w:val="GvdeMetni"/>
        <w:spacing w:line="360" w:lineRule="auto"/>
        <w:ind w:firstLine="708"/>
        <w:jc w:val="both"/>
        <w:rPr>
          <w:b w:val="0"/>
          <w:spacing w:val="-1"/>
        </w:rPr>
      </w:pPr>
      <w:r w:rsidRPr="003B26A5">
        <w:rPr>
          <w:b w:val="0"/>
          <w:spacing w:val="-1"/>
        </w:rPr>
        <w:t>Mersin Üniversitesi Tıp Fakültesi olarak Mersin Üniversitesi Strateji Geliştirme Daire Başkanlığı Faaliyet Bilgi Sistemine (FBS) ve Kalite Yönetim Birimine (KYK), gerçekleştirilen faaliyetlerle ilgili her yıl rapor verilmektedir. Bu raporlarda, gerçekleştirilen bilimsel çalışmalara ilişkin sayısal bilgiler, eğitim öğretimin niteliğini ilgilendiren altyapısal durum, vb. bilgiler bulunmaktadır. Elde edilen verilere dayalı olarak FBS ve KYK tarafından bildirilen ölçütlerin karşılanamaması durumunda ise iyileştirme eylem planları hazırlanmakta ve sorunun giderilmesine yönelik faaliyetler yürütülmektedir. Kurumumuz TSE ve Ulusal Tıp Eğitimi Akreditasyon Kurulunca (UTEAK) belirli ölçütler çerçevesinde belirli aralıklarla denetlenmektedir. Eksiklik görülen kısımlar üzerinde geliştirici/iyileştirici faaliyetler yürütülmektedir.</w:t>
      </w:r>
    </w:p>
    <w:p w14:paraId="6D23BD38" w14:textId="33B9983B" w:rsidR="004C79E8" w:rsidRDefault="004C79E8" w:rsidP="00E3558D">
      <w:pPr>
        <w:pStyle w:val="GvdeMetni"/>
        <w:spacing w:line="360" w:lineRule="auto"/>
        <w:ind w:firstLine="708"/>
        <w:jc w:val="both"/>
        <w:rPr>
          <w:b w:val="0"/>
          <w:spacing w:val="-1"/>
        </w:rPr>
      </w:pPr>
      <w:r>
        <w:rPr>
          <w:b w:val="0"/>
          <w:spacing w:val="-1"/>
        </w:rPr>
        <w:t xml:space="preserve">Tüm bu veriler; fakültemizde, </w:t>
      </w:r>
      <w:r w:rsidRPr="003B26A5">
        <w:rPr>
          <w:b w:val="0"/>
          <w:spacing w:val="-1"/>
        </w:rPr>
        <w:t xml:space="preserve">araştırma politikası, stratejisi ve </w:t>
      </w:r>
      <w:proofErr w:type="gramStart"/>
      <w:r w:rsidRPr="003B26A5">
        <w:rPr>
          <w:b w:val="0"/>
          <w:spacing w:val="-1"/>
        </w:rPr>
        <w:t>hedefleri  doğrultusunda</w:t>
      </w:r>
      <w:proofErr w:type="gramEnd"/>
      <w:r w:rsidRPr="003B26A5">
        <w:rPr>
          <w:b w:val="0"/>
          <w:spacing w:val="-1"/>
        </w:rPr>
        <w:t xml:space="preserve"> yapılan uygulamalar sistematik ve kurumun iç kalite güvencesi sistemi ile uyumlu olarak izlenmekte ve paydaşlarla birlikte değerlendirilerek önlemler alınm</w:t>
      </w:r>
      <w:r>
        <w:rPr>
          <w:b w:val="0"/>
          <w:spacing w:val="-1"/>
        </w:rPr>
        <w:t>aya çalışıldığını göstermektedir.</w:t>
      </w:r>
    </w:p>
    <w:p w14:paraId="7D5FE4BB" w14:textId="4D239313" w:rsidR="00D37B8E" w:rsidRDefault="00D37B8E" w:rsidP="00E3558D">
      <w:pPr>
        <w:autoSpaceDE w:val="0"/>
        <w:autoSpaceDN w:val="0"/>
        <w:adjustRightInd w:val="0"/>
        <w:spacing w:line="360" w:lineRule="auto"/>
        <w:jc w:val="both"/>
        <w:rPr>
          <w:b/>
          <w:bCs/>
        </w:rPr>
      </w:pPr>
    </w:p>
    <w:p w14:paraId="64D4E0FB" w14:textId="77777777" w:rsidR="00D37B8E" w:rsidRDefault="00D37B8E" w:rsidP="00E3558D">
      <w:pPr>
        <w:autoSpaceDE w:val="0"/>
        <w:autoSpaceDN w:val="0"/>
        <w:adjustRightInd w:val="0"/>
        <w:spacing w:line="360" w:lineRule="auto"/>
        <w:jc w:val="both"/>
        <w:rPr>
          <w:b/>
          <w:bCs/>
        </w:rPr>
      </w:pPr>
    </w:p>
    <w:tbl>
      <w:tblPr>
        <w:tblStyle w:val="ListeTablo3-Vurgu21"/>
        <w:tblW w:w="9322" w:type="dxa"/>
        <w:tblLook w:val="04A0" w:firstRow="1" w:lastRow="0" w:firstColumn="1" w:lastColumn="0" w:noHBand="0" w:noVBand="1"/>
      </w:tblPr>
      <w:tblGrid>
        <w:gridCol w:w="817"/>
        <w:gridCol w:w="8505"/>
      </w:tblGrid>
      <w:tr w:rsidR="00D37B8E" w:rsidRPr="006511A6" w14:paraId="51030A29"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00C60A20" w14:textId="77777777" w:rsidR="00D37B8E" w:rsidRPr="006511A6" w:rsidRDefault="00D37B8E" w:rsidP="00E3558D">
            <w:pPr>
              <w:autoSpaceDE w:val="0"/>
              <w:autoSpaceDN w:val="0"/>
              <w:adjustRightInd w:val="0"/>
              <w:spacing w:line="360" w:lineRule="auto"/>
              <w:jc w:val="both"/>
            </w:pPr>
            <w:r>
              <w:t>C</w:t>
            </w:r>
            <w:r w:rsidRPr="006511A6">
              <w:t>.</w:t>
            </w:r>
          </w:p>
        </w:tc>
        <w:tc>
          <w:tcPr>
            <w:tcW w:w="8505" w:type="dxa"/>
          </w:tcPr>
          <w:p w14:paraId="487F26DF" w14:textId="77777777" w:rsidR="00D37B8E" w:rsidRPr="006511A6" w:rsidRDefault="00D37B8E"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37B8E">
              <w:t>ARAŞTIRMA VE GELİŞTİRME</w:t>
            </w:r>
          </w:p>
        </w:tc>
      </w:tr>
      <w:tr w:rsidR="00D37B8E" w:rsidRPr="006511A6" w14:paraId="7D25DBC1"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CA9A154" w14:textId="77777777" w:rsidR="00D37B8E" w:rsidRPr="006511A6" w:rsidRDefault="00D37B8E" w:rsidP="00E3558D">
            <w:pPr>
              <w:autoSpaceDE w:val="0"/>
              <w:autoSpaceDN w:val="0"/>
              <w:adjustRightInd w:val="0"/>
              <w:spacing w:line="360" w:lineRule="auto"/>
              <w:jc w:val="both"/>
            </w:pPr>
            <w:r>
              <w:t>C</w:t>
            </w:r>
            <w:r w:rsidRPr="006511A6">
              <w:t>.</w:t>
            </w:r>
            <w:r>
              <w:t>1.</w:t>
            </w:r>
          </w:p>
        </w:tc>
        <w:tc>
          <w:tcPr>
            <w:tcW w:w="8505" w:type="dxa"/>
          </w:tcPr>
          <w:p w14:paraId="129F1CF0" w14:textId="77777777" w:rsidR="00D37B8E" w:rsidRPr="006511A6" w:rsidRDefault="00D37B8E"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37B8E">
              <w:rPr>
                <w:b/>
                <w:bCs/>
              </w:rPr>
              <w:t>Araştırma Stratejisi</w:t>
            </w:r>
          </w:p>
        </w:tc>
      </w:tr>
      <w:tr w:rsidR="00D37B8E" w:rsidRPr="006511A6" w14:paraId="1E084A74"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306C80A3" w14:textId="0E73B97D" w:rsidR="00D37B8E" w:rsidRDefault="00D37B8E" w:rsidP="00E3558D">
            <w:pPr>
              <w:autoSpaceDE w:val="0"/>
              <w:autoSpaceDN w:val="0"/>
              <w:adjustRightInd w:val="0"/>
              <w:spacing w:line="360" w:lineRule="auto"/>
              <w:jc w:val="both"/>
            </w:pPr>
            <w:r>
              <w:t xml:space="preserve">C.1.2. </w:t>
            </w:r>
          </w:p>
        </w:tc>
        <w:tc>
          <w:tcPr>
            <w:tcW w:w="8505" w:type="dxa"/>
          </w:tcPr>
          <w:p w14:paraId="035E72C0" w14:textId="7F66B7B2" w:rsidR="00D37B8E" w:rsidRPr="00D37B8E" w:rsidRDefault="00D37B8E" w:rsidP="00E3558D">
            <w:pPr>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D37B8E">
              <w:rPr>
                <w:b/>
                <w:bCs/>
              </w:rPr>
              <w:t>Araştırmaların yerel/ bölgesel/ ulusal kalkınma hedefleriyle ilişkisi</w:t>
            </w:r>
          </w:p>
          <w:p w14:paraId="4D8FBB11" w14:textId="7F0524B7" w:rsidR="00D37B8E" w:rsidRPr="00DE6161" w:rsidRDefault="00D37B8E" w:rsidP="00E3558D">
            <w:pPr>
              <w:spacing w:line="360" w:lineRule="auto"/>
              <w:jc w:val="both"/>
              <w:cnfStyle w:val="000000000000" w:firstRow="0" w:lastRow="0" w:firstColumn="0" w:lastColumn="0" w:oddVBand="0" w:evenVBand="0" w:oddHBand="0" w:evenHBand="0" w:firstRowFirstColumn="0" w:firstRowLastColumn="0" w:lastRowFirstColumn="0" w:lastRowLastColumn="0"/>
            </w:pPr>
          </w:p>
        </w:tc>
      </w:tr>
      <w:tr w:rsidR="00D37B8E" w:rsidRPr="006511A6" w14:paraId="6005D816"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F1CFE5C" w14:textId="77777777" w:rsidR="00D37B8E" w:rsidRDefault="00D37B8E" w:rsidP="00E3558D">
            <w:pPr>
              <w:autoSpaceDE w:val="0"/>
              <w:autoSpaceDN w:val="0"/>
              <w:adjustRightInd w:val="0"/>
              <w:spacing w:line="360" w:lineRule="auto"/>
              <w:jc w:val="both"/>
            </w:pPr>
          </w:p>
        </w:tc>
        <w:tc>
          <w:tcPr>
            <w:tcW w:w="8505" w:type="dxa"/>
          </w:tcPr>
          <w:p w14:paraId="5656EE6E" w14:textId="77777777" w:rsidR="00D37B8E" w:rsidRPr="00B71A33" w:rsidRDefault="00D37B8E"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37B8E" w:rsidRPr="009D5B34" w14:paraId="58C97877"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5B3FB3EF" w14:textId="77777777" w:rsidR="00D37B8E" w:rsidRPr="00BD5127" w:rsidRDefault="00D37B8E"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35E6BFE7"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705CBFDB"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31392494"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783D0A85"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37B8E" w:rsidRPr="009D5B34" w14:paraId="6D4141C3"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41F59A7" w14:textId="77777777" w:rsidR="00D37B8E" w:rsidRPr="009D5B34" w:rsidRDefault="00D37B8E"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01BF2F24"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1E8038E5"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3813613E" w14:textId="3E572B5E" w:rsidR="00D37B8E" w:rsidRPr="009D5B34" w:rsidRDefault="004C79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5A864CE8"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D37B8E" w:rsidRPr="009D5B34" w14:paraId="4A16C54E"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7B84BBBD" w14:textId="4046ADC8" w:rsidR="00D37B8E" w:rsidRPr="00D37B8E" w:rsidRDefault="00D37B8E" w:rsidP="00E3558D">
            <w:pPr>
              <w:pStyle w:val="Balk3"/>
              <w:spacing w:line="360" w:lineRule="auto"/>
              <w:jc w:val="both"/>
              <w:outlineLvl w:val="2"/>
              <w:rPr>
                <w:rFonts w:ascii="Times New Roman" w:hAnsi="Times New Roman" w:cs="Times New Roman"/>
                <w:b w:val="0"/>
                <w:bCs w:val="0"/>
                <w:i/>
                <w:color w:val="auto"/>
                <w:sz w:val="18"/>
                <w:szCs w:val="18"/>
              </w:rPr>
            </w:pPr>
            <w:r w:rsidRPr="00D37B8E">
              <w:rPr>
                <w:rFonts w:ascii="Times New Roman" w:hAnsi="Times New Roman" w:cs="Times New Roman"/>
                <w:b w:val="0"/>
                <w:bCs w:val="0"/>
                <w:color w:val="auto"/>
                <w:sz w:val="18"/>
                <w:szCs w:val="18"/>
              </w:rPr>
              <w:t xml:space="preserve">Araştırmaların planlaması, yürütülmesi veya yönetilmesinde yerel, bölgesel ve ulusal kalkınma hedefleri ve değişimleri dikkate alınmamaktadır. </w:t>
            </w:r>
          </w:p>
        </w:tc>
        <w:tc>
          <w:tcPr>
            <w:tcW w:w="1843" w:type="dxa"/>
            <w:shd w:val="clear" w:color="auto" w:fill="auto"/>
            <w:noWrap/>
          </w:tcPr>
          <w:p w14:paraId="2E234310" w14:textId="0E082DB1"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 xml:space="preserve">Araştırmaların planlamasında, yürütülmesinde veya yönetilmesinde yerel, bölgesel ve ulusal kalkınma hedeflerini ve değişimleri dikkate alınmaktadır. Ancak bu uygulamalar tüm alanları kapsamamaktadır veya kurumun araştırma politikası, hedefleri, stratejisine yansıtılmamaktadır. </w:t>
            </w:r>
          </w:p>
        </w:tc>
        <w:tc>
          <w:tcPr>
            <w:tcW w:w="1984" w:type="dxa"/>
            <w:shd w:val="clear" w:color="auto" w:fill="auto"/>
            <w:noWrap/>
          </w:tcPr>
          <w:p w14:paraId="6A14BE84" w14:textId="77777777" w:rsidR="00D37B8E" w:rsidRPr="00D37B8E" w:rsidRDefault="00D37B8E"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D37B8E">
              <w:rPr>
                <w:sz w:val="18"/>
                <w:szCs w:val="18"/>
              </w:rPr>
              <w:t xml:space="preserve">Araştırma ile ilişkili tüm alanlardaki araştırmaların planlamasında, yürütülmesinde veya yönetilmesinde yerel, bölgesel ve ulusal kalkınma hedeflerini ve değişimleri dikkate alınmaktadır. Ancak bu uygulamalarla ilgili sonuçlar izlenmemektedir. </w:t>
            </w:r>
          </w:p>
          <w:p w14:paraId="19D08AF7" w14:textId="6ACD892F"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p>
        </w:tc>
        <w:tc>
          <w:tcPr>
            <w:tcW w:w="1830" w:type="dxa"/>
            <w:shd w:val="clear" w:color="auto" w:fill="auto"/>
            <w:noWrap/>
          </w:tcPr>
          <w:p w14:paraId="706FEA83" w14:textId="2EBF3747"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Araştırma çıktıları;  yerel, bölgesel ve ulusal kalkınma hedefleriyle ilişkili olarak sistematik ve kurumun iç kalite güvencesi sistemiyle uyumlu olarak izlenmekte ve izlem sonuçları paydaşlarla birlikte değerlendirilerek önlem alınmaktadır.</w:t>
            </w:r>
          </w:p>
        </w:tc>
        <w:tc>
          <w:tcPr>
            <w:tcW w:w="1997" w:type="dxa"/>
            <w:shd w:val="clear" w:color="auto" w:fill="auto"/>
            <w:noWrap/>
          </w:tcPr>
          <w:p w14:paraId="10849A0E" w14:textId="5330279E"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Araştırmaların; yerel, bölgesel ve ulusal kalkınma hedeflerine sosyo-ekonomik-kültürel katkısı ile rekabet düzeyinin (ulusal/uluslararası)  değerlendirilmesi kurumun/birimin tamamında benimsenmiş ve güvence altına alınmıştır; kurumun/birimin bu hususta kendine özgü ve yenilikçi birçok uygulaması bulunmakta ve bu uygulamaların bir kısmı diğer kurumlar /birimler tarafından örnek alınmaktadır.</w:t>
            </w:r>
          </w:p>
        </w:tc>
      </w:tr>
    </w:tbl>
    <w:p w14:paraId="71905052" w14:textId="77777777" w:rsidR="00D37B8E" w:rsidRDefault="00D37B8E" w:rsidP="00E3558D">
      <w:pPr>
        <w:autoSpaceDE w:val="0"/>
        <w:autoSpaceDN w:val="0"/>
        <w:adjustRightInd w:val="0"/>
        <w:spacing w:line="360" w:lineRule="auto"/>
        <w:jc w:val="both"/>
        <w:rPr>
          <w:b/>
          <w:bCs/>
        </w:rPr>
      </w:pPr>
    </w:p>
    <w:p w14:paraId="077F3D0C" w14:textId="30379DEA" w:rsidR="004C79E8" w:rsidRPr="00C25C50" w:rsidRDefault="00EC2C93" w:rsidP="00C25C50">
      <w:pPr>
        <w:spacing w:line="360" w:lineRule="auto"/>
        <w:ind w:firstLine="708"/>
        <w:jc w:val="both"/>
      </w:pPr>
      <w:r w:rsidRPr="006511A6">
        <w:rPr>
          <w:spacing w:val="-1"/>
        </w:rPr>
        <w:t xml:space="preserve">Kurumumuz yerel, bölgesel ve ulusal ihtiyaçlara yönelik bilimsel katkı sağlayacak şekilde araştırma stratejileri belirlemektedir. Fakültemizde verilen eğitimin programlanmasıda amaç öğrenim hedeflerinin </w:t>
      </w:r>
      <w:r w:rsidRPr="006511A6">
        <w:t xml:space="preserve">toplumsal ihtiyaçlar (toplumda sık görülen hastalıklar, ulusal hastalık yükü çalışması, mezunlarımızın ihtiyaçları ve müfredat konsundaki önerileri-ihtiyaçları, vb.) doğrultusunda belirlenmesi </w:t>
      </w:r>
      <w:r w:rsidRPr="00C25C50">
        <w:t>bu sürece örnek olarak verilebilir.</w:t>
      </w:r>
      <w:r w:rsidR="00C25C50" w:rsidRPr="00C25C50">
        <w:t xml:space="preserve"> </w:t>
      </w:r>
      <w:r w:rsidR="004C79E8" w:rsidRPr="00C25C50">
        <w:rPr>
          <w:spacing w:val="-1"/>
        </w:rPr>
        <w:t>Yapılan</w:t>
      </w:r>
      <w:r w:rsidR="00C25C50" w:rsidRPr="00C25C50">
        <w:rPr>
          <w:spacing w:val="-1"/>
        </w:rPr>
        <w:t xml:space="preserve"> </w:t>
      </w:r>
      <w:r w:rsidR="004C79E8" w:rsidRPr="00C25C50">
        <w:rPr>
          <w:spacing w:val="-1"/>
        </w:rPr>
        <w:t>araştırmaların</w:t>
      </w:r>
      <w:r w:rsidR="00C25C50" w:rsidRPr="00C25C50">
        <w:rPr>
          <w:spacing w:val="-1"/>
        </w:rPr>
        <w:t xml:space="preserve"> </w:t>
      </w:r>
      <w:r w:rsidR="004C79E8" w:rsidRPr="00C25C50">
        <w:rPr>
          <w:spacing w:val="-1"/>
        </w:rPr>
        <w:t>bölgesel/ulusal</w:t>
      </w:r>
      <w:r w:rsidR="00C25C50" w:rsidRPr="00C25C50">
        <w:rPr>
          <w:spacing w:val="-1"/>
        </w:rPr>
        <w:t xml:space="preserve"> </w:t>
      </w:r>
      <w:r w:rsidR="004C79E8" w:rsidRPr="00C25C50">
        <w:t>açıdan</w:t>
      </w:r>
      <w:r w:rsidR="00C25C50" w:rsidRPr="00C25C50">
        <w:t xml:space="preserve"> </w:t>
      </w:r>
      <w:r w:rsidR="004C79E8" w:rsidRPr="00C25C50">
        <w:rPr>
          <w:spacing w:val="-1"/>
        </w:rPr>
        <w:t>değerlendirildiğinde</w:t>
      </w:r>
      <w:r w:rsidR="00C25C50" w:rsidRPr="00C25C50">
        <w:rPr>
          <w:spacing w:val="-1"/>
        </w:rPr>
        <w:t xml:space="preserve"> </w:t>
      </w:r>
      <w:r w:rsidR="004C79E8" w:rsidRPr="00C25C50">
        <w:t>ekonomik</w:t>
      </w:r>
      <w:r w:rsidR="00C25C50" w:rsidRPr="00C25C50">
        <w:t xml:space="preserve"> </w:t>
      </w:r>
      <w:r w:rsidR="004C79E8" w:rsidRPr="00C25C50">
        <w:t>ve</w:t>
      </w:r>
      <w:r w:rsidR="00C25C50" w:rsidRPr="00C25C50">
        <w:t xml:space="preserve"> </w:t>
      </w:r>
      <w:r w:rsidR="004C79E8" w:rsidRPr="00C25C50">
        <w:rPr>
          <w:spacing w:val="-1"/>
        </w:rPr>
        <w:t>sosyo-kültürel</w:t>
      </w:r>
      <w:r w:rsidR="004C79E8" w:rsidRPr="00C25C50">
        <w:t xml:space="preserve"> katkısı vardır. Bu araştırmalar imkanlar </w:t>
      </w:r>
      <w:proofErr w:type="gramStart"/>
      <w:r w:rsidR="004C79E8" w:rsidRPr="00C25C50">
        <w:t>dahilinde</w:t>
      </w:r>
      <w:proofErr w:type="gramEnd"/>
      <w:r w:rsidR="004C79E8" w:rsidRPr="00C25C50">
        <w:t xml:space="preserve"> BAP, TÜBİTAK Projeleri vb. ile teşvik edilmektedir. </w:t>
      </w:r>
    </w:p>
    <w:p w14:paraId="3755B426" w14:textId="77777777" w:rsidR="004C79E8" w:rsidRPr="006511A6" w:rsidRDefault="004C79E8" w:rsidP="00E3558D">
      <w:pPr>
        <w:spacing w:line="360" w:lineRule="auto"/>
        <w:ind w:firstLine="708"/>
        <w:jc w:val="both"/>
      </w:pPr>
      <w:r w:rsidRPr="00C25C50">
        <w:t xml:space="preserve">Projeler </w:t>
      </w:r>
      <w:proofErr w:type="gramStart"/>
      <w:r w:rsidRPr="00C25C50">
        <w:t>dahiline</w:t>
      </w:r>
      <w:proofErr w:type="gramEnd"/>
      <w:r w:rsidRPr="00C25C50">
        <w:t xml:space="preserve"> gerçekleştirilen</w:t>
      </w:r>
      <w:r w:rsidRPr="006511A6">
        <w:t xml:space="preserve"> araştırmalalar sonuç raporları aracılığıya değerlendirilebilmektedir. Ayrıca fakültemizde belirli aralıklarla düzenlenen faaliyet raporları ve faaliyet bilgi sistemine düzenli girilen verilerle süreç takip edilebilmekte ulaşılamayan hedeflere yönelik olarak düzenleyici tedbirler alınmaktadır.</w:t>
      </w:r>
    </w:p>
    <w:p w14:paraId="425A8E98" w14:textId="77777777" w:rsidR="004C79E8" w:rsidRDefault="004C79E8" w:rsidP="00E3558D">
      <w:pPr>
        <w:spacing w:line="360" w:lineRule="auto"/>
        <w:ind w:firstLine="708"/>
        <w:jc w:val="both"/>
      </w:pPr>
    </w:p>
    <w:tbl>
      <w:tblPr>
        <w:tblStyle w:val="ListeTablo3-Vurgu21"/>
        <w:tblW w:w="9322" w:type="dxa"/>
        <w:tblLook w:val="04A0" w:firstRow="1" w:lastRow="0" w:firstColumn="1" w:lastColumn="0" w:noHBand="0" w:noVBand="1"/>
      </w:tblPr>
      <w:tblGrid>
        <w:gridCol w:w="817"/>
        <w:gridCol w:w="8505"/>
      </w:tblGrid>
      <w:tr w:rsidR="00D37B8E" w:rsidRPr="006511A6" w14:paraId="41FBF77A"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1135E0F6" w14:textId="77777777" w:rsidR="00D37B8E" w:rsidRPr="006511A6" w:rsidRDefault="00D37B8E" w:rsidP="00E3558D">
            <w:pPr>
              <w:autoSpaceDE w:val="0"/>
              <w:autoSpaceDN w:val="0"/>
              <w:adjustRightInd w:val="0"/>
              <w:spacing w:line="360" w:lineRule="auto"/>
              <w:jc w:val="both"/>
            </w:pPr>
            <w:r>
              <w:lastRenderedPageBreak/>
              <w:t>C</w:t>
            </w:r>
            <w:r w:rsidRPr="006511A6">
              <w:t>.</w:t>
            </w:r>
          </w:p>
        </w:tc>
        <w:tc>
          <w:tcPr>
            <w:tcW w:w="8505" w:type="dxa"/>
          </w:tcPr>
          <w:p w14:paraId="5B03F5DD" w14:textId="77777777" w:rsidR="00D37B8E" w:rsidRPr="006511A6" w:rsidRDefault="00D37B8E"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37B8E">
              <w:t>ARAŞTIRMA VE GELİŞTİRME</w:t>
            </w:r>
          </w:p>
        </w:tc>
      </w:tr>
      <w:tr w:rsidR="00D37B8E" w:rsidRPr="006511A6" w14:paraId="078B34D8"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A51D524" w14:textId="61DDFC5C" w:rsidR="00D37B8E" w:rsidRPr="006511A6" w:rsidRDefault="00D37B8E" w:rsidP="00E3558D">
            <w:pPr>
              <w:autoSpaceDE w:val="0"/>
              <w:autoSpaceDN w:val="0"/>
              <w:adjustRightInd w:val="0"/>
              <w:spacing w:line="360" w:lineRule="auto"/>
              <w:jc w:val="both"/>
            </w:pPr>
            <w:r>
              <w:t>C</w:t>
            </w:r>
            <w:r w:rsidRPr="006511A6">
              <w:t>.</w:t>
            </w:r>
            <w:r>
              <w:t>2.</w:t>
            </w:r>
          </w:p>
        </w:tc>
        <w:tc>
          <w:tcPr>
            <w:tcW w:w="8505" w:type="dxa"/>
          </w:tcPr>
          <w:p w14:paraId="306AAD68" w14:textId="1A9B4CD7" w:rsidR="00D37B8E" w:rsidRPr="006511A6" w:rsidRDefault="00D37B8E"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37B8E">
              <w:rPr>
                <w:b/>
                <w:bCs/>
              </w:rPr>
              <w:t xml:space="preserve">Araştırma </w:t>
            </w:r>
            <w:r>
              <w:rPr>
                <w:b/>
                <w:bCs/>
              </w:rPr>
              <w:t>Kaynakları</w:t>
            </w:r>
          </w:p>
        </w:tc>
      </w:tr>
      <w:tr w:rsidR="00D37B8E" w:rsidRPr="006511A6" w14:paraId="48C48F18"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0276EF94" w14:textId="3D318014" w:rsidR="00D37B8E" w:rsidRDefault="00D37B8E" w:rsidP="00E3558D">
            <w:pPr>
              <w:autoSpaceDE w:val="0"/>
              <w:autoSpaceDN w:val="0"/>
              <w:adjustRightInd w:val="0"/>
              <w:spacing w:line="360" w:lineRule="auto"/>
              <w:jc w:val="both"/>
            </w:pPr>
            <w:r>
              <w:t xml:space="preserve">C.2.1. </w:t>
            </w:r>
          </w:p>
        </w:tc>
        <w:tc>
          <w:tcPr>
            <w:tcW w:w="8505" w:type="dxa"/>
          </w:tcPr>
          <w:p w14:paraId="34FC292E" w14:textId="7B057C9B" w:rsidR="00D37B8E" w:rsidRPr="00DE6161" w:rsidRDefault="00D37B8E"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D37B8E">
              <w:rPr>
                <w:b/>
                <w:bCs/>
              </w:rPr>
              <w:t xml:space="preserve">Araştırma kaynakları: Fiziki, Teknik, Mali </w:t>
            </w:r>
          </w:p>
        </w:tc>
      </w:tr>
      <w:tr w:rsidR="00D37B8E" w:rsidRPr="006511A6" w14:paraId="46A00E00"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7B26D34" w14:textId="77777777" w:rsidR="00D37B8E" w:rsidRDefault="00D37B8E" w:rsidP="00E3558D">
            <w:pPr>
              <w:autoSpaceDE w:val="0"/>
              <w:autoSpaceDN w:val="0"/>
              <w:adjustRightInd w:val="0"/>
              <w:spacing w:line="360" w:lineRule="auto"/>
              <w:jc w:val="both"/>
            </w:pPr>
          </w:p>
        </w:tc>
        <w:tc>
          <w:tcPr>
            <w:tcW w:w="8505" w:type="dxa"/>
          </w:tcPr>
          <w:p w14:paraId="5314236E" w14:textId="77777777" w:rsidR="00D37B8E" w:rsidRPr="00B71A33" w:rsidRDefault="00D37B8E"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37B8E" w:rsidRPr="009D5B34" w14:paraId="4FA7DABC"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0545E414" w14:textId="77777777" w:rsidR="00D37B8E" w:rsidRPr="00BD5127" w:rsidRDefault="00D37B8E"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654B9114"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1F09A6DA"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5052B2F7"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0FA8894C"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37B8E" w:rsidRPr="009D5B34" w14:paraId="114E33D2"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57F4BFD" w14:textId="77777777" w:rsidR="00D37B8E" w:rsidRPr="009D5B34" w:rsidRDefault="00D37B8E"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2F93261E"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3B2A1475"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585F91E3" w14:textId="563ACADB" w:rsidR="00D37B8E" w:rsidRPr="009D5B34" w:rsidRDefault="004C79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656C92F2"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D37B8E" w:rsidRPr="009D5B34" w14:paraId="5B35E6CA"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0026B3F8" w14:textId="4F3400CE" w:rsidR="00D37B8E" w:rsidRPr="00D37B8E" w:rsidRDefault="00D37B8E" w:rsidP="00E3558D">
            <w:pPr>
              <w:pStyle w:val="Balk3"/>
              <w:spacing w:line="360" w:lineRule="auto"/>
              <w:jc w:val="both"/>
              <w:outlineLvl w:val="2"/>
              <w:rPr>
                <w:rFonts w:ascii="Times New Roman" w:hAnsi="Times New Roman" w:cs="Times New Roman"/>
                <w:b w:val="0"/>
                <w:bCs w:val="0"/>
                <w:i/>
                <w:color w:val="auto"/>
                <w:sz w:val="18"/>
                <w:szCs w:val="18"/>
              </w:rPr>
            </w:pPr>
            <w:r w:rsidRPr="00D37B8E">
              <w:rPr>
                <w:rFonts w:ascii="Times New Roman" w:hAnsi="Times New Roman" w:cs="Times New Roman"/>
                <w:b w:val="0"/>
                <w:bCs w:val="0"/>
                <w:color w:val="auto"/>
                <w:sz w:val="18"/>
                <w:szCs w:val="18"/>
              </w:rPr>
              <w:t>Araştırma ve geliştirme faaliyetlerinin sürdürülebilmesi için uygun nitelik ve nicelikte fiziki, teknik ve mali kaynakları bulunmamaktadır.</w:t>
            </w:r>
          </w:p>
        </w:tc>
        <w:tc>
          <w:tcPr>
            <w:tcW w:w="1843" w:type="dxa"/>
            <w:shd w:val="clear" w:color="auto" w:fill="auto"/>
            <w:noWrap/>
          </w:tcPr>
          <w:p w14:paraId="67D2D8CE" w14:textId="0B5D7453"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 xml:space="preserve">Araştırma ve geliştirme faaliyetlerini sürdürebilmek için uygun nitelik ve nicelikte fiziki, teknik ve mali kaynakların oluşturulmasına yönelik planlar vardır. Ancak bu planlar doğrultusunda yapılmış uygulamalar bulunmamaktadır </w:t>
            </w:r>
          </w:p>
        </w:tc>
        <w:tc>
          <w:tcPr>
            <w:tcW w:w="1984" w:type="dxa"/>
            <w:shd w:val="clear" w:color="auto" w:fill="auto"/>
            <w:noWrap/>
          </w:tcPr>
          <w:p w14:paraId="1B444DDA" w14:textId="77777777" w:rsidR="00D37B8E" w:rsidRPr="00D37B8E" w:rsidRDefault="00D37B8E"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D37B8E">
              <w:rPr>
                <w:sz w:val="18"/>
                <w:szCs w:val="18"/>
              </w:rPr>
              <w:t>Araştırma ve geliştirme faaliyetlerini sürdürebilmek için uygun nitelik ve nicelikte fiziki, teknik ve mali kaynaklar sağlanmaktadır. Ancak bu kaynakların kullanımına yönelik sonuçlar izlenmemektedir.</w:t>
            </w:r>
          </w:p>
          <w:p w14:paraId="4EE8EB0F" w14:textId="77777777"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p>
        </w:tc>
        <w:tc>
          <w:tcPr>
            <w:tcW w:w="1830" w:type="dxa"/>
            <w:shd w:val="clear" w:color="auto" w:fill="auto"/>
            <w:noWrap/>
          </w:tcPr>
          <w:p w14:paraId="588E79C9" w14:textId="7E45FC35"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Araştırma kaynakları, öncelikli araştırma alanlarını destekleyecek ve tüm birimleri/alanları kapsayacak şekilde yönetilmektedir. Tüm bu uygulamalardan elde edilen bulgular, sistematik olarak izlenmekte ve izlem sonuçları paydaşlarla birlikte değerlendirilerek önlemler alınmakta ve ihtiyaçlar/talepler doğrultusunda kaynaklar çeşitlendirilmektedir.</w:t>
            </w:r>
          </w:p>
        </w:tc>
        <w:tc>
          <w:tcPr>
            <w:tcW w:w="1997" w:type="dxa"/>
            <w:shd w:val="clear" w:color="auto" w:fill="auto"/>
            <w:noWrap/>
          </w:tcPr>
          <w:p w14:paraId="6CE2FDF7" w14:textId="5EAA63D7" w:rsidR="00D37B8E" w:rsidRPr="00D37B8E" w:rsidRDefault="00D37B8E"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D37B8E">
              <w:rPr>
                <w:rFonts w:ascii="Times New Roman" w:hAnsi="Times New Roman" w:cs="Times New Roman"/>
                <w:color w:val="auto"/>
                <w:sz w:val="18"/>
                <w:szCs w:val="18"/>
              </w:rPr>
              <w:t>Kurumun tüm birimlerindeki uygun nicelik ve nitelikte fiziki, teknik ve mali kaynaklar, kurumsal amaçlar (araştırma politikası, hedefleri, stratejisi) doğrultusunda ve sürdürülebilir şekilde yönetilmektedir; kurumun bu kapsamda kendine özgü ve yenilikçi birçok uygulaması bulunmakta ve bu uygulamaların bir kısmı diğer kurumlar tarafından örnek alınmaktadır.</w:t>
            </w:r>
          </w:p>
        </w:tc>
      </w:tr>
    </w:tbl>
    <w:p w14:paraId="22A5D64F" w14:textId="77777777" w:rsidR="00D37B8E" w:rsidRDefault="00D37B8E" w:rsidP="00E3558D">
      <w:pPr>
        <w:autoSpaceDE w:val="0"/>
        <w:autoSpaceDN w:val="0"/>
        <w:adjustRightInd w:val="0"/>
        <w:spacing w:line="360" w:lineRule="auto"/>
        <w:jc w:val="both"/>
        <w:rPr>
          <w:b/>
          <w:bCs/>
        </w:rPr>
      </w:pPr>
    </w:p>
    <w:p w14:paraId="43AF1D96" w14:textId="77E1FCAC" w:rsidR="008E71C9" w:rsidRDefault="00EC2C93" w:rsidP="00E3558D">
      <w:pPr>
        <w:pStyle w:val="GvdeMetni"/>
        <w:tabs>
          <w:tab w:val="left" w:pos="709"/>
        </w:tabs>
        <w:spacing w:line="360" w:lineRule="auto"/>
        <w:jc w:val="both"/>
        <w:rPr>
          <w:b w:val="0"/>
          <w:spacing w:val="-1"/>
        </w:rPr>
      </w:pPr>
      <w:r>
        <w:rPr>
          <w:b w:val="0"/>
          <w:spacing w:val="-1"/>
        </w:rPr>
        <w:tab/>
      </w:r>
      <w:r w:rsidR="008E71C9">
        <w:rPr>
          <w:b w:val="0"/>
          <w:spacing w:val="-1"/>
        </w:rPr>
        <w:tab/>
      </w:r>
    </w:p>
    <w:p w14:paraId="4381EC3E" w14:textId="0AD08381" w:rsidR="008E71C9" w:rsidRDefault="008E71C9" w:rsidP="00E3558D">
      <w:pPr>
        <w:pStyle w:val="GvdeMetni"/>
        <w:tabs>
          <w:tab w:val="left" w:pos="709"/>
        </w:tabs>
        <w:spacing w:line="360" w:lineRule="auto"/>
        <w:jc w:val="both"/>
        <w:rPr>
          <w:b w:val="0"/>
          <w:spacing w:val="-1"/>
        </w:rPr>
      </w:pPr>
      <w:r>
        <w:rPr>
          <w:b w:val="0"/>
          <w:spacing w:val="-1"/>
        </w:rPr>
        <w:tab/>
      </w:r>
      <w:r w:rsidRPr="008E71C9">
        <w:rPr>
          <w:b w:val="0"/>
          <w:spacing w:val="-1"/>
        </w:rPr>
        <w:t>Kurumumuzda Ar-Ge faaliyetlerinin nitelikli şekilde gerçekleştirilmesine yönelik rektörlüğümüz bünyesinde hizmet vermekte olan; Teknoloji Transfer Ofisi, Proje Koordinasyon Birimi, İleri Teknoloji Araştırma Laboratuarı, vb. birimler bulunmaktadır. Kurumumuzda görevli öğretim üyelerimiz Ar-Ge faaliyetleri kapsamında bu birimlerden ve Teknopark’tan faydalanmaktadırlar.</w:t>
      </w:r>
    </w:p>
    <w:p w14:paraId="1DC17C3A" w14:textId="77777777" w:rsidR="00804760" w:rsidRPr="006511A6" w:rsidRDefault="00804760" w:rsidP="00E3558D">
      <w:pPr>
        <w:pStyle w:val="GvdeMetni"/>
        <w:spacing w:line="360" w:lineRule="auto"/>
        <w:ind w:firstLine="708"/>
        <w:jc w:val="both"/>
        <w:rPr>
          <w:b w:val="0"/>
          <w:spacing w:val="-1"/>
        </w:rPr>
      </w:pPr>
      <w:r w:rsidRPr="006511A6">
        <w:rPr>
          <w:b w:val="0"/>
          <w:spacing w:val="-1"/>
        </w:rPr>
        <w:t xml:space="preserve">Buna ek olarak, Mersin Üniversitesi Tıp Fakültesi olarak Mersin Üniversitesi Strateji Geliştirme Daire Başkanlığı Faaliyet Bilgi Sistemine (FBS) ve Kalite Yönetim Birimine (KYK), gerçekleştirilen faaliyetlerle ilgili her yıl rapor verilmektedir. Bu raporlarda öğrenci, öğretim üyesi ve idari personele yönelik memnuniyet anketi sonuçları, gerçekleştirilen bilimsel çalışmalara ilişkin </w:t>
      </w:r>
      <w:r w:rsidRPr="006511A6">
        <w:rPr>
          <w:b w:val="0"/>
          <w:spacing w:val="-1"/>
        </w:rPr>
        <w:lastRenderedPageBreak/>
        <w:t xml:space="preserve">sayısal bilgiler, eğitim öğretimin niteliğini ilgilendiren altyapısal durum, vb. bilgiler bulunmaktadır. Elde edilen verilere dayalı olarak FBS ve KYK tarafından bildirilen ölçütlerin karşılanamaması durumunda ise iyileştirme eylem planları hazırlanmakta ve sorunun giderilmesine yönelik faaliyetler yürütülmektedir. Kurumumuz TSE ve Ulusal Tıp Eğitimi Akreditasyon Kurulunca (UTEAK) belirli ölçütler çerçevesinde belirli aralıklarla denetlenmektedir. Eksiklik görülen kısımlar üzerinde geliştirici/iyileştirici faaliyetler yürütülmektedir. </w:t>
      </w:r>
    </w:p>
    <w:p w14:paraId="4480E6F4" w14:textId="3C73D62F" w:rsidR="008E71C9" w:rsidRPr="006511A6" w:rsidRDefault="008E71C9" w:rsidP="00E3558D">
      <w:pPr>
        <w:pStyle w:val="GvdeMetni"/>
        <w:tabs>
          <w:tab w:val="left" w:pos="709"/>
        </w:tabs>
        <w:spacing w:line="360" w:lineRule="auto"/>
        <w:jc w:val="both"/>
        <w:rPr>
          <w:b w:val="0"/>
          <w:spacing w:val="-1"/>
        </w:rPr>
      </w:pPr>
      <w:r>
        <w:rPr>
          <w:b w:val="0"/>
          <w:spacing w:val="-1"/>
        </w:rPr>
        <w:tab/>
      </w:r>
      <w:r w:rsidRPr="006511A6">
        <w:rPr>
          <w:b w:val="0"/>
          <w:spacing w:val="-1"/>
        </w:rPr>
        <w:t>Araştırmada</w:t>
      </w:r>
      <w:r>
        <w:rPr>
          <w:b w:val="0"/>
          <w:spacing w:val="-1"/>
        </w:rPr>
        <w:t xml:space="preserve"> </w:t>
      </w:r>
      <w:r w:rsidRPr="006511A6">
        <w:rPr>
          <w:b w:val="0"/>
          <w:spacing w:val="-1"/>
        </w:rPr>
        <w:t>öncelikli</w:t>
      </w:r>
      <w:r>
        <w:rPr>
          <w:b w:val="0"/>
          <w:spacing w:val="-1"/>
        </w:rPr>
        <w:t xml:space="preserve"> </w:t>
      </w:r>
      <w:r w:rsidRPr="006511A6">
        <w:rPr>
          <w:b w:val="0"/>
          <w:spacing w:val="-1"/>
        </w:rPr>
        <w:t>alanları</w:t>
      </w:r>
      <w:r>
        <w:rPr>
          <w:b w:val="0"/>
          <w:spacing w:val="-1"/>
        </w:rPr>
        <w:t xml:space="preserve"> </w:t>
      </w:r>
      <w:r w:rsidRPr="006511A6">
        <w:rPr>
          <w:b w:val="0"/>
        </w:rPr>
        <w:t>ile</w:t>
      </w:r>
      <w:r>
        <w:rPr>
          <w:b w:val="0"/>
        </w:rPr>
        <w:t xml:space="preserve"> </w:t>
      </w:r>
      <w:r w:rsidRPr="006511A6">
        <w:rPr>
          <w:b w:val="0"/>
          <w:spacing w:val="-1"/>
        </w:rPr>
        <w:t>ilgili,</w:t>
      </w:r>
      <w:r>
        <w:rPr>
          <w:b w:val="0"/>
          <w:spacing w:val="-1"/>
        </w:rPr>
        <w:t xml:space="preserve"> </w:t>
      </w:r>
      <w:r w:rsidRPr="006511A6">
        <w:rPr>
          <w:b w:val="0"/>
        </w:rPr>
        <w:t>iç</w:t>
      </w:r>
      <w:r>
        <w:rPr>
          <w:b w:val="0"/>
        </w:rPr>
        <w:t xml:space="preserve"> </w:t>
      </w:r>
      <w:r w:rsidRPr="006511A6">
        <w:rPr>
          <w:b w:val="0"/>
        </w:rPr>
        <w:t>ve</w:t>
      </w:r>
      <w:r>
        <w:rPr>
          <w:b w:val="0"/>
        </w:rPr>
        <w:t xml:space="preserve"> </w:t>
      </w:r>
      <w:r w:rsidRPr="006511A6">
        <w:rPr>
          <w:b w:val="0"/>
        </w:rPr>
        <w:t>dış</w:t>
      </w:r>
      <w:r>
        <w:rPr>
          <w:b w:val="0"/>
        </w:rPr>
        <w:t xml:space="preserve"> </w:t>
      </w:r>
      <w:r w:rsidRPr="006511A6">
        <w:rPr>
          <w:b w:val="0"/>
          <w:spacing w:val="-1"/>
        </w:rPr>
        <w:t>paydaşların</w:t>
      </w:r>
      <w:r>
        <w:rPr>
          <w:b w:val="0"/>
          <w:spacing w:val="-1"/>
        </w:rPr>
        <w:t xml:space="preserve"> </w:t>
      </w:r>
      <w:r w:rsidRPr="006511A6">
        <w:rPr>
          <w:b w:val="0"/>
        </w:rPr>
        <w:t>önerileri</w:t>
      </w:r>
      <w:r>
        <w:rPr>
          <w:b w:val="0"/>
        </w:rPr>
        <w:t xml:space="preserve"> </w:t>
      </w:r>
      <w:r w:rsidRPr="006511A6">
        <w:rPr>
          <w:b w:val="0"/>
          <w:spacing w:val="-1"/>
        </w:rPr>
        <w:t>doğrultusunda bilimsel</w:t>
      </w:r>
      <w:r>
        <w:rPr>
          <w:b w:val="0"/>
          <w:spacing w:val="-1"/>
        </w:rPr>
        <w:t xml:space="preserve"> </w:t>
      </w:r>
      <w:r w:rsidRPr="006511A6">
        <w:rPr>
          <w:b w:val="0"/>
          <w:spacing w:val="-1"/>
        </w:rPr>
        <w:t>ve/veya sektörel</w:t>
      </w:r>
      <w:r>
        <w:rPr>
          <w:b w:val="0"/>
          <w:spacing w:val="-1"/>
        </w:rPr>
        <w:t xml:space="preserve"> </w:t>
      </w:r>
      <w:r w:rsidRPr="006511A6">
        <w:rPr>
          <w:b w:val="0"/>
          <w:spacing w:val="-1"/>
        </w:rPr>
        <w:t>toplantılar düzenlemektedir.</w:t>
      </w:r>
      <w:r>
        <w:rPr>
          <w:b w:val="0"/>
          <w:spacing w:val="-1"/>
        </w:rPr>
        <w:t xml:space="preserve"> </w:t>
      </w:r>
      <w:r w:rsidRPr="006511A6">
        <w:rPr>
          <w:b w:val="0"/>
          <w:spacing w:val="-1"/>
        </w:rPr>
        <w:t>Yürütülen akademik eğitim çalışma faaliyetleri sonucunda topluma yönelik sağlık hizmeti sunacak donanımlı hekim yetiştirme, araştırma faaliyetlerimizle tıp dünyasında sosyal, kültürel ve bilimsel gelişmelere katkıda bulunmaktadır. Buna yönelik strateji, kalite yönetim sistemi kapsamında belirlenmektedir.</w:t>
      </w:r>
    </w:p>
    <w:p w14:paraId="60BA025E" w14:textId="15D09417" w:rsidR="008E71C9" w:rsidRPr="006511A6" w:rsidRDefault="008E71C9" w:rsidP="00E3558D">
      <w:pPr>
        <w:pStyle w:val="GvdeMetni"/>
        <w:tabs>
          <w:tab w:val="left" w:pos="709"/>
        </w:tabs>
        <w:spacing w:line="360" w:lineRule="auto"/>
        <w:jc w:val="both"/>
      </w:pPr>
      <w:r w:rsidRPr="006511A6">
        <w:rPr>
          <w:b w:val="0"/>
          <w:spacing w:val="-1"/>
        </w:rPr>
        <w:tab/>
      </w:r>
      <w:r w:rsidRPr="008E71C9">
        <w:rPr>
          <w:b w:val="0"/>
          <w:spacing w:val="-1"/>
        </w:rPr>
        <w:t>Araştırma çalışmaları için üniversite dışı fonlamaların miktarını arttırmaya yönelik fakültemizde çeşitli eğitimler düzenlenm</w:t>
      </w:r>
      <w:r>
        <w:rPr>
          <w:b w:val="0"/>
          <w:spacing w:val="-1"/>
        </w:rPr>
        <w:t>ektedir</w:t>
      </w:r>
      <w:r w:rsidRPr="008E71C9">
        <w:rPr>
          <w:b w:val="0"/>
          <w:spacing w:val="-1"/>
        </w:rPr>
        <w:t>. Bir TÜBİTAK projesinin nasıl hazırlanacağına ilişkin deneyimli öğretim elemanlarımızdan veya Üniversitemiz Projeler ve Araştırmalar Koordinatörlüğü ile Teknoloji Transfer Ofisi tarafından fakültemizde düzenlenen eğitimler buna örnek olarak verilebilir.</w:t>
      </w:r>
    </w:p>
    <w:p w14:paraId="56CB0AF6" w14:textId="2E351873" w:rsidR="00EC2C93" w:rsidRDefault="00EC2C93" w:rsidP="00E3558D">
      <w:pPr>
        <w:pStyle w:val="GvdeMetni"/>
        <w:tabs>
          <w:tab w:val="left" w:pos="1027"/>
        </w:tabs>
        <w:spacing w:line="360" w:lineRule="auto"/>
        <w:jc w:val="both"/>
      </w:pPr>
    </w:p>
    <w:p w14:paraId="45F7C201" w14:textId="2841B5A7" w:rsidR="00BD45CB" w:rsidRDefault="00BD45CB" w:rsidP="00E3558D">
      <w:pPr>
        <w:pStyle w:val="GvdeMetni"/>
        <w:tabs>
          <w:tab w:val="left" w:pos="1027"/>
        </w:tabs>
        <w:spacing w:line="360" w:lineRule="auto"/>
        <w:jc w:val="both"/>
      </w:pPr>
    </w:p>
    <w:tbl>
      <w:tblPr>
        <w:tblStyle w:val="ListeTablo3-Vurgu21"/>
        <w:tblW w:w="9322" w:type="dxa"/>
        <w:tblLook w:val="04A0" w:firstRow="1" w:lastRow="0" w:firstColumn="1" w:lastColumn="0" w:noHBand="0" w:noVBand="1"/>
      </w:tblPr>
      <w:tblGrid>
        <w:gridCol w:w="817"/>
        <w:gridCol w:w="8505"/>
      </w:tblGrid>
      <w:tr w:rsidR="00D37B8E" w:rsidRPr="006511A6" w14:paraId="79948735"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0016E8A0" w14:textId="77777777" w:rsidR="00D37B8E" w:rsidRPr="006511A6" w:rsidRDefault="00D37B8E" w:rsidP="00E3558D">
            <w:pPr>
              <w:autoSpaceDE w:val="0"/>
              <w:autoSpaceDN w:val="0"/>
              <w:adjustRightInd w:val="0"/>
              <w:spacing w:line="360" w:lineRule="auto"/>
              <w:jc w:val="both"/>
            </w:pPr>
            <w:r>
              <w:t>C</w:t>
            </w:r>
            <w:r w:rsidRPr="006511A6">
              <w:t>.</w:t>
            </w:r>
          </w:p>
        </w:tc>
        <w:tc>
          <w:tcPr>
            <w:tcW w:w="8505" w:type="dxa"/>
          </w:tcPr>
          <w:p w14:paraId="09E6E2B9" w14:textId="77777777" w:rsidR="00D37B8E" w:rsidRPr="006511A6" w:rsidRDefault="00D37B8E"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37B8E">
              <w:t>ARAŞTIRMA VE GELİŞTİRME</w:t>
            </w:r>
          </w:p>
        </w:tc>
      </w:tr>
      <w:tr w:rsidR="00D37B8E" w:rsidRPr="006511A6" w14:paraId="0E45B0CA"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213E5FF" w14:textId="72114AD6" w:rsidR="00D37B8E" w:rsidRPr="006511A6" w:rsidRDefault="00D37B8E" w:rsidP="00E3558D">
            <w:pPr>
              <w:autoSpaceDE w:val="0"/>
              <w:autoSpaceDN w:val="0"/>
              <w:adjustRightInd w:val="0"/>
              <w:spacing w:line="360" w:lineRule="auto"/>
              <w:jc w:val="both"/>
            </w:pPr>
            <w:r>
              <w:t>C</w:t>
            </w:r>
            <w:r w:rsidRPr="006511A6">
              <w:t>.</w:t>
            </w:r>
            <w:r>
              <w:t>3.</w:t>
            </w:r>
          </w:p>
        </w:tc>
        <w:tc>
          <w:tcPr>
            <w:tcW w:w="8505" w:type="dxa"/>
          </w:tcPr>
          <w:p w14:paraId="606B4512" w14:textId="2E301A24" w:rsidR="00D37B8E" w:rsidRPr="006511A6" w:rsidRDefault="00D37B8E"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37B8E">
              <w:rPr>
                <w:b/>
                <w:bCs/>
              </w:rPr>
              <w:t>Araştırma Yetkinliği</w:t>
            </w:r>
          </w:p>
        </w:tc>
      </w:tr>
      <w:tr w:rsidR="00D37B8E" w:rsidRPr="006511A6" w14:paraId="19A53B04"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229BE26B" w14:textId="3A407201" w:rsidR="00D37B8E" w:rsidRDefault="00D37B8E" w:rsidP="00E3558D">
            <w:pPr>
              <w:autoSpaceDE w:val="0"/>
              <w:autoSpaceDN w:val="0"/>
              <w:adjustRightInd w:val="0"/>
              <w:spacing w:line="360" w:lineRule="auto"/>
              <w:jc w:val="both"/>
            </w:pPr>
            <w:r>
              <w:t>C.</w:t>
            </w:r>
            <w:r w:rsidR="00FA7EE8">
              <w:t>3</w:t>
            </w:r>
            <w:r>
              <w:t xml:space="preserve">.1. </w:t>
            </w:r>
          </w:p>
        </w:tc>
        <w:tc>
          <w:tcPr>
            <w:tcW w:w="8505" w:type="dxa"/>
          </w:tcPr>
          <w:p w14:paraId="5149DCB7" w14:textId="2602FE93" w:rsidR="00D37B8E" w:rsidRPr="00DE6161" w:rsidRDefault="00D37B8E"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D37B8E">
              <w:rPr>
                <w:b/>
                <w:bCs/>
              </w:rPr>
              <w:t>Öğretim elemanlarının araştırma yetkinliği ve araştırma yetkinliğinin geliştirilmesi</w:t>
            </w:r>
          </w:p>
        </w:tc>
      </w:tr>
      <w:tr w:rsidR="00D37B8E" w:rsidRPr="006511A6" w14:paraId="35E19ECC"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2D5B675" w14:textId="77777777" w:rsidR="00D37B8E" w:rsidRDefault="00D37B8E" w:rsidP="00E3558D">
            <w:pPr>
              <w:autoSpaceDE w:val="0"/>
              <w:autoSpaceDN w:val="0"/>
              <w:adjustRightInd w:val="0"/>
              <w:spacing w:line="360" w:lineRule="auto"/>
              <w:jc w:val="both"/>
            </w:pPr>
          </w:p>
        </w:tc>
        <w:tc>
          <w:tcPr>
            <w:tcW w:w="8505" w:type="dxa"/>
          </w:tcPr>
          <w:p w14:paraId="0BC59494" w14:textId="77777777" w:rsidR="00D37B8E" w:rsidRPr="00B71A33" w:rsidRDefault="00D37B8E"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D37B8E" w:rsidRPr="009D5B34" w14:paraId="2D5BFE05"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2B95D852" w14:textId="77777777" w:rsidR="00D37B8E" w:rsidRPr="00BD5127" w:rsidRDefault="00D37B8E"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2E987DF5"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2B24F460"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43BFCE95"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3064FD73" w14:textId="77777777" w:rsidR="00D37B8E" w:rsidRPr="00BD5127" w:rsidRDefault="00D37B8E"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D37B8E" w:rsidRPr="009D5B34" w14:paraId="301F4471"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3D2CC61B" w14:textId="77777777" w:rsidR="00D37B8E" w:rsidRPr="009D5B34" w:rsidRDefault="00D37B8E"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79B8CDCD"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41BC2310"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699A04BC" w14:textId="0F83026C" w:rsidR="00D37B8E" w:rsidRPr="009D5B34" w:rsidRDefault="002D4370"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54B49E07" w14:textId="77777777" w:rsidR="00D37B8E" w:rsidRPr="009D5B34" w:rsidRDefault="00D37B8E"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FA7EE8" w:rsidRPr="009D5B34" w14:paraId="4A2EB600"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3A916AFC" w14:textId="161E6CDB" w:rsidR="00FA7EE8" w:rsidRPr="00FA7EE8" w:rsidRDefault="00FA7EE8" w:rsidP="00E3558D">
            <w:pPr>
              <w:pStyle w:val="Balk3"/>
              <w:spacing w:line="360" w:lineRule="auto"/>
              <w:jc w:val="both"/>
              <w:outlineLvl w:val="2"/>
              <w:rPr>
                <w:rFonts w:ascii="Times New Roman" w:hAnsi="Times New Roman" w:cs="Times New Roman"/>
                <w:b w:val="0"/>
                <w:bCs w:val="0"/>
                <w:i/>
                <w:color w:val="auto"/>
                <w:sz w:val="20"/>
                <w:szCs w:val="20"/>
              </w:rPr>
            </w:pPr>
            <w:r w:rsidRPr="00FA7EE8">
              <w:rPr>
                <w:rFonts w:ascii="Times New Roman" w:hAnsi="Times New Roman" w:cs="Times New Roman"/>
                <w:b w:val="0"/>
                <w:bCs w:val="0"/>
                <w:color w:val="auto"/>
                <w:sz w:val="20"/>
                <w:szCs w:val="20"/>
              </w:rPr>
              <w:t>Öğretim elemanlarının araştırma yetkinliğinin (uzmanlıklar, birikim, sayı ve dağılım)  değerlendirilmesine ve geliştirilmesine yönelik bir mekanizma bulunmamaktadır.</w:t>
            </w:r>
          </w:p>
        </w:tc>
        <w:tc>
          <w:tcPr>
            <w:tcW w:w="1843" w:type="dxa"/>
            <w:shd w:val="clear" w:color="auto" w:fill="auto"/>
            <w:noWrap/>
          </w:tcPr>
          <w:p w14:paraId="77C20768" w14:textId="27D6DB32"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FA7EE8">
              <w:rPr>
                <w:rFonts w:ascii="Times New Roman" w:hAnsi="Times New Roman" w:cs="Times New Roman"/>
                <w:color w:val="auto"/>
                <w:sz w:val="20"/>
                <w:szCs w:val="20"/>
              </w:rPr>
              <w:t>Öğretim elemanlarının araştırma yetkinliğinin değerlendirilmesine ve geliştirilmesine yönelik planlar ve tanımlı süreçler bulunmaktadır. Ancak bu planlar ve süreçler doğrultusunda yapılmış uygulamalar bulunmamaktadır veya tüm birimleri kapsamayan uygulamalar bulunmaktadır.</w:t>
            </w:r>
          </w:p>
        </w:tc>
        <w:tc>
          <w:tcPr>
            <w:tcW w:w="1984" w:type="dxa"/>
            <w:shd w:val="clear" w:color="auto" w:fill="auto"/>
            <w:noWrap/>
          </w:tcPr>
          <w:p w14:paraId="3043EBBE" w14:textId="78A3E01B"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rPr>
            </w:pPr>
            <w:r w:rsidRPr="00FA7EE8">
              <w:rPr>
                <w:rFonts w:ascii="Times New Roman" w:hAnsi="Times New Roman" w:cs="Times New Roman"/>
                <w:color w:val="auto"/>
                <w:sz w:val="20"/>
                <w:szCs w:val="20"/>
              </w:rPr>
              <w:t>Öğretim elemanlarının araştırma yetkinliğinin değerlendirilmesine ve geliştirilmesine yönelik uygulamalar tüm alanları kapsayan şekilde yürütülmektedir. Ancak bu uygulamaların sonuçları izlenmemektedir.</w:t>
            </w:r>
          </w:p>
        </w:tc>
        <w:tc>
          <w:tcPr>
            <w:tcW w:w="1830" w:type="dxa"/>
            <w:shd w:val="clear" w:color="auto" w:fill="auto"/>
            <w:noWrap/>
          </w:tcPr>
          <w:p w14:paraId="38B7AF64" w14:textId="4D819BDE"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FA7EE8">
              <w:rPr>
                <w:rFonts w:ascii="Times New Roman" w:hAnsi="Times New Roman" w:cs="Times New Roman"/>
                <w:color w:val="auto"/>
                <w:sz w:val="20"/>
                <w:szCs w:val="20"/>
              </w:rPr>
              <w:t>Öğretim elemanlarının araştırma yetkinliğinin değerlendirilmesine ve geliştirilmesine yönelik uygulamalar düzenli olarak izlenmekte ve izlem sonuçları paydaşlarla birlikte değerlendirilerek önlemler alınmaktadır.</w:t>
            </w:r>
          </w:p>
        </w:tc>
        <w:tc>
          <w:tcPr>
            <w:tcW w:w="1997" w:type="dxa"/>
            <w:shd w:val="clear" w:color="auto" w:fill="auto"/>
            <w:noWrap/>
          </w:tcPr>
          <w:p w14:paraId="79D06139" w14:textId="0374BB5A"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FA7EE8">
              <w:rPr>
                <w:rFonts w:ascii="Times New Roman" w:hAnsi="Times New Roman" w:cs="Times New Roman"/>
                <w:color w:val="auto"/>
                <w:sz w:val="20"/>
                <w:szCs w:val="20"/>
              </w:rPr>
              <w:t>Kurumsal amaçlar (araştırma politikası, hedefleri, stratejisi) doğrultusunda öğretim elemanlarının araştırma yetkinliğinin değerlendirilmesi ve geliştirilmesine ilişkin sürdürülebilir ve olgunlaşmış uygulamalar benimsenmiş ve güvence altına alınmıştır; kurumun/birimin kendine özgü ve yenilikçi birçok uygulaması bulunmakta ve bu uygulamaların bir kısmı diğer kurumlar/birimler tarafından örnek alınmaktadır.</w:t>
            </w:r>
          </w:p>
        </w:tc>
      </w:tr>
    </w:tbl>
    <w:p w14:paraId="4C514E38" w14:textId="6632A185" w:rsidR="00D37B8E" w:rsidRDefault="00D37B8E" w:rsidP="00E3558D">
      <w:pPr>
        <w:autoSpaceDE w:val="0"/>
        <w:autoSpaceDN w:val="0"/>
        <w:adjustRightInd w:val="0"/>
        <w:spacing w:line="360" w:lineRule="auto"/>
        <w:jc w:val="both"/>
        <w:rPr>
          <w:b/>
          <w:bCs/>
        </w:rPr>
      </w:pPr>
    </w:p>
    <w:p w14:paraId="046E31AE" w14:textId="204D61BB" w:rsidR="002B29FB" w:rsidRPr="006511A6" w:rsidRDefault="002B29FB" w:rsidP="00E3558D">
      <w:pPr>
        <w:pStyle w:val="GvdeMetni"/>
        <w:spacing w:line="360" w:lineRule="auto"/>
        <w:ind w:firstLine="708"/>
        <w:jc w:val="both"/>
        <w:rPr>
          <w:b w:val="0"/>
          <w:spacing w:val="-1"/>
        </w:rPr>
      </w:pPr>
      <w:r w:rsidRPr="006511A6">
        <w:rPr>
          <w:b w:val="0"/>
        </w:rPr>
        <w:t xml:space="preserve">Mersin Üniversitesi Tıp Fakültesi </w:t>
      </w:r>
      <w:r w:rsidR="002D4370">
        <w:rPr>
          <w:b w:val="0"/>
          <w:spacing w:val="-1"/>
        </w:rPr>
        <w:t>ö</w:t>
      </w:r>
      <w:r w:rsidRPr="006511A6">
        <w:rPr>
          <w:b w:val="0"/>
          <w:spacing w:val="-1"/>
        </w:rPr>
        <w:t>ğretim elemanları</w:t>
      </w:r>
      <w:r w:rsidR="002D4370">
        <w:rPr>
          <w:b w:val="0"/>
          <w:spacing w:val="-1"/>
        </w:rPr>
        <w:t>n</w:t>
      </w:r>
      <w:r w:rsidRPr="006511A6">
        <w:rPr>
          <w:b w:val="0"/>
          <w:spacing w:val="-1"/>
        </w:rPr>
        <w:t>ın</w:t>
      </w:r>
      <w:r w:rsidR="002D4370">
        <w:rPr>
          <w:b w:val="0"/>
          <w:spacing w:val="-1"/>
        </w:rPr>
        <w:t xml:space="preserve"> </w:t>
      </w:r>
      <w:r w:rsidRPr="006511A6">
        <w:rPr>
          <w:b w:val="0"/>
          <w:spacing w:val="-1"/>
        </w:rPr>
        <w:t>kongre/</w:t>
      </w:r>
      <w:proofErr w:type="gramStart"/>
      <w:r w:rsidRPr="006511A6">
        <w:rPr>
          <w:b w:val="0"/>
          <w:spacing w:val="-1"/>
        </w:rPr>
        <w:t>sempozyum</w:t>
      </w:r>
      <w:proofErr w:type="gramEnd"/>
      <w:r w:rsidRPr="006511A6">
        <w:rPr>
          <w:b w:val="0"/>
          <w:spacing w:val="-1"/>
        </w:rPr>
        <w:t>/çalıştay vs. görevlendirmeleri BEDS (Bilimsel Etkinlikleri Destekleme Sistemi) üzerinden yürütülmektedir. Yurt dışı araştırma amaçlı başvurular Fakülte Yönetim Kurulu aracılığıyla mevzuata uygun olarak desteklenmektedir.</w:t>
      </w:r>
    </w:p>
    <w:p w14:paraId="1274A034" w14:textId="7CBC5564" w:rsidR="002B29FB" w:rsidRPr="006511A6" w:rsidRDefault="002B29FB" w:rsidP="00E3558D">
      <w:pPr>
        <w:pStyle w:val="GvdeMetni"/>
        <w:spacing w:line="360" w:lineRule="auto"/>
        <w:ind w:firstLine="708"/>
        <w:jc w:val="both"/>
        <w:rPr>
          <w:b w:val="0"/>
          <w:spacing w:val="-1"/>
        </w:rPr>
      </w:pPr>
      <w:r w:rsidRPr="006511A6">
        <w:rPr>
          <w:b w:val="0"/>
        </w:rPr>
        <w:t>Belirli aralıklarla veya talepler doğrultusunda üniversitemiz Projeler ve Araştırmalar Koordinatörlüğü ile Teknoloji Transfer Ofisi tarafından proje yazma eğitimleri ve fonlama kaynakları konusunda bilgilendirmeler yapılmaktadır.</w:t>
      </w:r>
    </w:p>
    <w:p w14:paraId="3FBA94C6" w14:textId="77777777" w:rsidR="00C25C50" w:rsidRDefault="002B29FB" w:rsidP="00E3558D">
      <w:pPr>
        <w:spacing w:line="360" w:lineRule="auto"/>
        <w:ind w:firstLine="708"/>
        <w:jc w:val="both"/>
      </w:pPr>
      <w:r w:rsidRPr="006511A6">
        <w:lastRenderedPageBreak/>
        <w:t>Sağlanan destek ve imkânların yeterliliği ve etkinliğine ilişkin ol</w:t>
      </w:r>
      <w:r w:rsidR="00F65CE5">
        <w:t>a</w:t>
      </w:r>
      <w:r w:rsidRPr="006511A6">
        <w:t xml:space="preserve">rak ise fakültemizde öğretim </w:t>
      </w:r>
      <w:proofErr w:type="gramStart"/>
      <w:r w:rsidRPr="006511A6">
        <w:t>üyelerine  yönelik</w:t>
      </w:r>
      <w:proofErr w:type="gramEnd"/>
      <w:r w:rsidRPr="006511A6">
        <w:t xml:space="preserve"> memnuniyet anketleri her yıl düzenlenmekte, buradan elde edilen veriler ilgili kurul ve/veya komisyonlarda görüşülerek dekanlığımıza rapor olarak </w:t>
      </w:r>
      <w:r w:rsidRPr="00DE37BB">
        <w:t>gönderilmektedir. Rapor</w:t>
      </w:r>
      <w:r w:rsidRPr="006511A6">
        <w:t xml:space="preserve"> sonuçları ilgili bütün anabilim dalları ile paylaşılmaktadır. Ayrıca, elde edilen veriler tüm paydaşlarımıza açık bir şekilde fakültemiz web sayfasında yayınlanmaktadır</w:t>
      </w:r>
      <w:r w:rsidR="00C25C50">
        <w:t>.</w:t>
      </w:r>
      <w:r w:rsidRPr="006511A6">
        <w:t xml:space="preserve"> (</w:t>
      </w:r>
      <w:hyperlink r:id="rId65" w:history="1">
        <w:r w:rsidRPr="006511A6">
          <w:rPr>
            <w:rStyle w:val="Kpr"/>
          </w:rPr>
          <w:t>http://www.mersin.edu.tr/akademik/tip-fakultesi/pano</w:t>
        </w:r>
      </w:hyperlink>
      <w:r w:rsidR="00C25C50">
        <w:t>)</w:t>
      </w:r>
      <w:r w:rsidRPr="006511A6">
        <w:t xml:space="preserve"> </w:t>
      </w:r>
    </w:p>
    <w:p w14:paraId="1F32A304" w14:textId="1730A1C4" w:rsidR="002B29FB" w:rsidRPr="006511A6" w:rsidRDefault="002B29FB" w:rsidP="00E3558D">
      <w:pPr>
        <w:spacing w:line="360" w:lineRule="auto"/>
        <w:ind w:firstLine="708"/>
        <w:jc w:val="both"/>
      </w:pPr>
      <w:r w:rsidRPr="006511A6">
        <w:t>Bu raporlar dekanlığımız tarafından değerlendirilerek, alınacak tedbirler Fakülte Kurulu, Fakülte Yönetim Kurulu ve Genişletilmiş Fakülte Kurulu’nda da paylaşılmaktadır.</w:t>
      </w:r>
    </w:p>
    <w:p w14:paraId="74A485CD" w14:textId="0A86A8BD" w:rsidR="002B29FB" w:rsidRDefault="002B29FB" w:rsidP="00E3558D">
      <w:pPr>
        <w:spacing w:line="360" w:lineRule="auto"/>
        <w:jc w:val="both"/>
      </w:pPr>
    </w:p>
    <w:p w14:paraId="6B04066A" w14:textId="0F747546" w:rsidR="00BD45CB" w:rsidRDefault="00BD45CB" w:rsidP="00E3558D">
      <w:pPr>
        <w:spacing w:line="360" w:lineRule="auto"/>
        <w:jc w:val="both"/>
      </w:pPr>
    </w:p>
    <w:tbl>
      <w:tblPr>
        <w:tblStyle w:val="ListeTablo3-Vurgu21"/>
        <w:tblW w:w="9322" w:type="dxa"/>
        <w:tblLook w:val="04A0" w:firstRow="1" w:lastRow="0" w:firstColumn="1" w:lastColumn="0" w:noHBand="0" w:noVBand="1"/>
      </w:tblPr>
      <w:tblGrid>
        <w:gridCol w:w="817"/>
        <w:gridCol w:w="8505"/>
      </w:tblGrid>
      <w:tr w:rsidR="00FA7EE8" w:rsidRPr="006511A6" w14:paraId="51E35909"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13500101" w14:textId="77777777" w:rsidR="00FA7EE8" w:rsidRPr="006511A6" w:rsidRDefault="00FA7EE8" w:rsidP="00E3558D">
            <w:pPr>
              <w:autoSpaceDE w:val="0"/>
              <w:autoSpaceDN w:val="0"/>
              <w:adjustRightInd w:val="0"/>
              <w:spacing w:line="360" w:lineRule="auto"/>
              <w:jc w:val="both"/>
            </w:pPr>
            <w:bookmarkStart w:id="70" w:name="_Hlk59568465"/>
            <w:r>
              <w:t>C</w:t>
            </w:r>
            <w:r w:rsidRPr="006511A6">
              <w:t>.</w:t>
            </w:r>
          </w:p>
        </w:tc>
        <w:tc>
          <w:tcPr>
            <w:tcW w:w="8505" w:type="dxa"/>
          </w:tcPr>
          <w:p w14:paraId="7F433F61" w14:textId="77777777" w:rsidR="00FA7EE8" w:rsidRPr="006511A6" w:rsidRDefault="00FA7EE8"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37B8E">
              <w:t>ARAŞTIRMA VE GELİŞTİRME</w:t>
            </w:r>
          </w:p>
        </w:tc>
      </w:tr>
      <w:tr w:rsidR="00FA7EE8" w:rsidRPr="006511A6" w14:paraId="73447D4A"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9DB7E38" w14:textId="77777777" w:rsidR="00FA7EE8" w:rsidRPr="006511A6" w:rsidRDefault="00FA7EE8" w:rsidP="00E3558D">
            <w:pPr>
              <w:autoSpaceDE w:val="0"/>
              <w:autoSpaceDN w:val="0"/>
              <w:adjustRightInd w:val="0"/>
              <w:spacing w:line="360" w:lineRule="auto"/>
              <w:jc w:val="both"/>
            </w:pPr>
            <w:r>
              <w:t>C</w:t>
            </w:r>
            <w:r w:rsidRPr="006511A6">
              <w:t>.</w:t>
            </w:r>
            <w:r>
              <w:t>3.</w:t>
            </w:r>
          </w:p>
        </w:tc>
        <w:tc>
          <w:tcPr>
            <w:tcW w:w="8505" w:type="dxa"/>
          </w:tcPr>
          <w:p w14:paraId="1485FCEB" w14:textId="77777777" w:rsidR="00FA7EE8" w:rsidRPr="006511A6" w:rsidRDefault="00FA7EE8"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37B8E">
              <w:rPr>
                <w:b/>
                <w:bCs/>
              </w:rPr>
              <w:t>Araştırma Yetkinliği</w:t>
            </w:r>
          </w:p>
        </w:tc>
      </w:tr>
      <w:tr w:rsidR="00FA7EE8" w:rsidRPr="006511A6" w14:paraId="4FDB0747"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25876962" w14:textId="3247D5D3" w:rsidR="00FA7EE8" w:rsidRDefault="00FA7EE8" w:rsidP="00E3558D">
            <w:pPr>
              <w:autoSpaceDE w:val="0"/>
              <w:autoSpaceDN w:val="0"/>
              <w:adjustRightInd w:val="0"/>
              <w:spacing w:line="360" w:lineRule="auto"/>
              <w:jc w:val="both"/>
            </w:pPr>
            <w:r>
              <w:t xml:space="preserve">C.3.2. </w:t>
            </w:r>
          </w:p>
        </w:tc>
        <w:tc>
          <w:tcPr>
            <w:tcW w:w="8505" w:type="dxa"/>
          </w:tcPr>
          <w:p w14:paraId="56E2A4D9" w14:textId="72869422" w:rsidR="00FA7EE8" w:rsidRPr="00DE6161" w:rsidRDefault="00FA7EE8"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FA7EE8">
              <w:rPr>
                <w:b/>
                <w:bCs/>
              </w:rPr>
              <w:t>Ulusal ve uluslararası ortak programlar ve ortak araştırma birimleri</w:t>
            </w:r>
          </w:p>
        </w:tc>
      </w:tr>
      <w:tr w:rsidR="00FA7EE8" w:rsidRPr="006511A6" w14:paraId="11C880B9"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0B2FE98" w14:textId="77777777" w:rsidR="00FA7EE8" w:rsidRDefault="00FA7EE8" w:rsidP="00E3558D">
            <w:pPr>
              <w:autoSpaceDE w:val="0"/>
              <w:autoSpaceDN w:val="0"/>
              <w:adjustRightInd w:val="0"/>
              <w:spacing w:line="360" w:lineRule="auto"/>
              <w:jc w:val="both"/>
            </w:pPr>
          </w:p>
        </w:tc>
        <w:tc>
          <w:tcPr>
            <w:tcW w:w="8505" w:type="dxa"/>
          </w:tcPr>
          <w:p w14:paraId="0DDDD1DB" w14:textId="77777777" w:rsidR="00FA7EE8" w:rsidRPr="00B71A33" w:rsidRDefault="00FA7EE8"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FA7EE8" w:rsidRPr="009D5B34" w14:paraId="6B9D998C"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53FEFB98" w14:textId="77777777" w:rsidR="00FA7EE8" w:rsidRPr="00BD5127" w:rsidRDefault="00FA7EE8"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7806CD82"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3806E585"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7B9FEB5E"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41155D00"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FA7EE8" w:rsidRPr="009D5B34" w14:paraId="7BFB0EC1"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181873D1" w14:textId="77777777" w:rsidR="00FA7EE8" w:rsidRPr="009D5B34" w:rsidRDefault="00FA7EE8"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7D1FD863" w14:textId="77777777" w:rsidR="00FA7EE8" w:rsidRPr="009D5B34" w:rsidRDefault="00FA7E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49BD4866" w14:textId="77777777" w:rsidR="00FA7EE8" w:rsidRPr="009D5B34" w:rsidRDefault="00FA7E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7D8F4366" w14:textId="1851F818" w:rsidR="00FA7EE8" w:rsidRPr="009D5B34" w:rsidRDefault="000F544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997" w:type="dxa"/>
          </w:tcPr>
          <w:p w14:paraId="7C1991CB" w14:textId="77777777" w:rsidR="00FA7EE8" w:rsidRPr="009D5B34" w:rsidRDefault="00FA7E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FA7EE8" w:rsidRPr="009D5B34" w14:paraId="51DDED3F"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13D68469" w14:textId="77777777" w:rsidR="00FA7EE8" w:rsidRPr="00FA7EE8" w:rsidRDefault="00FA7EE8" w:rsidP="00E3558D">
            <w:pPr>
              <w:spacing w:line="360" w:lineRule="auto"/>
              <w:ind w:right="63"/>
              <w:jc w:val="both"/>
              <w:rPr>
                <w:b w:val="0"/>
                <w:bCs w:val="0"/>
                <w:sz w:val="18"/>
                <w:szCs w:val="18"/>
              </w:rPr>
            </w:pPr>
            <w:r w:rsidRPr="00FA7EE8">
              <w:rPr>
                <w:b w:val="0"/>
                <w:bCs w:val="0"/>
                <w:sz w:val="18"/>
                <w:szCs w:val="18"/>
              </w:rPr>
              <w:t>Ulusal ve uluslararası düzeyde kurum içi ve kurumlar arası ortak programlar ve ortak araştırma birimleri ile araştırma ağlarına katılım ve işbirlikleri kurma gibi çoklu araştırma faaliyetleri bulunmamaktadır.</w:t>
            </w:r>
          </w:p>
          <w:p w14:paraId="27A27EF9" w14:textId="77777777" w:rsidR="00FA7EE8" w:rsidRPr="00FA7EE8" w:rsidRDefault="00FA7EE8" w:rsidP="00E3558D">
            <w:pPr>
              <w:spacing w:line="360" w:lineRule="auto"/>
              <w:ind w:right="63"/>
              <w:jc w:val="both"/>
              <w:rPr>
                <w:b w:val="0"/>
                <w:bCs w:val="0"/>
                <w:sz w:val="18"/>
                <w:szCs w:val="18"/>
              </w:rPr>
            </w:pPr>
          </w:p>
          <w:p w14:paraId="6972059C" w14:textId="39588441" w:rsidR="00FA7EE8" w:rsidRPr="00FA7EE8" w:rsidRDefault="00FA7EE8" w:rsidP="00E3558D">
            <w:pPr>
              <w:pStyle w:val="Balk3"/>
              <w:spacing w:line="360" w:lineRule="auto"/>
              <w:jc w:val="both"/>
              <w:outlineLvl w:val="2"/>
              <w:rPr>
                <w:rFonts w:ascii="Times New Roman" w:hAnsi="Times New Roman" w:cs="Times New Roman"/>
                <w:b w:val="0"/>
                <w:bCs w:val="0"/>
                <w:i/>
                <w:color w:val="auto"/>
                <w:sz w:val="18"/>
                <w:szCs w:val="18"/>
              </w:rPr>
            </w:pPr>
          </w:p>
        </w:tc>
        <w:tc>
          <w:tcPr>
            <w:tcW w:w="1843" w:type="dxa"/>
            <w:shd w:val="clear" w:color="auto" w:fill="auto"/>
            <w:noWrap/>
          </w:tcPr>
          <w:p w14:paraId="564E297B" w14:textId="00E721CF"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A7EE8">
              <w:rPr>
                <w:rFonts w:ascii="Times New Roman" w:hAnsi="Times New Roman" w:cs="Times New Roman"/>
                <w:color w:val="auto"/>
                <w:sz w:val="18"/>
                <w:szCs w:val="18"/>
              </w:rPr>
              <w:t>Kurumda ulusal ve uluslararası düzeyde kurum içi ve kurumlar arası ortak programlar ve ortak araştırma birimleri ile araştırma ağlarına katılım ve işbirlikleri kurma gibi çoklu araştırma faaliyetlerine yönelik planlamalar ve tanımlı süreçler bulunmaktadır. Ancak bu planlar ve süreçler doğrultusunda yapılmış uygulamalar bulunmamaktadır veya uygulamalar tüm birimleri kapsamamaktadır.</w:t>
            </w:r>
          </w:p>
        </w:tc>
        <w:tc>
          <w:tcPr>
            <w:tcW w:w="1984" w:type="dxa"/>
            <w:shd w:val="clear" w:color="auto" w:fill="auto"/>
            <w:noWrap/>
          </w:tcPr>
          <w:p w14:paraId="0F9A3E89" w14:textId="70AFAE30"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FA7EE8">
              <w:rPr>
                <w:rFonts w:ascii="Times New Roman" w:hAnsi="Times New Roman" w:cs="Times New Roman"/>
                <w:color w:val="auto"/>
                <w:sz w:val="18"/>
                <w:szCs w:val="18"/>
              </w:rPr>
              <w:t>Kurumda ulusal ve uluslararası düzeyde kurum içi ve kurumlar arası ortak programlar ve ortak araştırma birimleri ile araştırma ağlarına katılım ve işbirlikleri kurma gibi çoklu araştırma faaliyetleri ve uygulamalar tüm alanları kapsayacak şekilde yürütülmektedir. Ancak bu uygulamaların sonuçları izlenmemektedir.</w:t>
            </w:r>
          </w:p>
        </w:tc>
        <w:tc>
          <w:tcPr>
            <w:tcW w:w="1830" w:type="dxa"/>
            <w:shd w:val="clear" w:color="auto" w:fill="auto"/>
            <w:noWrap/>
          </w:tcPr>
          <w:p w14:paraId="2B5DC1FF" w14:textId="6F88B75C"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A7EE8">
              <w:rPr>
                <w:rFonts w:ascii="Times New Roman" w:hAnsi="Times New Roman" w:cs="Times New Roman"/>
                <w:color w:val="auto"/>
                <w:sz w:val="18"/>
                <w:szCs w:val="18"/>
              </w:rPr>
              <w:t xml:space="preserve">Kurumda ulusal ve uluslararası düzeyde kurum içi ve kurumlar arası ortak programlar ve ortak araştırma birimleri ile araştırma ağlarına katılım ve işbirlikleri kurma gibi çoklu araştırma faaliyetler ve uygulamalar düzenli olarak izlenmekte ve izlem sonuçları paydaşlarla birlikte değerlendirilerek önlemler alınmaktadır. </w:t>
            </w:r>
          </w:p>
        </w:tc>
        <w:tc>
          <w:tcPr>
            <w:tcW w:w="1997" w:type="dxa"/>
            <w:shd w:val="clear" w:color="auto" w:fill="auto"/>
            <w:noWrap/>
          </w:tcPr>
          <w:p w14:paraId="46E81E44" w14:textId="779026CC"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roofErr w:type="gramStart"/>
            <w:r w:rsidRPr="00FA7EE8">
              <w:rPr>
                <w:rFonts w:ascii="Times New Roman" w:hAnsi="Times New Roman" w:cs="Times New Roman"/>
                <w:color w:val="auto"/>
                <w:sz w:val="18"/>
                <w:szCs w:val="18"/>
              </w:rPr>
              <w:t>Kurumda, kurumsal amaçlar (araştırma politikası, hedefleri, stratejisi) doğrultusunda kurum içi ve kurumlar arası, ulusal ve uluslararası düzeyde ortak programlar ve ortak araştırma birimleri, işbirlikleri ve araştırma ağlarına katılım gibi çoklu araştırma faaliyetlerine ve uygulamalarına ilişkin sürdürülebilir ve olgunlaşmış uygulamalar kurumun tamamında benimsenmiş ve güvence altına alınmıştır; kurumun kendine özgü ve yenilikçi birçok uygulaması bulunmakta ve bu uygulamaların bir kısmı diğer kurumlar tarafından örnek alınmaktadır.</w:t>
            </w:r>
            <w:proofErr w:type="gramEnd"/>
          </w:p>
        </w:tc>
      </w:tr>
      <w:bookmarkEnd w:id="70"/>
    </w:tbl>
    <w:p w14:paraId="299B5FC0" w14:textId="48B522F7" w:rsidR="00D37B8E" w:rsidRDefault="00D37B8E" w:rsidP="00E3558D">
      <w:pPr>
        <w:autoSpaceDE w:val="0"/>
        <w:autoSpaceDN w:val="0"/>
        <w:adjustRightInd w:val="0"/>
        <w:spacing w:line="360" w:lineRule="auto"/>
        <w:jc w:val="both"/>
        <w:rPr>
          <w:b/>
          <w:bCs/>
        </w:rPr>
      </w:pPr>
    </w:p>
    <w:p w14:paraId="2589BD81" w14:textId="1F9869E3" w:rsidR="00AE6A3D" w:rsidRDefault="00D961B2" w:rsidP="00E3558D">
      <w:pPr>
        <w:spacing w:line="360" w:lineRule="auto"/>
        <w:ind w:firstLine="360"/>
        <w:jc w:val="both"/>
      </w:pPr>
      <w:r>
        <w:t xml:space="preserve">Bilindiği üzere; </w:t>
      </w:r>
      <w:r w:rsidRPr="00D961B2">
        <w:t>Bologna Süreci, 2010 yılına kadar Avrupa Yükseköğretim Alanı yaratmayı hedefleyen bir reform sürecidir.</w:t>
      </w:r>
      <w:r>
        <w:t xml:space="preserve"> </w:t>
      </w:r>
      <w:r w:rsidR="00AE6A3D">
        <w:t>19-20 Mayıs 2005 tarihlerinde Norveç'in Bergen şehrinde dördüncüsü gerçekleşen Avrupa Eğitim Bakanları Konferansı'nda, 2005-2007 yılları arasında gerçekleştirilmesi hedeflenen 4 öncelik alanı belirlenmiştir:</w:t>
      </w:r>
    </w:p>
    <w:p w14:paraId="3037CC17" w14:textId="77777777" w:rsidR="00AE6A3D" w:rsidRDefault="00AE6A3D" w:rsidP="00E3558D">
      <w:pPr>
        <w:spacing w:line="360" w:lineRule="auto"/>
        <w:ind w:firstLine="360"/>
        <w:jc w:val="both"/>
      </w:pPr>
      <w:r>
        <w:t xml:space="preserve"> </w:t>
      </w:r>
    </w:p>
    <w:p w14:paraId="679D5A1B" w14:textId="77777777" w:rsidR="00AE6A3D" w:rsidRPr="000A3036" w:rsidRDefault="00AE6A3D" w:rsidP="00E3558D">
      <w:pPr>
        <w:spacing w:line="360" w:lineRule="auto"/>
        <w:ind w:firstLine="360"/>
        <w:jc w:val="both"/>
        <w:rPr>
          <w:u w:val="single"/>
        </w:rPr>
      </w:pPr>
      <w:r>
        <w:t xml:space="preserve">1. </w:t>
      </w:r>
      <w:r w:rsidRPr="00C25C50">
        <w:t xml:space="preserve">Avrupa Yükseköğretim Alanı ile Avrupa Araştırma Alanı arasında bir </w:t>
      </w:r>
      <w:proofErr w:type="gramStart"/>
      <w:r w:rsidRPr="00C25C50">
        <w:t>sinerji</w:t>
      </w:r>
      <w:proofErr w:type="gramEnd"/>
      <w:r w:rsidRPr="00C25C50">
        <w:t xml:space="preserve"> yaratmak</w:t>
      </w:r>
    </w:p>
    <w:p w14:paraId="1A96B027" w14:textId="77777777" w:rsidR="00AE6A3D" w:rsidRDefault="00AE6A3D" w:rsidP="00E3558D">
      <w:pPr>
        <w:spacing w:line="360" w:lineRule="auto"/>
        <w:ind w:firstLine="360"/>
        <w:jc w:val="both"/>
      </w:pPr>
      <w:r>
        <w:t>2. Bologna Sürecinin Sosyal Boyutunu güçlendirmek</w:t>
      </w:r>
    </w:p>
    <w:p w14:paraId="21F082B0" w14:textId="77777777" w:rsidR="00AE6A3D" w:rsidRDefault="00AE6A3D" w:rsidP="00E3558D">
      <w:pPr>
        <w:spacing w:line="360" w:lineRule="auto"/>
        <w:ind w:firstLine="360"/>
        <w:jc w:val="both"/>
      </w:pPr>
      <w:r>
        <w:lastRenderedPageBreak/>
        <w:t>3. Öğrenci ve Öğretim Görevlilerinin Hareketliliği</w:t>
      </w:r>
    </w:p>
    <w:p w14:paraId="1CA0E75A" w14:textId="22D26E75" w:rsidR="00D961B2" w:rsidRDefault="00AE6A3D" w:rsidP="00E3558D">
      <w:pPr>
        <w:spacing w:line="360" w:lineRule="auto"/>
        <w:ind w:firstLine="360"/>
        <w:jc w:val="both"/>
      </w:pPr>
      <w:r>
        <w:t>4. Avrupa Yükseköğretim Alanının cazip hale getirilmesi ve Avrupa dışındaki ülkelerle işbirliğinin sağlanması ve güçlendirilmesi</w:t>
      </w:r>
    </w:p>
    <w:p w14:paraId="1CDEED7E" w14:textId="18CA14BB" w:rsidR="00E959A5" w:rsidRDefault="005D1922" w:rsidP="00E3558D">
      <w:pPr>
        <w:spacing w:line="360" w:lineRule="auto"/>
        <w:ind w:firstLine="360"/>
        <w:jc w:val="both"/>
        <w:rPr>
          <w:iCs/>
        </w:rPr>
      </w:pPr>
      <w:r w:rsidRPr="0052364C">
        <w:t>Üniversitemiz</w:t>
      </w:r>
      <w:r>
        <w:t>de Bologna süreci çalışmaları</w:t>
      </w:r>
      <w:r w:rsidRPr="0052364C">
        <w:t xml:space="preserve"> tamamla</w:t>
      </w:r>
      <w:r>
        <w:t>n</w:t>
      </w:r>
      <w:r w:rsidRPr="0052364C">
        <w:t>m</w:t>
      </w:r>
      <w:r>
        <w:t>ış olup, fakültemiz öğrencileri r</w:t>
      </w:r>
      <w:r w:rsidRPr="0052364C">
        <w:t>ektörlüğü</w:t>
      </w:r>
      <w:r>
        <w:t>müz</w:t>
      </w:r>
      <w:r w:rsidRPr="0052364C">
        <w:t xml:space="preserve"> tarafından yapılan protokolle</w:t>
      </w:r>
      <w:r>
        <w:t xml:space="preserve">r doğrultusunda, </w:t>
      </w:r>
      <w:r w:rsidRPr="0052364C">
        <w:t>Dış İlişkiler Koordinatörlüğü bünyesinde faaliyet gösteren Erasmus ve Mevlana kurum koordinatörlükleri ve dekanlığımız</w:t>
      </w:r>
      <w:r>
        <w:t>a bağlı</w:t>
      </w:r>
      <w:r w:rsidRPr="0052364C">
        <w:t xml:space="preserve"> Erasmus ve Mevlana koordinatörleri</w:t>
      </w:r>
      <w:r w:rsidR="002F73C5">
        <w:t xml:space="preserve"> ve bunlara ek olarak </w:t>
      </w:r>
      <w:r w:rsidR="002F73C5" w:rsidRPr="00C34D57">
        <w:t>ve TurkMSIC aracılığıyla sağlanmaktadır.</w:t>
      </w:r>
      <w:r w:rsidR="002F73C5">
        <w:t xml:space="preserve"> </w:t>
      </w:r>
      <w:r w:rsidR="00FB7615" w:rsidRPr="00C34D57">
        <w:t>Oldukça sınırlı bütçelere rağmen, öğrencilerin bilimsel aktivitelere ve araştırma</w:t>
      </w:r>
      <w:r w:rsidR="00FB7615">
        <w:t>lara</w:t>
      </w:r>
      <w:r w:rsidR="00FB7615" w:rsidRPr="00C34D57">
        <w:t xml:space="preserve"> katılmaları için </w:t>
      </w:r>
      <w:r w:rsidR="00FB7615">
        <w:t>destek olunmaya çalışılmaktad</w:t>
      </w:r>
      <w:r w:rsidR="00FB7615" w:rsidRPr="00C34D57">
        <w:t xml:space="preserve">ır. </w:t>
      </w:r>
      <w:r w:rsidR="00E959A5" w:rsidRPr="0052364C">
        <w:rPr>
          <w:iCs/>
        </w:rPr>
        <w:t xml:space="preserve">Erasmus programı </w:t>
      </w:r>
      <w:r w:rsidR="00E959A5">
        <w:rPr>
          <w:iCs/>
        </w:rPr>
        <w:t>kapsamında</w:t>
      </w:r>
      <w:r w:rsidR="00E959A5" w:rsidRPr="0052364C">
        <w:rPr>
          <w:iCs/>
        </w:rPr>
        <w:t xml:space="preserve"> uluslararası, Farabi programı </w:t>
      </w:r>
      <w:r w:rsidR="00E959A5">
        <w:rPr>
          <w:iCs/>
        </w:rPr>
        <w:t>kapsamında</w:t>
      </w:r>
      <w:r w:rsidR="00E959A5" w:rsidRPr="0052364C">
        <w:rPr>
          <w:iCs/>
        </w:rPr>
        <w:t xml:space="preserve"> ise ulusal işbirliği anlaşmalarımız mevcuttur. </w:t>
      </w:r>
      <w:r w:rsidR="00E959A5" w:rsidRPr="0052364C">
        <w:rPr>
          <w:iCs/>
        </w:rPr>
        <w:tab/>
        <w:t>Ulusal ve uluslararası değişim program ve olanakları</w:t>
      </w:r>
      <w:r w:rsidR="00E959A5">
        <w:rPr>
          <w:iCs/>
        </w:rPr>
        <w:t>nın</w:t>
      </w:r>
      <w:r w:rsidR="00E959A5" w:rsidRPr="0052364C">
        <w:rPr>
          <w:iCs/>
        </w:rPr>
        <w:t xml:space="preserve"> paydaşlara duyurulması üniversitemiz web sayfasında Dış İlişkiler Koorsdinatörlüğü tarafından yapılmakta ve hak kazanan öğrencilerimiz fakültemiz </w:t>
      </w:r>
      <w:r w:rsidR="00E959A5">
        <w:rPr>
          <w:iCs/>
        </w:rPr>
        <w:t xml:space="preserve">Yönetim Kurulu kararı </w:t>
      </w:r>
      <w:proofErr w:type="gramStart"/>
      <w:r w:rsidR="00E959A5">
        <w:rPr>
          <w:iCs/>
        </w:rPr>
        <w:t xml:space="preserve">ile  </w:t>
      </w:r>
      <w:r w:rsidR="00E959A5" w:rsidRPr="0052364C">
        <w:rPr>
          <w:iCs/>
        </w:rPr>
        <w:t>desteklenmektedir</w:t>
      </w:r>
      <w:proofErr w:type="gramEnd"/>
      <w:r w:rsidR="00C25C50">
        <w:rPr>
          <w:iCs/>
        </w:rPr>
        <w:t>.</w:t>
      </w:r>
      <w:r w:rsidR="00E959A5" w:rsidRPr="0052364C">
        <w:rPr>
          <w:iCs/>
        </w:rPr>
        <w:t xml:space="preserve"> (</w:t>
      </w:r>
      <w:hyperlink r:id="rId66" w:history="1">
        <w:r w:rsidR="00E959A5" w:rsidRPr="0052364C">
          <w:rPr>
            <w:iCs/>
            <w:color w:val="0000FF"/>
            <w:u w:val="single"/>
          </w:rPr>
          <w:t>http://www.mersin.edu.tr/idari/dis-iliskiler-koordinatorlugu</w:t>
        </w:r>
      </w:hyperlink>
      <w:r w:rsidR="00C25C50">
        <w:rPr>
          <w:iCs/>
        </w:rPr>
        <w:t>)</w:t>
      </w:r>
    </w:p>
    <w:p w14:paraId="4F0B83D4" w14:textId="2F49B392" w:rsidR="00E959A5" w:rsidRPr="004543A5" w:rsidRDefault="00E959A5" w:rsidP="00E3558D">
      <w:pPr>
        <w:widowControl w:val="0"/>
        <w:autoSpaceDE w:val="0"/>
        <w:autoSpaceDN w:val="0"/>
        <w:adjustRightInd w:val="0"/>
        <w:spacing w:line="360" w:lineRule="auto"/>
        <w:ind w:right="65" w:firstLine="708"/>
        <w:jc w:val="both"/>
        <w:rPr>
          <w:iCs/>
        </w:rPr>
      </w:pPr>
      <w:r w:rsidRPr="004543A5">
        <w:rPr>
          <w:iCs/>
        </w:rPr>
        <w:t>Erasmus programı kapsamında yurtdışına giden öğrencilerimiz Ulusal Ajans aracılığı ile Farabi programı kapsamında yurtiçi kurumlara giden öğrencilerimiz de YÖK tarafından maddi olarak desteklenmekte ve öğrencilere ödemeler üniversitemizin Dış İlişkiler Koordinatörlüğü Erasmus ve Farabi birimleri tarafından yapılmaktadır.</w:t>
      </w:r>
    </w:p>
    <w:p w14:paraId="5BED4FD6" w14:textId="66B6A4B4" w:rsidR="00B81B40" w:rsidRDefault="00B81B40" w:rsidP="00E3558D">
      <w:pPr>
        <w:widowControl w:val="0"/>
        <w:autoSpaceDE w:val="0"/>
        <w:autoSpaceDN w:val="0"/>
        <w:adjustRightInd w:val="0"/>
        <w:spacing w:line="360" w:lineRule="auto"/>
        <w:ind w:right="65" w:firstLine="708"/>
        <w:jc w:val="both"/>
        <w:rPr>
          <w:iCs/>
        </w:rPr>
      </w:pPr>
      <w:r>
        <w:rPr>
          <w:iCs/>
        </w:rPr>
        <w:t>Türkiye - Tunus Üniversiteleri İşbirliği Forumu kapsamında fakültemize yaz döneminde staj yapmak üzere tıp fakültesi öğrencileri kabul edilmektedir. Yazışmalar Dış İlişkiler Koordinatörlüğü aracılığı ile yapılmakta ve 2016 ile 2017 yılları yaz döneminde Tunus’tan fakültemize yaz stajı için çeşitli dönemlerden öğrenciler gelmiştir. 2018 yılı yaz dönemi için de başvuru yapılmış ve kabul edilmiştir. İşbirliği veya değişim programı kapsamı dışında, fakültemize özellikle temel tıp bilimleri anabilim dallarına yaz döneminde staj için çok sayıda başvuru olmakta ve bunların hemen hepsi ilgili anabilim dallar</w:t>
      </w:r>
      <w:r w:rsidR="00DE37BB">
        <w:rPr>
          <w:iCs/>
        </w:rPr>
        <w:t>ı tarafından kabul edilmektedir.</w:t>
      </w:r>
    </w:p>
    <w:p w14:paraId="787DBA78" w14:textId="77777777" w:rsidR="00B81B40" w:rsidRPr="0052364C" w:rsidRDefault="00B81B40" w:rsidP="00E3558D">
      <w:pPr>
        <w:widowControl w:val="0"/>
        <w:autoSpaceDE w:val="0"/>
        <w:autoSpaceDN w:val="0"/>
        <w:adjustRightInd w:val="0"/>
        <w:spacing w:line="360" w:lineRule="auto"/>
        <w:ind w:right="65"/>
        <w:jc w:val="both"/>
        <w:rPr>
          <w:b/>
        </w:rPr>
      </w:pPr>
    </w:p>
    <w:p w14:paraId="0A677E37" w14:textId="77777777" w:rsidR="00B81B40" w:rsidRPr="0052364C" w:rsidRDefault="00B81B40" w:rsidP="00E3558D">
      <w:pPr>
        <w:widowControl w:val="0"/>
        <w:autoSpaceDE w:val="0"/>
        <w:autoSpaceDN w:val="0"/>
        <w:adjustRightInd w:val="0"/>
        <w:spacing w:line="360" w:lineRule="auto"/>
        <w:ind w:right="65"/>
        <w:jc w:val="both"/>
        <w:rPr>
          <w:b/>
        </w:rPr>
      </w:pPr>
      <w:r>
        <w:rPr>
          <w:b/>
        </w:rPr>
        <w:t xml:space="preserve">Erasmus Programı Kapsamında </w:t>
      </w:r>
      <w:r w:rsidRPr="0052364C">
        <w:rPr>
          <w:b/>
        </w:rPr>
        <w:t>Değişim ve İşbirliği Anlaşmaları Yapılan Üniversiteler</w:t>
      </w:r>
      <w:r>
        <w:rPr>
          <w:b/>
        </w:rPr>
        <w:t>:</w:t>
      </w:r>
    </w:p>
    <w:p w14:paraId="3F61B7C2" w14:textId="77777777" w:rsidR="00B81B40" w:rsidRPr="0052364C" w:rsidRDefault="00B81B40" w:rsidP="00E3558D">
      <w:pPr>
        <w:widowControl w:val="0"/>
        <w:autoSpaceDE w:val="0"/>
        <w:autoSpaceDN w:val="0"/>
        <w:adjustRightInd w:val="0"/>
        <w:spacing w:line="360" w:lineRule="auto"/>
        <w:ind w:right="65"/>
        <w:jc w:val="both"/>
      </w:pPr>
      <w:r w:rsidRPr="0052364C">
        <w:t>•</w:t>
      </w:r>
      <w:r w:rsidRPr="0052364C">
        <w:tab/>
        <w:t>Universita Degli Studi di Foggia</w:t>
      </w:r>
    </w:p>
    <w:p w14:paraId="22D354A9" w14:textId="77777777" w:rsidR="00B81B40" w:rsidRPr="0052364C" w:rsidRDefault="00B81B40" w:rsidP="00E3558D">
      <w:pPr>
        <w:widowControl w:val="0"/>
        <w:autoSpaceDE w:val="0"/>
        <w:autoSpaceDN w:val="0"/>
        <w:adjustRightInd w:val="0"/>
        <w:spacing w:line="360" w:lineRule="auto"/>
        <w:ind w:right="65"/>
        <w:jc w:val="both"/>
      </w:pPr>
      <w:r w:rsidRPr="0052364C">
        <w:t>•</w:t>
      </w:r>
      <w:r w:rsidRPr="0052364C">
        <w:tab/>
        <w:t>Universita Degli Studi di Genova</w:t>
      </w:r>
    </w:p>
    <w:p w14:paraId="2063A04D" w14:textId="77777777" w:rsidR="00B81B40" w:rsidRPr="0052364C" w:rsidRDefault="00B81B40" w:rsidP="00E3558D">
      <w:pPr>
        <w:widowControl w:val="0"/>
        <w:autoSpaceDE w:val="0"/>
        <w:autoSpaceDN w:val="0"/>
        <w:adjustRightInd w:val="0"/>
        <w:spacing w:line="360" w:lineRule="auto"/>
        <w:ind w:right="65"/>
        <w:jc w:val="both"/>
      </w:pPr>
      <w:r w:rsidRPr="0052364C">
        <w:t>•</w:t>
      </w:r>
      <w:r w:rsidRPr="0052364C">
        <w:tab/>
        <w:t>Seconda Universita Degli Studi di Napoli</w:t>
      </w:r>
    </w:p>
    <w:p w14:paraId="290979B3" w14:textId="77777777" w:rsidR="00B81B40" w:rsidRPr="0052364C" w:rsidRDefault="00B81B40" w:rsidP="00E3558D">
      <w:pPr>
        <w:widowControl w:val="0"/>
        <w:autoSpaceDE w:val="0"/>
        <w:autoSpaceDN w:val="0"/>
        <w:adjustRightInd w:val="0"/>
        <w:spacing w:line="360" w:lineRule="auto"/>
        <w:ind w:right="65"/>
        <w:jc w:val="both"/>
      </w:pPr>
      <w:r w:rsidRPr="0052364C">
        <w:t>•</w:t>
      </w:r>
      <w:r w:rsidRPr="0052364C">
        <w:tab/>
        <w:t>University of Pisa</w:t>
      </w:r>
    </w:p>
    <w:p w14:paraId="6B8E85B1" w14:textId="77777777" w:rsidR="00B81B40" w:rsidRPr="0052364C" w:rsidRDefault="00B81B40" w:rsidP="00E3558D">
      <w:pPr>
        <w:widowControl w:val="0"/>
        <w:autoSpaceDE w:val="0"/>
        <w:autoSpaceDN w:val="0"/>
        <w:adjustRightInd w:val="0"/>
        <w:spacing w:line="360" w:lineRule="auto"/>
        <w:ind w:right="65"/>
        <w:jc w:val="both"/>
      </w:pPr>
      <w:r w:rsidRPr="0052364C">
        <w:t>•</w:t>
      </w:r>
      <w:r w:rsidRPr="0052364C">
        <w:tab/>
        <w:t>Sapienza Üniversita di Roma</w:t>
      </w:r>
    </w:p>
    <w:p w14:paraId="55ABC3F2" w14:textId="77777777" w:rsidR="00B81B40" w:rsidRPr="0052364C" w:rsidRDefault="00B81B40" w:rsidP="00E3558D">
      <w:pPr>
        <w:widowControl w:val="0"/>
        <w:autoSpaceDE w:val="0"/>
        <w:autoSpaceDN w:val="0"/>
        <w:adjustRightInd w:val="0"/>
        <w:spacing w:line="360" w:lineRule="auto"/>
        <w:ind w:right="65"/>
        <w:jc w:val="both"/>
      </w:pPr>
      <w:r w:rsidRPr="0052364C">
        <w:lastRenderedPageBreak/>
        <w:t>•</w:t>
      </w:r>
      <w:r w:rsidRPr="0052364C">
        <w:tab/>
        <w:t>Tyumen State Medical Academy</w:t>
      </w:r>
    </w:p>
    <w:p w14:paraId="39890371" w14:textId="29016DE4" w:rsidR="00B81B40" w:rsidRDefault="00B81B40" w:rsidP="00E3558D">
      <w:pPr>
        <w:widowControl w:val="0"/>
        <w:autoSpaceDE w:val="0"/>
        <w:autoSpaceDN w:val="0"/>
        <w:adjustRightInd w:val="0"/>
        <w:spacing w:line="360" w:lineRule="auto"/>
        <w:ind w:right="65"/>
        <w:jc w:val="both"/>
      </w:pPr>
      <w:r w:rsidRPr="0052364C">
        <w:t>•</w:t>
      </w:r>
      <w:r w:rsidRPr="0052364C">
        <w:tab/>
        <w:t>Trakia University</w:t>
      </w:r>
    </w:p>
    <w:p w14:paraId="5855C870" w14:textId="4EBB122A" w:rsidR="00B81B40" w:rsidRPr="0052364C" w:rsidRDefault="00B81B40" w:rsidP="00E3558D">
      <w:pPr>
        <w:widowControl w:val="0"/>
        <w:autoSpaceDE w:val="0"/>
        <w:autoSpaceDN w:val="0"/>
        <w:adjustRightInd w:val="0"/>
        <w:spacing w:line="360" w:lineRule="auto"/>
        <w:ind w:right="65"/>
        <w:jc w:val="both"/>
      </w:pPr>
      <w:r w:rsidRPr="0052364C">
        <w:t>•</w:t>
      </w:r>
      <w:r w:rsidRPr="0052364C">
        <w:tab/>
        <w:t>Avicenna Tajik Satae Medical University</w:t>
      </w:r>
    </w:p>
    <w:p w14:paraId="162EF259" w14:textId="5B037FD7" w:rsidR="00C25C50" w:rsidRPr="0052364C" w:rsidRDefault="00B81B40" w:rsidP="00E3558D">
      <w:pPr>
        <w:widowControl w:val="0"/>
        <w:autoSpaceDE w:val="0"/>
        <w:autoSpaceDN w:val="0"/>
        <w:adjustRightInd w:val="0"/>
        <w:spacing w:line="360" w:lineRule="auto"/>
        <w:ind w:right="65"/>
        <w:jc w:val="both"/>
      </w:pPr>
      <w:r w:rsidRPr="0052364C">
        <w:t>•</w:t>
      </w:r>
      <w:r w:rsidRPr="0052364C">
        <w:tab/>
        <w:t>University “Dunarea de Jos” of Galati</w:t>
      </w:r>
    </w:p>
    <w:p w14:paraId="12A9CCD5" w14:textId="77777777" w:rsidR="000B2231" w:rsidRDefault="000B2231" w:rsidP="00E3558D">
      <w:pPr>
        <w:widowControl w:val="0"/>
        <w:autoSpaceDE w:val="0"/>
        <w:autoSpaceDN w:val="0"/>
        <w:adjustRightInd w:val="0"/>
        <w:spacing w:line="360" w:lineRule="auto"/>
        <w:ind w:right="65"/>
        <w:jc w:val="both"/>
      </w:pPr>
    </w:p>
    <w:p w14:paraId="47803299" w14:textId="3DE4DDAC" w:rsidR="00E959A5" w:rsidRDefault="00F4685C" w:rsidP="00E3558D">
      <w:pPr>
        <w:autoSpaceDE w:val="0"/>
        <w:autoSpaceDN w:val="0"/>
        <w:adjustRightInd w:val="0"/>
        <w:spacing w:line="360" w:lineRule="auto"/>
        <w:ind w:firstLine="708"/>
        <w:jc w:val="both"/>
        <w:rPr>
          <w:b/>
          <w:bCs/>
        </w:rPr>
      </w:pPr>
      <w:r w:rsidRPr="0052364C">
        <w:t>YÖK Farabi Değişim Programı Türkiye’deki üniversite ve yüksek teknoloji enstitüleri bünyesinde ön lisans, lisans, yüksek lisans ve doktora düzeyinde eğitim-öğretim yapan yükseköğretim kurumları arasında öğrenci ve öğretim üyesi değişim programıdır. YÖK Farabi Değişim Programı ile ilgili yönetmelik kapsamında üniversitemiz Dış İlişkiler Koordinatörlüğü bünyesinde kurulmuş olan Farabi Biriminin ve fakültemizin Farabi Koordinatörlüğü vasıtasıyla YÖK’ün programı başlattığı yılı takiben fakültemizde de değişim progr</w:t>
      </w:r>
      <w:r w:rsidR="00DE37BB">
        <w:t>amı aktif olarak başlatılmıştır.</w:t>
      </w:r>
    </w:p>
    <w:p w14:paraId="5D00F05D" w14:textId="7D288A5E" w:rsidR="00E959A5" w:rsidRDefault="00E959A5" w:rsidP="00E3558D">
      <w:pPr>
        <w:autoSpaceDE w:val="0"/>
        <w:autoSpaceDN w:val="0"/>
        <w:adjustRightInd w:val="0"/>
        <w:spacing w:line="360" w:lineRule="auto"/>
        <w:jc w:val="both"/>
        <w:rPr>
          <w:b/>
          <w:bCs/>
        </w:rPr>
      </w:pPr>
    </w:p>
    <w:p w14:paraId="7D9445B0" w14:textId="3C426959" w:rsidR="00D37B8E" w:rsidRDefault="00D37B8E" w:rsidP="00E3558D">
      <w:pPr>
        <w:autoSpaceDE w:val="0"/>
        <w:autoSpaceDN w:val="0"/>
        <w:adjustRightInd w:val="0"/>
        <w:spacing w:line="360" w:lineRule="auto"/>
        <w:jc w:val="both"/>
        <w:rPr>
          <w:b/>
          <w:bCs/>
        </w:rPr>
      </w:pPr>
    </w:p>
    <w:tbl>
      <w:tblPr>
        <w:tblStyle w:val="ListeTablo3-Vurgu21"/>
        <w:tblW w:w="9322" w:type="dxa"/>
        <w:tblLook w:val="04A0" w:firstRow="1" w:lastRow="0" w:firstColumn="1" w:lastColumn="0" w:noHBand="0" w:noVBand="1"/>
      </w:tblPr>
      <w:tblGrid>
        <w:gridCol w:w="817"/>
        <w:gridCol w:w="8505"/>
      </w:tblGrid>
      <w:tr w:rsidR="00FA7EE8" w:rsidRPr="006511A6" w14:paraId="3FAB0145"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6CC1CEFF" w14:textId="77777777" w:rsidR="00FA7EE8" w:rsidRPr="006511A6" w:rsidRDefault="00FA7EE8" w:rsidP="00E3558D">
            <w:pPr>
              <w:autoSpaceDE w:val="0"/>
              <w:autoSpaceDN w:val="0"/>
              <w:adjustRightInd w:val="0"/>
              <w:spacing w:line="360" w:lineRule="auto"/>
              <w:jc w:val="both"/>
            </w:pPr>
            <w:r>
              <w:t>C</w:t>
            </w:r>
            <w:r w:rsidRPr="006511A6">
              <w:t>.</w:t>
            </w:r>
          </w:p>
        </w:tc>
        <w:tc>
          <w:tcPr>
            <w:tcW w:w="8505" w:type="dxa"/>
          </w:tcPr>
          <w:p w14:paraId="622EFCF4" w14:textId="77777777" w:rsidR="00FA7EE8" w:rsidRPr="006511A6" w:rsidRDefault="00FA7EE8"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37B8E">
              <w:t>ARAŞTIRMA VE GELİŞTİRME</w:t>
            </w:r>
          </w:p>
        </w:tc>
      </w:tr>
      <w:tr w:rsidR="00FA7EE8" w:rsidRPr="006511A6" w14:paraId="6B624133"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E5C8BBC" w14:textId="21BBCCCC" w:rsidR="00FA7EE8" w:rsidRPr="006511A6" w:rsidRDefault="00FA7EE8" w:rsidP="00E3558D">
            <w:pPr>
              <w:autoSpaceDE w:val="0"/>
              <w:autoSpaceDN w:val="0"/>
              <w:adjustRightInd w:val="0"/>
              <w:spacing w:line="360" w:lineRule="auto"/>
              <w:jc w:val="both"/>
            </w:pPr>
            <w:r>
              <w:t>C</w:t>
            </w:r>
            <w:r w:rsidRPr="006511A6">
              <w:t>.</w:t>
            </w:r>
            <w:r>
              <w:t>4.</w:t>
            </w:r>
          </w:p>
        </w:tc>
        <w:tc>
          <w:tcPr>
            <w:tcW w:w="8505" w:type="dxa"/>
          </w:tcPr>
          <w:p w14:paraId="5F6972B4" w14:textId="6979A3E1" w:rsidR="00FA7EE8" w:rsidRPr="006511A6" w:rsidRDefault="00FA7EE8"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FA7EE8">
              <w:rPr>
                <w:b/>
                <w:bCs/>
              </w:rPr>
              <w:t>Araştırma Performansı</w:t>
            </w:r>
          </w:p>
        </w:tc>
      </w:tr>
      <w:tr w:rsidR="00FA7EE8" w:rsidRPr="006511A6" w14:paraId="195F005F"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336C2B41" w14:textId="53942CBF" w:rsidR="00FA7EE8" w:rsidRDefault="00FA7EE8" w:rsidP="00E3558D">
            <w:pPr>
              <w:autoSpaceDE w:val="0"/>
              <w:autoSpaceDN w:val="0"/>
              <w:adjustRightInd w:val="0"/>
              <w:spacing w:line="360" w:lineRule="auto"/>
              <w:jc w:val="both"/>
            </w:pPr>
            <w:r>
              <w:t xml:space="preserve">C.4.1. </w:t>
            </w:r>
          </w:p>
        </w:tc>
        <w:tc>
          <w:tcPr>
            <w:tcW w:w="8505" w:type="dxa"/>
          </w:tcPr>
          <w:p w14:paraId="57C41B7A" w14:textId="175F233C" w:rsidR="00FA7EE8" w:rsidRPr="00DE6161" w:rsidRDefault="00FA7EE8"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FA7EE8">
              <w:rPr>
                <w:b/>
                <w:bCs/>
              </w:rPr>
              <w:t>Öğretim elemanı performans değerlendirmesi</w:t>
            </w:r>
          </w:p>
        </w:tc>
      </w:tr>
      <w:tr w:rsidR="00FA7EE8" w:rsidRPr="006511A6" w14:paraId="4FBE9290"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6C9E0950" w14:textId="77777777" w:rsidR="00FA7EE8" w:rsidRDefault="00FA7EE8" w:rsidP="00E3558D">
            <w:pPr>
              <w:autoSpaceDE w:val="0"/>
              <w:autoSpaceDN w:val="0"/>
              <w:adjustRightInd w:val="0"/>
              <w:spacing w:line="360" w:lineRule="auto"/>
              <w:jc w:val="both"/>
            </w:pPr>
          </w:p>
        </w:tc>
        <w:tc>
          <w:tcPr>
            <w:tcW w:w="8505" w:type="dxa"/>
          </w:tcPr>
          <w:p w14:paraId="05D822E0" w14:textId="77777777" w:rsidR="00FA7EE8" w:rsidRPr="00B71A33" w:rsidRDefault="00FA7EE8"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FA7EE8" w:rsidRPr="009D5B34" w14:paraId="3C789234"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5D097813" w14:textId="77777777" w:rsidR="00FA7EE8" w:rsidRPr="00BD5127" w:rsidRDefault="00FA7EE8"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4F5061F8"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59CB449A"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6613BC28"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1E26402C"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FA7EE8" w:rsidRPr="009D5B34" w14:paraId="3814CEC4"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88DB3E6" w14:textId="77777777" w:rsidR="00FA7EE8" w:rsidRPr="009D5B34" w:rsidRDefault="00FA7EE8"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6F3B64AE" w14:textId="77777777" w:rsidR="00FA7EE8" w:rsidRPr="009D5B34" w:rsidRDefault="00FA7E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5492573A" w14:textId="77777777" w:rsidR="00FA7EE8" w:rsidRPr="009D5B34" w:rsidRDefault="00FA7E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0D293B31" w14:textId="7D72415A" w:rsidR="00FA7EE8" w:rsidRPr="009D5B34" w:rsidRDefault="00044B97"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01D08898" w14:textId="77777777" w:rsidR="00FA7EE8" w:rsidRPr="009D5B34" w:rsidRDefault="00FA7E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FA7EE8" w:rsidRPr="009D5B34" w14:paraId="79B12F90"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068DDB71" w14:textId="27EBB0D5" w:rsidR="00FA7EE8" w:rsidRPr="00FA7EE8" w:rsidRDefault="00FA7EE8" w:rsidP="00E3558D">
            <w:pPr>
              <w:pStyle w:val="Balk3"/>
              <w:spacing w:line="360" w:lineRule="auto"/>
              <w:jc w:val="both"/>
              <w:outlineLvl w:val="2"/>
              <w:rPr>
                <w:rFonts w:ascii="Times New Roman" w:hAnsi="Times New Roman" w:cs="Times New Roman"/>
                <w:b w:val="0"/>
                <w:bCs w:val="0"/>
                <w:i/>
                <w:color w:val="auto"/>
                <w:sz w:val="18"/>
                <w:szCs w:val="18"/>
              </w:rPr>
            </w:pPr>
            <w:r w:rsidRPr="00FA7EE8">
              <w:rPr>
                <w:rFonts w:ascii="Times New Roman" w:hAnsi="Times New Roman" w:cs="Times New Roman"/>
                <w:b w:val="0"/>
                <w:bCs w:val="0"/>
                <w:color w:val="auto"/>
                <w:sz w:val="18"/>
                <w:szCs w:val="18"/>
              </w:rPr>
              <w:t>Kurumda/birimde/ bölümde öğretim elemanlarının araştırma performansının izlenmesine ve değerlendirmesine yönelik uygulamalar bulunmamaktadır.</w:t>
            </w:r>
          </w:p>
        </w:tc>
        <w:tc>
          <w:tcPr>
            <w:tcW w:w="1843" w:type="dxa"/>
            <w:shd w:val="clear" w:color="auto" w:fill="auto"/>
            <w:noWrap/>
          </w:tcPr>
          <w:p w14:paraId="0B28344D" w14:textId="43FC4BE9"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A7EE8">
              <w:rPr>
                <w:rFonts w:ascii="Times New Roman" w:hAnsi="Times New Roman" w:cs="Times New Roman"/>
                <w:color w:val="auto"/>
                <w:sz w:val="18"/>
                <w:szCs w:val="18"/>
              </w:rPr>
              <w:t>Kurumda/birimde/ bölümde öğretim elemanlarının araştırma performansının izlenmesine ve değerlendirmesine yönelik planlamalar ve tanımlı süreçler (yönetmelik, yönerge, süreç tanımı, ölçme araçları, rehber, kılavuz, takdir-tanıma sistemi, teşvik mekanizmaları vb.)  bulunmaktadır. Ancak bu planlar ve süreçler doğrultusunda yapılmış uygulamalar bulunmamaktadır veya tüm birimleri kapsamayan uygulamalar bulunmaktadır.</w:t>
            </w:r>
          </w:p>
        </w:tc>
        <w:tc>
          <w:tcPr>
            <w:tcW w:w="1984" w:type="dxa"/>
            <w:shd w:val="clear" w:color="auto" w:fill="auto"/>
            <w:noWrap/>
          </w:tcPr>
          <w:p w14:paraId="206B34EF" w14:textId="2B9762C4"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FA7EE8">
              <w:rPr>
                <w:rFonts w:ascii="Times New Roman" w:hAnsi="Times New Roman" w:cs="Times New Roman"/>
                <w:color w:val="auto"/>
                <w:sz w:val="18"/>
                <w:szCs w:val="18"/>
              </w:rPr>
              <w:t xml:space="preserve">Öğretim elemanlarının araştırma-geliştirme performansını izlemek ve değerlendirmek üzere tanımlı süreçler (yönetmelik, yönerge, süreç tanımı, ölçme araçları, rehber, kılavuz,  takdir-tanıma sistemi, teşvik mekanizmaları vb.) yürütülmektedir. Ancak bu uygulamaların sonuçları izlenmemektedir veya karar almalarda kullanılmamaktadır. </w:t>
            </w:r>
          </w:p>
        </w:tc>
        <w:tc>
          <w:tcPr>
            <w:tcW w:w="1830" w:type="dxa"/>
            <w:shd w:val="clear" w:color="auto" w:fill="auto"/>
            <w:noWrap/>
          </w:tcPr>
          <w:p w14:paraId="5456F51D" w14:textId="77777777" w:rsidR="00FA7EE8" w:rsidRPr="00FA7EE8" w:rsidRDefault="00FA7EE8"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bookmarkStart w:id="71" w:name="_Hlk59881114"/>
            <w:r w:rsidRPr="00FA7EE8">
              <w:rPr>
                <w:sz w:val="18"/>
                <w:szCs w:val="18"/>
              </w:rPr>
              <w:t>Öğretim elemanlarının araştırma-geliştirme performansını izlemek ve değerlendirmek üzere tüm alanları kapsayan uygulamalar düzenli olarak izlenmekte ve izlem sonuçları paydaşlarla birlikte değerlendirilerek önlemler alınmaktadır.</w:t>
            </w:r>
          </w:p>
          <w:p w14:paraId="27063B8B" w14:textId="77777777" w:rsidR="00FA7EE8" w:rsidRPr="00FA7EE8" w:rsidRDefault="00FA7EE8"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p>
          <w:bookmarkEnd w:id="71"/>
          <w:p w14:paraId="35270D74" w14:textId="77777777" w:rsidR="00FA7EE8" w:rsidRPr="00FA7EE8" w:rsidRDefault="00FA7EE8" w:rsidP="00E3558D">
            <w:pPr>
              <w:spacing w:line="360" w:lineRule="auto"/>
              <w:ind w:right="63"/>
              <w:jc w:val="both"/>
              <w:cnfStyle w:val="000000000000" w:firstRow="0" w:lastRow="0" w:firstColumn="0" w:lastColumn="0" w:oddVBand="0" w:evenVBand="0" w:oddHBand="0" w:evenHBand="0" w:firstRowFirstColumn="0" w:firstRowLastColumn="0" w:lastRowFirstColumn="0" w:lastRowLastColumn="0"/>
              <w:rPr>
                <w:sz w:val="18"/>
                <w:szCs w:val="18"/>
              </w:rPr>
            </w:pPr>
          </w:p>
          <w:p w14:paraId="4BDA68D3" w14:textId="69B4B37F"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97" w:type="dxa"/>
            <w:shd w:val="clear" w:color="auto" w:fill="auto"/>
            <w:noWrap/>
          </w:tcPr>
          <w:p w14:paraId="14F442BE" w14:textId="310D6294"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A7EE8">
              <w:rPr>
                <w:rFonts w:ascii="Times New Roman" w:hAnsi="Times New Roman" w:cs="Times New Roman"/>
                <w:color w:val="auto"/>
                <w:sz w:val="18"/>
                <w:szCs w:val="18"/>
              </w:rPr>
              <w:t>Kurumsal amaçlar (araştırma politikası, hedefleri, stratejisi) doğrultusunda öğretim elemanlarının araştırma-geliştirme performansının izlenmesi ve değerlendirilmesine ilişkin sürdürülebilir ve olgunlaşmış uygulamalar kurumun/birimin tamamında benimsenmiş ve güvence altına alınmıştır; kurumun/birimin kendine özgü ve yenilikçi birçok uygulaması bulunmakta ve bu uygulamaların bir kısmı diğer kurumlar/birimler tarafından örnek alınmaktadır.</w:t>
            </w:r>
          </w:p>
        </w:tc>
      </w:tr>
    </w:tbl>
    <w:p w14:paraId="5AD05146" w14:textId="5C2244DF" w:rsidR="00D37B8E" w:rsidRDefault="00D37B8E" w:rsidP="00E3558D">
      <w:pPr>
        <w:autoSpaceDE w:val="0"/>
        <w:autoSpaceDN w:val="0"/>
        <w:adjustRightInd w:val="0"/>
        <w:spacing w:line="360" w:lineRule="auto"/>
        <w:jc w:val="both"/>
        <w:rPr>
          <w:b/>
          <w:bCs/>
        </w:rPr>
      </w:pPr>
    </w:p>
    <w:p w14:paraId="2976DA45" w14:textId="43595B52" w:rsidR="00044B97" w:rsidRDefault="00044B97" w:rsidP="00E3558D">
      <w:pPr>
        <w:spacing w:line="360" w:lineRule="auto"/>
        <w:ind w:firstLine="708"/>
        <w:jc w:val="both"/>
      </w:pPr>
      <w:r>
        <w:t>Fakültemizde, ö</w:t>
      </w:r>
      <w:r w:rsidRPr="00044B97">
        <w:t>ğretim elemanlarının araştırma-geliştirme performansını izlemek ve değerlendirmek üzere tüm alanları kapsayan uygulamalar düzenli olarak izlenmekte ve izlem sonuçları paydaşlarla birlikte değerlendirilerek önlemler alınmaktadır.</w:t>
      </w:r>
    </w:p>
    <w:p w14:paraId="56112A16" w14:textId="1C2131F2" w:rsidR="00044B97" w:rsidRDefault="00044B97" w:rsidP="00E3558D">
      <w:pPr>
        <w:spacing w:line="360" w:lineRule="auto"/>
        <w:ind w:firstLine="708"/>
        <w:jc w:val="both"/>
      </w:pPr>
      <w:r w:rsidRPr="00B02BFC">
        <w:t>Fakültemizin araştırma yükünü yansıtan</w:t>
      </w:r>
      <w:r w:rsidR="00B02BFC">
        <w:t>;</w:t>
      </w:r>
      <w:r w:rsidRPr="00B02BFC">
        <w:t xml:space="preserve"> </w:t>
      </w:r>
      <w:r w:rsidR="00B02BFC">
        <w:t>birimimiz tarafından düzenlenen ulusal ve uluslararası etkinlik s</w:t>
      </w:r>
      <w:r w:rsidR="00B02BFC" w:rsidRPr="00B02BFC">
        <w:t>ayısı</w:t>
      </w:r>
      <w:r w:rsidR="00B02BFC">
        <w:t xml:space="preserve"> tablosu</w:t>
      </w:r>
      <w:r w:rsidR="00B02BFC" w:rsidRPr="00B02BFC">
        <w:t xml:space="preserve">,  </w:t>
      </w:r>
      <w:r w:rsidR="00B02BFC">
        <w:t>ü</w:t>
      </w:r>
      <w:r w:rsidR="00B02BFC" w:rsidRPr="00B02BFC">
        <w:t>niversitemiz</w:t>
      </w:r>
      <w:r w:rsidR="00B02BFC">
        <w:t>de düzenledikleri h</w:t>
      </w:r>
      <w:r w:rsidR="00B02BFC" w:rsidRPr="00B02BFC">
        <w:t>ariç</w:t>
      </w:r>
      <w:r w:rsidR="00B02BFC">
        <w:t xml:space="preserve"> ulusal ve uluslararası katılınan etkinlik s</w:t>
      </w:r>
      <w:r w:rsidR="00B02BFC" w:rsidRPr="00B02BFC">
        <w:t>ayısı</w:t>
      </w:r>
      <w:r w:rsidR="00B02BFC">
        <w:t xml:space="preserve"> tablosu</w:t>
      </w:r>
      <w:r w:rsidR="00793AC1">
        <w:t xml:space="preserve"> ile</w:t>
      </w:r>
      <w:r w:rsidR="00B02BFC" w:rsidRPr="00B02BFC">
        <w:t xml:space="preserve"> 2020</w:t>
      </w:r>
      <w:r w:rsidR="00B02BFC">
        <w:t xml:space="preserve"> yılı yayınların indekslere göre d</w:t>
      </w:r>
      <w:r w:rsidR="00B02BFC" w:rsidRPr="00B02BFC">
        <w:t xml:space="preserve">ağılımı ve </w:t>
      </w:r>
      <w:r w:rsidR="00B02BFC">
        <w:t>tüm y</w:t>
      </w:r>
      <w:r w:rsidR="00B02BFC" w:rsidRPr="00B02BFC">
        <w:t>ayınlar</w:t>
      </w:r>
      <w:r w:rsidR="00B02BFC">
        <w:t>ı kapsayan</w:t>
      </w:r>
      <w:r w:rsidR="00B02BFC" w:rsidRPr="00B02BFC">
        <w:t xml:space="preserve"> 2020</w:t>
      </w:r>
      <w:r w:rsidR="00B02BFC">
        <w:t xml:space="preserve"> yılı yayın sayılarının d</w:t>
      </w:r>
      <w:r w:rsidR="00B02BFC" w:rsidRPr="00B02BFC">
        <w:t xml:space="preserve">ağılımı </w:t>
      </w:r>
      <w:r w:rsidR="00B02BFC">
        <w:t xml:space="preserve">tablosu aşağıda sunulmuştur. </w:t>
      </w:r>
    </w:p>
    <w:p w14:paraId="4085CB0F" w14:textId="77777777" w:rsidR="00406A9D" w:rsidRPr="00B02BFC" w:rsidRDefault="00406A9D" w:rsidP="00E3558D">
      <w:pPr>
        <w:spacing w:line="360" w:lineRule="auto"/>
        <w:ind w:firstLine="708"/>
        <w:jc w:val="both"/>
      </w:pPr>
    </w:p>
    <w:p w14:paraId="2E601FA0" w14:textId="70E56793" w:rsidR="00DC5744" w:rsidRDefault="00406A9D" w:rsidP="00DC5744">
      <w:pPr>
        <w:pStyle w:val="Balk4"/>
        <w:spacing w:before="0"/>
        <w:rPr>
          <w:rFonts w:ascii="Times New Roman" w:hAnsi="Times New Roman" w:cs="Times New Roman"/>
          <w:b w:val="0"/>
          <w:bCs w:val="0"/>
          <w:i w:val="0"/>
          <w:color w:val="auto"/>
          <w:sz w:val="24"/>
          <w:szCs w:val="24"/>
        </w:rPr>
      </w:pPr>
      <w:r>
        <w:rPr>
          <w:rFonts w:ascii="Times New Roman" w:eastAsia="Times New Roman" w:hAnsi="Times New Roman" w:cs="Times New Roman"/>
          <w:i w:val="0"/>
          <w:iCs w:val="0"/>
          <w:color w:val="auto"/>
          <w:sz w:val="24"/>
          <w:szCs w:val="24"/>
        </w:rPr>
        <w:lastRenderedPageBreak/>
        <w:t xml:space="preserve">Tablo C.4.1.1 </w:t>
      </w:r>
      <w:r w:rsidRPr="00406A9D">
        <w:rPr>
          <w:rFonts w:ascii="Times New Roman" w:eastAsia="Times New Roman" w:hAnsi="Times New Roman" w:cs="Times New Roman"/>
          <w:i w:val="0"/>
          <w:iCs w:val="0"/>
          <w:color w:val="auto"/>
          <w:sz w:val="24"/>
          <w:szCs w:val="24"/>
        </w:rPr>
        <w:t xml:space="preserve">- </w:t>
      </w:r>
      <w:r w:rsidRPr="00406A9D">
        <w:rPr>
          <w:rFonts w:ascii="Times New Roman" w:hAnsi="Times New Roman" w:cs="Times New Roman"/>
          <w:b w:val="0"/>
          <w:bCs w:val="0"/>
          <w:i w:val="0"/>
          <w:color w:val="auto"/>
          <w:sz w:val="24"/>
          <w:szCs w:val="24"/>
        </w:rPr>
        <w:t>Birimimiz Tarafından Düzenlenen Ulusal ve Uluslararası Etkinlik Sayısı</w:t>
      </w:r>
    </w:p>
    <w:p w14:paraId="2BC359E1" w14:textId="77777777" w:rsidR="00406A9D" w:rsidRPr="00406A9D" w:rsidRDefault="00406A9D" w:rsidP="00406A9D"/>
    <w:tbl>
      <w:tblPr>
        <w:tblW w:w="9640" w:type="dxa"/>
        <w:tblInd w:w="-10" w:type="dxa"/>
        <w:tblLayout w:type="fixed"/>
        <w:tblLook w:val="0000" w:firstRow="0" w:lastRow="0" w:firstColumn="0" w:lastColumn="0" w:noHBand="0" w:noVBand="0"/>
      </w:tblPr>
      <w:tblGrid>
        <w:gridCol w:w="2376"/>
        <w:gridCol w:w="1276"/>
        <w:gridCol w:w="1418"/>
        <w:gridCol w:w="1134"/>
        <w:gridCol w:w="1275"/>
        <w:gridCol w:w="1134"/>
        <w:gridCol w:w="1027"/>
      </w:tblGrid>
      <w:tr w:rsidR="00DC5744" w14:paraId="6C96BD8F" w14:textId="77777777" w:rsidTr="00A219F1">
        <w:tc>
          <w:tcPr>
            <w:tcW w:w="9640" w:type="dxa"/>
            <w:gridSpan w:val="7"/>
            <w:tcBorders>
              <w:top w:val="single" w:sz="8" w:space="0" w:color="000000"/>
              <w:left w:val="single" w:sz="8" w:space="0" w:color="000000"/>
              <w:bottom w:val="single" w:sz="8" w:space="0" w:color="000000"/>
              <w:right w:val="single" w:sz="8" w:space="0" w:color="000000"/>
            </w:tcBorders>
            <w:shd w:val="clear" w:color="auto" w:fill="F79646"/>
          </w:tcPr>
          <w:p w14:paraId="38A9FE8A" w14:textId="70A97647" w:rsidR="00DC5744" w:rsidRDefault="00DC5744" w:rsidP="00A219F1">
            <w:pPr>
              <w:pStyle w:val="Stil3"/>
            </w:pPr>
            <w:bookmarkStart w:id="72" w:name="__RefHeading__137_2115013050"/>
            <w:bookmarkStart w:id="73" w:name="_Toc27468054"/>
            <w:bookmarkEnd w:id="72"/>
            <w:r>
              <w:rPr>
                <w:b w:val="0"/>
                <w:bCs w:val="0"/>
                <w:sz w:val="18"/>
                <w:szCs w:val="18"/>
              </w:rPr>
              <w:t>Birimimiz Tarafından Düzenlenen Ulusal ve Uluslararası Etkinlik Sayısı</w:t>
            </w:r>
            <w:bookmarkEnd w:id="73"/>
          </w:p>
        </w:tc>
      </w:tr>
      <w:tr w:rsidR="00DC5744" w14:paraId="253FD36F" w14:textId="77777777" w:rsidTr="00A219F1">
        <w:tc>
          <w:tcPr>
            <w:tcW w:w="2376" w:type="dxa"/>
            <w:tcBorders>
              <w:top w:val="single" w:sz="8" w:space="0" w:color="000000"/>
              <w:left w:val="single" w:sz="8" w:space="0" w:color="000000"/>
              <w:bottom w:val="single" w:sz="8" w:space="0" w:color="000000"/>
            </w:tcBorders>
            <w:shd w:val="clear" w:color="auto" w:fill="D9D9D9"/>
            <w:vAlign w:val="center"/>
          </w:tcPr>
          <w:p w14:paraId="6DF31773" w14:textId="77777777" w:rsidR="00DC5744" w:rsidRDefault="00DC5744" w:rsidP="00A219F1">
            <w:pPr>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14:paraId="21D78466" w14:textId="77777777" w:rsidR="00DC5744" w:rsidRDefault="00DC5744" w:rsidP="00A219F1">
            <w:pPr>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Tıp </w:t>
            </w:r>
            <w:r>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14:paraId="63FF0D00" w14:textId="77777777" w:rsidR="00DC5744" w:rsidRDefault="00DC5744" w:rsidP="00A219F1">
            <w:pPr>
              <w:jc w:val="center"/>
              <w:rPr>
                <w:rFonts w:ascii="Tahoma" w:eastAsia="Tahoma" w:hAnsi="Tahoma" w:cs="Tahoma"/>
                <w:b/>
                <w:bCs/>
                <w:color w:val="000000"/>
                <w:sz w:val="18"/>
                <w:szCs w:val="18"/>
              </w:rPr>
            </w:pPr>
            <w:proofErr w:type="gramStart"/>
            <w:r>
              <w:rPr>
                <w:rFonts w:ascii="Tahoma" w:eastAsia="Tahoma" w:hAnsi="Tahoma" w:cs="Tahoma"/>
                <w:b/>
                <w:bCs/>
                <w:color w:val="000000"/>
                <w:sz w:val="18"/>
                <w:szCs w:val="18"/>
              </w:rPr>
              <w:t>…</w:t>
            </w:r>
            <w:r>
              <w:rPr>
                <w:rFonts w:ascii="Tahoma" w:hAnsi="Tahoma" w:cs="Tahoma"/>
                <w:b/>
                <w:bCs/>
                <w:color w:val="000000"/>
                <w:sz w:val="18"/>
                <w:szCs w:val="18"/>
              </w:rPr>
              <w:t>..</w:t>
            </w:r>
            <w:proofErr w:type="gramEnd"/>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14:paraId="4AA2B1EF" w14:textId="77777777" w:rsidR="00DC5744" w:rsidRDefault="00DC5744" w:rsidP="00A219F1">
            <w:pPr>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14:paraId="5E90FE1B" w14:textId="77777777" w:rsidR="00DC5744" w:rsidRDefault="00DC5744" w:rsidP="00A219F1">
            <w:pPr>
              <w:jc w:val="center"/>
              <w:rPr>
                <w:rFonts w:ascii="Tahoma" w:eastAsia="Tahoma" w:hAnsi="Tahoma" w:cs="Tahoma"/>
                <w:b/>
                <w:bCs/>
                <w:color w:val="000000"/>
                <w:sz w:val="18"/>
                <w:szCs w:val="18"/>
              </w:rPr>
            </w:pPr>
            <w:proofErr w:type="gramStart"/>
            <w:r>
              <w:rPr>
                <w:rFonts w:ascii="Tahoma" w:eastAsia="Tahoma" w:hAnsi="Tahoma" w:cs="Tahoma"/>
                <w:b/>
                <w:bCs/>
                <w:color w:val="000000"/>
                <w:sz w:val="18"/>
                <w:szCs w:val="18"/>
              </w:rPr>
              <w:t>……</w:t>
            </w:r>
            <w:proofErr w:type="gramEnd"/>
            <w:r>
              <w:rPr>
                <w:rFonts w:ascii="Tahoma" w:hAnsi="Tahoma" w:cs="Tahoma"/>
                <w:b/>
                <w:bCs/>
                <w:color w:val="000000"/>
                <w:sz w:val="18"/>
                <w:szCs w:val="18"/>
              </w:rPr>
              <w:t>Meslek Y.Okulu</w:t>
            </w:r>
          </w:p>
        </w:tc>
        <w:tc>
          <w:tcPr>
            <w:tcW w:w="1134" w:type="dxa"/>
            <w:tcBorders>
              <w:top w:val="single" w:sz="8" w:space="0" w:color="000000"/>
              <w:left w:val="single" w:sz="8" w:space="0" w:color="000000"/>
              <w:bottom w:val="single" w:sz="8" w:space="0" w:color="000000"/>
            </w:tcBorders>
            <w:shd w:val="clear" w:color="auto" w:fill="D9D9D9"/>
            <w:vAlign w:val="center"/>
          </w:tcPr>
          <w:p w14:paraId="7B713B4E" w14:textId="77777777" w:rsidR="00DC5744" w:rsidRDefault="00DC5744" w:rsidP="00A219F1">
            <w:pPr>
              <w:jc w:val="center"/>
              <w:rPr>
                <w:rFonts w:ascii="Tahoma" w:hAnsi="Tahoma" w:cs="Tahoma"/>
                <w:b/>
                <w:bCs/>
                <w:color w:val="000000"/>
                <w:sz w:val="18"/>
                <w:szCs w:val="18"/>
              </w:rPr>
            </w:pPr>
            <w:proofErr w:type="gramStart"/>
            <w:r>
              <w:rPr>
                <w:rFonts w:ascii="Tahoma" w:eastAsia="Tahoma" w:hAnsi="Tahoma" w:cs="Tahoma"/>
                <w:b/>
                <w:bCs/>
                <w:color w:val="000000"/>
                <w:sz w:val="18"/>
                <w:szCs w:val="18"/>
              </w:rPr>
              <w:t>……</w:t>
            </w:r>
            <w:proofErr w:type="gramEnd"/>
            <w:r>
              <w:rPr>
                <w:rFonts w:ascii="Tahoma" w:hAnsi="Tahoma" w:cs="Tahoma"/>
                <w:b/>
                <w:bCs/>
                <w:color w:val="000000"/>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1FD15F3" w14:textId="77777777" w:rsidR="00DC5744" w:rsidRDefault="00DC5744" w:rsidP="00A219F1">
            <w:pPr>
              <w:jc w:val="center"/>
            </w:pPr>
            <w:r>
              <w:rPr>
                <w:rFonts w:ascii="Tahoma" w:hAnsi="Tahoma" w:cs="Tahoma"/>
                <w:b/>
                <w:bCs/>
                <w:color w:val="000000"/>
                <w:sz w:val="18"/>
                <w:szCs w:val="18"/>
              </w:rPr>
              <w:t>TOPLAM</w:t>
            </w:r>
          </w:p>
        </w:tc>
      </w:tr>
      <w:tr w:rsidR="00DC5744" w14:paraId="18555402" w14:textId="77777777" w:rsidTr="00A219F1">
        <w:tc>
          <w:tcPr>
            <w:tcW w:w="2376" w:type="dxa"/>
            <w:tcBorders>
              <w:top w:val="single" w:sz="8" w:space="0" w:color="000000"/>
              <w:left w:val="single" w:sz="8" w:space="0" w:color="000000"/>
              <w:bottom w:val="single" w:sz="8" w:space="0" w:color="000000"/>
            </w:tcBorders>
            <w:shd w:val="clear" w:color="auto" w:fill="auto"/>
          </w:tcPr>
          <w:p w14:paraId="1C9F2018" w14:textId="77777777" w:rsidR="00DC5744" w:rsidRDefault="00DC5744" w:rsidP="00A219F1">
            <w:pPr>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14:paraId="1F9EF93C"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11</w:t>
            </w:r>
          </w:p>
        </w:tc>
        <w:tc>
          <w:tcPr>
            <w:tcW w:w="1418" w:type="dxa"/>
            <w:tcBorders>
              <w:top w:val="single" w:sz="8" w:space="0" w:color="000000"/>
              <w:left w:val="single" w:sz="8" w:space="0" w:color="000000"/>
              <w:bottom w:val="single" w:sz="8" w:space="0" w:color="000000"/>
            </w:tcBorders>
            <w:shd w:val="clear" w:color="auto" w:fill="auto"/>
            <w:vAlign w:val="center"/>
          </w:tcPr>
          <w:p w14:paraId="30CC3556"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526E31C"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5FE36BDB"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2ADA3B9"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A6ED104"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11</w:t>
            </w:r>
          </w:p>
        </w:tc>
      </w:tr>
      <w:tr w:rsidR="00DC5744" w14:paraId="388B64C0" w14:textId="77777777" w:rsidTr="00A219F1">
        <w:tc>
          <w:tcPr>
            <w:tcW w:w="2376" w:type="dxa"/>
            <w:tcBorders>
              <w:top w:val="single" w:sz="8" w:space="0" w:color="000000"/>
              <w:left w:val="single" w:sz="8" w:space="0" w:color="000000"/>
              <w:bottom w:val="single" w:sz="8" w:space="0" w:color="000000"/>
            </w:tcBorders>
            <w:shd w:val="clear" w:color="auto" w:fill="auto"/>
          </w:tcPr>
          <w:p w14:paraId="1C848421"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14:paraId="22CDB0B2"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 xml:space="preserve">  2</w:t>
            </w:r>
          </w:p>
        </w:tc>
        <w:tc>
          <w:tcPr>
            <w:tcW w:w="1418" w:type="dxa"/>
            <w:tcBorders>
              <w:top w:val="single" w:sz="8" w:space="0" w:color="000000"/>
              <w:left w:val="single" w:sz="8" w:space="0" w:color="000000"/>
              <w:bottom w:val="single" w:sz="8" w:space="0" w:color="000000"/>
            </w:tcBorders>
            <w:shd w:val="clear" w:color="auto" w:fill="auto"/>
            <w:vAlign w:val="center"/>
          </w:tcPr>
          <w:p w14:paraId="480053D0"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4F9C206A"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339451C8"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C12463D"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41D712B"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 xml:space="preserve">  2</w:t>
            </w:r>
          </w:p>
        </w:tc>
      </w:tr>
      <w:tr w:rsidR="00DC5744" w14:paraId="13671844" w14:textId="77777777" w:rsidTr="00A219F1">
        <w:tc>
          <w:tcPr>
            <w:tcW w:w="2376" w:type="dxa"/>
            <w:tcBorders>
              <w:top w:val="single" w:sz="8" w:space="0" w:color="000000"/>
              <w:left w:val="single" w:sz="8" w:space="0" w:color="000000"/>
              <w:bottom w:val="single" w:sz="8" w:space="0" w:color="000000"/>
            </w:tcBorders>
            <w:shd w:val="clear" w:color="auto" w:fill="auto"/>
          </w:tcPr>
          <w:p w14:paraId="56A4E354"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14:paraId="0EB1F598"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25</w:t>
            </w:r>
          </w:p>
        </w:tc>
        <w:tc>
          <w:tcPr>
            <w:tcW w:w="1418" w:type="dxa"/>
            <w:tcBorders>
              <w:top w:val="single" w:sz="8" w:space="0" w:color="000000"/>
              <w:left w:val="single" w:sz="8" w:space="0" w:color="000000"/>
              <w:bottom w:val="single" w:sz="8" w:space="0" w:color="000000"/>
            </w:tcBorders>
            <w:shd w:val="clear" w:color="auto" w:fill="auto"/>
            <w:vAlign w:val="center"/>
          </w:tcPr>
          <w:p w14:paraId="5C278728"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378F98C"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30A5EE8"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FE7A540"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4BB6038"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 xml:space="preserve"> 25</w:t>
            </w:r>
          </w:p>
        </w:tc>
      </w:tr>
      <w:tr w:rsidR="00DC5744" w14:paraId="5ED503C4" w14:textId="77777777" w:rsidTr="00A219F1">
        <w:tc>
          <w:tcPr>
            <w:tcW w:w="2376" w:type="dxa"/>
            <w:tcBorders>
              <w:top w:val="single" w:sz="8" w:space="0" w:color="000000"/>
              <w:left w:val="single" w:sz="8" w:space="0" w:color="000000"/>
              <w:bottom w:val="single" w:sz="8" w:space="0" w:color="000000"/>
            </w:tcBorders>
            <w:shd w:val="clear" w:color="auto" w:fill="auto"/>
          </w:tcPr>
          <w:p w14:paraId="751AACF6"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14:paraId="1B6A456B"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237</w:t>
            </w:r>
          </w:p>
        </w:tc>
        <w:tc>
          <w:tcPr>
            <w:tcW w:w="1418" w:type="dxa"/>
            <w:tcBorders>
              <w:top w:val="single" w:sz="8" w:space="0" w:color="000000"/>
              <w:left w:val="single" w:sz="8" w:space="0" w:color="000000"/>
              <w:bottom w:val="single" w:sz="8" w:space="0" w:color="000000"/>
            </w:tcBorders>
            <w:shd w:val="clear" w:color="auto" w:fill="auto"/>
            <w:vAlign w:val="center"/>
          </w:tcPr>
          <w:p w14:paraId="56F5CAA6"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E6C25A9"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5ED98B1"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7077F0B"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5A17A13"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237</w:t>
            </w:r>
          </w:p>
        </w:tc>
      </w:tr>
      <w:tr w:rsidR="00DC5744" w14:paraId="3959648C" w14:textId="77777777" w:rsidTr="00A219F1">
        <w:tc>
          <w:tcPr>
            <w:tcW w:w="2376" w:type="dxa"/>
            <w:tcBorders>
              <w:top w:val="single" w:sz="8" w:space="0" w:color="000000"/>
              <w:left w:val="single" w:sz="8" w:space="0" w:color="000000"/>
              <w:bottom w:val="single" w:sz="8" w:space="0" w:color="000000"/>
            </w:tcBorders>
            <w:shd w:val="clear" w:color="auto" w:fill="auto"/>
          </w:tcPr>
          <w:p w14:paraId="2CFE6061"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14:paraId="35C42B7A"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90</w:t>
            </w:r>
          </w:p>
        </w:tc>
        <w:tc>
          <w:tcPr>
            <w:tcW w:w="1418" w:type="dxa"/>
            <w:tcBorders>
              <w:top w:val="single" w:sz="8" w:space="0" w:color="000000"/>
              <w:left w:val="single" w:sz="8" w:space="0" w:color="000000"/>
              <w:bottom w:val="single" w:sz="8" w:space="0" w:color="000000"/>
            </w:tcBorders>
            <w:shd w:val="clear" w:color="auto" w:fill="auto"/>
            <w:vAlign w:val="center"/>
          </w:tcPr>
          <w:p w14:paraId="41C4B0AD"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1BAB005"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61FF7B1E"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1231CCB"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B146AFD"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90</w:t>
            </w:r>
          </w:p>
        </w:tc>
      </w:tr>
      <w:tr w:rsidR="00DC5744" w14:paraId="7587317C" w14:textId="77777777" w:rsidTr="00A219F1">
        <w:tc>
          <w:tcPr>
            <w:tcW w:w="2376" w:type="dxa"/>
            <w:tcBorders>
              <w:top w:val="single" w:sz="8" w:space="0" w:color="000000"/>
              <w:left w:val="single" w:sz="8" w:space="0" w:color="000000"/>
              <w:bottom w:val="single" w:sz="8" w:space="0" w:color="000000"/>
            </w:tcBorders>
            <w:shd w:val="clear" w:color="auto" w:fill="auto"/>
          </w:tcPr>
          <w:p w14:paraId="35731345"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14:paraId="1AB711B0"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7C2E5BAF"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980451C"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68E7F273"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54D1739"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9809956"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2EEE61BB" w14:textId="77777777" w:rsidTr="00A219F1">
        <w:tc>
          <w:tcPr>
            <w:tcW w:w="2376" w:type="dxa"/>
            <w:tcBorders>
              <w:top w:val="single" w:sz="8" w:space="0" w:color="000000"/>
              <w:left w:val="single" w:sz="8" w:space="0" w:color="000000"/>
              <w:bottom w:val="single" w:sz="8" w:space="0" w:color="000000"/>
            </w:tcBorders>
            <w:shd w:val="clear" w:color="auto" w:fill="auto"/>
          </w:tcPr>
          <w:p w14:paraId="5E82598E"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14:paraId="49B29200"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6</w:t>
            </w:r>
          </w:p>
        </w:tc>
        <w:tc>
          <w:tcPr>
            <w:tcW w:w="1418" w:type="dxa"/>
            <w:tcBorders>
              <w:top w:val="single" w:sz="8" w:space="0" w:color="000000"/>
              <w:left w:val="single" w:sz="8" w:space="0" w:color="000000"/>
              <w:bottom w:val="single" w:sz="8" w:space="0" w:color="000000"/>
            </w:tcBorders>
            <w:shd w:val="clear" w:color="auto" w:fill="auto"/>
            <w:vAlign w:val="center"/>
          </w:tcPr>
          <w:p w14:paraId="6297D5AD"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5ED3938"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28B8FE59"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C02707A"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4A1D17C"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6</w:t>
            </w:r>
          </w:p>
        </w:tc>
      </w:tr>
      <w:tr w:rsidR="00DC5744" w14:paraId="6AB33168" w14:textId="77777777" w:rsidTr="00A219F1">
        <w:tc>
          <w:tcPr>
            <w:tcW w:w="2376" w:type="dxa"/>
            <w:tcBorders>
              <w:top w:val="single" w:sz="8" w:space="0" w:color="000000"/>
              <w:left w:val="single" w:sz="8" w:space="0" w:color="000000"/>
              <w:bottom w:val="single" w:sz="8" w:space="0" w:color="000000"/>
            </w:tcBorders>
            <w:shd w:val="clear" w:color="auto" w:fill="auto"/>
          </w:tcPr>
          <w:p w14:paraId="0A281B0E"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14:paraId="3FA28C94"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59F7CED9"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2C746CF"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1F41CDD"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D03FD77"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D1F7407"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2F768501" w14:textId="77777777" w:rsidTr="00A219F1">
        <w:tc>
          <w:tcPr>
            <w:tcW w:w="2376" w:type="dxa"/>
            <w:tcBorders>
              <w:top w:val="single" w:sz="8" w:space="0" w:color="000000"/>
              <w:left w:val="single" w:sz="8" w:space="0" w:color="000000"/>
              <w:bottom w:val="single" w:sz="8" w:space="0" w:color="000000"/>
            </w:tcBorders>
            <w:shd w:val="clear" w:color="auto" w:fill="auto"/>
          </w:tcPr>
          <w:p w14:paraId="777B6408"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14:paraId="53B96D68"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0BA71B35"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4CB6D5D"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2B2F499A"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02750FE"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5AF505"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75A85C94" w14:textId="77777777" w:rsidTr="00A219F1">
        <w:tc>
          <w:tcPr>
            <w:tcW w:w="2376" w:type="dxa"/>
            <w:tcBorders>
              <w:top w:val="single" w:sz="8" w:space="0" w:color="000000"/>
              <w:left w:val="single" w:sz="8" w:space="0" w:color="000000"/>
              <w:bottom w:val="single" w:sz="8" w:space="0" w:color="000000"/>
            </w:tcBorders>
            <w:shd w:val="clear" w:color="auto" w:fill="auto"/>
          </w:tcPr>
          <w:p w14:paraId="70D93613"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14:paraId="57FC7861"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0BA2F649"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5CF0838"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727AFA92"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2EBB603"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B27E69"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26BA1AED" w14:textId="77777777" w:rsidTr="00A219F1">
        <w:tc>
          <w:tcPr>
            <w:tcW w:w="2376" w:type="dxa"/>
            <w:tcBorders>
              <w:top w:val="single" w:sz="8" w:space="0" w:color="000000"/>
              <w:left w:val="single" w:sz="8" w:space="0" w:color="000000"/>
              <w:bottom w:val="single" w:sz="8" w:space="0" w:color="000000"/>
            </w:tcBorders>
            <w:shd w:val="clear" w:color="auto" w:fill="auto"/>
          </w:tcPr>
          <w:p w14:paraId="56F4A32F"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14:paraId="02252103"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657028E2"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ADD5A2C"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38D8FBF6"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746EC1F"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6DD66B5"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23F90FDC" w14:textId="77777777" w:rsidTr="00A219F1">
        <w:tc>
          <w:tcPr>
            <w:tcW w:w="2376" w:type="dxa"/>
            <w:tcBorders>
              <w:top w:val="single" w:sz="8" w:space="0" w:color="000000"/>
              <w:left w:val="single" w:sz="8" w:space="0" w:color="000000"/>
              <w:bottom w:val="single" w:sz="8" w:space="0" w:color="000000"/>
            </w:tcBorders>
            <w:shd w:val="clear" w:color="auto" w:fill="auto"/>
          </w:tcPr>
          <w:p w14:paraId="4CA7C299"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14:paraId="5AE152E1"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11355FC7"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47A80732"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1428E1F5"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F7130D8"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46BBB31"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24FD98DA" w14:textId="77777777" w:rsidTr="00A219F1">
        <w:tc>
          <w:tcPr>
            <w:tcW w:w="2376" w:type="dxa"/>
            <w:tcBorders>
              <w:top w:val="single" w:sz="8" w:space="0" w:color="000000"/>
              <w:left w:val="single" w:sz="8" w:space="0" w:color="000000"/>
              <w:bottom w:val="single" w:sz="8" w:space="0" w:color="000000"/>
            </w:tcBorders>
            <w:shd w:val="clear" w:color="auto" w:fill="auto"/>
          </w:tcPr>
          <w:p w14:paraId="24E22239"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14:paraId="12479A22"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5FF0D162"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49D7DEF"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18F511CB"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CB855AB"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BB2816"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50B557DC" w14:textId="77777777" w:rsidTr="00A219F1">
        <w:tc>
          <w:tcPr>
            <w:tcW w:w="2376" w:type="dxa"/>
            <w:tcBorders>
              <w:top w:val="single" w:sz="8" w:space="0" w:color="000000"/>
              <w:left w:val="single" w:sz="8" w:space="0" w:color="000000"/>
              <w:bottom w:val="single" w:sz="8" w:space="0" w:color="000000"/>
            </w:tcBorders>
            <w:shd w:val="clear" w:color="auto" w:fill="auto"/>
          </w:tcPr>
          <w:p w14:paraId="2FDDBA43"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14:paraId="683F78B9"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14:paraId="66074FFC"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41945D46"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73CB2164"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2CCE6CC"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9BF087D"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2</w:t>
            </w:r>
          </w:p>
        </w:tc>
      </w:tr>
      <w:tr w:rsidR="00DC5744" w14:paraId="0EBEBD34" w14:textId="77777777" w:rsidTr="00A219F1">
        <w:tc>
          <w:tcPr>
            <w:tcW w:w="2376" w:type="dxa"/>
            <w:tcBorders>
              <w:top w:val="single" w:sz="8" w:space="0" w:color="000000"/>
              <w:left w:val="single" w:sz="8" w:space="0" w:color="000000"/>
              <w:bottom w:val="single" w:sz="8" w:space="0" w:color="000000"/>
            </w:tcBorders>
            <w:shd w:val="clear" w:color="auto" w:fill="auto"/>
          </w:tcPr>
          <w:p w14:paraId="57F87274" w14:textId="77777777" w:rsidR="00DC5744" w:rsidRDefault="00DC5744" w:rsidP="00A219F1">
            <w:pPr>
              <w:snapToGrid w:val="0"/>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14:paraId="714BBCAE" w14:textId="77777777" w:rsidR="00DC5744" w:rsidRDefault="00DC5744" w:rsidP="00A219F1">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14:paraId="019258AD"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666082E4"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1F8A5ED1"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A642BC7"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F03F72" w14:textId="77777777" w:rsidR="00DC5744" w:rsidRDefault="00DC5744" w:rsidP="00A219F1">
            <w:pPr>
              <w:snapToGrid w:val="0"/>
              <w:jc w:val="center"/>
              <w:rPr>
                <w:rFonts w:ascii="Tahoma" w:hAnsi="Tahoma" w:cs="Tahoma"/>
                <w:color w:val="000000"/>
                <w:sz w:val="18"/>
                <w:szCs w:val="18"/>
              </w:rPr>
            </w:pPr>
          </w:p>
        </w:tc>
      </w:tr>
      <w:tr w:rsidR="00DC5744" w14:paraId="75AD3A84" w14:textId="77777777" w:rsidTr="00A219F1">
        <w:tc>
          <w:tcPr>
            <w:tcW w:w="2376" w:type="dxa"/>
            <w:tcBorders>
              <w:top w:val="single" w:sz="8" w:space="0" w:color="000000"/>
              <w:left w:val="single" w:sz="8" w:space="0" w:color="000000"/>
              <w:bottom w:val="single" w:sz="8" w:space="0" w:color="000000"/>
            </w:tcBorders>
            <w:shd w:val="clear" w:color="auto" w:fill="F79646"/>
          </w:tcPr>
          <w:p w14:paraId="466D1DA0" w14:textId="77777777" w:rsidR="00DC5744" w:rsidRDefault="00DC5744" w:rsidP="00A219F1">
            <w:pPr>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14:paraId="631663A1" w14:textId="77777777" w:rsidR="00DC5744" w:rsidRDefault="00DC5744" w:rsidP="00A219F1">
            <w:pPr>
              <w:snapToGrid w:val="0"/>
              <w:jc w:val="center"/>
              <w:rPr>
                <w:rFonts w:ascii="Tahoma" w:hAnsi="Tahoma" w:cs="Tahoma"/>
                <w:b/>
                <w:bCs/>
                <w:color w:val="000000"/>
                <w:sz w:val="18"/>
                <w:szCs w:val="18"/>
              </w:rPr>
            </w:pPr>
            <w:r>
              <w:rPr>
                <w:rFonts w:ascii="Tahoma" w:hAnsi="Tahoma" w:cs="Tahoma"/>
                <w:b/>
                <w:bCs/>
                <w:color w:val="000000"/>
                <w:sz w:val="18"/>
                <w:szCs w:val="18"/>
              </w:rPr>
              <w:t>373</w:t>
            </w:r>
          </w:p>
        </w:tc>
        <w:tc>
          <w:tcPr>
            <w:tcW w:w="1418" w:type="dxa"/>
            <w:tcBorders>
              <w:top w:val="single" w:sz="8" w:space="0" w:color="000000"/>
              <w:left w:val="single" w:sz="8" w:space="0" w:color="000000"/>
              <w:bottom w:val="single" w:sz="8" w:space="0" w:color="000000"/>
            </w:tcBorders>
            <w:shd w:val="clear" w:color="auto" w:fill="F79646"/>
            <w:vAlign w:val="center"/>
          </w:tcPr>
          <w:p w14:paraId="6CF915E4" w14:textId="77777777" w:rsidR="00DC5744" w:rsidRDefault="00DC5744" w:rsidP="00A219F1">
            <w:pPr>
              <w:snapToGrid w:val="0"/>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14:paraId="2AC9B614" w14:textId="77777777" w:rsidR="00DC5744" w:rsidRDefault="00DC5744" w:rsidP="00A219F1">
            <w:pPr>
              <w:snapToGrid w:val="0"/>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14:paraId="175AE6A0" w14:textId="77777777" w:rsidR="00DC5744" w:rsidRDefault="00DC5744" w:rsidP="00A219F1">
            <w:pPr>
              <w:snapToGrid w:val="0"/>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14:paraId="154E34EF" w14:textId="77777777" w:rsidR="00DC5744" w:rsidRDefault="00DC5744" w:rsidP="00A219F1">
            <w:pPr>
              <w:snapToGrid w:val="0"/>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F79646"/>
            <w:vAlign w:val="center"/>
          </w:tcPr>
          <w:p w14:paraId="74518020" w14:textId="77777777" w:rsidR="00DC5744" w:rsidRDefault="00DC5744" w:rsidP="00A219F1">
            <w:pPr>
              <w:snapToGrid w:val="0"/>
              <w:rPr>
                <w:rFonts w:ascii="Tahoma" w:hAnsi="Tahoma" w:cs="Tahoma"/>
                <w:b/>
                <w:bCs/>
                <w:color w:val="000000"/>
                <w:sz w:val="18"/>
                <w:szCs w:val="18"/>
              </w:rPr>
            </w:pPr>
            <w:r>
              <w:rPr>
                <w:rFonts w:ascii="Tahoma" w:hAnsi="Tahoma" w:cs="Tahoma"/>
                <w:b/>
                <w:bCs/>
                <w:color w:val="000000"/>
                <w:sz w:val="18"/>
                <w:szCs w:val="18"/>
              </w:rPr>
              <w:t xml:space="preserve">     373</w:t>
            </w:r>
          </w:p>
        </w:tc>
      </w:tr>
    </w:tbl>
    <w:p w14:paraId="11AAD391" w14:textId="6A0F7638" w:rsidR="00DC5744" w:rsidRDefault="00DC5744" w:rsidP="00DC5744">
      <w:pPr>
        <w:jc w:val="both"/>
        <w:rPr>
          <w:rFonts w:ascii="Tahoma" w:hAnsi="Tahoma" w:cs="Tahoma"/>
        </w:rPr>
      </w:pPr>
    </w:p>
    <w:p w14:paraId="0B6E8586" w14:textId="77777777" w:rsidR="00406A9D" w:rsidRDefault="00406A9D" w:rsidP="00406A9D">
      <w:pPr>
        <w:jc w:val="both"/>
        <w:rPr>
          <w:b/>
          <w:iCs/>
        </w:rPr>
      </w:pPr>
    </w:p>
    <w:p w14:paraId="6E3735BB" w14:textId="0EE92AA8" w:rsidR="00406A9D" w:rsidRPr="00406A9D" w:rsidRDefault="00406A9D" w:rsidP="00406A9D">
      <w:pPr>
        <w:jc w:val="both"/>
      </w:pPr>
      <w:r w:rsidRPr="00406A9D">
        <w:rPr>
          <w:b/>
          <w:iCs/>
        </w:rPr>
        <w:t>Tablo C.4.1.</w:t>
      </w:r>
      <w:r>
        <w:rPr>
          <w:b/>
          <w:iCs/>
        </w:rPr>
        <w:t>2</w:t>
      </w:r>
      <w:r w:rsidRPr="00406A9D">
        <w:rPr>
          <w:iCs/>
        </w:rPr>
        <w:t xml:space="preserve"> - </w:t>
      </w:r>
      <w:r w:rsidRPr="00406A9D">
        <w:rPr>
          <w:bCs/>
        </w:rPr>
        <w:t>Ulusal ve Uluslararası Katılınan Etkinlik Sayısı (Üniversitemizin Düzenledikleri Hariç)</w:t>
      </w:r>
    </w:p>
    <w:p w14:paraId="3C366BBD" w14:textId="77777777" w:rsidR="00793AC1" w:rsidRDefault="00793AC1" w:rsidP="00DC5744">
      <w:pPr>
        <w:jc w:val="both"/>
        <w:rPr>
          <w:rFonts w:ascii="Tahoma" w:hAnsi="Tahoma" w:cs="Tahoma"/>
        </w:rPr>
      </w:pPr>
    </w:p>
    <w:tbl>
      <w:tblPr>
        <w:tblW w:w="9660" w:type="dxa"/>
        <w:tblInd w:w="-10" w:type="dxa"/>
        <w:tblLayout w:type="fixed"/>
        <w:tblLook w:val="0000" w:firstRow="0" w:lastRow="0" w:firstColumn="0" w:lastColumn="0" w:noHBand="0" w:noVBand="0"/>
      </w:tblPr>
      <w:tblGrid>
        <w:gridCol w:w="2376"/>
        <w:gridCol w:w="1276"/>
        <w:gridCol w:w="1418"/>
        <w:gridCol w:w="1134"/>
        <w:gridCol w:w="1275"/>
        <w:gridCol w:w="1027"/>
        <w:gridCol w:w="1154"/>
      </w:tblGrid>
      <w:tr w:rsidR="00DC5744" w14:paraId="7BAFD7C5" w14:textId="77777777" w:rsidTr="00A219F1">
        <w:tc>
          <w:tcPr>
            <w:tcW w:w="9660" w:type="dxa"/>
            <w:gridSpan w:val="7"/>
            <w:tcBorders>
              <w:top w:val="single" w:sz="8" w:space="0" w:color="000000"/>
              <w:left w:val="single" w:sz="8" w:space="0" w:color="000000"/>
              <w:bottom w:val="single" w:sz="8" w:space="0" w:color="000000"/>
              <w:right w:val="single" w:sz="8" w:space="0" w:color="000000"/>
            </w:tcBorders>
            <w:shd w:val="clear" w:color="auto" w:fill="F79646"/>
          </w:tcPr>
          <w:p w14:paraId="61830DA8" w14:textId="79C57245" w:rsidR="00DC5744" w:rsidRDefault="00DC5744" w:rsidP="00A219F1">
            <w:pPr>
              <w:pStyle w:val="Stil3"/>
            </w:pPr>
            <w:bookmarkStart w:id="74" w:name="__RefHeading__139_2115013050"/>
            <w:bookmarkStart w:id="75" w:name="_Toc27468055"/>
            <w:bookmarkEnd w:id="74"/>
            <w:r>
              <w:rPr>
                <w:b w:val="0"/>
                <w:bCs w:val="0"/>
                <w:sz w:val="18"/>
                <w:szCs w:val="18"/>
              </w:rPr>
              <w:t>Ulusal ve Uluslararası Katılınan Etkinlik Sayısı (Üniversitemizin Düzenledikleri Hariç)</w:t>
            </w:r>
            <w:bookmarkEnd w:id="75"/>
          </w:p>
        </w:tc>
      </w:tr>
      <w:tr w:rsidR="00DC5744" w14:paraId="0DD4B156" w14:textId="77777777" w:rsidTr="00A219F1">
        <w:tc>
          <w:tcPr>
            <w:tcW w:w="2376" w:type="dxa"/>
            <w:tcBorders>
              <w:top w:val="single" w:sz="8" w:space="0" w:color="000000"/>
              <w:left w:val="single" w:sz="8" w:space="0" w:color="000000"/>
              <w:bottom w:val="single" w:sz="8" w:space="0" w:color="000000"/>
            </w:tcBorders>
            <w:shd w:val="clear" w:color="auto" w:fill="D9D9D9"/>
            <w:vAlign w:val="center"/>
          </w:tcPr>
          <w:p w14:paraId="23F5966E" w14:textId="77777777" w:rsidR="00DC5744" w:rsidRDefault="00DC5744" w:rsidP="00A219F1">
            <w:pPr>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14:paraId="1F98C92A" w14:textId="77777777" w:rsidR="00DC5744" w:rsidRDefault="00DC5744" w:rsidP="00A219F1">
            <w:pPr>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 Tıp </w:t>
            </w:r>
            <w:r>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14:paraId="436A0382" w14:textId="77777777" w:rsidR="00DC5744" w:rsidRDefault="00DC5744" w:rsidP="00A219F1">
            <w:pPr>
              <w:jc w:val="center"/>
              <w:rPr>
                <w:rFonts w:ascii="Tahoma" w:eastAsia="Tahoma" w:hAnsi="Tahoma" w:cs="Tahoma"/>
                <w:b/>
                <w:bCs/>
                <w:color w:val="000000"/>
                <w:sz w:val="18"/>
                <w:szCs w:val="18"/>
              </w:rPr>
            </w:pPr>
            <w:proofErr w:type="gramStart"/>
            <w:r>
              <w:rPr>
                <w:rFonts w:ascii="Tahoma" w:eastAsia="Tahoma" w:hAnsi="Tahoma" w:cs="Tahoma"/>
                <w:b/>
                <w:bCs/>
                <w:color w:val="000000"/>
                <w:sz w:val="18"/>
                <w:szCs w:val="18"/>
              </w:rPr>
              <w:t>…</w:t>
            </w:r>
            <w:r>
              <w:rPr>
                <w:rFonts w:ascii="Tahoma" w:hAnsi="Tahoma" w:cs="Tahoma"/>
                <w:b/>
                <w:bCs/>
                <w:color w:val="000000"/>
                <w:sz w:val="18"/>
                <w:szCs w:val="18"/>
              </w:rPr>
              <w:t>..</w:t>
            </w:r>
            <w:proofErr w:type="gramEnd"/>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14:paraId="5515755B" w14:textId="77777777" w:rsidR="00DC5744" w:rsidRDefault="00DC5744" w:rsidP="00A219F1">
            <w:pPr>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14:paraId="334409D0" w14:textId="77777777" w:rsidR="00DC5744" w:rsidRDefault="00DC5744" w:rsidP="00A219F1">
            <w:pPr>
              <w:jc w:val="center"/>
              <w:rPr>
                <w:rFonts w:ascii="Tahoma" w:eastAsia="Tahoma" w:hAnsi="Tahoma" w:cs="Tahoma"/>
                <w:b/>
                <w:bCs/>
                <w:color w:val="000000"/>
                <w:sz w:val="18"/>
                <w:szCs w:val="18"/>
              </w:rPr>
            </w:pPr>
            <w:proofErr w:type="gramStart"/>
            <w:r>
              <w:rPr>
                <w:rFonts w:ascii="Tahoma" w:eastAsia="Tahoma" w:hAnsi="Tahoma" w:cs="Tahoma"/>
                <w:b/>
                <w:bCs/>
                <w:color w:val="000000"/>
                <w:sz w:val="18"/>
                <w:szCs w:val="18"/>
              </w:rPr>
              <w:t>……</w:t>
            </w:r>
            <w:proofErr w:type="gramEnd"/>
            <w:r>
              <w:rPr>
                <w:rFonts w:ascii="Tahoma" w:hAnsi="Tahoma" w:cs="Tahoma"/>
                <w:b/>
                <w:bCs/>
                <w:color w:val="000000"/>
                <w:sz w:val="18"/>
                <w:szCs w:val="18"/>
              </w:rPr>
              <w:t>Meslek Y.Okulu</w:t>
            </w:r>
          </w:p>
        </w:tc>
        <w:tc>
          <w:tcPr>
            <w:tcW w:w="1027" w:type="dxa"/>
            <w:tcBorders>
              <w:top w:val="single" w:sz="8" w:space="0" w:color="000000"/>
              <w:left w:val="single" w:sz="8" w:space="0" w:color="000000"/>
              <w:bottom w:val="single" w:sz="8" w:space="0" w:color="000000"/>
            </w:tcBorders>
            <w:shd w:val="clear" w:color="auto" w:fill="D9D9D9"/>
            <w:vAlign w:val="center"/>
          </w:tcPr>
          <w:p w14:paraId="54393DAA" w14:textId="77777777" w:rsidR="00DC5744" w:rsidRDefault="00DC5744" w:rsidP="00A219F1">
            <w:pPr>
              <w:jc w:val="center"/>
              <w:rPr>
                <w:rFonts w:ascii="Tahoma" w:hAnsi="Tahoma" w:cs="Tahoma"/>
                <w:b/>
                <w:bCs/>
                <w:color w:val="000000"/>
                <w:sz w:val="18"/>
                <w:szCs w:val="18"/>
              </w:rPr>
            </w:pPr>
            <w:proofErr w:type="gramStart"/>
            <w:r>
              <w:rPr>
                <w:rFonts w:ascii="Tahoma" w:eastAsia="Tahoma" w:hAnsi="Tahoma" w:cs="Tahoma"/>
                <w:b/>
                <w:bCs/>
                <w:color w:val="000000"/>
                <w:sz w:val="18"/>
                <w:szCs w:val="18"/>
              </w:rPr>
              <w:t>……</w:t>
            </w:r>
            <w:proofErr w:type="gramEnd"/>
            <w:r>
              <w:rPr>
                <w:rFonts w:ascii="Tahoma" w:hAnsi="Tahoma" w:cs="Tahoma"/>
                <w:b/>
                <w:bCs/>
                <w:color w:val="000000"/>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2FF7914" w14:textId="77777777" w:rsidR="00DC5744" w:rsidRDefault="00DC5744" w:rsidP="00A219F1">
            <w:pPr>
              <w:jc w:val="center"/>
            </w:pPr>
            <w:r>
              <w:rPr>
                <w:rFonts w:ascii="Tahoma" w:hAnsi="Tahoma" w:cs="Tahoma"/>
                <w:b/>
                <w:bCs/>
                <w:color w:val="000000"/>
                <w:sz w:val="18"/>
                <w:szCs w:val="18"/>
              </w:rPr>
              <w:t>Toplam</w:t>
            </w:r>
          </w:p>
        </w:tc>
      </w:tr>
      <w:tr w:rsidR="00DC5744" w14:paraId="6C5E4CD1" w14:textId="77777777" w:rsidTr="00A219F1">
        <w:tc>
          <w:tcPr>
            <w:tcW w:w="2376" w:type="dxa"/>
            <w:tcBorders>
              <w:top w:val="single" w:sz="8" w:space="0" w:color="000000"/>
              <w:left w:val="single" w:sz="8" w:space="0" w:color="000000"/>
              <w:bottom w:val="single" w:sz="8" w:space="0" w:color="000000"/>
            </w:tcBorders>
            <w:shd w:val="clear" w:color="auto" w:fill="auto"/>
          </w:tcPr>
          <w:p w14:paraId="33A3E525" w14:textId="77777777" w:rsidR="00DC5744" w:rsidRDefault="00DC5744" w:rsidP="00A219F1">
            <w:pPr>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14:paraId="319A790F"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79</w:t>
            </w:r>
          </w:p>
        </w:tc>
        <w:tc>
          <w:tcPr>
            <w:tcW w:w="1418" w:type="dxa"/>
            <w:tcBorders>
              <w:top w:val="single" w:sz="8" w:space="0" w:color="000000"/>
              <w:left w:val="single" w:sz="8" w:space="0" w:color="000000"/>
              <w:bottom w:val="single" w:sz="8" w:space="0" w:color="000000"/>
            </w:tcBorders>
            <w:shd w:val="clear" w:color="auto" w:fill="auto"/>
            <w:vAlign w:val="center"/>
          </w:tcPr>
          <w:p w14:paraId="0E230C45"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19A620B"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4AB03BED"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65F7DDB8"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101C7E3"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79</w:t>
            </w:r>
          </w:p>
        </w:tc>
      </w:tr>
      <w:tr w:rsidR="00DC5744" w14:paraId="07679202" w14:textId="77777777" w:rsidTr="00A219F1">
        <w:tc>
          <w:tcPr>
            <w:tcW w:w="2376" w:type="dxa"/>
            <w:tcBorders>
              <w:top w:val="single" w:sz="8" w:space="0" w:color="000000"/>
              <w:left w:val="single" w:sz="8" w:space="0" w:color="000000"/>
              <w:bottom w:val="single" w:sz="8" w:space="0" w:color="000000"/>
            </w:tcBorders>
            <w:shd w:val="clear" w:color="auto" w:fill="auto"/>
          </w:tcPr>
          <w:p w14:paraId="78B5E9C7"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14:paraId="75D6813C"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48</w:t>
            </w:r>
          </w:p>
        </w:tc>
        <w:tc>
          <w:tcPr>
            <w:tcW w:w="1418" w:type="dxa"/>
            <w:tcBorders>
              <w:top w:val="single" w:sz="8" w:space="0" w:color="000000"/>
              <w:left w:val="single" w:sz="8" w:space="0" w:color="000000"/>
              <w:bottom w:val="single" w:sz="8" w:space="0" w:color="000000"/>
            </w:tcBorders>
            <w:shd w:val="clear" w:color="auto" w:fill="auto"/>
            <w:vAlign w:val="center"/>
          </w:tcPr>
          <w:p w14:paraId="4128C412"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3F6C852"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3D6FCD34"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05200E73"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9D6FAFD"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48</w:t>
            </w:r>
          </w:p>
        </w:tc>
      </w:tr>
      <w:tr w:rsidR="00DC5744" w14:paraId="0A251049" w14:textId="77777777" w:rsidTr="00A219F1">
        <w:tc>
          <w:tcPr>
            <w:tcW w:w="2376" w:type="dxa"/>
            <w:tcBorders>
              <w:top w:val="single" w:sz="8" w:space="0" w:color="000000"/>
              <w:left w:val="single" w:sz="8" w:space="0" w:color="000000"/>
              <w:bottom w:val="single" w:sz="8" w:space="0" w:color="000000"/>
            </w:tcBorders>
            <w:shd w:val="clear" w:color="auto" w:fill="auto"/>
          </w:tcPr>
          <w:p w14:paraId="2B58FEE4"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14:paraId="10373218" w14:textId="77777777" w:rsidR="00DC5744" w:rsidRDefault="00DC5744" w:rsidP="00A219F1">
            <w:pPr>
              <w:snapToGrid w:val="0"/>
              <w:rPr>
                <w:rFonts w:ascii="Tahoma" w:hAnsi="Tahoma" w:cs="Tahoma"/>
                <w:color w:val="000000"/>
                <w:sz w:val="18"/>
                <w:szCs w:val="18"/>
              </w:rPr>
            </w:pPr>
            <w:r>
              <w:rPr>
                <w:rFonts w:ascii="Tahoma" w:hAnsi="Tahoma" w:cs="Tahoma"/>
                <w:color w:val="000000"/>
                <w:sz w:val="18"/>
                <w:szCs w:val="18"/>
              </w:rPr>
              <w:t>109</w:t>
            </w:r>
          </w:p>
        </w:tc>
        <w:tc>
          <w:tcPr>
            <w:tcW w:w="1418" w:type="dxa"/>
            <w:tcBorders>
              <w:top w:val="single" w:sz="8" w:space="0" w:color="000000"/>
              <w:left w:val="single" w:sz="8" w:space="0" w:color="000000"/>
              <w:bottom w:val="single" w:sz="8" w:space="0" w:color="000000"/>
            </w:tcBorders>
            <w:shd w:val="clear" w:color="auto" w:fill="auto"/>
            <w:vAlign w:val="center"/>
          </w:tcPr>
          <w:p w14:paraId="30897E37"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5BBC000"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2EC1866F"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514F2046"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395F000"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109</w:t>
            </w:r>
          </w:p>
        </w:tc>
      </w:tr>
      <w:tr w:rsidR="00DC5744" w14:paraId="33978F41" w14:textId="77777777" w:rsidTr="00A219F1">
        <w:tc>
          <w:tcPr>
            <w:tcW w:w="2376" w:type="dxa"/>
            <w:tcBorders>
              <w:top w:val="single" w:sz="8" w:space="0" w:color="000000"/>
              <w:left w:val="single" w:sz="8" w:space="0" w:color="000000"/>
              <w:bottom w:val="single" w:sz="8" w:space="0" w:color="000000"/>
            </w:tcBorders>
            <w:shd w:val="clear" w:color="auto" w:fill="auto"/>
          </w:tcPr>
          <w:p w14:paraId="4AEE83A8"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14:paraId="3B3D9448"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87</w:t>
            </w:r>
          </w:p>
        </w:tc>
        <w:tc>
          <w:tcPr>
            <w:tcW w:w="1418" w:type="dxa"/>
            <w:tcBorders>
              <w:top w:val="single" w:sz="8" w:space="0" w:color="000000"/>
              <w:left w:val="single" w:sz="8" w:space="0" w:color="000000"/>
              <w:bottom w:val="single" w:sz="8" w:space="0" w:color="000000"/>
            </w:tcBorders>
            <w:shd w:val="clear" w:color="auto" w:fill="auto"/>
            <w:vAlign w:val="center"/>
          </w:tcPr>
          <w:p w14:paraId="446E563D"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7EF31F5"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E5C6F01"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0B1B3B87"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C76C6E"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87</w:t>
            </w:r>
          </w:p>
        </w:tc>
      </w:tr>
      <w:tr w:rsidR="00DC5744" w14:paraId="0A53C919" w14:textId="77777777" w:rsidTr="00A219F1">
        <w:tc>
          <w:tcPr>
            <w:tcW w:w="2376" w:type="dxa"/>
            <w:tcBorders>
              <w:top w:val="single" w:sz="8" w:space="0" w:color="000000"/>
              <w:left w:val="single" w:sz="8" w:space="0" w:color="000000"/>
              <w:bottom w:val="single" w:sz="8" w:space="0" w:color="000000"/>
            </w:tcBorders>
            <w:shd w:val="clear" w:color="auto" w:fill="auto"/>
          </w:tcPr>
          <w:p w14:paraId="585F7B8A"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14:paraId="62134F8C"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20</w:t>
            </w:r>
          </w:p>
        </w:tc>
        <w:tc>
          <w:tcPr>
            <w:tcW w:w="1418" w:type="dxa"/>
            <w:tcBorders>
              <w:top w:val="single" w:sz="8" w:space="0" w:color="000000"/>
              <w:left w:val="single" w:sz="8" w:space="0" w:color="000000"/>
              <w:bottom w:val="single" w:sz="8" w:space="0" w:color="000000"/>
            </w:tcBorders>
            <w:shd w:val="clear" w:color="auto" w:fill="auto"/>
            <w:vAlign w:val="center"/>
          </w:tcPr>
          <w:p w14:paraId="19DF95B6"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17F3784"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788198F8"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1ED65004"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C86EEA"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20</w:t>
            </w:r>
          </w:p>
        </w:tc>
      </w:tr>
      <w:tr w:rsidR="00DC5744" w14:paraId="6EC9C147" w14:textId="77777777" w:rsidTr="00A219F1">
        <w:tc>
          <w:tcPr>
            <w:tcW w:w="2376" w:type="dxa"/>
            <w:tcBorders>
              <w:top w:val="single" w:sz="8" w:space="0" w:color="000000"/>
              <w:left w:val="single" w:sz="8" w:space="0" w:color="000000"/>
              <w:bottom w:val="single" w:sz="8" w:space="0" w:color="000000"/>
            </w:tcBorders>
            <w:shd w:val="clear" w:color="auto" w:fill="auto"/>
          </w:tcPr>
          <w:p w14:paraId="4B567F80"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14:paraId="50662CE9"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7AD5D78F"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8BB7EE2"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4BFFA0B5"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28C51C4B"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CDB293D"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0A3E9668" w14:textId="77777777" w:rsidTr="00A219F1">
        <w:tc>
          <w:tcPr>
            <w:tcW w:w="2376" w:type="dxa"/>
            <w:tcBorders>
              <w:top w:val="single" w:sz="8" w:space="0" w:color="000000"/>
              <w:left w:val="single" w:sz="8" w:space="0" w:color="000000"/>
              <w:bottom w:val="single" w:sz="8" w:space="0" w:color="000000"/>
            </w:tcBorders>
            <w:shd w:val="clear" w:color="auto" w:fill="auto"/>
          </w:tcPr>
          <w:p w14:paraId="4D08C2DE"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14:paraId="6428A513"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0651AF5C"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6C10DA7"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3735801B"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1A806DBE"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BFED502"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2D4F6ACA" w14:textId="77777777" w:rsidTr="00A219F1">
        <w:tc>
          <w:tcPr>
            <w:tcW w:w="2376" w:type="dxa"/>
            <w:tcBorders>
              <w:top w:val="single" w:sz="8" w:space="0" w:color="000000"/>
              <w:left w:val="single" w:sz="8" w:space="0" w:color="000000"/>
              <w:bottom w:val="single" w:sz="8" w:space="0" w:color="000000"/>
            </w:tcBorders>
            <w:shd w:val="clear" w:color="auto" w:fill="auto"/>
          </w:tcPr>
          <w:p w14:paraId="1E1CBDBE"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14:paraId="4FA7F112"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78D83194"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8F2E624"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3973B1CB"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267893DC"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ACD33F6"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0AD40F50" w14:textId="77777777" w:rsidTr="00A219F1">
        <w:tc>
          <w:tcPr>
            <w:tcW w:w="2376" w:type="dxa"/>
            <w:tcBorders>
              <w:top w:val="single" w:sz="8" w:space="0" w:color="000000"/>
              <w:left w:val="single" w:sz="8" w:space="0" w:color="000000"/>
              <w:bottom w:val="single" w:sz="8" w:space="0" w:color="000000"/>
            </w:tcBorders>
            <w:shd w:val="clear" w:color="auto" w:fill="auto"/>
          </w:tcPr>
          <w:p w14:paraId="5AC09C20"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14:paraId="2A32622D"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69ED170F"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479A9BED"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115CA825"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2AAB4D23"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8BB0C50"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3F624DBC" w14:textId="77777777" w:rsidTr="00A219F1">
        <w:tc>
          <w:tcPr>
            <w:tcW w:w="2376" w:type="dxa"/>
            <w:tcBorders>
              <w:top w:val="single" w:sz="8" w:space="0" w:color="000000"/>
              <w:left w:val="single" w:sz="8" w:space="0" w:color="000000"/>
              <w:bottom w:val="single" w:sz="8" w:space="0" w:color="000000"/>
            </w:tcBorders>
            <w:shd w:val="clear" w:color="auto" w:fill="auto"/>
          </w:tcPr>
          <w:p w14:paraId="045C3706"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14:paraId="60B7952E"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7DE2E1CB"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3FD3205"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2374944E"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4A6A2770"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577C8E1"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357D11DC" w14:textId="77777777" w:rsidTr="00A219F1">
        <w:tc>
          <w:tcPr>
            <w:tcW w:w="2376" w:type="dxa"/>
            <w:tcBorders>
              <w:top w:val="single" w:sz="8" w:space="0" w:color="000000"/>
              <w:left w:val="single" w:sz="8" w:space="0" w:color="000000"/>
              <w:bottom w:val="single" w:sz="8" w:space="0" w:color="000000"/>
            </w:tcBorders>
            <w:shd w:val="clear" w:color="auto" w:fill="auto"/>
          </w:tcPr>
          <w:p w14:paraId="394CF1A6"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14:paraId="57DF4AAA"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2C404209"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8322AC9"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77A040DA"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59E4D13F"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A3C4703"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12D98BE3" w14:textId="77777777" w:rsidTr="00A219F1">
        <w:tc>
          <w:tcPr>
            <w:tcW w:w="2376" w:type="dxa"/>
            <w:tcBorders>
              <w:top w:val="single" w:sz="8" w:space="0" w:color="000000"/>
              <w:left w:val="single" w:sz="8" w:space="0" w:color="000000"/>
              <w:bottom w:val="single" w:sz="8" w:space="0" w:color="000000"/>
            </w:tcBorders>
            <w:shd w:val="clear" w:color="auto" w:fill="auto"/>
          </w:tcPr>
          <w:p w14:paraId="1A23019C"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14:paraId="4C018B99"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725542D2"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4BF1751D"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926B913"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2D96B1B8"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92CB2F1"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50B40456" w14:textId="77777777" w:rsidTr="00A219F1">
        <w:tc>
          <w:tcPr>
            <w:tcW w:w="2376" w:type="dxa"/>
            <w:tcBorders>
              <w:top w:val="single" w:sz="8" w:space="0" w:color="000000"/>
              <w:left w:val="single" w:sz="8" w:space="0" w:color="000000"/>
              <w:bottom w:val="single" w:sz="8" w:space="0" w:color="000000"/>
            </w:tcBorders>
            <w:shd w:val="clear" w:color="auto" w:fill="auto"/>
          </w:tcPr>
          <w:p w14:paraId="3ED8501E"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14:paraId="0B8661C6"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3D61985C"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641EDA6F"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EAECC70"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62E59EAE"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0569AE"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0DA1D19A" w14:textId="77777777" w:rsidTr="00A219F1">
        <w:tc>
          <w:tcPr>
            <w:tcW w:w="2376" w:type="dxa"/>
            <w:tcBorders>
              <w:top w:val="single" w:sz="8" w:space="0" w:color="000000"/>
              <w:left w:val="single" w:sz="8" w:space="0" w:color="000000"/>
              <w:bottom w:val="single" w:sz="8" w:space="0" w:color="000000"/>
            </w:tcBorders>
            <w:shd w:val="clear" w:color="auto" w:fill="auto"/>
          </w:tcPr>
          <w:p w14:paraId="25174610" w14:textId="77777777" w:rsidR="00DC5744" w:rsidRDefault="00DC5744" w:rsidP="00A219F1">
            <w:pPr>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14:paraId="08E7A018"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38F568C0"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9C051C9"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220E632A"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1CFEFF40"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D930E8A" w14:textId="77777777" w:rsidR="00DC5744" w:rsidRDefault="00DC5744" w:rsidP="00A219F1">
            <w:pPr>
              <w:snapToGrid w:val="0"/>
              <w:jc w:val="center"/>
              <w:rPr>
                <w:rFonts w:ascii="Tahoma" w:hAnsi="Tahoma" w:cs="Tahoma"/>
                <w:color w:val="000000"/>
                <w:sz w:val="18"/>
                <w:szCs w:val="18"/>
              </w:rPr>
            </w:pPr>
            <w:r>
              <w:rPr>
                <w:rFonts w:ascii="Tahoma" w:hAnsi="Tahoma" w:cs="Tahoma"/>
                <w:color w:val="000000"/>
                <w:sz w:val="18"/>
                <w:szCs w:val="18"/>
              </w:rPr>
              <w:t>-</w:t>
            </w:r>
          </w:p>
        </w:tc>
      </w:tr>
      <w:tr w:rsidR="00DC5744" w14:paraId="0290B0BB" w14:textId="77777777" w:rsidTr="00A219F1">
        <w:tc>
          <w:tcPr>
            <w:tcW w:w="2376" w:type="dxa"/>
            <w:tcBorders>
              <w:top w:val="single" w:sz="8" w:space="0" w:color="000000"/>
              <w:left w:val="single" w:sz="8" w:space="0" w:color="000000"/>
              <w:bottom w:val="single" w:sz="8" w:space="0" w:color="000000"/>
            </w:tcBorders>
            <w:shd w:val="clear" w:color="auto" w:fill="auto"/>
          </w:tcPr>
          <w:p w14:paraId="13F2B207" w14:textId="77777777" w:rsidR="00DC5744" w:rsidRDefault="00DC5744" w:rsidP="00A219F1">
            <w:pPr>
              <w:snapToGrid w:val="0"/>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14:paraId="60A4690B" w14:textId="77777777" w:rsidR="00DC5744" w:rsidRDefault="00DC5744" w:rsidP="00A219F1">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14:paraId="1E5EB52C" w14:textId="77777777" w:rsidR="00DC5744" w:rsidRDefault="00DC5744" w:rsidP="00A219F1">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2591B39" w14:textId="77777777" w:rsidR="00DC5744" w:rsidRDefault="00DC5744" w:rsidP="00A219F1">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1F762310" w14:textId="77777777" w:rsidR="00DC5744" w:rsidRDefault="00DC5744" w:rsidP="00A219F1">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122BEFFC" w14:textId="77777777" w:rsidR="00DC5744" w:rsidRDefault="00DC5744" w:rsidP="00A219F1">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AA261DA" w14:textId="77777777" w:rsidR="00DC5744" w:rsidRDefault="00DC5744" w:rsidP="00A219F1">
            <w:pPr>
              <w:snapToGrid w:val="0"/>
              <w:jc w:val="center"/>
              <w:rPr>
                <w:rFonts w:ascii="Tahoma" w:hAnsi="Tahoma" w:cs="Tahoma"/>
                <w:color w:val="000000"/>
                <w:sz w:val="18"/>
                <w:szCs w:val="18"/>
              </w:rPr>
            </w:pPr>
          </w:p>
        </w:tc>
      </w:tr>
      <w:tr w:rsidR="00DC5744" w14:paraId="07DD6F86" w14:textId="77777777" w:rsidTr="00A219F1">
        <w:tc>
          <w:tcPr>
            <w:tcW w:w="2376" w:type="dxa"/>
            <w:tcBorders>
              <w:top w:val="single" w:sz="8" w:space="0" w:color="000000"/>
              <w:left w:val="single" w:sz="8" w:space="0" w:color="000000"/>
              <w:bottom w:val="single" w:sz="8" w:space="0" w:color="000000"/>
            </w:tcBorders>
            <w:shd w:val="clear" w:color="auto" w:fill="F79646"/>
          </w:tcPr>
          <w:p w14:paraId="03D8A2D2" w14:textId="77777777" w:rsidR="00DC5744" w:rsidRDefault="00DC5744" w:rsidP="00A219F1">
            <w:pPr>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14:paraId="28EAFE33" w14:textId="77777777" w:rsidR="00DC5744" w:rsidRDefault="00DC5744" w:rsidP="00A219F1">
            <w:pPr>
              <w:snapToGrid w:val="0"/>
              <w:jc w:val="center"/>
              <w:rPr>
                <w:rFonts w:ascii="Tahoma" w:hAnsi="Tahoma" w:cs="Tahoma"/>
                <w:b/>
                <w:bCs/>
                <w:color w:val="000000"/>
                <w:sz w:val="18"/>
                <w:szCs w:val="18"/>
              </w:rPr>
            </w:pPr>
            <w:r>
              <w:rPr>
                <w:rFonts w:ascii="Tahoma" w:hAnsi="Tahoma" w:cs="Tahoma"/>
                <w:b/>
                <w:bCs/>
                <w:color w:val="000000"/>
                <w:sz w:val="18"/>
                <w:szCs w:val="18"/>
              </w:rPr>
              <w:t>343</w:t>
            </w:r>
          </w:p>
        </w:tc>
        <w:tc>
          <w:tcPr>
            <w:tcW w:w="1418" w:type="dxa"/>
            <w:tcBorders>
              <w:top w:val="single" w:sz="8" w:space="0" w:color="000000"/>
              <w:left w:val="single" w:sz="8" w:space="0" w:color="000000"/>
              <w:bottom w:val="single" w:sz="8" w:space="0" w:color="000000"/>
            </w:tcBorders>
            <w:shd w:val="clear" w:color="auto" w:fill="F79646"/>
            <w:vAlign w:val="center"/>
          </w:tcPr>
          <w:p w14:paraId="5A26C5EE" w14:textId="77777777" w:rsidR="00DC5744" w:rsidRDefault="00DC5744" w:rsidP="00A219F1">
            <w:pPr>
              <w:snapToGrid w:val="0"/>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14:paraId="1C841D22" w14:textId="77777777" w:rsidR="00DC5744" w:rsidRDefault="00DC5744" w:rsidP="00A219F1">
            <w:pPr>
              <w:snapToGrid w:val="0"/>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14:paraId="135E5F18" w14:textId="77777777" w:rsidR="00DC5744" w:rsidRDefault="00DC5744" w:rsidP="00A219F1">
            <w:pPr>
              <w:snapToGrid w:val="0"/>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tcBorders>
            <w:shd w:val="clear" w:color="auto" w:fill="F79646"/>
            <w:vAlign w:val="center"/>
          </w:tcPr>
          <w:p w14:paraId="2672E8F9" w14:textId="77777777" w:rsidR="00DC5744" w:rsidRDefault="00DC5744" w:rsidP="00A219F1">
            <w:pPr>
              <w:snapToGrid w:val="0"/>
              <w:jc w:val="center"/>
              <w:rPr>
                <w:rFonts w:ascii="Tahoma" w:hAnsi="Tahoma" w:cs="Tahoma"/>
                <w:b/>
                <w:bCs/>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F79646"/>
            <w:vAlign w:val="center"/>
          </w:tcPr>
          <w:p w14:paraId="2160565A" w14:textId="77777777" w:rsidR="00DC5744" w:rsidRDefault="00DC5744" w:rsidP="00A219F1">
            <w:pPr>
              <w:snapToGrid w:val="0"/>
              <w:jc w:val="center"/>
              <w:rPr>
                <w:rFonts w:ascii="Tahoma" w:hAnsi="Tahoma" w:cs="Tahoma"/>
                <w:b/>
                <w:bCs/>
                <w:color w:val="000000"/>
                <w:sz w:val="18"/>
                <w:szCs w:val="18"/>
              </w:rPr>
            </w:pPr>
            <w:r>
              <w:rPr>
                <w:rFonts w:ascii="Tahoma" w:hAnsi="Tahoma" w:cs="Tahoma"/>
                <w:b/>
                <w:bCs/>
                <w:color w:val="000000"/>
                <w:sz w:val="18"/>
                <w:szCs w:val="18"/>
              </w:rPr>
              <w:t>343</w:t>
            </w:r>
          </w:p>
        </w:tc>
      </w:tr>
    </w:tbl>
    <w:p w14:paraId="550C1D54" w14:textId="74E84341" w:rsidR="00DC5744" w:rsidRDefault="00DC5744" w:rsidP="00DC5744"/>
    <w:p w14:paraId="0D68F8B9" w14:textId="77777777" w:rsidR="00406A9D" w:rsidRDefault="00406A9D" w:rsidP="00DC5744">
      <w:pPr>
        <w:sectPr w:rsidR="00406A9D" w:rsidSect="00DC5744">
          <w:footerReference w:type="even" r:id="rId67"/>
          <w:footerReference w:type="default" r:id="rId68"/>
          <w:footerReference w:type="first" r:id="rId69"/>
          <w:type w:val="continuous"/>
          <w:pgSz w:w="12240" w:h="15840"/>
          <w:pgMar w:top="1270" w:right="1418" w:bottom="1418" w:left="1418" w:header="708" w:footer="0" w:gutter="0"/>
          <w:cols w:space="708"/>
          <w:docGrid w:linePitch="360"/>
        </w:sectPr>
      </w:pPr>
    </w:p>
    <w:p w14:paraId="341385D8" w14:textId="6FAAF083" w:rsidR="00AF0973" w:rsidRDefault="00406A9D" w:rsidP="00406A9D">
      <w:r w:rsidRPr="00406A9D">
        <w:rPr>
          <w:b/>
          <w:iCs/>
        </w:rPr>
        <w:lastRenderedPageBreak/>
        <w:t>Tablo C.4.1.</w:t>
      </w:r>
      <w:r>
        <w:rPr>
          <w:b/>
          <w:iCs/>
        </w:rPr>
        <w:t>3</w:t>
      </w:r>
      <w:r w:rsidRPr="00406A9D">
        <w:rPr>
          <w:iCs/>
        </w:rPr>
        <w:t xml:space="preserve"> - </w:t>
      </w:r>
      <w:r w:rsidRPr="00406A9D">
        <w:rPr>
          <w:bCs/>
        </w:rPr>
        <w:t>2020 Yılı Yayınların İndekslere Göre Dağılımı</w:t>
      </w:r>
    </w:p>
    <w:p w14:paraId="122188BB" w14:textId="50B51E3C" w:rsidR="00406A9D" w:rsidRDefault="00406A9D" w:rsidP="00AF0973"/>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04"/>
        <w:gridCol w:w="981"/>
        <w:gridCol w:w="982"/>
        <w:gridCol w:w="983"/>
        <w:gridCol w:w="850"/>
        <w:gridCol w:w="1675"/>
        <w:gridCol w:w="1970"/>
        <w:gridCol w:w="1915"/>
      </w:tblGrid>
      <w:tr w:rsidR="00AF0973" w:rsidRPr="006C537D" w14:paraId="38322F2F" w14:textId="77777777" w:rsidTr="00A219F1">
        <w:tc>
          <w:tcPr>
            <w:tcW w:w="10560" w:type="dxa"/>
            <w:gridSpan w:val="8"/>
            <w:shd w:val="clear" w:color="auto" w:fill="F79646"/>
          </w:tcPr>
          <w:p w14:paraId="6C028842" w14:textId="650E4E25" w:rsidR="00AF0973" w:rsidRPr="006C537D" w:rsidRDefault="00AF0973" w:rsidP="00A219F1">
            <w:pPr>
              <w:pStyle w:val="Stil3"/>
              <w:rPr>
                <w:b w:val="0"/>
                <w:bCs w:val="0"/>
                <w:color w:val="FFFFFF"/>
                <w:sz w:val="18"/>
                <w:szCs w:val="18"/>
              </w:rPr>
            </w:pPr>
            <w:bookmarkStart w:id="76" w:name="_Toc532299352"/>
            <w:bookmarkStart w:id="77" w:name="_Toc27468056"/>
            <w:r>
              <w:rPr>
                <w:b w:val="0"/>
                <w:bCs w:val="0"/>
                <w:sz w:val="18"/>
                <w:szCs w:val="18"/>
              </w:rPr>
              <w:t>2020</w:t>
            </w:r>
            <w:r w:rsidRPr="006C537D">
              <w:rPr>
                <w:b w:val="0"/>
                <w:bCs w:val="0"/>
                <w:sz w:val="18"/>
                <w:szCs w:val="18"/>
              </w:rPr>
              <w:t xml:space="preserve"> Yılı Yayınların İndekslere Göre Dağılımı</w:t>
            </w:r>
            <w:bookmarkEnd w:id="76"/>
            <w:bookmarkEnd w:id="77"/>
          </w:p>
        </w:tc>
      </w:tr>
      <w:tr w:rsidR="00AF0973" w:rsidRPr="006C537D" w14:paraId="25AB2E32" w14:textId="77777777" w:rsidTr="00A219F1">
        <w:tc>
          <w:tcPr>
            <w:tcW w:w="6612" w:type="dxa"/>
            <w:gridSpan w:val="6"/>
            <w:shd w:val="clear" w:color="auto" w:fill="D9D9D9"/>
            <w:hideMark/>
          </w:tcPr>
          <w:p w14:paraId="7848E46E" w14:textId="77777777" w:rsidR="00AF0973" w:rsidRPr="006C537D" w:rsidRDefault="00AF0973" w:rsidP="00A219F1">
            <w:pPr>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01" w:type="dxa"/>
            <w:vMerge w:val="restart"/>
            <w:shd w:val="clear" w:color="auto" w:fill="D9D9D9"/>
            <w:vAlign w:val="center"/>
            <w:hideMark/>
          </w:tcPr>
          <w:p w14:paraId="1F703F4F" w14:textId="77777777" w:rsidR="00AF0973" w:rsidRPr="006C537D" w:rsidRDefault="00AF0973" w:rsidP="00A219F1">
            <w:pPr>
              <w:jc w:val="center"/>
              <w:rPr>
                <w:rFonts w:ascii="Tahoma" w:hAnsi="Tahoma" w:cs="Tahoma"/>
                <w:b/>
                <w:bCs/>
                <w:color w:val="000000"/>
                <w:sz w:val="16"/>
                <w:szCs w:val="16"/>
              </w:rPr>
            </w:pPr>
            <w:r w:rsidRPr="006C537D">
              <w:rPr>
                <w:rFonts w:ascii="Tahoma" w:hAnsi="Tahoma" w:cs="Tahoma"/>
                <w:b/>
                <w:bCs/>
                <w:color w:val="000000"/>
                <w:sz w:val="16"/>
                <w:szCs w:val="16"/>
              </w:rPr>
              <w:t>Öğretim Elemanı Sayısı  (Tam Zamanlı)</w:t>
            </w:r>
          </w:p>
        </w:tc>
        <w:tc>
          <w:tcPr>
            <w:tcW w:w="1947" w:type="dxa"/>
            <w:vMerge w:val="restart"/>
            <w:shd w:val="clear" w:color="auto" w:fill="D9D9D9"/>
            <w:vAlign w:val="center"/>
            <w:hideMark/>
          </w:tcPr>
          <w:p w14:paraId="30396A2E" w14:textId="77777777" w:rsidR="00AF0973" w:rsidRPr="006C537D" w:rsidRDefault="00AF0973" w:rsidP="00A219F1">
            <w:pPr>
              <w:jc w:val="center"/>
              <w:rPr>
                <w:rFonts w:ascii="Tahoma" w:hAnsi="Tahoma" w:cs="Tahoma"/>
                <w:b/>
                <w:bCs/>
                <w:color w:val="000000"/>
                <w:sz w:val="16"/>
                <w:szCs w:val="16"/>
              </w:rPr>
            </w:pPr>
            <w:r w:rsidRPr="006C537D">
              <w:rPr>
                <w:rFonts w:ascii="Tahoma" w:hAnsi="Tahoma" w:cs="Tahoma"/>
                <w:b/>
                <w:bCs/>
                <w:color w:val="000000"/>
                <w:sz w:val="16"/>
                <w:szCs w:val="16"/>
              </w:rPr>
              <w:t>Öğretim Elemanı Başına Düşen Yayın Sayısı</w:t>
            </w:r>
          </w:p>
        </w:tc>
      </w:tr>
      <w:tr w:rsidR="00AF0973" w:rsidRPr="006C537D" w14:paraId="39544C0E" w14:textId="77777777" w:rsidTr="00A219F1">
        <w:tc>
          <w:tcPr>
            <w:tcW w:w="1225" w:type="dxa"/>
            <w:shd w:val="clear" w:color="auto" w:fill="D9D9D9"/>
            <w:vAlign w:val="center"/>
            <w:hideMark/>
          </w:tcPr>
          <w:p w14:paraId="3317F295" w14:textId="77777777" w:rsidR="00AF0973" w:rsidRPr="006C537D" w:rsidRDefault="00AF0973" w:rsidP="00A219F1">
            <w:pPr>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992" w:type="dxa"/>
            <w:shd w:val="clear" w:color="auto" w:fill="D9D9D9"/>
            <w:vAlign w:val="center"/>
            <w:hideMark/>
          </w:tcPr>
          <w:p w14:paraId="38C1FD5F" w14:textId="77777777" w:rsidR="00AF0973" w:rsidRPr="006C537D" w:rsidRDefault="00AF0973" w:rsidP="00A219F1">
            <w:pPr>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993" w:type="dxa"/>
            <w:shd w:val="clear" w:color="auto" w:fill="D9D9D9"/>
            <w:vAlign w:val="center"/>
            <w:hideMark/>
          </w:tcPr>
          <w:p w14:paraId="0521E4AE" w14:textId="77777777" w:rsidR="00AF0973" w:rsidRPr="006C537D" w:rsidRDefault="00AF0973" w:rsidP="00A219F1">
            <w:pPr>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850" w:type="dxa"/>
            <w:shd w:val="clear" w:color="auto" w:fill="D9D9D9"/>
            <w:vAlign w:val="center"/>
            <w:hideMark/>
          </w:tcPr>
          <w:p w14:paraId="004E9F69" w14:textId="77777777" w:rsidR="00AF0973" w:rsidRPr="006C537D" w:rsidRDefault="00AF0973" w:rsidP="00A219F1">
            <w:pPr>
              <w:jc w:val="center"/>
              <w:rPr>
                <w:rFonts w:ascii="Tahoma" w:hAnsi="Tahoma" w:cs="Tahoma"/>
                <w:b/>
                <w:color w:val="000000"/>
                <w:sz w:val="16"/>
                <w:szCs w:val="16"/>
              </w:rPr>
            </w:pPr>
            <w:r>
              <w:rPr>
                <w:rFonts w:ascii="Tahoma" w:hAnsi="Tahoma" w:cs="Tahoma"/>
                <w:b/>
                <w:color w:val="000000"/>
                <w:sz w:val="16"/>
                <w:szCs w:val="16"/>
              </w:rPr>
              <w:t>Diğer İndeksler</w:t>
            </w:r>
          </w:p>
        </w:tc>
        <w:tc>
          <w:tcPr>
            <w:tcW w:w="851" w:type="dxa"/>
            <w:shd w:val="clear" w:color="auto" w:fill="FF0000"/>
            <w:vAlign w:val="center"/>
          </w:tcPr>
          <w:p w14:paraId="63463B76" w14:textId="77777777" w:rsidR="00AF0973" w:rsidRPr="006C537D" w:rsidRDefault="00AF0973" w:rsidP="00A219F1">
            <w:pPr>
              <w:jc w:val="center"/>
              <w:rPr>
                <w:rFonts w:ascii="Tahoma" w:hAnsi="Tahoma" w:cs="Tahoma"/>
                <w:b/>
                <w:color w:val="000000"/>
                <w:sz w:val="16"/>
                <w:szCs w:val="16"/>
              </w:rPr>
            </w:pPr>
            <w:r>
              <w:rPr>
                <w:rFonts w:ascii="Tahoma" w:hAnsi="Tahoma" w:cs="Tahoma"/>
                <w:b/>
                <w:color w:val="000000"/>
                <w:sz w:val="16"/>
                <w:szCs w:val="16"/>
              </w:rPr>
              <w:t>Brüt Toplam</w:t>
            </w:r>
          </w:p>
        </w:tc>
        <w:tc>
          <w:tcPr>
            <w:tcW w:w="1701" w:type="dxa"/>
            <w:shd w:val="clear" w:color="auto" w:fill="FFFF00"/>
            <w:vAlign w:val="center"/>
            <w:hideMark/>
          </w:tcPr>
          <w:p w14:paraId="1864002D" w14:textId="77777777" w:rsidR="00AF0973" w:rsidRPr="006C537D" w:rsidRDefault="00AF0973" w:rsidP="00A219F1">
            <w:pPr>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2001" w:type="dxa"/>
            <w:vMerge/>
            <w:hideMark/>
          </w:tcPr>
          <w:p w14:paraId="4F678C33" w14:textId="77777777" w:rsidR="00AF0973" w:rsidRPr="006C537D" w:rsidRDefault="00AF0973" w:rsidP="00A219F1">
            <w:pPr>
              <w:rPr>
                <w:rFonts w:ascii="Tahoma" w:hAnsi="Tahoma" w:cs="Tahoma"/>
                <w:b/>
                <w:bCs/>
                <w:color w:val="000000"/>
                <w:sz w:val="16"/>
                <w:szCs w:val="16"/>
              </w:rPr>
            </w:pPr>
          </w:p>
        </w:tc>
        <w:tc>
          <w:tcPr>
            <w:tcW w:w="1947" w:type="dxa"/>
            <w:vMerge/>
            <w:hideMark/>
          </w:tcPr>
          <w:p w14:paraId="527A4FCD" w14:textId="77777777" w:rsidR="00AF0973" w:rsidRPr="006C537D" w:rsidRDefault="00AF0973" w:rsidP="00A219F1">
            <w:pPr>
              <w:rPr>
                <w:rFonts w:ascii="Tahoma" w:hAnsi="Tahoma" w:cs="Tahoma"/>
                <w:b/>
                <w:bCs/>
                <w:color w:val="000000"/>
                <w:sz w:val="16"/>
                <w:szCs w:val="16"/>
              </w:rPr>
            </w:pPr>
          </w:p>
        </w:tc>
      </w:tr>
      <w:tr w:rsidR="00AF0973" w:rsidRPr="006C537D" w14:paraId="15829FF6" w14:textId="77777777" w:rsidTr="00A219F1">
        <w:tc>
          <w:tcPr>
            <w:tcW w:w="1225" w:type="dxa"/>
            <w:hideMark/>
          </w:tcPr>
          <w:p w14:paraId="71F69418" w14:textId="77777777" w:rsidR="00AF0973" w:rsidRPr="006C537D" w:rsidRDefault="00AF0973" w:rsidP="00A219F1">
            <w:pPr>
              <w:jc w:val="center"/>
              <w:rPr>
                <w:rFonts w:ascii="Tahoma" w:hAnsi="Tahoma" w:cs="Tahoma"/>
                <w:b/>
                <w:bCs/>
                <w:color w:val="000000"/>
                <w:sz w:val="16"/>
                <w:szCs w:val="16"/>
              </w:rPr>
            </w:pPr>
            <w:r>
              <w:rPr>
                <w:rFonts w:ascii="Tahoma" w:hAnsi="Tahoma" w:cs="Tahoma"/>
                <w:b/>
                <w:bCs/>
                <w:color w:val="000000"/>
                <w:sz w:val="16"/>
                <w:szCs w:val="16"/>
              </w:rPr>
              <w:t>144</w:t>
            </w:r>
          </w:p>
        </w:tc>
        <w:tc>
          <w:tcPr>
            <w:tcW w:w="992" w:type="dxa"/>
            <w:hideMark/>
          </w:tcPr>
          <w:p w14:paraId="1B9C42D9" w14:textId="77777777" w:rsidR="00AF0973" w:rsidRPr="006C537D" w:rsidRDefault="00AF0973" w:rsidP="00A219F1">
            <w:pPr>
              <w:jc w:val="center"/>
              <w:rPr>
                <w:rFonts w:ascii="Tahoma" w:hAnsi="Tahoma" w:cs="Tahoma"/>
                <w:b/>
                <w:bCs/>
                <w:color w:val="000000"/>
                <w:sz w:val="16"/>
                <w:szCs w:val="16"/>
              </w:rPr>
            </w:pPr>
            <w:r>
              <w:rPr>
                <w:rFonts w:ascii="Tahoma" w:hAnsi="Tahoma" w:cs="Tahoma"/>
                <w:b/>
                <w:bCs/>
                <w:color w:val="000000"/>
                <w:sz w:val="16"/>
                <w:szCs w:val="16"/>
              </w:rPr>
              <w:t>33</w:t>
            </w:r>
          </w:p>
        </w:tc>
        <w:tc>
          <w:tcPr>
            <w:tcW w:w="993" w:type="dxa"/>
            <w:hideMark/>
          </w:tcPr>
          <w:p w14:paraId="54BD487C" w14:textId="77777777" w:rsidR="00AF0973" w:rsidRPr="006C537D" w:rsidRDefault="00AF0973" w:rsidP="00A219F1">
            <w:pPr>
              <w:jc w:val="center"/>
              <w:rPr>
                <w:rFonts w:ascii="Tahoma" w:hAnsi="Tahoma" w:cs="Tahoma"/>
                <w:b/>
                <w:bCs/>
                <w:color w:val="000000"/>
                <w:sz w:val="16"/>
                <w:szCs w:val="16"/>
              </w:rPr>
            </w:pPr>
            <w:r>
              <w:rPr>
                <w:rFonts w:ascii="Tahoma" w:hAnsi="Tahoma" w:cs="Tahoma"/>
                <w:b/>
                <w:bCs/>
                <w:color w:val="000000"/>
                <w:sz w:val="16"/>
                <w:szCs w:val="16"/>
              </w:rPr>
              <w:t>2</w:t>
            </w:r>
          </w:p>
        </w:tc>
        <w:tc>
          <w:tcPr>
            <w:tcW w:w="850" w:type="dxa"/>
            <w:hideMark/>
          </w:tcPr>
          <w:p w14:paraId="7C92AC16" w14:textId="77777777" w:rsidR="00AF0973" w:rsidRPr="006C537D" w:rsidRDefault="00AF0973" w:rsidP="00A219F1">
            <w:pPr>
              <w:jc w:val="center"/>
              <w:rPr>
                <w:rFonts w:ascii="Tahoma" w:hAnsi="Tahoma" w:cs="Tahoma"/>
                <w:b/>
                <w:bCs/>
                <w:color w:val="000000"/>
                <w:sz w:val="16"/>
                <w:szCs w:val="16"/>
              </w:rPr>
            </w:pPr>
            <w:r>
              <w:rPr>
                <w:rFonts w:ascii="Tahoma" w:hAnsi="Tahoma" w:cs="Tahoma"/>
                <w:b/>
                <w:bCs/>
                <w:color w:val="000000"/>
                <w:sz w:val="16"/>
                <w:szCs w:val="16"/>
              </w:rPr>
              <w:t>67</w:t>
            </w:r>
          </w:p>
        </w:tc>
        <w:tc>
          <w:tcPr>
            <w:tcW w:w="851" w:type="dxa"/>
          </w:tcPr>
          <w:p w14:paraId="21E0CF8A" w14:textId="77777777" w:rsidR="00AF0973" w:rsidRPr="006C537D" w:rsidRDefault="00AF0973" w:rsidP="00A219F1">
            <w:pPr>
              <w:jc w:val="center"/>
              <w:rPr>
                <w:rFonts w:ascii="Tahoma" w:hAnsi="Tahoma" w:cs="Tahoma"/>
                <w:b/>
                <w:bCs/>
                <w:color w:val="000000"/>
                <w:sz w:val="16"/>
                <w:szCs w:val="16"/>
              </w:rPr>
            </w:pPr>
            <w:r>
              <w:rPr>
                <w:rFonts w:ascii="Tahoma" w:hAnsi="Tahoma" w:cs="Tahoma"/>
                <w:b/>
                <w:bCs/>
                <w:color w:val="000000"/>
                <w:sz w:val="16"/>
                <w:szCs w:val="16"/>
              </w:rPr>
              <w:t>246</w:t>
            </w:r>
          </w:p>
        </w:tc>
        <w:tc>
          <w:tcPr>
            <w:tcW w:w="1701" w:type="dxa"/>
            <w:hideMark/>
          </w:tcPr>
          <w:p w14:paraId="4886AB3D" w14:textId="77777777" w:rsidR="00AF0973" w:rsidRPr="006C537D" w:rsidRDefault="00AF0973" w:rsidP="00A219F1">
            <w:pPr>
              <w:jc w:val="center"/>
              <w:rPr>
                <w:rFonts w:ascii="Tahoma" w:hAnsi="Tahoma" w:cs="Tahoma"/>
                <w:b/>
                <w:bCs/>
                <w:color w:val="000000"/>
                <w:sz w:val="16"/>
                <w:szCs w:val="16"/>
              </w:rPr>
            </w:pPr>
            <w:r>
              <w:rPr>
                <w:rFonts w:ascii="Tahoma" w:hAnsi="Tahoma" w:cs="Tahoma"/>
                <w:b/>
                <w:bCs/>
                <w:color w:val="000000"/>
                <w:sz w:val="16"/>
                <w:szCs w:val="16"/>
              </w:rPr>
              <w:t>246</w:t>
            </w:r>
          </w:p>
        </w:tc>
        <w:tc>
          <w:tcPr>
            <w:tcW w:w="2001" w:type="dxa"/>
            <w:hideMark/>
          </w:tcPr>
          <w:p w14:paraId="71640F49" w14:textId="77777777" w:rsidR="00AF0973" w:rsidRPr="006C537D" w:rsidRDefault="00AF0973" w:rsidP="00A219F1">
            <w:pPr>
              <w:jc w:val="center"/>
              <w:rPr>
                <w:rFonts w:ascii="Tahoma" w:hAnsi="Tahoma" w:cs="Tahoma"/>
                <w:b/>
                <w:bCs/>
                <w:color w:val="000000"/>
                <w:sz w:val="16"/>
                <w:szCs w:val="16"/>
              </w:rPr>
            </w:pPr>
            <w:r>
              <w:rPr>
                <w:rFonts w:ascii="Tahoma" w:hAnsi="Tahoma" w:cs="Tahoma"/>
                <w:b/>
                <w:bCs/>
                <w:color w:val="000000"/>
                <w:sz w:val="16"/>
                <w:szCs w:val="16"/>
              </w:rPr>
              <w:t>97</w:t>
            </w:r>
          </w:p>
        </w:tc>
        <w:tc>
          <w:tcPr>
            <w:tcW w:w="1947" w:type="dxa"/>
            <w:hideMark/>
          </w:tcPr>
          <w:p w14:paraId="26AB5257" w14:textId="77777777" w:rsidR="00AF0973" w:rsidRPr="006C537D" w:rsidRDefault="00AF0973" w:rsidP="00A219F1">
            <w:pPr>
              <w:rPr>
                <w:rFonts w:ascii="Tahoma" w:hAnsi="Tahoma" w:cs="Tahoma"/>
                <w:b/>
                <w:bCs/>
                <w:color w:val="000000"/>
                <w:sz w:val="16"/>
                <w:szCs w:val="16"/>
              </w:rPr>
            </w:pPr>
            <w:r>
              <w:rPr>
                <w:rFonts w:ascii="Tahoma" w:hAnsi="Tahoma" w:cs="Tahoma"/>
                <w:b/>
                <w:bCs/>
                <w:color w:val="000000"/>
                <w:sz w:val="16"/>
                <w:szCs w:val="16"/>
              </w:rPr>
              <w:t xml:space="preserve">            2,53</w:t>
            </w:r>
          </w:p>
        </w:tc>
      </w:tr>
    </w:tbl>
    <w:p w14:paraId="4F3F575D" w14:textId="77777777" w:rsidR="00AF0973" w:rsidRDefault="00AF0973" w:rsidP="00AF0973"/>
    <w:p w14:paraId="4C077110" w14:textId="77777777" w:rsidR="00AF0973" w:rsidRDefault="00AF0973" w:rsidP="00AF0973"/>
    <w:p w14:paraId="54894A54" w14:textId="77777777" w:rsidR="00AF0973" w:rsidRDefault="00AF0973" w:rsidP="00AF0973"/>
    <w:p w14:paraId="31F5585A" w14:textId="1032EEF2" w:rsidR="00AF0973" w:rsidRDefault="00AF0973" w:rsidP="00AF0973"/>
    <w:p w14:paraId="0D0569A6" w14:textId="2A67A311" w:rsidR="00AF0973" w:rsidRDefault="00AF0973" w:rsidP="00AF0973"/>
    <w:p w14:paraId="64E79931" w14:textId="7DA51930" w:rsidR="00AF0973" w:rsidRDefault="00AF0973" w:rsidP="00AF0973"/>
    <w:p w14:paraId="41C44777" w14:textId="603302D0" w:rsidR="00406A9D" w:rsidRDefault="00406A9D" w:rsidP="00AF0973"/>
    <w:p w14:paraId="1FFFD80E" w14:textId="4BE1B917" w:rsidR="00406A9D" w:rsidRDefault="00406A9D" w:rsidP="00406A9D">
      <w:r w:rsidRPr="00406A9D">
        <w:rPr>
          <w:b/>
          <w:iCs/>
        </w:rPr>
        <w:t>Tablo C.4.1.</w:t>
      </w:r>
      <w:r>
        <w:rPr>
          <w:b/>
          <w:iCs/>
        </w:rPr>
        <w:t>4</w:t>
      </w:r>
      <w:r w:rsidRPr="00406A9D">
        <w:rPr>
          <w:iCs/>
        </w:rPr>
        <w:t xml:space="preserve"> - </w:t>
      </w:r>
      <w:r w:rsidRPr="00406A9D">
        <w:rPr>
          <w:bCs/>
        </w:rPr>
        <w:t>2020 Yılı Yayın Sayılarının Dağılımı (Tüm Yayınlar)</w:t>
      </w:r>
    </w:p>
    <w:p w14:paraId="2C4B3463" w14:textId="77777777" w:rsidR="00AF0973" w:rsidRDefault="00AF0973" w:rsidP="00AF0973"/>
    <w:tbl>
      <w:tblPr>
        <w:tblW w:w="13487" w:type="dxa"/>
        <w:tblInd w:w="-10" w:type="dxa"/>
        <w:tblLayout w:type="fixed"/>
        <w:tblLook w:val="0000" w:firstRow="0" w:lastRow="0" w:firstColumn="0" w:lastColumn="0" w:noHBand="0" w:noVBand="0"/>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71"/>
      </w:tblGrid>
      <w:tr w:rsidR="00AF0973" w14:paraId="2528FF9A" w14:textId="77777777" w:rsidTr="00A219F1">
        <w:tc>
          <w:tcPr>
            <w:tcW w:w="13487" w:type="dxa"/>
            <w:gridSpan w:val="20"/>
            <w:tcBorders>
              <w:top w:val="single" w:sz="8" w:space="0" w:color="000000"/>
              <w:left w:val="single" w:sz="8" w:space="0" w:color="000000"/>
              <w:bottom w:val="single" w:sz="8" w:space="0" w:color="000000"/>
              <w:right w:val="single" w:sz="8" w:space="0" w:color="000000"/>
            </w:tcBorders>
            <w:shd w:val="clear" w:color="auto" w:fill="F79646"/>
          </w:tcPr>
          <w:p w14:paraId="5C257C93" w14:textId="3226CB9F" w:rsidR="00AF0973" w:rsidRDefault="00AF0973" w:rsidP="00A219F1">
            <w:pPr>
              <w:pStyle w:val="Stil3"/>
            </w:pPr>
            <w:bookmarkStart w:id="78" w:name="__RefHeading__143_2115013050"/>
            <w:bookmarkStart w:id="79" w:name="_Toc27468057"/>
            <w:bookmarkEnd w:id="78"/>
            <w:r>
              <w:rPr>
                <w:b w:val="0"/>
                <w:bCs w:val="0"/>
                <w:sz w:val="18"/>
                <w:szCs w:val="18"/>
              </w:rPr>
              <w:t>2020 Yılı Yayın Sayılarının Dağılımı (Tüm Yayınlar)</w:t>
            </w:r>
            <w:bookmarkEnd w:id="79"/>
          </w:p>
        </w:tc>
      </w:tr>
      <w:tr w:rsidR="00AF0973" w14:paraId="27E7AF26" w14:textId="77777777" w:rsidTr="00A219F1">
        <w:tc>
          <w:tcPr>
            <w:tcW w:w="2410" w:type="dxa"/>
            <w:vMerge w:val="restart"/>
            <w:tcBorders>
              <w:top w:val="single" w:sz="8" w:space="0" w:color="000000"/>
              <w:left w:val="single" w:sz="8" w:space="0" w:color="000000"/>
              <w:bottom w:val="single" w:sz="8" w:space="0" w:color="000000"/>
            </w:tcBorders>
            <w:shd w:val="clear" w:color="auto" w:fill="D9D9D9"/>
            <w:vAlign w:val="center"/>
          </w:tcPr>
          <w:p w14:paraId="30E27583" w14:textId="77777777" w:rsidR="00AF0973" w:rsidRDefault="00AF0973" w:rsidP="00A219F1">
            <w:pPr>
              <w:jc w:val="center"/>
              <w:rPr>
                <w:rFonts w:ascii="Tahoma" w:hAnsi="Tahoma" w:cs="Tahoma"/>
                <w:b/>
                <w:bCs/>
                <w:color w:val="000000"/>
                <w:sz w:val="16"/>
                <w:szCs w:val="16"/>
              </w:rPr>
            </w:pPr>
            <w:r>
              <w:rPr>
                <w:rFonts w:ascii="Tahoma" w:hAnsi="Tahoma" w:cs="Tahoma"/>
                <w:b/>
                <w:bCs/>
                <w:color w:val="000000"/>
                <w:sz w:val="16"/>
                <w:szCs w:val="16"/>
              </w:rPr>
              <w:t>Fakülte/</w:t>
            </w:r>
            <w:r>
              <w:rPr>
                <w:rFonts w:ascii="Tahoma" w:hAnsi="Tahoma" w:cs="Tahoma"/>
                <w:b/>
                <w:bCs/>
                <w:color w:val="000000"/>
                <w:sz w:val="16"/>
                <w:szCs w:val="16"/>
              </w:rPr>
              <w:br/>
              <w:t>Enstitü/</w:t>
            </w:r>
            <w:r>
              <w:rPr>
                <w:rFonts w:ascii="Tahoma" w:hAnsi="Tahoma" w:cs="Tahoma"/>
                <w:b/>
                <w:bCs/>
                <w:color w:val="000000"/>
                <w:sz w:val="16"/>
                <w:szCs w:val="16"/>
              </w:rPr>
              <w:br/>
              <w:t>Yüksekokul</w:t>
            </w:r>
          </w:p>
        </w:tc>
        <w:tc>
          <w:tcPr>
            <w:tcW w:w="1701" w:type="dxa"/>
            <w:gridSpan w:val="3"/>
            <w:tcBorders>
              <w:top w:val="single" w:sz="8" w:space="0" w:color="000000"/>
              <w:left w:val="single" w:sz="8" w:space="0" w:color="000000"/>
              <w:bottom w:val="single" w:sz="8" w:space="0" w:color="000000"/>
            </w:tcBorders>
            <w:shd w:val="clear" w:color="auto" w:fill="D9D9D9"/>
            <w:vAlign w:val="center"/>
          </w:tcPr>
          <w:p w14:paraId="7AC2EFC3" w14:textId="77777777" w:rsidR="00AF0973" w:rsidRDefault="00AF0973" w:rsidP="00A219F1">
            <w:pPr>
              <w:jc w:val="center"/>
              <w:rPr>
                <w:rFonts w:ascii="Tahoma" w:hAnsi="Tahoma" w:cs="Tahoma"/>
                <w:b/>
                <w:bCs/>
                <w:color w:val="000000"/>
                <w:sz w:val="16"/>
                <w:szCs w:val="16"/>
              </w:rPr>
            </w:pPr>
            <w:r>
              <w:rPr>
                <w:rFonts w:ascii="Tahoma" w:hAnsi="Tahoma" w:cs="Tahoma"/>
                <w:b/>
                <w:bCs/>
                <w:color w:val="000000"/>
                <w:sz w:val="16"/>
                <w:szCs w:val="16"/>
              </w:rPr>
              <w:t>Makale</w:t>
            </w:r>
          </w:p>
        </w:tc>
        <w:tc>
          <w:tcPr>
            <w:tcW w:w="1701" w:type="dxa"/>
            <w:gridSpan w:val="3"/>
            <w:tcBorders>
              <w:top w:val="single" w:sz="8" w:space="0" w:color="000000"/>
              <w:left w:val="single" w:sz="8" w:space="0" w:color="000000"/>
              <w:bottom w:val="single" w:sz="8" w:space="0" w:color="000000"/>
            </w:tcBorders>
            <w:shd w:val="clear" w:color="auto" w:fill="D9D9D9"/>
            <w:vAlign w:val="center"/>
          </w:tcPr>
          <w:p w14:paraId="23750F7E" w14:textId="77777777" w:rsidR="00AF0973" w:rsidRDefault="00AF0973" w:rsidP="00A219F1">
            <w:pPr>
              <w:jc w:val="center"/>
              <w:rPr>
                <w:rFonts w:ascii="Tahoma" w:hAnsi="Tahoma" w:cs="Tahoma"/>
                <w:b/>
                <w:bCs/>
                <w:color w:val="000000"/>
                <w:sz w:val="16"/>
                <w:szCs w:val="16"/>
              </w:rPr>
            </w:pPr>
            <w:r>
              <w:rPr>
                <w:rFonts w:ascii="Tahoma" w:hAnsi="Tahoma" w:cs="Tahoma"/>
                <w:b/>
                <w:bCs/>
                <w:color w:val="000000"/>
                <w:sz w:val="16"/>
                <w:szCs w:val="16"/>
              </w:rPr>
              <w:t>Kitap Bölümü</w:t>
            </w:r>
          </w:p>
        </w:tc>
        <w:tc>
          <w:tcPr>
            <w:tcW w:w="1701" w:type="dxa"/>
            <w:gridSpan w:val="3"/>
            <w:tcBorders>
              <w:top w:val="single" w:sz="8" w:space="0" w:color="000000"/>
              <w:left w:val="single" w:sz="8" w:space="0" w:color="000000"/>
              <w:bottom w:val="single" w:sz="8" w:space="0" w:color="000000"/>
            </w:tcBorders>
            <w:shd w:val="clear" w:color="auto" w:fill="D9D9D9"/>
            <w:vAlign w:val="center"/>
          </w:tcPr>
          <w:p w14:paraId="5CE00DCB" w14:textId="77777777" w:rsidR="00AF0973" w:rsidRDefault="00AF0973" w:rsidP="00A219F1">
            <w:pPr>
              <w:jc w:val="center"/>
              <w:rPr>
                <w:rFonts w:ascii="Tahoma" w:hAnsi="Tahoma" w:cs="Tahoma"/>
                <w:b/>
                <w:bCs/>
                <w:color w:val="000000"/>
                <w:sz w:val="16"/>
                <w:szCs w:val="16"/>
              </w:rPr>
            </w:pPr>
            <w:r>
              <w:rPr>
                <w:rFonts w:ascii="Tahoma" w:hAnsi="Tahoma" w:cs="Tahoma"/>
                <w:b/>
                <w:bCs/>
                <w:color w:val="000000"/>
                <w:sz w:val="16"/>
                <w:szCs w:val="16"/>
              </w:rPr>
              <w:t>Kitap</w:t>
            </w:r>
          </w:p>
        </w:tc>
        <w:tc>
          <w:tcPr>
            <w:tcW w:w="1701" w:type="dxa"/>
            <w:gridSpan w:val="3"/>
            <w:tcBorders>
              <w:top w:val="single" w:sz="8" w:space="0" w:color="000000"/>
              <w:left w:val="single" w:sz="8" w:space="0" w:color="000000"/>
              <w:bottom w:val="single" w:sz="8" w:space="0" w:color="000000"/>
            </w:tcBorders>
            <w:shd w:val="clear" w:color="auto" w:fill="D9D9D9"/>
            <w:vAlign w:val="center"/>
          </w:tcPr>
          <w:p w14:paraId="1A7E075B" w14:textId="77777777" w:rsidR="00AF0973" w:rsidRDefault="00AF0973" w:rsidP="00A219F1">
            <w:pPr>
              <w:jc w:val="center"/>
              <w:rPr>
                <w:rFonts w:ascii="Tahoma" w:hAnsi="Tahoma" w:cs="Tahoma"/>
                <w:b/>
                <w:bCs/>
                <w:color w:val="000000"/>
                <w:sz w:val="16"/>
                <w:szCs w:val="16"/>
              </w:rPr>
            </w:pPr>
            <w:r>
              <w:rPr>
                <w:rFonts w:ascii="Tahoma" w:hAnsi="Tahoma" w:cs="Tahoma"/>
                <w:b/>
                <w:bCs/>
                <w:color w:val="000000"/>
                <w:sz w:val="16"/>
                <w:szCs w:val="16"/>
              </w:rPr>
              <w:t>Tebliğ (Bildiri)</w:t>
            </w:r>
          </w:p>
        </w:tc>
        <w:tc>
          <w:tcPr>
            <w:tcW w:w="1701" w:type="dxa"/>
            <w:gridSpan w:val="3"/>
            <w:tcBorders>
              <w:top w:val="single" w:sz="8" w:space="0" w:color="000000"/>
              <w:left w:val="single" w:sz="8" w:space="0" w:color="000000"/>
              <w:bottom w:val="single" w:sz="8" w:space="0" w:color="000000"/>
            </w:tcBorders>
            <w:shd w:val="clear" w:color="auto" w:fill="D9D9D9"/>
            <w:vAlign w:val="center"/>
          </w:tcPr>
          <w:p w14:paraId="6FECE308" w14:textId="77777777" w:rsidR="00AF0973" w:rsidRDefault="00AF0973" w:rsidP="00A219F1">
            <w:pPr>
              <w:jc w:val="center"/>
              <w:rPr>
                <w:rFonts w:ascii="Tahoma" w:hAnsi="Tahoma" w:cs="Tahoma"/>
                <w:b/>
                <w:bCs/>
                <w:color w:val="000000"/>
                <w:sz w:val="16"/>
                <w:szCs w:val="16"/>
              </w:rPr>
            </w:pPr>
            <w:r>
              <w:rPr>
                <w:rFonts w:ascii="Tahoma" w:hAnsi="Tahoma" w:cs="Tahoma"/>
                <w:b/>
                <w:bCs/>
                <w:color w:val="000000"/>
                <w:sz w:val="16"/>
                <w:szCs w:val="16"/>
              </w:rPr>
              <w:t>Dergi (*)</w:t>
            </w:r>
          </w:p>
        </w:tc>
        <w:tc>
          <w:tcPr>
            <w:tcW w:w="1701" w:type="dxa"/>
            <w:gridSpan w:val="3"/>
            <w:tcBorders>
              <w:top w:val="single" w:sz="8" w:space="0" w:color="000000"/>
              <w:left w:val="single" w:sz="8" w:space="0" w:color="000000"/>
              <w:bottom w:val="single" w:sz="8" w:space="0" w:color="000000"/>
            </w:tcBorders>
            <w:shd w:val="clear" w:color="auto" w:fill="D9D9D9"/>
            <w:vAlign w:val="center"/>
          </w:tcPr>
          <w:p w14:paraId="6DCE93DA" w14:textId="77777777" w:rsidR="00AF0973" w:rsidRDefault="00AF0973" w:rsidP="00A219F1">
            <w:pPr>
              <w:jc w:val="center"/>
              <w:rPr>
                <w:rFonts w:ascii="Tahoma" w:hAnsi="Tahoma" w:cs="Tahoma"/>
                <w:b/>
                <w:bCs/>
                <w:color w:val="000000"/>
                <w:sz w:val="16"/>
                <w:szCs w:val="16"/>
              </w:rPr>
            </w:pPr>
            <w:r>
              <w:rPr>
                <w:rFonts w:ascii="Tahoma" w:hAnsi="Tahoma" w:cs="Tahoma"/>
                <w:b/>
                <w:bCs/>
                <w:color w:val="000000"/>
                <w:sz w:val="16"/>
                <w:szCs w:val="16"/>
              </w:rPr>
              <w:t>Diğerleri</w:t>
            </w:r>
          </w:p>
        </w:tc>
        <w:tc>
          <w:tcPr>
            <w:tcW w:w="871"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14:paraId="290B0C68" w14:textId="77777777" w:rsidR="00AF0973" w:rsidRDefault="00AF0973" w:rsidP="00A219F1">
            <w:pPr>
              <w:jc w:val="center"/>
            </w:pPr>
            <w:r>
              <w:rPr>
                <w:rFonts w:ascii="Tahoma" w:hAnsi="Tahoma" w:cs="Tahoma"/>
                <w:b/>
                <w:bCs/>
                <w:color w:val="000000"/>
                <w:sz w:val="16"/>
                <w:szCs w:val="16"/>
              </w:rPr>
              <w:t>Genel Toplam</w:t>
            </w:r>
          </w:p>
        </w:tc>
      </w:tr>
      <w:tr w:rsidR="00AF0973" w14:paraId="1863AD08" w14:textId="77777777" w:rsidTr="00A219F1">
        <w:trPr>
          <w:trHeight w:val="761"/>
        </w:trPr>
        <w:tc>
          <w:tcPr>
            <w:tcW w:w="2410" w:type="dxa"/>
            <w:vMerge/>
            <w:tcBorders>
              <w:top w:val="single" w:sz="8" w:space="0" w:color="000000"/>
              <w:left w:val="single" w:sz="8" w:space="0" w:color="000000"/>
              <w:bottom w:val="single" w:sz="8" w:space="0" w:color="000000"/>
            </w:tcBorders>
            <w:shd w:val="clear" w:color="auto" w:fill="D9D9D9"/>
            <w:vAlign w:val="center"/>
          </w:tcPr>
          <w:p w14:paraId="7E371593" w14:textId="77777777" w:rsidR="00AF0973" w:rsidRDefault="00AF0973" w:rsidP="00A219F1">
            <w:pPr>
              <w:snapToGrid w:val="0"/>
              <w:jc w:val="center"/>
              <w:rPr>
                <w:rFonts w:ascii="Tahoma" w:hAnsi="Tahoma" w:cs="Tahoma"/>
                <w:b/>
                <w:bCs/>
                <w:color w:val="000000"/>
                <w:sz w:val="18"/>
                <w:szCs w:val="18"/>
              </w:rPr>
            </w:pP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2243A144" w14:textId="77777777" w:rsidR="00AF0973" w:rsidRDefault="00AF0973" w:rsidP="00A219F1">
            <w:pPr>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178E60BB" w14:textId="77777777" w:rsidR="00AF0973" w:rsidRDefault="00AF0973" w:rsidP="00A219F1">
            <w:pPr>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4C21B429" w14:textId="77777777" w:rsidR="00AF0973" w:rsidRDefault="00AF0973" w:rsidP="00A219F1">
            <w:pPr>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440954A6" w14:textId="77777777" w:rsidR="00AF0973" w:rsidRDefault="00AF0973" w:rsidP="00A219F1">
            <w:pPr>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35013048" w14:textId="77777777" w:rsidR="00AF0973" w:rsidRDefault="00AF0973" w:rsidP="00A219F1">
            <w:pPr>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09A61B0B" w14:textId="77777777" w:rsidR="00AF0973" w:rsidRDefault="00AF0973" w:rsidP="00A219F1">
            <w:pPr>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44682327" w14:textId="77777777" w:rsidR="00AF0973" w:rsidRDefault="00AF0973" w:rsidP="00A219F1">
            <w:pPr>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6A1964CF" w14:textId="77777777" w:rsidR="00AF0973" w:rsidRDefault="00AF0973" w:rsidP="00A219F1">
            <w:pPr>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6B3D4AA3" w14:textId="77777777" w:rsidR="00AF0973" w:rsidRDefault="00AF0973" w:rsidP="00A219F1">
            <w:pPr>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29654F92" w14:textId="77777777" w:rsidR="00AF0973" w:rsidRDefault="00AF0973" w:rsidP="00A219F1">
            <w:pPr>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2EAA4D5C" w14:textId="77777777" w:rsidR="00AF0973" w:rsidRDefault="00AF0973" w:rsidP="00A219F1">
            <w:pPr>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56669A89" w14:textId="77777777" w:rsidR="00AF0973" w:rsidRDefault="00AF0973" w:rsidP="00A219F1">
            <w:pPr>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39436AFD" w14:textId="77777777" w:rsidR="00AF0973" w:rsidRDefault="00AF0973" w:rsidP="00A219F1">
            <w:pPr>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6A6C30FE" w14:textId="77777777" w:rsidR="00AF0973" w:rsidRDefault="00AF0973" w:rsidP="00A219F1">
            <w:pPr>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53A06C3F" w14:textId="77777777" w:rsidR="00AF0973" w:rsidRDefault="00AF0973" w:rsidP="00A219F1">
            <w:pPr>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4C657CE9" w14:textId="77777777" w:rsidR="00AF0973" w:rsidRDefault="00AF0973" w:rsidP="00A219F1">
            <w:pPr>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6C75D02E" w14:textId="77777777" w:rsidR="00AF0973" w:rsidRDefault="00AF0973" w:rsidP="00A219F1">
            <w:pPr>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14:paraId="7EC0773C" w14:textId="77777777" w:rsidR="00AF0973" w:rsidRDefault="00AF0973" w:rsidP="00A219F1">
            <w:pPr>
              <w:jc w:val="center"/>
              <w:rPr>
                <w:rFonts w:ascii="Tahoma" w:hAnsi="Tahoma" w:cs="Tahoma"/>
                <w:b/>
                <w:bCs/>
                <w:color w:val="000000"/>
                <w:sz w:val="16"/>
                <w:szCs w:val="16"/>
              </w:rPr>
            </w:pPr>
            <w:r>
              <w:rPr>
                <w:rFonts w:ascii="Tahoma" w:hAnsi="Tahoma" w:cs="Tahoma"/>
                <w:b/>
                <w:bCs/>
                <w:color w:val="000000"/>
                <w:sz w:val="16"/>
                <w:szCs w:val="16"/>
              </w:rPr>
              <w:t>Toplam</w:t>
            </w:r>
          </w:p>
        </w:tc>
        <w:tc>
          <w:tcPr>
            <w:tcW w:w="871"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14:paraId="38AB22D2" w14:textId="77777777" w:rsidR="00AF0973" w:rsidRDefault="00AF0973" w:rsidP="00A219F1">
            <w:pPr>
              <w:snapToGrid w:val="0"/>
              <w:rPr>
                <w:rFonts w:ascii="Tahoma" w:hAnsi="Tahoma" w:cs="Tahoma"/>
                <w:b/>
                <w:bCs/>
                <w:color w:val="000000"/>
                <w:sz w:val="16"/>
                <w:szCs w:val="16"/>
              </w:rPr>
            </w:pPr>
          </w:p>
        </w:tc>
      </w:tr>
      <w:tr w:rsidR="00AF0973" w14:paraId="1ECE439F" w14:textId="77777777" w:rsidTr="00A219F1">
        <w:tc>
          <w:tcPr>
            <w:tcW w:w="2410" w:type="dxa"/>
            <w:tcBorders>
              <w:top w:val="single" w:sz="8" w:space="0" w:color="000000"/>
              <w:left w:val="single" w:sz="8" w:space="0" w:color="000000"/>
              <w:bottom w:val="single" w:sz="8" w:space="0" w:color="000000"/>
            </w:tcBorders>
            <w:shd w:val="clear" w:color="auto" w:fill="auto"/>
          </w:tcPr>
          <w:p w14:paraId="42F1BE1C" w14:textId="77777777" w:rsidR="00AF0973" w:rsidRDefault="00AF0973" w:rsidP="00A219F1">
            <w:pPr>
              <w:rPr>
                <w:rFonts w:ascii="Tahoma" w:hAnsi="Tahoma" w:cs="Tahoma"/>
                <w:color w:val="000000"/>
                <w:sz w:val="16"/>
                <w:szCs w:val="16"/>
              </w:rPr>
            </w:pPr>
            <w:r>
              <w:rPr>
                <w:rFonts w:ascii="Tahoma" w:hAnsi="Tahoma" w:cs="Tahoma"/>
                <w:b/>
                <w:bCs/>
                <w:color w:val="000000"/>
                <w:sz w:val="16"/>
                <w:szCs w:val="16"/>
              </w:rPr>
              <w:t>Tıp Fakültesi</w:t>
            </w:r>
          </w:p>
        </w:tc>
        <w:tc>
          <w:tcPr>
            <w:tcW w:w="567" w:type="dxa"/>
            <w:tcBorders>
              <w:top w:val="single" w:sz="8" w:space="0" w:color="000000"/>
              <w:left w:val="single" w:sz="8" w:space="0" w:color="000000"/>
              <w:bottom w:val="single" w:sz="8" w:space="0" w:color="000000"/>
            </w:tcBorders>
            <w:shd w:val="clear" w:color="auto" w:fill="auto"/>
            <w:vAlign w:val="center"/>
          </w:tcPr>
          <w:p w14:paraId="4F170679"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66</w:t>
            </w:r>
          </w:p>
        </w:tc>
        <w:tc>
          <w:tcPr>
            <w:tcW w:w="567" w:type="dxa"/>
            <w:tcBorders>
              <w:top w:val="single" w:sz="8" w:space="0" w:color="000000"/>
              <w:left w:val="single" w:sz="8" w:space="0" w:color="000000"/>
              <w:bottom w:val="single" w:sz="8" w:space="0" w:color="000000"/>
            </w:tcBorders>
            <w:shd w:val="clear" w:color="auto" w:fill="auto"/>
            <w:vAlign w:val="center"/>
          </w:tcPr>
          <w:p w14:paraId="416022AE"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257</w:t>
            </w:r>
          </w:p>
        </w:tc>
        <w:tc>
          <w:tcPr>
            <w:tcW w:w="567" w:type="dxa"/>
            <w:tcBorders>
              <w:top w:val="single" w:sz="8" w:space="0" w:color="000000"/>
              <w:left w:val="single" w:sz="8" w:space="0" w:color="000000"/>
              <w:bottom w:val="single" w:sz="8" w:space="0" w:color="000000"/>
            </w:tcBorders>
            <w:shd w:val="clear" w:color="auto" w:fill="auto"/>
            <w:vAlign w:val="center"/>
          </w:tcPr>
          <w:p w14:paraId="201F3512" w14:textId="77777777" w:rsidR="00AF0973" w:rsidRPr="00623A3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323</w:t>
            </w:r>
          </w:p>
        </w:tc>
        <w:tc>
          <w:tcPr>
            <w:tcW w:w="567" w:type="dxa"/>
            <w:tcBorders>
              <w:top w:val="single" w:sz="8" w:space="0" w:color="000000"/>
              <w:left w:val="single" w:sz="8" w:space="0" w:color="000000"/>
              <w:bottom w:val="single" w:sz="8" w:space="0" w:color="000000"/>
            </w:tcBorders>
            <w:shd w:val="clear" w:color="auto" w:fill="auto"/>
            <w:vAlign w:val="center"/>
          </w:tcPr>
          <w:p w14:paraId="6843AE6E"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46</w:t>
            </w:r>
          </w:p>
        </w:tc>
        <w:tc>
          <w:tcPr>
            <w:tcW w:w="567" w:type="dxa"/>
            <w:tcBorders>
              <w:top w:val="single" w:sz="8" w:space="0" w:color="000000"/>
              <w:left w:val="single" w:sz="8" w:space="0" w:color="000000"/>
              <w:bottom w:val="single" w:sz="8" w:space="0" w:color="000000"/>
            </w:tcBorders>
            <w:shd w:val="clear" w:color="auto" w:fill="auto"/>
            <w:vAlign w:val="center"/>
          </w:tcPr>
          <w:p w14:paraId="0787A953"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37</w:t>
            </w:r>
          </w:p>
        </w:tc>
        <w:tc>
          <w:tcPr>
            <w:tcW w:w="567" w:type="dxa"/>
            <w:tcBorders>
              <w:top w:val="single" w:sz="8" w:space="0" w:color="000000"/>
              <w:left w:val="single" w:sz="8" w:space="0" w:color="000000"/>
              <w:bottom w:val="single" w:sz="8" w:space="0" w:color="000000"/>
            </w:tcBorders>
            <w:shd w:val="clear" w:color="auto" w:fill="auto"/>
            <w:vAlign w:val="center"/>
          </w:tcPr>
          <w:p w14:paraId="7A779630" w14:textId="77777777" w:rsidR="00AF0973" w:rsidRPr="00623A3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83</w:t>
            </w:r>
          </w:p>
        </w:tc>
        <w:tc>
          <w:tcPr>
            <w:tcW w:w="567" w:type="dxa"/>
            <w:tcBorders>
              <w:top w:val="single" w:sz="8" w:space="0" w:color="000000"/>
              <w:left w:val="single" w:sz="8" w:space="0" w:color="000000"/>
              <w:bottom w:val="single" w:sz="8" w:space="0" w:color="000000"/>
            </w:tcBorders>
            <w:shd w:val="clear" w:color="auto" w:fill="auto"/>
            <w:vAlign w:val="center"/>
          </w:tcPr>
          <w:p w14:paraId="58C9A2C0"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auto"/>
            <w:vAlign w:val="center"/>
          </w:tcPr>
          <w:p w14:paraId="4A758E92"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auto"/>
            <w:vAlign w:val="center"/>
          </w:tcPr>
          <w:p w14:paraId="1AEB4352" w14:textId="77777777" w:rsidR="00AF0973" w:rsidRPr="00623A3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5</w:t>
            </w:r>
          </w:p>
        </w:tc>
        <w:tc>
          <w:tcPr>
            <w:tcW w:w="567" w:type="dxa"/>
            <w:tcBorders>
              <w:top w:val="single" w:sz="8" w:space="0" w:color="000000"/>
              <w:left w:val="single" w:sz="8" w:space="0" w:color="000000"/>
              <w:bottom w:val="single" w:sz="8" w:space="0" w:color="000000"/>
            </w:tcBorders>
            <w:shd w:val="clear" w:color="auto" w:fill="auto"/>
            <w:vAlign w:val="center"/>
          </w:tcPr>
          <w:p w14:paraId="4E8250D1"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64</w:t>
            </w:r>
          </w:p>
        </w:tc>
        <w:tc>
          <w:tcPr>
            <w:tcW w:w="567" w:type="dxa"/>
            <w:tcBorders>
              <w:top w:val="single" w:sz="8" w:space="0" w:color="000000"/>
              <w:left w:val="single" w:sz="8" w:space="0" w:color="000000"/>
              <w:bottom w:val="single" w:sz="8" w:space="0" w:color="000000"/>
            </w:tcBorders>
            <w:shd w:val="clear" w:color="auto" w:fill="auto"/>
            <w:vAlign w:val="center"/>
          </w:tcPr>
          <w:p w14:paraId="78634C52"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37</w:t>
            </w:r>
          </w:p>
        </w:tc>
        <w:tc>
          <w:tcPr>
            <w:tcW w:w="567" w:type="dxa"/>
            <w:tcBorders>
              <w:top w:val="single" w:sz="8" w:space="0" w:color="000000"/>
              <w:left w:val="single" w:sz="8" w:space="0" w:color="000000"/>
              <w:bottom w:val="single" w:sz="8" w:space="0" w:color="000000"/>
            </w:tcBorders>
            <w:shd w:val="clear" w:color="auto" w:fill="auto"/>
            <w:vAlign w:val="center"/>
          </w:tcPr>
          <w:p w14:paraId="1473E34C" w14:textId="77777777" w:rsidR="00AF0973" w:rsidRPr="00623A3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101</w:t>
            </w:r>
          </w:p>
        </w:tc>
        <w:tc>
          <w:tcPr>
            <w:tcW w:w="567" w:type="dxa"/>
            <w:tcBorders>
              <w:top w:val="single" w:sz="8" w:space="0" w:color="000000"/>
              <w:left w:val="single" w:sz="8" w:space="0" w:color="000000"/>
              <w:bottom w:val="single" w:sz="8" w:space="0" w:color="000000"/>
            </w:tcBorders>
            <w:shd w:val="clear" w:color="auto" w:fill="auto"/>
            <w:vAlign w:val="center"/>
          </w:tcPr>
          <w:p w14:paraId="3CE397AD" w14:textId="77777777" w:rsidR="00AF0973" w:rsidRPr="0034086F" w:rsidRDefault="00AF0973" w:rsidP="00A219F1">
            <w:pPr>
              <w:snapToGrid w:val="0"/>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auto"/>
            <w:vAlign w:val="center"/>
          </w:tcPr>
          <w:p w14:paraId="023EA31D" w14:textId="77777777" w:rsidR="00AF0973" w:rsidRPr="0034086F" w:rsidRDefault="00AF0973" w:rsidP="00A219F1">
            <w:pPr>
              <w:snapToGrid w:val="0"/>
              <w:jc w:val="center"/>
              <w:rPr>
                <w:rFonts w:ascii="Tahoma" w:hAnsi="Tahoma" w:cs="Tahoma"/>
                <w:color w:val="000000"/>
                <w:sz w:val="16"/>
                <w:szCs w:val="16"/>
              </w:rPr>
            </w:pPr>
            <w:r>
              <w:rPr>
                <w:rFonts w:ascii="Tahoma" w:hAnsi="Tahoma" w:cs="Tahoma"/>
                <w:color w:val="000000"/>
                <w:sz w:val="16"/>
                <w:szCs w:val="16"/>
              </w:rPr>
              <w:t>7</w:t>
            </w:r>
          </w:p>
        </w:tc>
        <w:tc>
          <w:tcPr>
            <w:tcW w:w="567" w:type="dxa"/>
            <w:tcBorders>
              <w:top w:val="single" w:sz="8" w:space="0" w:color="000000"/>
              <w:left w:val="single" w:sz="8" w:space="0" w:color="000000"/>
              <w:bottom w:val="single" w:sz="8" w:space="0" w:color="000000"/>
            </w:tcBorders>
            <w:shd w:val="clear" w:color="auto" w:fill="auto"/>
            <w:vAlign w:val="center"/>
          </w:tcPr>
          <w:p w14:paraId="38044C27" w14:textId="77777777" w:rsidR="00AF0973" w:rsidRPr="0034086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11</w:t>
            </w:r>
          </w:p>
        </w:tc>
        <w:tc>
          <w:tcPr>
            <w:tcW w:w="567" w:type="dxa"/>
            <w:tcBorders>
              <w:top w:val="single" w:sz="8" w:space="0" w:color="000000"/>
              <w:left w:val="single" w:sz="8" w:space="0" w:color="000000"/>
              <w:bottom w:val="single" w:sz="8" w:space="0" w:color="000000"/>
            </w:tcBorders>
            <w:shd w:val="clear" w:color="auto" w:fill="auto"/>
            <w:vAlign w:val="center"/>
          </w:tcPr>
          <w:p w14:paraId="17EA4BFD" w14:textId="77777777" w:rsidR="00AF0973" w:rsidRPr="0034086F" w:rsidRDefault="00AF0973" w:rsidP="00A219F1">
            <w:pPr>
              <w:snapToGrid w:val="0"/>
              <w:jc w:val="center"/>
              <w:rPr>
                <w:rFonts w:ascii="Tahoma" w:hAnsi="Tahoma" w:cs="Tahoma"/>
                <w:color w:val="000000"/>
                <w:sz w:val="16"/>
                <w:szCs w:val="16"/>
              </w:rPr>
            </w:pPr>
            <w:r>
              <w:rPr>
                <w:rFonts w:ascii="Tahoma" w:hAnsi="Tahoma" w:cs="Tahoma"/>
                <w:color w:val="000000"/>
                <w:sz w:val="16"/>
                <w:szCs w:val="16"/>
              </w:rPr>
              <w:t>-</w:t>
            </w:r>
          </w:p>
        </w:tc>
        <w:tc>
          <w:tcPr>
            <w:tcW w:w="567" w:type="dxa"/>
            <w:tcBorders>
              <w:top w:val="single" w:sz="8" w:space="0" w:color="000000"/>
              <w:left w:val="single" w:sz="8" w:space="0" w:color="000000"/>
              <w:bottom w:val="single" w:sz="8" w:space="0" w:color="000000"/>
            </w:tcBorders>
            <w:shd w:val="clear" w:color="auto" w:fill="auto"/>
            <w:vAlign w:val="center"/>
          </w:tcPr>
          <w:p w14:paraId="1271EEE5"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auto"/>
            <w:vAlign w:val="center"/>
          </w:tcPr>
          <w:p w14:paraId="37E693B2" w14:textId="77777777" w:rsidR="00AF0973" w:rsidRPr="00623A3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2</w:t>
            </w:r>
          </w:p>
        </w:tc>
        <w:tc>
          <w:tcPr>
            <w:tcW w:w="87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3BCD89A" w14:textId="77777777" w:rsidR="00AF0973" w:rsidRPr="0034695E"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525</w:t>
            </w:r>
          </w:p>
        </w:tc>
      </w:tr>
      <w:tr w:rsidR="00AF0973" w14:paraId="57F20332" w14:textId="77777777" w:rsidTr="00A219F1">
        <w:tc>
          <w:tcPr>
            <w:tcW w:w="2410" w:type="dxa"/>
            <w:tcBorders>
              <w:top w:val="single" w:sz="8" w:space="0" w:color="000000"/>
              <w:left w:val="single" w:sz="8" w:space="0" w:color="000000"/>
              <w:bottom w:val="single" w:sz="8" w:space="0" w:color="000000"/>
            </w:tcBorders>
            <w:shd w:val="clear" w:color="auto" w:fill="F79646"/>
          </w:tcPr>
          <w:p w14:paraId="6A04DCA9" w14:textId="77777777" w:rsidR="00AF0973" w:rsidRDefault="00AF0973" w:rsidP="00A219F1">
            <w:pPr>
              <w:rPr>
                <w:rFonts w:ascii="Tahoma" w:hAnsi="Tahoma" w:cs="Tahoma"/>
                <w:b/>
                <w:bCs/>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F79646"/>
            <w:vAlign w:val="center"/>
          </w:tcPr>
          <w:p w14:paraId="57923E8C"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66</w:t>
            </w:r>
          </w:p>
        </w:tc>
        <w:tc>
          <w:tcPr>
            <w:tcW w:w="567" w:type="dxa"/>
            <w:tcBorders>
              <w:top w:val="single" w:sz="8" w:space="0" w:color="000000"/>
              <w:left w:val="single" w:sz="8" w:space="0" w:color="000000"/>
              <w:bottom w:val="single" w:sz="8" w:space="0" w:color="000000"/>
            </w:tcBorders>
            <w:shd w:val="clear" w:color="auto" w:fill="F79646"/>
            <w:vAlign w:val="center"/>
          </w:tcPr>
          <w:p w14:paraId="20766411"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257</w:t>
            </w:r>
          </w:p>
        </w:tc>
        <w:tc>
          <w:tcPr>
            <w:tcW w:w="567" w:type="dxa"/>
            <w:tcBorders>
              <w:top w:val="single" w:sz="8" w:space="0" w:color="000000"/>
              <w:left w:val="single" w:sz="8" w:space="0" w:color="000000"/>
              <w:bottom w:val="single" w:sz="8" w:space="0" w:color="000000"/>
            </w:tcBorders>
            <w:shd w:val="clear" w:color="auto" w:fill="F79646"/>
            <w:vAlign w:val="center"/>
          </w:tcPr>
          <w:p w14:paraId="78E9A688" w14:textId="77777777" w:rsidR="00AF0973" w:rsidRPr="00623A3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323</w:t>
            </w:r>
          </w:p>
        </w:tc>
        <w:tc>
          <w:tcPr>
            <w:tcW w:w="567" w:type="dxa"/>
            <w:tcBorders>
              <w:top w:val="single" w:sz="8" w:space="0" w:color="000000"/>
              <w:left w:val="single" w:sz="8" w:space="0" w:color="000000"/>
              <w:bottom w:val="single" w:sz="8" w:space="0" w:color="000000"/>
            </w:tcBorders>
            <w:shd w:val="clear" w:color="auto" w:fill="F79646"/>
            <w:vAlign w:val="center"/>
          </w:tcPr>
          <w:p w14:paraId="36A69EC0"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46</w:t>
            </w:r>
          </w:p>
        </w:tc>
        <w:tc>
          <w:tcPr>
            <w:tcW w:w="567" w:type="dxa"/>
            <w:tcBorders>
              <w:top w:val="single" w:sz="8" w:space="0" w:color="000000"/>
              <w:left w:val="single" w:sz="8" w:space="0" w:color="000000"/>
              <w:bottom w:val="single" w:sz="8" w:space="0" w:color="000000"/>
            </w:tcBorders>
            <w:shd w:val="clear" w:color="auto" w:fill="F79646"/>
            <w:vAlign w:val="center"/>
          </w:tcPr>
          <w:p w14:paraId="31250298"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37</w:t>
            </w:r>
          </w:p>
        </w:tc>
        <w:tc>
          <w:tcPr>
            <w:tcW w:w="567" w:type="dxa"/>
            <w:tcBorders>
              <w:top w:val="single" w:sz="8" w:space="0" w:color="000000"/>
              <w:left w:val="single" w:sz="8" w:space="0" w:color="000000"/>
              <w:bottom w:val="single" w:sz="8" w:space="0" w:color="000000"/>
            </w:tcBorders>
            <w:shd w:val="clear" w:color="auto" w:fill="F79646"/>
            <w:vAlign w:val="center"/>
          </w:tcPr>
          <w:p w14:paraId="73E148B3" w14:textId="77777777" w:rsidR="00AF0973" w:rsidRPr="00623A3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83</w:t>
            </w:r>
          </w:p>
        </w:tc>
        <w:tc>
          <w:tcPr>
            <w:tcW w:w="567" w:type="dxa"/>
            <w:tcBorders>
              <w:top w:val="single" w:sz="8" w:space="0" w:color="000000"/>
              <w:left w:val="single" w:sz="8" w:space="0" w:color="000000"/>
              <w:bottom w:val="single" w:sz="8" w:space="0" w:color="000000"/>
            </w:tcBorders>
            <w:shd w:val="clear" w:color="auto" w:fill="F79646"/>
            <w:vAlign w:val="center"/>
          </w:tcPr>
          <w:p w14:paraId="24AEDFCF"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F79646"/>
            <w:vAlign w:val="center"/>
          </w:tcPr>
          <w:p w14:paraId="63CCC783"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F79646"/>
            <w:vAlign w:val="center"/>
          </w:tcPr>
          <w:p w14:paraId="420ED916" w14:textId="77777777" w:rsidR="00AF0973" w:rsidRPr="00623A3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5</w:t>
            </w:r>
          </w:p>
        </w:tc>
        <w:tc>
          <w:tcPr>
            <w:tcW w:w="567" w:type="dxa"/>
            <w:tcBorders>
              <w:top w:val="single" w:sz="8" w:space="0" w:color="000000"/>
              <w:left w:val="single" w:sz="8" w:space="0" w:color="000000"/>
              <w:bottom w:val="single" w:sz="8" w:space="0" w:color="000000"/>
            </w:tcBorders>
            <w:shd w:val="clear" w:color="auto" w:fill="F79646"/>
            <w:vAlign w:val="center"/>
          </w:tcPr>
          <w:p w14:paraId="4EAAFB6E"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64</w:t>
            </w:r>
          </w:p>
        </w:tc>
        <w:tc>
          <w:tcPr>
            <w:tcW w:w="567" w:type="dxa"/>
            <w:tcBorders>
              <w:top w:val="single" w:sz="8" w:space="0" w:color="000000"/>
              <w:left w:val="single" w:sz="8" w:space="0" w:color="000000"/>
              <w:bottom w:val="single" w:sz="8" w:space="0" w:color="000000"/>
            </w:tcBorders>
            <w:shd w:val="clear" w:color="auto" w:fill="F79646"/>
            <w:vAlign w:val="center"/>
          </w:tcPr>
          <w:p w14:paraId="107C8E05"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37</w:t>
            </w:r>
          </w:p>
        </w:tc>
        <w:tc>
          <w:tcPr>
            <w:tcW w:w="567" w:type="dxa"/>
            <w:tcBorders>
              <w:top w:val="single" w:sz="8" w:space="0" w:color="000000"/>
              <w:left w:val="single" w:sz="8" w:space="0" w:color="000000"/>
              <w:bottom w:val="single" w:sz="8" w:space="0" w:color="000000"/>
            </w:tcBorders>
            <w:shd w:val="clear" w:color="auto" w:fill="F79646"/>
            <w:vAlign w:val="center"/>
          </w:tcPr>
          <w:p w14:paraId="15610E3E" w14:textId="77777777" w:rsidR="00AF0973" w:rsidRPr="00623A3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101</w:t>
            </w:r>
          </w:p>
        </w:tc>
        <w:tc>
          <w:tcPr>
            <w:tcW w:w="567" w:type="dxa"/>
            <w:tcBorders>
              <w:top w:val="single" w:sz="8" w:space="0" w:color="000000"/>
              <w:left w:val="single" w:sz="8" w:space="0" w:color="000000"/>
              <w:bottom w:val="single" w:sz="8" w:space="0" w:color="000000"/>
            </w:tcBorders>
            <w:shd w:val="clear" w:color="auto" w:fill="F79646"/>
            <w:vAlign w:val="center"/>
          </w:tcPr>
          <w:p w14:paraId="476C0B62" w14:textId="77777777" w:rsidR="00AF0973" w:rsidRPr="0034086F" w:rsidRDefault="00AF0973" w:rsidP="00A219F1">
            <w:pPr>
              <w:snapToGrid w:val="0"/>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F79646"/>
            <w:vAlign w:val="center"/>
          </w:tcPr>
          <w:p w14:paraId="16FD848C" w14:textId="77777777" w:rsidR="00AF0973" w:rsidRPr="0034086F" w:rsidRDefault="00AF0973" w:rsidP="00A219F1">
            <w:pPr>
              <w:snapToGrid w:val="0"/>
              <w:jc w:val="center"/>
              <w:rPr>
                <w:rFonts w:ascii="Tahoma" w:hAnsi="Tahoma" w:cs="Tahoma"/>
                <w:color w:val="000000"/>
                <w:sz w:val="16"/>
                <w:szCs w:val="16"/>
              </w:rPr>
            </w:pPr>
            <w:r>
              <w:rPr>
                <w:rFonts w:ascii="Tahoma" w:hAnsi="Tahoma" w:cs="Tahoma"/>
                <w:color w:val="000000"/>
                <w:sz w:val="16"/>
                <w:szCs w:val="16"/>
              </w:rPr>
              <w:t>7</w:t>
            </w:r>
          </w:p>
        </w:tc>
        <w:tc>
          <w:tcPr>
            <w:tcW w:w="567" w:type="dxa"/>
            <w:tcBorders>
              <w:top w:val="single" w:sz="8" w:space="0" w:color="000000"/>
              <w:left w:val="single" w:sz="8" w:space="0" w:color="000000"/>
              <w:bottom w:val="single" w:sz="8" w:space="0" w:color="000000"/>
            </w:tcBorders>
            <w:shd w:val="clear" w:color="auto" w:fill="F79646"/>
            <w:vAlign w:val="center"/>
          </w:tcPr>
          <w:p w14:paraId="16D2AF73" w14:textId="77777777" w:rsidR="00AF0973" w:rsidRPr="0034086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11</w:t>
            </w:r>
          </w:p>
        </w:tc>
        <w:tc>
          <w:tcPr>
            <w:tcW w:w="567" w:type="dxa"/>
            <w:tcBorders>
              <w:top w:val="single" w:sz="8" w:space="0" w:color="000000"/>
              <w:left w:val="single" w:sz="8" w:space="0" w:color="000000"/>
              <w:bottom w:val="single" w:sz="8" w:space="0" w:color="000000"/>
            </w:tcBorders>
            <w:shd w:val="clear" w:color="auto" w:fill="F79646"/>
            <w:vAlign w:val="center"/>
          </w:tcPr>
          <w:p w14:paraId="2BA19849" w14:textId="77777777" w:rsidR="00AF0973" w:rsidRPr="0034086F" w:rsidRDefault="00AF0973" w:rsidP="00A219F1">
            <w:pPr>
              <w:snapToGrid w:val="0"/>
              <w:jc w:val="center"/>
              <w:rPr>
                <w:rFonts w:ascii="Tahoma" w:hAnsi="Tahoma" w:cs="Tahoma"/>
                <w:color w:val="000000"/>
                <w:sz w:val="16"/>
                <w:szCs w:val="16"/>
              </w:rPr>
            </w:pPr>
            <w:r>
              <w:rPr>
                <w:rFonts w:ascii="Tahoma" w:hAnsi="Tahoma" w:cs="Tahoma"/>
                <w:color w:val="000000"/>
                <w:sz w:val="16"/>
                <w:szCs w:val="16"/>
              </w:rPr>
              <w:t>-</w:t>
            </w:r>
          </w:p>
        </w:tc>
        <w:tc>
          <w:tcPr>
            <w:tcW w:w="567" w:type="dxa"/>
            <w:tcBorders>
              <w:top w:val="single" w:sz="8" w:space="0" w:color="000000"/>
              <w:left w:val="single" w:sz="8" w:space="0" w:color="000000"/>
              <w:bottom w:val="single" w:sz="8" w:space="0" w:color="000000"/>
            </w:tcBorders>
            <w:shd w:val="clear" w:color="auto" w:fill="F79646"/>
            <w:vAlign w:val="center"/>
          </w:tcPr>
          <w:p w14:paraId="715BE343" w14:textId="77777777" w:rsidR="00AF0973" w:rsidRDefault="00AF0973" w:rsidP="00A219F1">
            <w:pPr>
              <w:snapToGrid w:val="0"/>
              <w:jc w:val="center"/>
              <w:rPr>
                <w:rFonts w:ascii="Tahoma" w:hAnsi="Tahoma" w:cs="Tahoma"/>
                <w:color w:val="000000"/>
                <w:sz w:val="16"/>
                <w:szCs w:val="16"/>
              </w:rPr>
            </w:pPr>
            <w:r>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F79646"/>
            <w:vAlign w:val="center"/>
          </w:tcPr>
          <w:p w14:paraId="6D2A6AC3" w14:textId="77777777" w:rsidR="00AF0973" w:rsidRPr="00623A3F"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2</w:t>
            </w:r>
          </w:p>
        </w:tc>
        <w:tc>
          <w:tcPr>
            <w:tcW w:w="871" w:type="dxa"/>
            <w:tcBorders>
              <w:top w:val="single" w:sz="8" w:space="0" w:color="000000"/>
              <w:left w:val="single" w:sz="8" w:space="0" w:color="000000"/>
              <w:bottom w:val="single" w:sz="8" w:space="0" w:color="000000"/>
              <w:right w:val="single" w:sz="8" w:space="0" w:color="000000"/>
            </w:tcBorders>
            <w:shd w:val="clear" w:color="auto" w:fill="F79646"/>
            <w:vAlign w:val="center"/>
          </w:tcPr>
          <w:p w14:paraId="0F4EAA90" w14:textId="77777777" w:rsidR="00AF0973" w:rsidRPr="0034695E" w:rsidRDefault="00AF0973" w:rsidP="00A219F1">
            <w:pPr>
              <w:snapToGrid w:val="0"/>
              <w:jc w:val="center"/>
              <w:rPr>
                <w:rFonts w:ascii="Tahoma" w:hAnsi="Tahoma" w:cs="Tahoma"/>
                <w:b/>
                <w:color w:val="000000"/>
                <w:sz w:val="16"/>
                <w:szCs w:val="16"/>
              </w:rPr>
            </w:pPr>
            <w:r>
              <w:rPr>
                <w:rFonts w:ascii="Tahoma" w:hAnsi="Tahoma" w:cs="Tahoma"/>
                <w:b/>
                <w:color w:val="000000"/>
                <w:sz w:val="16"/>
                <w:szCs w:val="16"/>
              </w:rPr>
              <w:t>525</w:t>
            </w:r>
          </w:p>
        </w:tc>
      </w:tr>
    </w:tbl>
    <w:p w14:paraId="7A71676F" w14:textId="25A250D4" w:rsidR="00AF0973" w:rsidRDefault="00AF0973" w:rsidP="00AF0973">
      <w:pPr>
        <w:rPr>
          <w:rFonts w:ascii="Tahoma" w:hAnsi="Tahoma" w:cs="Tahoma"/>
          <w:sz w:val="20"/>
          <w:szCs w:val="20"/>
        </w:rPr>
      </w:pPr>
      <w:r>
        <w:rPr>
          <w:rFonts w:ascii="Tahoma" w:hAnsi="Tahoma" w:cs="Tahoma"/>
          <w:sz w:val="20"/>
          <w:szCs w:val="20"/>
        </w:rPr>
        <w:t>(*) Birim tarafından yayınlanan dergi.</w:t>
      </w:r>
    </w:p>
    <w:p w14:paraId="5F038CE9" w14:textId="239435B0" w:rsidR="00793AC1" w:rsidRDefault="00793AC1" w:rsidP="00AF0973">
      <w:pPr>
        <w:rPr>
          <w:rFonts w:ascii="Tahoma" w:hAnsi="Tahoma" w:cs="Tahoma"/>
          <w:sz w:val="20"/>
          <w:szCs w:val="20"/>
        </w:rPr>
      </w:pPr>
    </w:p>
    <w:p w14:paraId="07DC53AB" w14:textId="0F294714" w:rsidR="00793AC1" w:rsidRDefault="00793AC1" w:rsidP="00AF0973">
      <w:pPr>
        <w:rPr>
          <w:rFonts w:ascii="Tahoma" w:hAnsi="Tahoma" w:cs="Tahoma"/>
          <w:sz w:val="20"/>
          <w:szCs w:val="20"/>
        </w:rPr>
      </w:pPr>
    </w:p>
    <w:p w14:paraId="3D988F33" w14:textId="77777777" w:rsidR="00793AC1" w:rsidRDefault="00793AC1" w:rsidP="00AF0973">
      <w:pPr>
        <w:rPr>
          <w:rFonts w:ascii="Tahoma" w:hAnsi="Tahoma" w:cs="Tahoma"/>
          <w:sz w:val="20"/>
          <w:szCs w:val="20"/>
        </w:rPr>
        <w:sectPr w:rsidR="00793AC1" w:rsidSect="00AF0973">
          <w:footerReference w:type="even" r:id="rId70"/>
          <w:footerReference w:type="default" r:id="rId71"/>
          <w:footerReference w:type="first" r:id="rId72"/>
          <w:type w:val="continuous"/>
          <w:pgSz w:w="15840" w:h="12240" w:orient="landscape"/>
          <w:pgMar w:top="1418" w:right="1270" w:bottom="1418" w:left="1418" w:header="708" w:footer="125" w:gutter="0"/>
          <w:cols w:space="708"/>
          <w:docGrid w:linePitch="360"/>
        </w:sectPr>
      </w:pPr>
    </w:p>
    <w:tbl>
      <w:tblPr>
        <w:tblStyle w:val="ListeTablo3-Vurgu21"/>
        <w:tblW w:w="9322" w:type="dxa"/>
        <w:tblLook w:val="04A0" w:firstRow="1" w:lastRow="0" w:firstColumn="1" w:lastColumn="0" w:noHBand="0" w:noVBand="1"/>
      </w:tblPr>
      <w:tblGrid>
        <w:gridCol w:w="817"/>
        <w:gridCol w:w="8505"/>
      </w:tblGrid>
      <w:tr w:rsidR="00FA7EE8" w:rsidRPr="006511A6" w14:paraId="33CD87F8"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57C4746" w14:textId="77777777" w:rsidR="00FA7EE8" w:rsidRPr="006511A6" w:rsidRDefault="00FA7EE8" w:rsidP="00E3558D">
            <w:pPr>
              <w:autoSpaceDE w:val="0"/>
              <w:autoSpaceDN w:val="0"/>
              <w:adjustRightInd w:val="0"/>
              <w:spacing w:line="360" w:lineRule="auto"/>
              <w:jc w:val="both"/>
            </w:pPr>
            <w:r>
              <w:lastRenderedPageBreak/>
              <w:t>C</w:t>
            </w:r>
            <w:r w:rsidRPr="006511A6">
              <w:t>.</w:t>
            </w:r>
          </w:p>
        </w:tc>
        <w:tc>
          <w:tcPr>
            <w:tcW w:w="8505" w:type="dxa"/>
          </w:tcPr>
          <w:p w14:paraId="4BC731C7" w14:textId="77777777" w:rsidR="00FA7EE8" w:rsidRPr="006511A6" w:rsidRDefault="00FA7EE8"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37B8E">
              <w:t>ARAŞTIRMA VE GELİŞTİRME</w:t>
            </w:r>
          </w:p>
        </w:tc>
      </w:tr>
      <w:tr w:rsidR="00FA7EE8" w:rsidRPr="006511A6" w14:paraId="5BDF317C"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6EE6056A" w14:textId="77777777" w:rsidR="00FA7EE8" w:rsidRPr="006511A6" w:rsidRDefault="00FA7EE8" w:rsidP="00E3558D">
            <w:pPr>
              <w:autoSpaceDE w:val="0"/>
              <w:autoSpaceDN w:val="0"/>
              <w:adjustRightInd w:val="0"/>
              <w:spacing w:line="360" w:lineRule="auto"/>
              <w:jc w:val="both"/>
            </w:pPr>
            <w:r>
              <w:t>C</w:t>
            </w:r>
            <w:r w:rsidRPr="006511A6">
              <w:t>.</w:t>
            </w:r>
            <w:r>
              <w:t>4.</w:t>
            </w:r>
          </w:p>
        </w:tc>
        <w:tc>
          <w:tcPr>
            <w:tcW w:w="8505" w:type="dxa"/>
          </w:tcPr>
          <w:p w14:paraId="096AA8ED" w14:textId="77777777" w:rsidR="00FA7EE8" w:rsidRPr="006511A6" w:rsidRDefault="00FA7EE8"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FA7EE8">
              <w:rPr>
                <w:b/>
                <w:bCs/>
              </w:rPr>
              <w:t>Araştırma Performansı</w:t>
            </w:r>
          </w:p>
        </w:tc>
      </w:tr>
      <w:tr w:rsidR="00FA7EE8" w:rsidRPr="006511A6" w14:paraId="69526B59"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1C7A5464" w14:textId="4F18C4BF" w:rsidR="00FA7EE8" w:rsidRDefault="00FA7EE8" w:rsidP="00E3558D">
            <w:pPr>
              <w:autoSpaceDE w:val="0"/>
              <w:autoSpaceDN w:val="0"/>
              <w:adjustRightInd w:val="0"/>
              <w:spacing w:line="360" w:lineRule="auto"/>
              <w:jc w:val="both"/>
            </w:pPr>
            <w:r>
              <w:t xml:space="preserve">C.4.2. </w:t>
            </w:r>
          </w:p>
        </w:tc>
        <w:tc>
          <w:tcPr>
            <w:tcW w:w="8505" w:type="dxa"/>
          </w:tcPr>
          <w:p w14:paraId="1C043ADA" w14:textId="0E88FBDE" w:rsidR="00FA7EE8" w:rsidRPr="00DE6161" w:rsidRDefault="00FA7EE8"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FA7EE8">
              <w:rPr>
                <w:b/>
                <w:bCs/>
              </w:rPr>
              <w:t>Araştırma performansının değerlendirilmesi ve sonuçlara dayalı iyileştirilmesi</w:t>
            </w:r>
          </w:p>
        </w:tc>
      </w:tr>
      <w:tr w:rsidR="00FA7EE8" w:rsidRPr="006511A6" w14:paraId="50699090"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9ED3157" w14:textId="77777777" w:rsidR="00FA7EE8" w:rsidRDefault="00FA7EE8" w:rsidP="00E3558D">
            <w:pPr>
              <w:autoSpaceDE w:val="0"/>
              <w:autoSpaceDN w:val="0"/>
              <w:adjustRightInd w:val="0"/>
              <w:spacing w:line="360" w:lineRule="auto"/>
              <w:jc w:val="both"/>
            </w:pPr>
          </w:p>
        </w:tc>
        <w:tc>
          <w:tcPr>
            <w:tcW w:w="8505" w:type="dxa"/>
          </w:tcPr>
          <w:p w14:paraId="3B8AA1AF" w14:textId="77777777" w:rsidR="00FA7EE8" w:rsidRPr="00B71A33" w:rsidRDefault="00FA7EE8"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FA7EE8" w:rsidRPr="009D5B34" w14:paraId="4400132F"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7CDBC3EB" w14:textId="77777777" w:rsidR="00FA7EE8" w:rsidRPr="00BD5127" w:rsidRDefault="00FA7EE8"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15F805E2"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67067E26"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7F2269D8"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66436ED7" w14:textId="77777777" w:rsidR="00FA7EE8" w:rsidRPr="00BD5127" w:rsidRDefault="00FA7EE8"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FA7EE8" w:rsidRPr="009D5B34" w14:paraId="6D2B060B"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51ECCD30" w14:textId="77777777" w:rsidR="00FA7EE8" w:rsidRPr="009D5B34" w:rsidRDefault="00FA7EE8"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04887F7C" w14:textId="77777777" w:rsidR="00FA7EE8" w:rsidRPr="009D5B34" w:rsidRDefault="00FA7E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038F71BF" w14:textId="580F174A" w:rsidR="00FA7EE8" w:rsidRPr="009D5B34" w:rsidRDefault="000F544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830" w:type="dxa"/>
          </w:tcPr>
          <w:p w14:paraId="310B5A9E" w14:textId="77777777" w:rsidR="00FA7EE8" w:rsidRPr="009D5B34" w:rsidRDefault="00FA7E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97" w:type="dxa"/>
          </w:tcPr>
          <w:p w14:paraId="1BA03C03" w14:textId="77777777" w:rsidR="00FA7EE8" w:rsidRPr="009D5B34" w:rsidRDefault="00FA7EE8"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FA7EE8" w:rsidRPr="009D5B34" w14:paraId="1F72E2EF"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2693D4BA" w14:textId="7808840E" w:rsidR="00FA7EE8" w:rsidRPr="00FA7EE8" w:rsidRDefault="00FA7EE8" w:rsidP="00E3558D">
            <w:pPr>
              <w:pStyle w:val="Balk3"/>
              <w:spacing w:line="360" w:lineRule="auto"/>
              <w:jc w:val="both"/>
              <w:outlineLvl w:val="2"/>
              <w:rPr>
                <w:rFonts w:ascii="Times New Roman" w:hAnsi="Times New Roman" w:cs="Times New Roman"/>
                <w:b w:val="0"/>
                <w:bCs w:val="0"/>
                <w:i/>
                <w:color w:val="auto"/>
                <w:sz w:val="18"/>
                <w:szCs w:val="18"/>
              </w:rPr>
            </w:pPr>
            <w:r w:rsidRPr="00FA7EE8">
              <w:rPr>
                <w:rFonts w:ascii="Times New Roman" w:hAnsi="Times New Roman" w:cs="Times New Roman"/>
                <w:b w:val="0"/>
                <w:bCs w:val="0"/>
                <w:color w:val="auto"/>
                <w:sz w:val="18"/>
                <w:szCs w:val="18"/>
              </w:rPr>
              <w:t>Kurumda/birimde/ bölümde araştırma performansının izlenmesine ve değerlendirmesine yönelik uygulamalar bulunmamaktadır.</w:t>
            </w:r>
          </w:p>
        </w:tc>
        <w:tc>
          <w:tcPr>
            <w:tcW w:w="1843" w:type="dxa"/>
            <w:shd w:val="clear" w:color="auto" w:fill="auto"/>
            <w:noWrap/>
          </w:tcPr>
          <w:p w14:paraId="10549972" w14:textId="3170816D"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A7EE8">
              <w:rPr>
                <w:rFonts w:ascii="Times New Roman" w:hAnsi="Times New Roman" w:cs="Times New Roman"/>
                <w:color w:val="auto"/>
                <w:sz w:val="18"/>
                <w:szCs w:val="18"/>
              </w:rPr>
              <w:t>Kurumda/birimde/ bölümde araştırma performansının izlenmesine ve değerlendirmesine yönelik planlamalar ve tanımlı süreçler bulunmaktadır. Ancak bu planlar ve süreçler doğrultusunda yapılmış uygulamalar bulunmamaktadır veya tüm birimleri kapsamayan uygulamalar bulunmaktadır.</w:t>
            </w:r>
          </w:p>
        </w:tc>
        <w:tc>
          <w:tcPr>
            <w:tcW w:w="1984" w:type="dxa"/>
            <w:shd w:val="clear" w:color="auto" w:fill="auto"/>
            <w:noWrap/>
          </w:tcPr>
          <w:p w14:paraId="188F74E5" w14:textId="68977E1E"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FA7EE8">
              <w:rPr>
                <w:rFonts w:ascii="Times New Roman" w:hAnsi="Times New Roman" w:cs="Times New Roman"/>
                <w:color w:val="auto"/>
                <w:sz w:val="18"/>
                <w:szCs w:val="18"/>
              </w:rPr>
              <w:t>Araştırma performansının izlenmesine ve değerlendirmesine yönelik uygulamalar (araştırma merkezleri de dâhil) yürütülmektedir. Ancak bu uygulamaların sonuçları izlenmemektedir veya karar almalarda kullanılmamaktadır.</w:t>
            </w:r>
          </w:p>
        </w:tc>
        <w:tc>
          <w:tcPr>
            <w:tcW w:w="1830" w:type="dxa"/>
            <w:shd w:val="clear" w:color="auto" w:fill="auto"/>
            <w:noWrap/>
          </w:tcPr>
          <w:p w14:paraId="5D88F81E" w14:textId="16CE2F60"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A7EE8">
              <w:rPr>
                <w:rFonts w:ascii="Times New Roman" w:hAnsi="Times New Roman" w:cs="Times New Roman"/>
                <w:color w:val="auto"/>
                <w:sz w:val="18"/>
                <w:szCs w:val="18"/>
              </w:rPr>
              <w:t>Araştırma performansı izlenerek değerlendirilmekte ve karar almalarda (performans temelli teşvik-takdir mekanizmaları vb.) kullanılmaktadır. Buna ilişkin uygulamalar düzenli olarak izlenmekte ve izlem sonuçları paydaşlarla birlikte değerlendirilerek önlemler alınmaktadır.</w:t>
            </w:r>
          </w:p>
        </w:tc>
        <w:tc>
          <w:tcPr>
            <w:tcW w:w="1997" w:type="dxa"/>
            <w:shd w:val="clear" w:color="auto" w:fill="auto"/>
            <w:noWrap/>
          </w:tcPr>
          <w:p w14:paraId="6AA38D5C" w14:textId="2B6F0BFF" w:rsidR="00FA7EE8" w:rsidRPr="00FA7EE8" w:rsidRDefault="00FA7EE8"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A7EE8">
              <w:rPr>
                <w:rFonts w:ascii="Times New Roman" w:hAnsi="Times New Roman" w:cs="Times New Roman"/>
                <w:color w:val="auto"/>
                <w:sz w:val="18"/>
                <w:szCs w:val="18"/>
              </w:rPr>
              <w:t>Kurumsal amaçlar (araştırma politikası, hedefleri, stratejisi) doğrultusunda tüm birimlerin araştırma performansının izlenmesi ve değerlendirilmesine ilişkin sürdürülebilir ve olgunlaşmış uygulamalar kurumun/birimin tamamında benimsenmiş ve güvence altına alınmıştır; kurumun/ birimin kendine özgü ve yenilikçi birçok uygulaması bulunmakta ve bu uygulamaların bir kısmı diğer kurumlar/ birimler tarafından örnek alınmaktadır.</w:t>
            </w:r>
          </w:p>
        </w:tc>
      </w:tr>
    </w:tbl>
    <w:p w14:paraId="25D16DA0" w14:textId="46760064" w:rsidR="00D37B8E" w:rsidRDefault="00D37B8E" w:rsidP="00E3558D">
      <w:pPr>
        <w:autoSpaceDE w:val="0"/>
        <w:autoSpaceDN w:val="0"/>
        <w:adjustRightInd w:val="0"/>
        <w:spacing w:line="360" w:lineRule="auto"/>
        <w:jc w:val="both"/>
        <w:rPr>
          <w:b/>
          <w:bCs/>
        </w:rPr>
      </w:pPr>
    </w:p>
    <w:p w14:paraId="02908183" w14:textId="3308B53B" w:rsidR="00FF3E7E" w:rsidRDefault="00FF3E7E" w:rsidP="00FF3E7E">
      <w:pPr>
        <w:autoSpaceDE w:val="0"/>
        <w:autoSpaceDN w:val="0"/>
        <w:adjustRightInd w:val="0"/>
        <w:spacing w:line="360" w:lineRule="auto"/>
        <w:ind w:firstLine="708"/>
        <w:jc w:val="both"/>
        <w:rPr>
          <w:bCs/>
        </w:rPr>
      </w:pPr>
      <w:r w:rsidRPr="00FF3E7E">
        <w:rPr>
          <w:bCs/>
        </w:rPr>
        <w:t xml:space="preserve">Fakültemizde araştırma performansı her yıl 4 kez olmak üzere değerlendirilmek üzere ve stratejik hedeflerimizi belirlemede kullanılmak üzere bütün öğretim elemanlarından </w:t>
      </w:r>
      <w:r>
        <w:rPr>
          <w:bCs/>
        </w:rPr>
        <w:t xml:space="preserve">akademik ve bilimsel çalışma </w:t>
      </w:r>
      <w:r w:rsidRPr="00FF3E7E">
        <w:rPr>
          <w:bCs/>
        </w:rPr>
        <w:t>veriler</w:t>
      </w:r>
      <w:r>
        <w:rPr>
          <w:bCs/>
        </w:rPr>
        <w:t>i</w:t>
      </w:r>
      <w:r w:rsidRPr="00FF3E7E">
        <w:rPr>
          <w:bCs/>
        </w:rPr>
        <w:t xml:space="preserve"> toplanmakta ve üniversitemiz Faaliyet Bilgi Sistemine verilerin girişi sağlanmaktadır. Bu veriler ve değerlendirmeleri üst yönetim tarafından da yapılmakta ve </w:t>
      </w:r>
      <w:r>
        <w:rPr>
          <w:bCs/>
        </w:rPr>
        <w:t xml:space="preserve">bu veriler stratejik </w:t>
      </w:r>
      <w:r w:rsidRPr="00FF3E7E">
        <w:rPr>
          <w:bCs/>
        </w:rPr>
        <w:t>hedefler</w:t>
      </w:r>
      <w:r>
        <w:rPr>
          <w:bCs/>
        </w:rPr>
        <w:t>in</w:t>
      </w:r>
      <w:r w:rsidRPr="00FF3E7E">
        <w:rPr>
          <w:bCs/>
        </w:rPr>
        <w:t xml:space="preserve"> belirlenme</w:t>
      </w:r>
      <w:r>
        <w:rPr>
          <w:bCs/>
        </w:rPr>
        <w:t>sinde kullanılmaktadır</w:t>
      </w:r>
      <w:r w:rsidRPr="00FF3E7E">
        <w:rPr>
          <w:bCs/>
        </w:rPr>
        <w:t>.</w:t>
      </w:r>
      <w:r>
        <w:rPr>
          <w:bCs/>
        </w:rPr>
        <w:t xml:space="preserve"> (</w:t>
      </w:r>
      <w:hyperlink r:id="rId73" w:history="1">
        <w:r w:rsidRPr="008D7A1E">
          <w:rPr>
            <w:rStyle w:val="Kpr"/>
            <w:bCs/>
          </w:rPr>
          <w:t>http://fbs.mersin.edu.tr/</w:t>
        </w:r>
      </w:hyperlink>
      <w:r>
        <w:rPr>
          <w:bCs/>
        </w:rPr>
        <w:t>)</w:t>
      </w:r>
    </w:p>
    <w:p w14:paraId="212DF49B" w14:textId="2B76AB25" w:rsidR="00FA7EE8" w:rsidRPr="00FF3E7E" w:rsidRDefault="00FF3E7E" w:rsidP="00FF3E7E">
      <w:pPr>
        <w:autoSpaceDE w:val="0"/>
        <w:autoSpaceDN w:val="0"/>
        <w:adjustRightInd w:val="0"/>
        <w:spacing w:line="360" w:lineRule="auto"/>
        <w:ind w:firstLine="708"/>
        <w:jc w:val="both"/>
        <w:rPr>
          <w:bCs/>
        </w:rPr>
      </w:pPr>
      <w:r w:rsidRPr="00FF3E7E">
        <w:rPr>
          <w:bCs/>
        </w:rPr>
        <w:t xml:space="preserve"> </w:t>
      </w:r>
    </w:p>
    <w:p w14:paraId="418955FB" w14:textId="072AF10C" w:rsidR="00995EA4" w:rsidRDefault="00995EA4" w:rsidP="00E3558D">
      <w:pPr>
        <w:autoSpaceDE w:val="0"/>
        <w:autoSpaceDN w:val="0"/>
        <w:adjustRightInd w:val="0"/>
        <w:spacing w:line="360" w:lineRule="auto"/>
        <w:jc w:val="both"/>
        <w:rPr>
          <w:b/>
          <w:bCs/>
        </w:rPr>
      </w:pPr>
    </w:p>
    <w:p w14:paraId="156E1442" w14:textId="2E2E9C1B" w:rsidR="00995EA4" w:rsidRDefault="00995EA4" w:rsidP="00E3558D">
      <w:pPr>
        <w:autoSpaceDE w:val="0"/>
        <w:autoSpaceDN w:val="0"/>
        <w:adjustRightInd w:val="0"/>
        <w:spacing w:line="360" w:lineRule="auto"/>
        <w:jc w:val="both"/>
        <w:rPr>
          <w:b/>
          <w:bCs/>
        </w:rPr>
      </w:pPr>
    </w:p>
    <w:tbl>
      <w:tblPr>
        <w:tblStyle w:val="ListeTablo3-Vurgu21"/>
        <w:tblW w:w="9322" w:type="dxa"/>
        <w:tblLook w:val="04A0" w:firstRow="1" w:lastRow="0" w:firstColumn="1" w:lastColumn="0" w:noHBand="0" w:noVBand="1"/>
      </w:tblPr>
      <w:tblGrid>
        <w:gridCol w:w="817"/>
        <w:gridCol w:w="8505"/>
      </w:tblGrid>
      <w:tr w:rsidR="00A715ED" w:rsidRPr="006511A6" w14:paraId="6FAEB587"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47DCED3" w14:textId="231DDD23" w:rsidR="00A715ED" w:rsidRPr="006511A6" w:rsidRDefault="00A715ED" w:rsidP="00E3558D">
            <w:pPr>
              <w:autoSpaceDE w:val="0"/>
              <w:autoSpaceDN w:val="0"/>
              <w:adjustRightInd w:val="0"/>
              <w:spacing w:line="360" w:lineRule="auto"/>
              <w:jc w:val="both"/>
            </w:pPr>
            <w:r>
              <w:lastRenderedPageBreak/>
              <w:t>D</w:t>
            </w:r>
            <w:r w:rsidRPr="006511A6">
              <w:t>.</w:t>
            </w:r>
          </w:p>
        </w:tc>
        <w:tc>
          <w:tcPr>
            <w:tcW w:w="8505" w:type="dxa"/>
          </w:tcPr>
          <w:p w14:paraId="29745A08" w14:textId="637CBF02" w:rsidR="00A715ED" w:rsidRPr="006511A6" w:rsidRDefault="00A715ED"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A715ED">
              <w:t>TOPLUMSAL KATKI</w:t>
            </w:r>
          </w:p>
        </w:tc>
      </w:tr>
      <w:tr w:rsidR="00A715ED" w:rsidRPr="006511A6" w14:paraId="1F618443"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C76E6F8" w14:textId="179CCDCB" w:rsidR="00A715ED" w:rsidRPr="006511A6" w:rsidRDefault="00A715ED" w:rsidP="00E3558D">
            <w:pPr>
              <w:autoSpaceDE w:val="0"/>
              <w:autoSpaceDN w:val="0"/>
              <w:adjustRightInd w:val="0"/>
              <w:spacing w:line="360" w:lineRule="auto"/>
              <w:jc w:val="both"/>
            </w:pPr>
            <w:r>
              <w:t>D</w:t>
            </w:r>
            <w:r w:rsidRPr="006511A6">
              <w:t>.</w:t>
            </w:r>
            <w:r>
              <w:t>1.</w:t>
            </w:r>
          </w:p>
        </w:tc>
        <w:tc>
          <w:tcPr>
            <w:tcW w:w="8505" w:type="dxa"/>
          </w:tcPr>
          <w:p w14:paraId="1887735D" w14:textId="79DFC537" w:rsidR="00A715ED" w:rsidRPr="006511A6" w:rsidRDefault="00A715E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A715ED">
              <w:rPr>
                <w:b/>
                <w:bCs/>
              </w:rPr>
              <w:t>Toplumsal katkı stratejisi</w:t>
            </w:r>
          </w:p>
        </w:tc>
      </w:tr>
      <w:tr w:rsidR="00A715ED" w:rsidRPr="006511A6" w14:paraId="3FC25D45"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7B1BD122" w14:textId="766EBEFA" w:rsidR="00A715ED" w:rsidRDefault="00A715ED" w:rsidP="00E3558D">
            <w:pPr>
              <w:autoSpaceDE w:val="0"/>
              <w:autoSpaceDN w:val="0"/>
              <w:adjustRightInd w:val="0"/>
              <w:spacing w:line="360" w:lineRule="auto"/>
              <w:jc w:val="both"/>
            </w:pPr>
            <w:r>
              <w:t xml:space="preserve">D.1.1. </w:t>
            </w:r>
          </w:p>
        </w:tc>
        <w:tc>
          <w:tcPr>
            <w:tcW w:w="8505" w:type="dxa"/>
          </w:tcPr>
          <w:p w14:paraId="7532FA89" w14:textId="324EC26D" w:rsidR="00A715ED" w:rsidRPr="00DE6161" w:rsidRDefault="00A715ED"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A715ED">
              <w:rPr>
                <w:b/>
                <w:bCs/>
              </w:rPr>
              <w:t>Kurumun toplumsal katkı politikası, stratejisi ve hedefleri kapsamındaki uygulamalar</w:t>
            </w:r>
          </w:p>
        </w:tc>
      </w:tr>
      <w:tr w:rsidR="00A715ED" w:rsidRPr="006511A6" w14:paraId="3EE2B847"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E80F184" w14:textId="77777777" w:rsidR="00A715ED" w:rsidRDefault="00A715ED" w:rsidP="00E3558D">
            <w:pPr>
              <w:autoSpaceDE w:val="0"/>
              <w:autoSpaceDN w:val="0"/>
              <w:adjustRightInd w:val="0"/>
              <w:spacing w:line="360" w:lineRule="auto"/>
              <w:jc w:val="both"/>
            </w:pPr>
          </w:p>
        </w:tc>
        <w:tc>
          <w:tcPr>
            <w:tcW w:w="8505" w:type="dxa"/>
          </w:tcPr>
          <w:p w14:paraId="53BE1970" w14:textId="77777777" w:rsidR="00A715ED" w:rsidRPr="00B71A33" w:rsidRDefault="00A715E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A715ED" w:rsidRPr="009D5B34" w14:paraId="1D93F9C2"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1AC4466D" w14:textId="77777777" w:rsidR="00A715ED" w:rsidRPr="00BD5127" w:rsidRDefault="00A715ED"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76CE73C6"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693C6B43"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4DEBDEC0"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6CCD5DCA"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A715ED" w:rsidRPr="009D5B34" w14:paraId="053736A0"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50E14631" w14:textId="77777777" w:rsidR="00A715ED" w:rsidRPr="009D5B34" w:rsidRDefault="00A715ED"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6D4EA0E9"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7C80060C"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567500DB" w14:textId="0FA94A09" w:rsidR="00A715ED" w:rsidRPr="009D5B34" w:rsidRDefault="000F544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997" w:type="dxa"/>
          </w:tcPr>
          <w:p w14:paraId="61AEAD32"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A715ED" w:rsidRPr="009D5B34" w14:paraId="56A6ACAB"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32375B56" w14:textId="5E7656BE" w:rsidR="00A715ED" w:rsidRPr="00A715ED" w:rsidRDefault="00A715ED" w:rsidP="00E3558D">
            <w:pPr>
              <w:pStyle w:val="Balk3"/>
              <w:spacing w:line="360" w:lineRule="auto"/>
              <w:jc w:val="both"/>
              <w:outlineLvl w:val="2"/>
              <w:rPr>
                <w:rFonts w:ascii="Times New Roman" w:hAnsi="Times New Roman" w:cs="Times New Roman"/>
                <w:b w:val="0"/>
                <w:bCs w:val="0"/>
                <w:i/>
                <w:color w:val="auto"/>
                <w:sz w:val="18"/>
                <w:szCs w:val="18"/>
              </w:rPr>
            </w:pPr>
            <w:r w:rsidRPr="00A715ED">
              <w:rPr>
                <w:rFonts w:ascii="Times New Roman" w:hAnsi="Times New Roman" w:cs="Times New Roman"/>
                <w:b w:val="0"/>
                <w:bCs w:val="0"/>
                <w:color w:val="auto"/>
                <w:sz w:val="18"/>
                <w:szCs w:val="18"/>
              </w:rPr>
              <w:t>Kurumun tanımlı toplumsal katkı politikası, hedefleri ve stratejisi bulunmamaktadır.</w:t>
            </w:r>
          </w:p>
        </w:tc>
        <w:tc>
          <w:tcPr>
            <w:tcW w:w="1843" w:type="dxa"/>
            <w:shd w:val="clear" w:color="auto" w:fill="auto"/>
            <w:noWrap/>
          </w:tcPr>
          <w:p w14:paraId="10B7C976" w14:textId="4D9921E5"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715ED">
              <w:rPr>
                <w:rFonts w:ascii="Times New Roman" w:hAnsi="Times New Roman" w:cs="Times New Roman"/>
                <w:color w:val="auto"/>
                <w:sz w:val="18"/>
                <w:szCs w:val="18"/>
              </w:rPr>
              <w:t xml:space="preserve">Kurumun, toplumsal katkı faaliyetlerinde izleyeceği ilkeleri, öncelikleri ve kaynaklarını yönetmedeki tercihlerini ifade eden toplumsal katkı politikası, hedefleri ve stratejisi bulunmaktadır. Ancak bu politika doğrultusunda </w:t>
            </w:r>
            <w:r w:rsidRPr="00A715ED">
              <w:rPr>
                <w:rFonts w:ascii="Times New Roman" w:hAnsi="Times New Roman" w:cs="Times New Roman"/>
                <w:color w:val="auto"/>
                <w:sz w:val="18"/>
                <w:szCs w:val="18"/>
                <w:u w:val="single"/>
              </w:rPr>
              <w:t xml:space="preserve">birimde </w:t>
            </w:r>
            <w:r w:rsidRPr="00A715ED">
              <w:rPr>
                <w:rFonts w:ascii="Times New Roman" w:hAnsi="Times New Roman" w:cs="Times New Roman"/>
                <w:color w:val="auto"/>
                <w:sz w:val="18"/>
                <w:szCs w:val="18"/>
              </w:rPr>
              <w:t>gerçekleştirilmiş uygulamalar bulunmamaktadır.</w:t>
            </w:r>
          </w:p>
        </w:tc>
        <w:tc>
          <w:tcPr>
            <w:tcW w:w="1984" w:type="dxa"/>
            <w:shd w:val="clear" w:color="auto" w:fill="auto"/>
            <w:noWrap/>
          </w:tcPr>
          <w:p w14:paraId="75B877D3" w14:textId="189FE4C0"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A715ED">
              <w:rPr>
                <w:rFonts w:ascii="Times New Roman" w:hAnsi="Times New Roman" w:cs="Times New Roman"/>
                <w:color w:val="auto"/>
                <w:sz w:val="18"/>
                <w:szCs w:val="18"/>
              </w:rPr>
              <w:t>Kurumun tanımlı toplumsal katkı politikası, hedefleri ve stratejisi doğrultusunda</w:t>
            </w:r>
            <w:r w:rsidRPr="00A715ED">
              <w:rPr>
                <w:rFonts w:ascii="Times New Roman" w:hAnsi="Times New Roman" w:cs="Times New Roman"/>
                <w:color w:val="auto"/>
                <w:sz w:val="18"/>
                <w:szCs w:val="18"/>
                <w:u w:val="single"/>
              </w:rPr>
              <w:t xml:space="preserve"> birimde</w:t>
            </w:r>
            <w:r w:rsidRPr="00A715ED">
              <w:rPr>
                <w:rFonts w:ascii="Times New Roman" w:hAnsi="Times New Roman" w:cs="Times New Roman"/>
                <w:color w:val="auto"/>
                <w:sz w:val="18"/>
                <w:szCs w:val="18"/>
              </w:rPr>
              <w:t xml:space="preserve"> bazı uygulamaları bulunmaktadır ve bu uygulamalardan bazı sonuçlar elde edilmiştir. Ancak bu uygulamaların sonuçları izlenmemektedir.</w:t>
            </w:r>
          </w:p>
        </w:tc>
        <w:tc>
          <w:tcPr>
            <w:tcW w:w="1830" w:type="dxa"/>
            <w:shd w:val="clear" w:color="auto" w:fill="auto"/>
            <w:noWrap/>
          </w:tcPr>
          <w:p w14:paraId="40D9D030" w14:textId="1D6AC236"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715ED">
              <w:rPr>
                <w:rFonts w:ascii="Times New Roman" w:hAnsi="Times New Roman" w:cs="Times New Roman"/>
                <w:color w:val="auto"/>
                <w:sz w:val="18"/>
                <w:szCs w:val="18"/>
              </w:rPr>
              <w:t xml:space="preserve">Kurumun toplumsal katkı politikası, hedefleri ve stratejisi doğrultusunda </w:t>
            </w:r>
            <w:r w:rsidRPr="00A715ED">
              <w:rPr>
                <w:rFonts w:ascii="Times New Roman" w:hAnsi="Times New Roman" w:cs="Times New Roman"/>
                <w:color w:val="auto"/>
                <w:sz w:val="18"/>
                <w:szCs w:val="18"/>
                <w:u w:val="single"/>
              </w:rPr>
              <w:t>birimde</w:t>
            </w:r>
            <w:r w:rsidRPr="00A715ED">
              <w:rPr>
                <w:rFonts w:ascii="Times New Roman" w:hAnsi="Times New Roman" w:cs="Times New Roman"/>
                <w:color w:val="auto"/>
                <w:sz w:val="18"/>
                <w:szCs w:val="18"/>
              </w:rPr>
              <w:t xml:space="preserve"> yapılan uygulamalar sistematik ve kurumun iç kalite güvencesi sistemi ile uyumlu olarak izlenmekte ve paydaşlarla birlikte değerlendirilerek önlemler alınmaktadır.</w:t>
            </w:r>
          </w:p>
        </w:tc>
        <w:tc>
          <w:tcPr>
            <w:tcW w:w="1997" w:type="dxa"/>
            <w:shd w:val="clear" w:color="auto" w:fill="auto"/>
            <w:noWrap/>
          </w:tcPr>
          <w:p w14:paraId="7F14A90F" w14:textId="31DD6399"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715ED">
              <w:rPr>
                <w:rFonts w:ascii="Times New Roman" w:hAnsi="Times New Roman" w:cs="Times New Roman"/>
                <w:color w:val="auto"/>
                <w:sz w:val="18"/>
                <w:szCs w:val="18"/>
              </w:rPr>
              <w:t>Kurumda/birimde toplumsal katkı faaliyetlerinin, toplumsal katkı politikası doğrultusunda değer üretebilmesi ve toplumsal faydaya dönüşebilmesi güvence altına alınmış ve olgunlaşmış uygulamalarla paydaşlarca benimsenmesi sağlanmıştır;  kurumun/birimin kendine özgü ve yenilikçi birçok uygulaması bulunmakta ve bu uygulamaların bir kısmı diğer kurumlar/birimler tarafından örnek alınmaktadır.</w:t>
            </w:r>
          </w:p>
        </w:tc>
      </w:tr>
    </w:tbl>
    <w:p w14:paraId="5FA40AE2" w14:textId="77777777" w:rsidR="0024104D" w:rsidRDefault="0024104D" w:rsidP="00E3558D">
      <w:pPr>
        <w:spacing w:line="360" w:lineRule="auto"/>
        <w:ind w:firstLine="708"/>
        <w:jc w:val="both"/>
        <w:rPr>
          <w:spacing w:val="-1"/>
        </w:rPr>
      </w:pPr>
      <w:bookmarkStart w:id="80" w:name="_Hlk59697375"/>
    </w:p>
    <w:p w14:paraId="30F0CEEF" w14:textId="0DBE7BE7" w:rsidR="0024104D" w:rsidRPr="006511A6" w:rsidRDefault="0024104D" w:rsidP="00E3558D">
      <w:pPr>
        <w:spacing w:line="360" w:lineRule="auto"/>
        <w:ind w:firstLine="708"/>
        <w:jc w:val="both"/>
      </w:pPr>
      <w:r w:rsidRPr="006511A6">
        <w:rPr>
          <w:spacing w:val="-1"/>
        </w:rPr>
        <w:t xml:space="preserve">Kurumumuz yerel, bölgesel ve ulusal ihtiyaçlara yönelik bilimsel katkı sağlayacak şekilde araştırma stratejileri belirlemektedir. Fakültemizde verilen eğitimin programlanmasıda amaç öğrenim hedeflerinin </w:t>
      </w:r>
      <w:r w:rsidRPr="006511A6">
        <w:t xml:space="preserve">toplumsal ihtiyaçlar (toplumda sık görülen hastalıklar, ulusal hastalık yükü çalışması, </w:t>
      </w:r>
      <w:proofErr w:type="gramStart"/>
      <w:r w:rsidRPr="006511A6">
        <w:t>mezunlarımızın  ihtiyaçları</w:t>
      </w:r>
      <w:proofErr w:type="gramEnd"/>
      <w:r w:rsidRPr="006511A6">
        <w:t xml:space="preserve"> ve müfredat konsundaki önerileri-ihtiyaçları, vb.) doğrultusunda belirlenmesi bu sürece örnek olarak verilebilir.</w:t>
      </w:r>
    </w:p>
    <w:bookmarkEnd w:id="80"/>
    <w:p w14:paraId="133E557D" w14:textId="6FB79E54" w:rsidR="0024104D" w:rsidRDefault="0024104D" w:rsidP="00E3558D">
      <w:pPr>
        <w:spacing w:line="360" w:lineRule="auto"/>
        <w:ind w:firstLine="708"/>
        <w:jc w:val="both"/>
      </w:pPr>
      <w:r w:rsidRPr="006511A6">
        <w:rPr>
          <w:spacing w:val="-1"/>
        </w:rPr>
        <w:t xml:space="preserve">Kurumumuz yerel, bölgesel ve ulusal ihtiyaçlara yönelik bilimsel katkı sağlayacak şekilde araştırma stratejileri belirlemektedir. Fakültemizde verilen eğitimin programlanmasıda amaç öğrenim hedeflerinin </w:t>
      </w:r>
      <w:r w:rsidRPr="006511A6">
        <w:t xml:space="preserve">toplumsal ihtiyaçlar (toplumda sık görülen hastalıklar, ulusal </w:t>
      </w:r>
      <w:r w:rsidRPr="006511A6">
        <w:lastRenderedPageBreak/>
        <w:t xml:space="preserve">hastalık yükü çalışması, </w:t>
      </w:r>
      <w:proofErr w:type="gramStart"/>
      <w:r w:rsidRPr="006511A6">
        <w:t>mezunlarımızın  ihtiyaçları</w:t>
      </w:r>
      <w:proofErr w:type="gramEnd"/>
      <w:r w:rsidRPr="006511A6">
        <w:t xml:space="preserve"> ve müfredat konsundaki önerileri-ihtiyaçları, vb.) doğrultusunda belirlenmesi bu sürece örnek olarak verilebilir.</w:t>
      </w:r>
    </w:p>
    <w:p w14:paraId="7241F2AD" w14:textId="6250D0AE" w:rsidR="00124A1E" w:rsidRPr="002C7E1D" w:rsidRDefault="009A05B7" w:rsidP="00E3558D">
      <w:pPr>
        <w:spacing w:line="360" w:lineRule="auto"/>
        <w:ind w:firstLine="708"/>
        <w:jc w:val="both"/>
        <w:rPr>
          <w:rStyle w:val="Kpr"/>
          <w:iCs/>
        </w:rPr>
      </w:pPr>
      <w:hyperlink r:id="rId74" w:history="1">
        <w:r w:rsidR="00124A1E" w:rsidRPr="002C7E1D">
          <w:rPr>
            <w:rStyle w:val="Kpr"/>
            <w:iCs/>
          </w:rPr>
          <w:t>http://www.mersin.edu.tr/akademik/tip-fakultesi/fakultemiz/meutf-vizyon-misyon-temel-yeterlikler-amac-ve-ogrenim-hedefleri</w:t>
        </w:r>
      </w:hyperlink>
    </w:p>
    <w:p w14:paraId="06DA39A8" w14:textId="77777777" w:rsidR="00124A1E" w:rsidRPr="00BC1EC5" w:rsidRDefault="009A05B7" w:rsidP="00124A1E">
      <w:pPr>
        <w:pStyle w:val="ListeParagraf"/>
        <w:spacing w:after="160" w:line="360" w:lineRule="auto"/>
        <w:jc w:val="both"/>
        <w:rPr>
          <w:rStyle w:val="Kpr"/>
          <w:rFonts w:ascii="Times New Roman" w:hAnsi="Times New Roman"/>
          <w:sz w:val="24"/>
          <w:szCs w:val="24"/>
        </w:rPr>
      </w:pPr>
      <w:hyperlink r:id="rId75" w:history="1">
        <w:r w:rsidR="00124A1E" w:rsidRPr="002C7E1D">
          <w:rPr>
            <w:rStyle w:val="Kpr"/>
            <w:rFonts w:ascii="Times New Roman" w:hAnsi="Times New Roman"/>
            <w:iCs/>
            <w:sz w:val="24"/>
            <w:szCs w:val="24"/>
          </w:rPr>
          <w:t>http://www.mersin.edu.tr/akademik/tip-fakultesi/fakultemiz/stratejik-plan</w:t>
        </w:r>
      </w:hyperlink>
    </w:p>
    <w:p w14:paraId="5162A057" w14:textId="77777777" w:rsidR="00124A1E" w:rsidRDefault="00124A1E" w:rsidP="00E3558D">
      <w:pPr>
        <w:spacing w:line="360" w:lineRule="auto"/>
        <w:ind w:firstLine="708"/>
        <w:jc w:val="both"/>
      </w:pPr>
    </w:p>
    <w:p w14:paraId="0831E563" w14:textId="6524ABDC" w:rsidR="00FA7EE8" w:rsidRDefault="00FA7EE8" w:rsidP="00E3558D">
      <w:pPr>
        <w:autoSpaceDE w:val="0"/>
        <w:autoSpaceDN w:val="0"/>
        <w:adjustRightInd w:val="0"/>
        <w:spacing w:line="360" w:lineRule="auto"/>
        <w:jc w:val="both"/>
        <w:rPr>
          <w:b/>
          <w:bCs/>
        </w:rPr>
      </w:pPr>
    </w:p>
    <w:tbl>
      <w:tblPr>
        <w:tblStyle w:val="ListeTablo3-Vurgu21"/>
        <w:tblW w:w="9322" w:type="dxa"/>
        <w:tblLook w:val="04A0" w:firstRow="1" w:lastRow="0" w:firstColumn="1" w:lastColumn="0" w:noHBand="0" w:noVBand="1"/>
      </w:tblPr>
      <w:tblGrid>
        <w:gridCol w:w="817"/>
        <w:gridCol w:w="8505"/>
      </w:tblGrid>
      <w:tr w:rsidR="00A715ED" w:rsidRPr="006511A6" w14:paraId="7BF64868"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76E8593B" w14:textId="77777777" w:rsidR="00A715ED" w:rsidRPr="006511A6" w:rsidRDefault="00A715ED" w:rsidP="00E3558D">
            <w:pPr>
              <w:autoSpaceDE w:val="0"/>
              <w:autoSpaceDN w:val="0"/>
              <w:adjustRightInd w:val="0"/>
              <w:spacing w:line="360" w:lineRule="auto"/>
              <w:jc w:val="both"/>
            </w:pPr>
            <w:r>
              <w:t>D</w:t>
            </w:r>
            <w:r w:rsidRPr="006511A6">
              <w:t>.</w:t>
            </w:r>
          </w:p>
        </w:tc>
        <w:tc>
          <w:tcPr>
            <w:tcW w:w="8505" w:type="dxa"/>
          </w:tcPr>
          <w:p w14:paraId="4AB424D8" w14:textId="77777777" w:rsidR="00A715ED" w:rsidRPr="006511A6" w:rsidRDefault="00A715ED"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A715ED">
              <w:t>TOPLUMSAL KATKI</w:t>
            </w:r>
          </w:p>
        </w:tc>
      </w:tr>
      <w:tr w:rsidR="00A715ED" w:rsidRPr="006511A6" w14:paraId="1B3CE658"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244CB19" w14:textId="248BFCFB" w:rsidR="00A715ED" w:rsidRPr="006511A6" w:rsidRDefault="00A715ED" w:rsidP="00E3558D">
            <w:pPr>
              <w:autoSpaceDE w:val="0"/>
              <w:autoSpaceDN w:val="0"/>
              <w:adjustRightInd w:val="0"/>
              <w:spacing w:line="360" w:lineRule="auto"/>
              <w:jc w:val="both"/>
            </w:pPr>
            <w:r>
              <w:t>D</w:t>
            </w:r>
            <w:r w:rsidRPr="006511A6">
              <w:t>.</w:t>
            </w:r>
            <w:r>
              <w:t>2.</w:t>
            </w:r>
          </w:p>
        </w:tc>
        <w:tc>
          <w:tcPr>
            <w:tcW w:w="8505" w:type="dxa"/>
          </w:tcPr>
          <w:p w14:paraId="143047BD" w14:textId="51CEF6EA" w:rsidR="00A715ED" w:rsidRPr="006511A6" w:rsidRDefault="00A715E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A715ED">
              <w:rPr>
                <w:b/>
                <w:bCs/>
              </w:rPr>
              <w:t>Toplumsal Katkı Kaynakları</w:t>
            </w:r>
          </w:p>
        </w:tc>
      </w:tr>
      <w:tr w:rsidR="00A715ED" w:rsidRPr="006511A6" w14:paraId="0AF652AC"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0A5D78CB" w14:textId="2C9BF9E8" w:rsidR="00A715ED" w:rsidRDefault="00A715ED" w:rsidP="00E3558D">
            <w:pPr>
              <w:autoSpaceDE w:val="0"/>
              <w:autoSpaceDN w:val="0"/>
              <w:adjustRightInd w:val="0"/>
              <w:spacing w:line="360" w:lineRule="auto"/>
              <w:jc w:val="both"/>
            </w:pPr>
            <w:r>
              <w:t xml:space="preserve">D.2.1. </w:t>
            </w:r>
          </w:p>
        </w:tc>
        <w:tc>
          <w:tcPr>
            <w:tcW w:w="8505" w:type="dxa"/>
          </w:tcPr>
          <w:p w14:paraId="3EEFA76A" w14:textId="01B5C91E" w:rsidR="00A715ED" w:rsidRPr="00DE6161" w:rsidRDefault="00A715ED"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A715ED">
              <w:rPr>
                <w:b/>
                <w:bCs/>
              </w:rPr>
              <w:t>Kaynaklar</w:t>
            </w:r>
          </w:p>
        </w:tc>
      </w:tr>
      <w:tr w:rsidR="00A715ED" w:rsidRPr="006511A6" w14:paraId="59CF5060"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6CE36B3" w14:textId="77777777" w:rsidR="00A715ED" w:rsidRDefault="00A715ED" w:rsidP="00E3558D">
            <w:pPr>
              <w:autoSpaceDE w:val="0"/>
              <w:autoSpaceDN w:val="0"/>
              <w:adjustRightInd w:val="0"/>
              <w:spacing w:line="360" w:lineRule="auto"/>
              <w:jc w:val="both"/>
            </w:pPr>
          </w:p>
        </w:tc>
        <w:tc>
          <w:tcPr>
            <w:tcW w:w="8505" w:type="dxa"/>
          </w:tcPr>
          <w:p w14:paraId="50153CEE" w14:textId="77777777" w:rsidR="00A715ED" w:rsidRPr="00B71A33" w:rsidRDefault="00A715E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A715ED" w:rsidRPr="009D5B34" w14:paraId="597B7931"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014B4B85" w14:textId="77777777" w:rsidR="00A715ED" w:rsidRPr="00BD5127" w:rsidRDefault="00A715ED"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409CDC39"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5CB9454E"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4AA4BB65"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2CB5E769"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A715ED" w:rsidRPr="009D5B34" w14:paraId="1779A112"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0E522AA" w14:textId="77777777" w:rsidR="00A715ED" w:rsidRPr="009D5B34" w:rsidRDefault="00A715ED"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216FDA1B"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5B0F0B82"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6B3961ED" w14:textId="513DD50D" w:rsidR="00A715ED" w:rsidRPr="009D5B34" w:rsidRDefault="000F544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997" w:type="dxa"/>
          </w:tcPr>
          <w:p w14:paraId="136EA9ED"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A715ED" w:rsidRPr="009D5B34" w14:paraId="1B26CBDF"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3024FD51" w14:textId="72683A06" w:rsidR="00A715ED" w:rsidRPr="00A715ED" w:rsidRDefault="00A715ED" w:rsidP="00E3558D">
            <w:pPr>
              <w:pStyle w:val="Balk3"/>
              <w:spacing w:line="360" w:lineRule="auto"/>
              <w:jc w:val="both"/>
              <w:outlineLvl w:val="2"/>
              <w:rPr>
                <w:rFonts w:ascii="Times New Roman" w:hAnsi="Times New Roman" w:cs="Times New Roman"/>
                <w:b w:val="0"/>
                <w:bCs w:val="0"/>
                <w:i/>
                <w:color w:val="auto"/>
                <w:sz w:val="18"/>
                <w:szCs w:val="18"/>
              </w:rPr>
            </w:pPr>
            <w:r w:rsidRPr="00A715ED">
              <w:rPr>
                <w:rFonts w:ascii="Times New Roman" w:hAnsi="Times New Roman" w:cs="Times New Roman"/>
                <w:b w:val="0"/>
                <w:bCs w:val="0"/>
                <w:color w:val="auto"/>
                <w:sz w:val="18"/>
                <w:szCs w:val="18"/>
              </w:rPr>
              <w:t>Birimde, toplumsal katkı faaliyetlerinin sürdürebilmesi için uygun nitelik ve nicelikte fiziki, teknik ve mali kaynaklar bulunmamaktadır.</w:t>
            </w:r>
          </w:p>
        </w:tc>
        <w:tc>
          <w:tcPr>
            <w:tcW w:w="1843" w:type="dxa"/>
            <w:shd w:val="clear" w:color="auto" w:fill="auto"/>
            <w:noWrap/>
          </w:tcPr>
          <w:p w14:paraId="1616D4BC" w14:textId="0C3E55FD"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715ED">
              <w:rPr>
                <w:rFonts w:ascii="Times New Roman" w:hAnsi="Times New Roman" w:cs="Times New Roman"/>
                <w:color w:val="auto"/>
                <w:sz w:val="18"/>
                <w:szCs w:val="18"/>
              </w:rPr>
              <w:t xml:space="preserve">Toplumsal katkı faaliyetlerini sürdürebilmesi için uygun nitelik ve nicelikte fiziki, teknik ve mali kaynakların oluşturulmasına yönelik planlar bulunmaktadır. Ancak bu planlar doğrultusunda yapılmış uygulamalar bulunmamaktadır. </w:t>
            </w:r>
          </w:p>
        </w:tc>
        <w:tc>
          <w:tcPr>
            <w:tcW w:w="1984" w:type="dxa"/>
            <w:shd w:val="clear" w:color="auto" w:fill="auto"/>
            <w:noWrap/>
          </w:tcPr>
          <w:p w14:paraId="04EBEEA4" w14:textId="0EA934AE"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A715ED">
              <w:rPr>
                <w:rFonts w:ascii="Times New Roman" w:hAnsi="Times New Roman" w:cs="Times New Roman"/>
                <w:color w:val="auto"/>
                <w:sz w:val="18"/>
                <w:szCs w:val="18"/>
              </w:rPr>
              <w:t>Toplumsal katkı faaliyetlerini sürdürebilmek için uygun nitelik ve nicelikte fiziki, teknik ve mali kaynaklar bulunmaktadır. Ancak bu kaynakların kullanımına yönelik sonuçlar izlenmemektedir.</w:t>
            </w:r>
          </w:p>
        </w:tc>
        <w:tc>
          <w:tcPr>
            <w:tcW w:w="1830" w:type="dxa"/>
            <w:shd w:val="clear" w:color="auto" w:fill="auto"/>
            <w:noWrap/>
          </w:tcPr>
          <w:p w14:paraId="6A2EC1D9" w14:textId="755782AA"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715ED">
              <w:rPr>
                <w:rFonts w:ascii="Times New Roman" w:hAnsi="Times New Roman" w:cs="Times New Roman"/>
                <w:color w:val="auto"/>
                <w:sz w:val="18"/>
                <w:szCs w:val="18"/>
              </w:rPr>
              <w:t>Kurumda/birimde fiziki, teknik ve mali kaynaklar, toplumsal katkı faaliyetlerini destekleyecek ve tüm birimleri/bölümleri kapsayacak şekilde yönetilmektedir. Tüm bu uygulamalardan elde edilen bulgular, sistematik olarak izlenmekte ve izlem sonuçları paydaşlarla birlikte değerlendirilerek önlemler alınmakta ve ihtiyaçlar/talepler doğrultusunda kaynaklar çeşitlendirilmektedir.</w:t>
            </w:r>
          </w:p>
        </w:tc>
        <w:tc>
          <w:tcPr>
            <w:tcW w:w="1997" w:type="dxa"/>
            <w:shd w:val="clear" w:color="auto" w:fill="auto"/>
            <w:noWrap/>
          </w:tcPr>
          <w:p w14:paraId="1ECF8B7C" w14:textId="68551B99"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715ED">
              <w:rPr>
                <w:rFonts w:ascii="Times New Roman" w:hAnsi="Times New Roman" w:cs="Times New Roman"/>
                <w:color w:val="auto"/>
                <w:sz w:val="18"/>
                <w:szCs w:val="18"/>
              </w:rPr>
              <w:t>Uygun nicelik ve nitelikteki fiziki, teknik ve mali kaynaklar, kurumsal amaçlar (toplumsal katkı hedefleri ve stratejisi) doğrultusunda ve sürdürülebilir şekilde yönetilmektedir; kurumun/birimin bu kapsamda kendine özgü ve yenilikçi birçok uygulaması bulunmakta ve bu uygulamaların bir kısmı diğer kurumlar/ birimler tarafından örnek alınmaktadır.</w:t>
            </w:r>
          </w:p>
        </w:tc>
      </w:tr>
    </w:tbl>
    <w:p w14:paraId="66015F0F" w14:textId="25BF6680" w:rsidR="00A715ED" w:rsidRDefault="00A715ED" w:rsidP="00E3558D">
      <w:pPr>
        <w:autoSpaceDE w:val="0"/>
        <w:autoSpaceDN w:val="0"/>
        <w:adjustRightInd w:val="0"/>
        <w:spacing w:line="360" w:lineRule="auto"/>
        <w:jc w:val="both"/>
        <w:rPr>
          <w:b/>
          <w:bCs/>
        </w:rPr>
      </w:pPr>
    </w:p>
    <w:p w14:paraId="7B42A8FA" w14:textId="47596B8B" w:rsidR="00A715ED" w:rsidRDefault="00A715ED" w:rsidP="00E3558D">
      <w:pPr>
        <w:autoSpaceDE w:val="0"/>
        <w:autoSpaceDN w:val="0"/>
        <w:adjustRightInd w:val="0"/>
        <w:spacing w:line="360" w:lineRule="auto"/>
        <w:jc w:val="both"/>
        <w:rPr>
          <w:b/>
          <w:bCs/>
        </w:rPr>
      </w:pPr>
    </w:p>
    <w:p w14:paraId="56F11FB6" w14:textId="77777777" w:rsidR="005E5482" w:rsidRDefault="007700A4" w:rsidP="005E5482">
      <w:pPr>
        <w:autoSpaceDE w:val="0"/>
        <w:autoSpaceDN w:val="0"/>
        <w:adjustRightInd w:val="0"/>
        <w:spacing w:line="360" w:lineRule="auto"/>
        <w:ind w:firstLine="708"/>
        <w:jc w:val="both"/>
        <w:rPr>
          <w:bCs/>
        </w:rPr>
      </w:pPr>
      <w:r w:rsidRPr="006511A6">
        <w:t>Mersin Üniversitesi Çiftlikköy Yerleşkesinde yer alan 722 yataklı 100.000 m2 alana sahip “</w:t>
      </w:r>
      <w:r w:rsidR="004C1C9D">
        <w:t xml:space="preserve">MEÜ </w:t>
      </w:r>
      <w:r w:rsidRPr="006511A6">
        <w:t xml:space="preserve">Hastanesi” inşaatı 2014 yılı Mayıs ayında tamamen bitirilmiş olup 20.05.2014 tarihinden itibaren Hastanemiz sağlık hizmetlerini yeni binasında sürdürmeye başlamıştır. Yeni </w:t>
      </w:r>
      <w:r w:rsidRPr="006511A6">
        <w:lastRenderedPageBreak/>
        <w:t xml:space="preserve">Hastanemiz 37 dalda 120 muayene ve tedavi odası ile poliklinik hizmeti vermekte olup, 2’si Doğumhane, 1’i Kadın Doğum Ameliyathanesi ve 15’i büyük ameliyathane olmak üzere toplam 18 ameliyathane, 30 yetişkin, 20 çocuk olmak üzere 50 yataklı acil servis ile birlikte 131 günübirlik tedavi yatağı, radyoloji ünitesi, laboratuvar, toplam 127 yatakla hizmet veren olan yoğun bakımlar ve reanimasyon ünitesi, fizik tedavi ve </w:t>
      </w:r>
      <w:proofErr w:type="gramStart"/>
      <w:r w:rsidRPr="006511A6">
        <w:t>rehabilitasyon</w:t>
      </w:r>
      <w:proofErr w:type="gramEnd"/>
      <w:r w:rsidRPr="006511A6">
        <w:t xml:space="preserve"> ünitesi, nükleer tıp, organ doku nakil merkezimiz böbrek ve karaciğer nakilleri yapmaktadır. Üremeye yardımcı tedavi merkezi, uyku merkezi ile tam teşekküllü olup iki ve tek kişilik odalardan  oluşan 592 servis yatağı, 3 yataklı </w:t>
      </w:r>
      <w:proofErr w:type="gramStart"/>
      <w:r w:rsidRPr="006511A6">
        <w:t>mahkum</w:t>
      </w:r>
      <w:proofErr w:type="gramEnd"/>
      <w:r w:rsidRPr="006511A6">
        <w:t xml:space="preserve"> servisi ve 127 yoğun bakım yatağı olmak </w:t>
      </w:r>
      <w:r w:rsidRPr="00C66B75">
        <w:t>üzere toplam 722 yatak kapasitesi ile M</w:t>
      </w:r>
      <w:r>
        <w:t>ersin</w:t>
      </w:r>
      <w:r w:rsidRPr="00C66B75">
        <w:t xml:space="preserve"> halkı ve tüm bölgenin hizmetindedir. Ayrıca </w:t>
      </w:r>
      <w:r w:rsidRPr="00C66B75">
        <w:rPr>
          <w:bCs/>
        </w:rPr>
        <w:t>14.500 m2 kapalı alan üzerine kurulu 150 yatak kapasiteli Onkoloji Hastanemiz de 2020 yılı</w:t>
      </w:r>
      <w:r>
        <w:rPr>
          <w:bCs/>
        </w:rPr>
        <w:t xml:space="preserve"> Mart ayında açılmış ve hizmet vermeye </w:t>
      </w:r>
      <w:r w:rsidRPr="00C66B75">
        <w:rPr>
          <w:bCs/>
        </w:rPr>
        <w:t>başlamıştır.</w:t>
      </w:r>
    </w:p>
    <w:p w14:paraId="77AAD20D" w14:textId="2DEC226B" w:rsidR="004873C3" w:rsidRPr="005E5482" w:rsidRDefault="004873C3" w:rsidP="005E5482">
      <w:pPr>
        <w:autoSpaceDE w:val="0"/>
        <w:autoSpaceDN w:val="0"/>
        <w:adjustRightInd w:val="0"/>
        <w:spacing w:line="360" w:lineRule="auto"/>
        <w:ind w:firstLine="708"/>
        <w:jc w:val="both"/>
        <w:rPr>
          <w:bCs/>
        </w:rPr>
      </w:pPr>
      <w:r>
        <w:t xml:space="preserve">Fakültemiz </w:t>
      </w:r>
      <w:r w:rsidRPr="0052364C">
        <w:t xml:space="preserve">Temel Tıp Bilimleri binamızda </w:t>
      </w:r>
      <w:r>
        <w:t xml:space="preserve">eğitim ve araştırma amaçlı kullanılan </w:t>
      </w:r>
      <w:r w:rsidRPr="0052364C">
        <w:t>katlara göre laboratuvarlarımız;</w:t>
      </w:r>
    </w:p>
    <w:p w14:paraId="676E24F2" w14:textId="36C9EE1A" w:rsidR="004873C3" w:rsidRPr="0052364C" w:rsidRDefault="004873C3" w:rsidP="004873C3">
      <w:pPr>
        <w:tabs>
          <w:tab w:val="left" w:pos="2160"/>
        </w:tabs>
        <w:spacing w:line="360" w:lineRule="auto"/>
        <w:jc w:val="both"/>
      </w:pPr>
      <w:r w:rsidRPr="0052364C">
        <w:t>Bodrum kat: 19 adet (652) m2</w:t>
      </w:r>
      <w:r>
        <w:t>,</w:t>
      </w:r>
      <w:r w:rsidRPr="0052364C">
        <w:t xml:space="preserve"> Zemin kat: 8 adet (555) m2</w:t>
      </w:r>
      <w:r>
        <w:t>,</w:t>
      </w:r>
      <w:r w:rsidRPr="0052364C">
        <w:t xml:space="preserve"> 1. Kat: 11 adet (445) m2</w:t>
      </w:r>
      <w:r>
        <w:t xml:space="preserve">, </w:t>
      </w:r>
      <w:r w:rsidRPr="0052364C">
        <w:t>2. Kat: 6 adet (410) m2</w:t>
      </w:r>
      <w:r>
        <w:t>,</w:t>
      </w:r>
      <w:r w:rsidRPr="0052364C">
        <w:t xml:space="preserve"> 3. Kat: 3 adet (389) m2</w:t>
      </w:r>
      <w:r>
        <w:t xml:space="preserve"> laboratuvar alanı bulunmaktadır.</w:t>
      </w:r>
    </w:p>
    <w:p w14:paraId="4C7F7C8D" w14:textId="51DA0AE2" w:rsidR="00A715ED" w:rsidRDefault="00A715ED" w:rsidP="00E3558D">
      <w:pPr>
        <w:autoSpaceDE w:val="0"/>
        <w:autoSpaceDN w:val="0"/>
        <w:adjustRightInd w:val="0"/>
        <w:spacing w:line="360" w:lineRule="auto"/>
        <w:jc w:val="both"/>
        <w:rPr>
          <w:b/>
          <w:bCs/>
        </w:rPr>
      </w:pPr>
    </w:p>
    <w:p w14:paraId="34E05BE4" w14:textId="1E3200DD" w:rsidR="00A715ED" w:rsidRDefault="00A715ED" w:rsidP="00E3558D">
      <w:pPr>
        <w:autoSpaceDE w:val="0"/>
        <w:autoSpaceDN w:val="0"/>
        <w:adjustRightInd w:val="0"/>
        <w:spacing w:line="360" w:lineRule="auto"/>
        <w:jc w:val="both"/>
        <w:rPr>
          <w:b/>
          <w:bCs/>
        </w:rPr>
      </w:pPr>
    </w:p>
    <w:tbl>
      <w:tblPr>
        <w:tblStyle w:val="ListeTablo3-Vurgu21"/>
        <w:tblW w:w="9322" w:type="dxa"/>
        <w:tblLook w:val="04A0" w:firstRow="1" w:lastRow="0" w:firstColumn="1" w:lastColumn="0" w:noHBand="0" w:noVBand="1"/>
      </w:tblPr>
      <w:tblGrid>
        <w:gridCol w:w="817"/>
        <w:gridCol w:w="8505"/>
      </w:tblGrid>
      <w:tr w:rsidR="00A715ED" w:rsidRPr="006511A6" w14:paraId="08E813C3"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FB16166" w14:textId="77777777" w:rsidR="00A715ED" w:rsidRPr="006511A6" w:rsidRDefault="00A715ED" w:rsidP="00E3558D">
            <w:pPr>
              <w:autoSpaceDE w:val="0"/>
              <w:autoSpaceDN w:val="0"/>
              <w:adjustRightInd w:val="0"/>
              <w:spacing w:line="360" w:lineRule="auto"/>
              <w:jc w:val="both"/>
            </w:pPr>
            <w:bookmarkStart w:id="81" w:name="_Hlk59569511"/>
            <w:r>
              <w:t>D</w:t>
            </w:r>
            <w:r w:rsidRPr="006511A6">
              <w:t>.</w:t>
            </w:r>
          </w:p>
        </w:tc>
        <w:tc>
          <w:tcPr>
            <w:tcW w:w="8505" w:type="dxa"/>
          </w:tcPr>
          <w:p w14:paraId="62F26A62" w14:textId="77777777" w:rsidR="00A715ED" w:rsidRPr="006511A6" w:rsidRDefault="00A715ED"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A715ED">
              <w:t>TOPLUMSAL KATKI</w:t>
            </w:r>
          </w:p>
        </w:tc>
      </w:tr>
      <w:tr w:rsidR="00A715ED" w:rsidRPr="006511A6" w14:paraId="73DF8350"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4A4AD15E" w14:textId="3EB39404" w:rsidR="00A715ED" w:rsidRPr="006511A6" w:rsidRDefault="00A715ED" w:rsidP="00E3558D">
            <w:pPr>
              <w:autoSpaceDE w:val="0"/>
              <w:autoSpaceDN w:val="0"/>
              <w:adjustRightInd w:val="0"/>
              <w:spacing w:line="360" w:lineRule="auto"/>
              <w:jc w:val="both"/>
            </w:pPr>
            <w:r>
              <w:t>D</w:t>
            </w:r>
            <w:r w:rsidRPr="006511A6">
              <w:t>.</w:t>
            </w:r>
            <w:r>
              <w:t>3.</w:t>
            </w:r>
          </w:p>
        </w:tc>
        <w:tc>
          <w:tcPr>
            <w:tcW w:w="8505" w:type="dxa"/>
          </w:tcPr>
          <w:p w14:paraId="334EDF76" w14:textId="4222E569" w:rsidR="00A715ED" w:rsidRPr="006511A6" w:rsidRDefault="00A715E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A715ED">
              <w:rPr>
                <w:b/>
                <w:bCs/>
              </w:rPr>
              <w:t>Toplumsal Katkı Performansı</w:t>
            </w:r>
          </w:p>
        </w:tc>
      </w:tr>
      <w:tr w:rsidR="00A715ED" w:rsidRPr="006511A6" w14:paraId="6F82072A"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60BD7EE9" w14:textId="26FD04B1" w:rsidR="00A715ED" w:rsidRDefault="00A715ED" w:rsidP="00E3558D">
            <w:pPr>
              <w:autoSpaceDE w:val="0"/>
              <w:autoSpaceDN w:val="0"/>
              <w:adjustRightInd w:val="0"/>
              <w:spacing w:line="360" w:lineRule="auto"/>
              <w:jc w:val="both"/>
            </w:pPr>
            <w:r>
              <w:t xml:space="preserve">D.3.1. </w:t>
            </w:r>
          </w:p>
        </w:tc>
        <w:tc>
          <w:tcPr>
            <w:tcW w:w="8505" w:type="dxa"/>
          </w:tcPr>
          <w:p w14:paraId="60BA8B62" w14:textId="6A40FD91" w:rsidR="00A715ED" w:rsidRPr="00DE6161" w:rsidRDefault="00A715ED" w:rsidP="00E3558D">
            <w:pPr>
              <w:spacing w:line="360" w:lineRule="auto"/>
              <w:jc w:val="both"/>
              <w:cnfStyle w:val="000000000000" w:firstRow="0" w:lastRow="0" w:firstColumn="0" w:lastColumn="0" w:oddVBand="0" w:evenVBand="0" w:oddHBand="0" w:evenHBand="0" w:firstRowFirstColumn="0" w:firstRowLastColumn="0" w:lastRowFirstColumn="0" w:lastRowLastColumn="0"/>
            </w:pPr>
            <w:r w:rsidRPr="00A715ED">
              <w:rPr>
                <w:b/>
                <w:bCs/>
              </w:rPr>
              <w:t>Toplumsal katkı performansının izlenmesi ve iyileştirilmesi</w:t>
            </w:r>
          </w:p>
        </w:tc>
      </w:tr>
      <w:tr w:rsidR="00A715ED" w:rsidRPr="006511A6" w14:paraId="23643A3C"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6A59CAEB" w14:textId="77777777" w:rsidR="00A715ED" w:rsidRDefault="00A715ED" w:rsidP="00E3558D">
            <w:pPr>
              <w:autoSpaceDE w:val="0"/>
              <w:autoSpaceDN w:val="0"/>
              <w:adjustRightInd w:val="0"/>
              <w:spacing w:line="360" w:lineRule="auto"/>
              <w:jc w:val="both"/>
            </w:pPr>
          </w:p>
        </w:tc>
        <w:tc>
          <w:tcPr>
            <w:tcW w:w="8505" w:type="dxa"/>
          </w:tcPr>
          <w:p w14:paraId="11CA9289" w14:textId="77777777" w:rsidR="00A715ED" w:rsidRPr="00B71A33" w:rsidRDefault="00A715E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A715ED" w:rsidRPr="009D5B34" w14:paraId="19B1A4B2"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571AC692" w14:textId="77777777" w:rsidR="00A715ED" w:rsidRPr="00BD5127" w:rsidRDefault="00A715ED"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3940A069"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7F56C005"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3E1184E4"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4123E915"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A715ED" w:rsidRPr="009D5B34" w14:paraId="091BA4A5"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F0800E1" w14:textId="77777777" w:rsidR="00A715ED" w:rsidRPr="009D5B34" w:rsidRDefault="00A715ED"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011684C5"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57F0228D" w14:textId="7D33D2E0" w:rsidR="00A715ED" w:rsidRPr="009D5B34" w:rsidRDefault="000F544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830" w:type="dxa"/>
          </w:tcPr>
          <w:p w14:paraId="326A62C7"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97" w:type="dxa"/>
          </w:tcPr>
          <w:p w14:paraId="365C2C48"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A715ED" w:rsidRPr="009D5B34" w14:paraId="00933583"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0488034B" w14:textId="72DBB90F" w:rsidR="00A715ED" w:rsidRPr="00A715ED" w:rsidRDefault="00A715ED" w:rsidP="00E3558D">
            <w:pPr>
              <w:pStyle w:val="Balk3"/>
              <w:spacing w:line="360" w:lineRule="auto"/>
              <w:jc w:val="both"/>
              <w:outlineLvl w:val="2"/>
              <w:rPr>
                <w:rFonts w:ascii="Times New Roman" w:hAnsi="Times New Roman" w:cs="Times New Roman"/>
                <w:b w:val="0"/>
                <w:bCs w:val="0"/>
                <w:i/>
                <w:color w:val="auto"/>
                <w:sz w:val="18"/>
                <w:szCs w:val="18"/>
              </w:rPr>
            </w:pPr>
            <w:r w:rsidRPr="00A715ED">
              <w:rPr>
                <w:rFonts w:ascii="Times New Roman" w:hAnsi="Times New Roman" w:cs="Times New Roman"/>
                <w:b w:val="0"/>
                <w:bCs w:val="0"/>
                <w:color w:val="auto"/>
                <w:sz w:val="18"/>
                <w:szCs w:val="18"/>
              </w:rPr>
              <w:t>Toplumsal katkı performansının izlenmesine ve iyileştirilmesine yönelik uygulamalar bulunmamaktadır.</w:t>
            </w:r>
          </w:p>
        </w:tc>
        <w:tc>
          <w:tcPr>
            <w:tcW w:w="1843" w:type="dxa"/>
            <w:shd w:val="clear" w:color="auto" w:fill="auto"/>
            <w:noWrap/>
          </w:tcPr>
          <w:p w14:paraId="70F3144F" w14:textId="210BD1DE"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715ED">
              <w:rPr>
                <w:rFonts w:ascii="Times New Roman" w:hAnsi="Times New Roman" w:cs="Times New Roman"/>
                <w:color w:val="auto"/>
                <w:sz w:val="18"/>
                <w:szCs w:val="18"/>
              </w:rPr>
              <w:t>Toplumsal katkı performansının izlenmesine ve iyileştirilmesine yönelik planlamalar ve tanımlı süreçler bulunmaktadır. Ancak bu planlar ve süreçler doğrultusunda yapılmış uygulamalar bulunmamaktadır veya tüm birimleri kapsamayan uygulamalar bulunmaktadır.</w:t>
            </w:r>
          </w:p>
        </w:tc>
        <w:tc>
          <w:tcPr>
            <w:tcW w:w="1984" w:type="dxa"/>
            <w:shd w:val="clear" w:color="auto" w:fill="auto"/>
            <w:noWrap/>
          </w:tcPr>
          <w:p w14:paraId="385F0027" w14:textId="69D23B28"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A715ED">
              <w:rPr>
                <w:rFonts w:ascii="Times New Roman" w:hAnsi="Times New Roman" w:cs="Times New Roman"/>
                <w:color w:val="auto"/>
                <w:sz w:val="18"/>
                <w:szCs w:val="18"/>
              </w:rPr>
              <w:t>Toplumsal katkı performansının izlenmesine ve iyileştirilmesine yönelik uygulamalar yürütülmektedir. Ancak bu uygulamaların sonuçları izlenmemektedir veya karar almalarda kullanılmamaktadır.</w:t>
            </w:r>
          </w:p>
        </w:tc>
        <w:tc>
          <w:tcPr>
            <w:tcW w:w="1830" w:type="dxa"/>
            <w:shd w:val="clear" w:color="auto" w:fill="auto"/>
            <w:noWrap/>
          </w:tcPr>
          <w:p w14:paraId="2F95AFE9" w14:textId="0E27133D"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715ED">
              <w:rPr>
                <w:rFonts w:ascii="Times New Roman" w:hAnsi="Times New Roman" w:cs="Times New Roman"/>
                <w:color w:val="auto"/>
                <w:sz w:val="18"/>
                <w:szCs w:val="18"/>
              </w:rPr>
              <w:t>Toplumsal katkı performansı izlenerek değerlendirilmekte ve karar almalarda kullanılmaktadır. Buna ilişkin uygulamalar düzenli olarak izlenmekte ve izlem sonuçları paydaşlarla birlikte değerlendirilerek önlemler alınmaktadır.</w:t>
            </w:r>
          </w:p>
        </w:tc>
        <w:tc>
          <w:tcPr>
            <w:tcW w:w="1997" w:type="dxa"/>
            <w:shd w:val="clear" w:color="auto" w:fill="auto"/>
            <w:noWrap/>
          </w:tcPr>
          <w:p w14:paraId="1C8A4C06" w14:textId="52F841C8" w:rsidR="00A715ED" w:rsidRPr="00A715ED" w:rsidRDefault="00A715E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715ED">
              <w:rPr>
                <w:rFonts w:ascii="Times New Roman" w:hAnsi="Times New Roman" w:cs="Times New Roman"/>
                <w:color w:val="auto"/>
                <w:sz w:val="18"/>
                <w:szCs w:val="18"/>
              </w:rPr>
              <w:t>Kurumsal amaçlar (toplumsal katkı politikası, hedefleri, stratejisi) doğrultusunda tüm birimlerin toplumsal katkı performansının izlenmesi ve değerlendirilmesine ilişkin sürdürülebilir ve olgunlaşmış uygulamalar kurumun tamamında benimsenmiş ve güvence altına alınmıştır; kurumun/birimin kendine özgü ve yenilikçi birçok uygulaması bulunmakta ve bu uygulamaların bir kısmı diğer kurumlar/birimler tarafından örnek alınmaktadır.</w:t>
            </w:r>
          </w:p>
        </w:tc>
      </w:tr>
      <w:bookmarkEnd w:id="81"/>
    </w:tbl>
    <w:p w14:paraId="1D4B0BF0" w14:textId="0B7749AE" w:rsidR="00A715ED" w:rsidRDefault="00A715ED" w:rsidP="00E3558D">
      <w:pPr>
        <w:autoSpaceDE w:val="0"/>
        <w:autoSpaceDN w:val="0"/>
        <w:adjustRightInd w:val="0"/>
        <w:spacing w:line="360" w:lineRule="auto"/>
        <w:jc w:val="both"/>
        <w:rPr>
          <w:b/>
          <w:bCs/>
        </w:rPr>
      </w:pPr>
    </w:p>
    <w:p w14:paraId="1050687B" w14:textId="77C50162" w:rsidR="00D95B36" w:rsidRDefault="00D95B36" w:rsidP="00E3558D">
      <w:pPr>
        <w:autoSpaceDE w:val="0"/>
        <w:autoSpaceDN w:val="0"/>
        <w:adjustRightInd w:val="0"/>
        <w:spacing w:line="360" w:lineRule="auto"/>
        <w:jc w:val="both"/>
        <w:rPr>
          <w:b/>
          <w:bCs/>
        </w:rPr>
      </w:pPr>
    </w:p>
    <w:p w14:paraId="2B913872" w14:textId="5B5EE4BE" w:rsidR="00764ED7" w:rsidRPr="00764ED7" w:rsidRDefault="004873C3" w:rsidP="00764ED7">
      <w:pPr>
        <w:spacing w:after="160" w:line="360" w:lineRule="auto"/>
        <w:ind w:firstLine="708"/>
        <w:jc w:val="both"/>
        <w:rPr>
          <w:rStyle w:val="Kpr"/>
          <w:color w:val="auto"/>
          <w:u w:val="none"/>
        </w:rPr>
      </w:pPr>
      <w:r w:rsidRPr="00764ED7">
        <w:rPr>
          <w:bCs/>
        </w:rPr>
        <w:t xml:space="preserve">Fakültemizde </w:t>
      </w:r>
      <w:r w:rsidRPr="00764ED7">
        <w:t>toplumsal katkı performansının izlenmesine ve iyileştirilmesine yönelik uygulamalar yürütülmektedir.</w:t>
      </w:r>
      <w:r>
        <w:t xml:space="preserve"> </w:t>
      </w:r>
      <w:r w:rsidR="00764ED7">
        <w:t xml:space="preserve">Fakültemiz misyon, vizyon, değerler ile eğitim, </w:t>
      </w:r>
      <w:proofErr w:type="gramStart"/>
      <w:r w:rsidR="00764ED7">
        <w:t>sağlık  ve</w:t>
      </w:r>
      <w:proofErr w:type="gramEnd"/>
      <w:r w:rsidR="00764ED7">
        <w:t xml:space="preserve"> araştırma hizmet amaç ve hedefleri tamamen toplumsal katkı odaklıdır. </w:t>
      </w:r>
      <w:r w:rsidR="008F64DE">
        <w:t>(</w:t>
      </w:r>
      <w:hyperlink r:id="rId76" w:history="1">
        <w:r w:rsidR="00764ED7" w:rsidRPr="00764ED7">
          <w:rPr>
            <w:rStyle w:val="Kpr"/>
            <w:iCs/>
          </w:rPr>
          <w:t>http://www.mersin.edu.tr/akademik/tip-fakultesi/fakultemiz/meutf-vizyon-misyon-temel-yeterlikler-amac-ve-ogrenim-hedefleri</w:t>
        </w:r>
      </w:hyperlink>
      <w:r w:rsidR="008F64DE" w:rsidRPr="008F64DE">
        <w:rPr>
          <w:rStyle w:val="Kpr"/>
          <w:iCs/>
          <w:color w:val="auto"/>
        </w:rPr>
        <w:t>)</w:t>
      </w:r>
    </w:p>
    <w:p w14:paraId="63C04C8A" w14:textId="233C0AC1" w:rsidR="008F64DE" w:rsidRDefault="00764ED7" w:rsidP="008F64DE">
      <w:pPr>
        <w:spacing w:after="160" w:line="360" w:lineRule="auto"/>
        <w:jc w:val="both"/>
        <w:rPr>
          <w:rStyle w:val="Kpr"/>
          <w:color w:val="auto"/>
        </w:rPr>
      </w:pPr>
      <w:r>
        <w:t xml:space="preserve">Hem lisans düzeyi müfredatında hem de uzmanlık eğitimi müfredatında </w:t>
      </w:r>
      <w:r w:rsidR="004873C3">
        <w:t>topluma yönelik ve topluma dayalı</w:t>
      </w:r>
      <w:r>
        <w:t xml:space="preserve"> uygulamalar yer almaktadır. A</w:t>
      </w:r>
      <w:r w:rsidR="00C75740">
        <w:t>yrıca fakültemiz Sürekli M</w:t>
      </w:r>
      <w:r w:rsidR="008F64DE">
        <w:t>esleki G</w:t>
      </w:r>
      <w:r>
        <w:t>elişim</w:t>
      </w:r>
      <w:r w:rsidR="008F64DE">
        <w:t xml:space="preserve"> Komisyonu tarafından planlanan ve düzenlenen etkinlikler</w:t>
      </w:r>
      <w:r>
        <w:t xml:space="preserve"> ile de topluma yönelik ve topluma dayalı uygulamalar zenginleştirilmektedir. </w:t>
      </w:r>
      <w:r w:rsidR="008F64DE">
        <w:t>(</w:t>
      </w:r>
      <w:hyperlink r:id="rId77" w:history="1">
        <w:r w:rsidR="008F64DE" w:rsidRPr="008F64DE">
          <w:rPr>
            <w:rStyle w:val="Kpr"/>
          </w:rPr>
          <w:t>http://www.mersin.edu.tr/akademik/tip-fakultesi/kurullar-ve-komisyonlar</w:t>
        </w:r>
      </w:hyperlink>
      <w:r w:rsidR="008F64DE" w:rsidRPr="008F64DE">
        <w:rPr>
          <w:rStyle w:val="Kpr"/>
          <w:color w:val="auto"/>
        </w:rPr>
        <w:t>)</w:t>
      </w:r>
    </w:p>
    <w:p w14:paraId="51754A34" w14:textId="294EAADD" w:rsidR="00797721" w:rsidRDefault="00797721" w:rsidP="008F64DE">
      <w:pPr>
        <w:spacing w:after="160" w:line="360" w:lineRule="auto"/>
        <w:jc w:val="both"/>
        <w:rPr>
          <w:rStyle w:val="Kpr"/>
          <w:color w:val="auto"/>
        </w:rPr>
      </w:pPr>
      <w:r>
        <w:rPr>
          <w:rStyle w:val="Kpr"/>
          <w:color w:val="auto"/>
        </w:rPr>
        <w:lastRenderedPageBreak/>
        <w:t>(</w:t>
      </w:r>
      <w:hyperlink r:id="rId78" w:history="1">
        <w:r w:rsidRPr="008D7A1E">
          <w:rPr>
            <w:rStyle w:val="Kpr"/>
          </w:rPr>
          <w:t>http://www.mersin.edu.tr/haberler/356756/surekli-mesleki-gelisim-etkinlikleri-kapsaminda-konferans</w:t>
        </w:r>
      </w:hyperlink>
      <w:r>
        <w:rPr>
          <w:rStyle w:val="Kpr"/>
          <w:color w:val="auto"/>
        </w:rPr>
        <w:t>)</w:t>
      </w:r>
    </w:p>
    <w:p w14:paraId="0A85FA0B" w14:textId="6876406C" w:rsidR="008F64DE" w:rsidRDefault="00797721" w:rsidP="008F64DE">
      <w:pPr>
        <w:spacing w:after="160" w:line="360" w:lineRule="auto"/>
        <w:jc w:val="both"/>
        <w:rPr>
          <w:rStyle w:val="Kpr"/>
          <w:color w:val="auto"/>
          <w:u w:val="none"/>
        </w:rPr>
      </w:pPr>
      <w:r w:rsidRPr="00797721">
        <w:rPr>
          <w:rStyle w:val="Kpr"/>
          <w:color w:val="auto"/>
          <w:u w:val="none"/>
        </w:rPr>
        <w:t xml:space="preserve">Fakültemiz öğretim elemanları tarafından hastanemizde </w:t>
      </w:r>
      <w:r>
        <w:rPr>
          <w:rStyle w:val="Kpr"/>
          <w:color w:val="auto"/>
          <w:u w:val="none"/>
        </w:rPr>
        <w:t xml:space="preserve">yıl içerisinde sağlık ile ilgili konularda </w:t>
      </w:r>
      <w:r w:rsidRPr="00797721">
        <w:rPr>
          <w:rStyle w:val="Kpr"/>
          <w:color w:val="auto"/>
          <w:u w:val="none"/>
        </w:rPr>
        <w:t xml:space="preserve">topluma dayalı birçok etkinlik düzenlenmektedir. </w:t>
      </w:r>
      <w:r>
        <w:rPr>
          <w:rStyle w:val="Kpr"/>
          <w:color w:val="auto"/>
          <w:u w:val="none"/>
        </w:rPr>
        <w:t>(</w:t>
      </w:r>
      <w:hyperlink r:id="rId79" w:history="1">
        <w:r w:rsidRPr="008D7A1E">
          <w:rPr>
            <w:rStyle w:val="Kpr"/>
          </w:rPr>
          <w:t>http://www.mersin.edu.tr/haberler/361868/universitemiz-onkoloji-hastanesinde-meme-kanseri-farkindalik-gunu-etkinligi-yapildi</w:t>
        </w:r>
      </w:hyperlink>
      <w:r>
        <w:rPr>
          <w:rStyle w:val="Kpr"/>
          <w:color w:val="auto"/>
          <w:u w:val="none"/>
        </w:rPr>
        <w:t>)</w:t>
      </w:r>
    </w:p>
    <w:p w14:paraId="1B924CE6" w14:textId="50886FFA" w:rsidR="00797721" w:rsidRDefault="00797721" w:rsidP="008F64DE">
      <w:pPr>
        <w:spacing w:after="160" w:line="360" w:lineRule="auto"/>
        <w:jc w:val="both"/>
        <w:rPr>
          <w:rStyle w:val="Kpr"/>
          <w:color w:val="auto"/>
          <w:u w:val="none"/>
        </w:rPr>
      </w:pPr>
      <w:r>
        <w:rPr>
          <w:rStyle w:val="Kpr"/>
          <w:color w:val="auto"/>
          <w:u w:val="none"/>
        </w:rPr>
        <w:t>(</w:t>
      </w:r>
      <w:hyperlink r:id="rId80" w:history="1">
        <w:r w:rsidRPr="008D7A1E">
          <w:rPr>
            <w:rStyle w:val="Kpr"/>
          </w:rPr>
          <w:t>http://www.mersin.edu.tr/haberler/355632/ebeveyn-ve-cocuk-iletisimi-egitimi</w:t>
        </w:r>
      </w:hyperlink>
      <w:r>
        <w:rPr>
          <w:rStyle w:val="Kpr"/>
          <w:color w:val="auto"/>
          <w:u w:val="none"/>
        </w:rPr>
        <w:t>)</w:t>
      </w:r>
    </w:p>
    <w:p w14:paraId="4E759BC6" w14:textId="77777777" w:rsidR="00797721" w:rsidRDefault="00797721" w:rsidP="008F64DE">
      <w:pPr>
        <w:spacing w:after="160" w:line="360" w:lineRule="auto"/>
        <w:jc w:val="both"/>
        <w:rPr>
          <w:rStyle w:val="Kpr"/>
          <w:color w:val="auto"/>
          <w:u w:val="none"/>
        </w:rPr>
      </w:pPr>
    </w:p>
    <w:p w14:paraId="601E0EA8" w14:textId="77777777" w:rsidR="00A715ED" w:rsidRDefault="00A715ED" w:rsidP="00E3558D">
      <w:pPr>
        <w:autoSpaceDE w:val="0"/>
        <w:autoSpaceDN w:val="0"/>
        <w:adjustRightInd w:val="0"/>
        <w:spacing w:line="360" w:lineRule="auto"/>
        <w:jc w:val="both"/>
        <w:rPr>
          <w:b/>
          <w:bCs/>
        </w:rPr>
      </w:pPr>
    </w:p>
    <w:tbl>
      <w:tblPr>
        <w:tblStyle w:val="ListeTablo3-Vurgu21"/>
        <w:tblW w:w="9322" w:type="dxa"/>
        <w:tblLook w:val="04A0" w:firstRow="1" w:lastRow="0" w:firstColumn="1" w:lastColumn="0" w:noHBand="0" w:noVBand="1"/>
      </w:tblPr>
      <w:tblGrid>
        <w:gridCol w:w="817"/>
        <w:gridCol w:w="8505"/>
      </w:tblGrid>
      <w:tr w:rsidR="00A715ED" w:rsidRPr="006511A6" w14:paraId="5317CA02"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3EB2C018" w14:textId="624B2DD7" w:rsidR="00A715ED" w:rsidRPr="006511A6" w:rsidRDefault="00D95B36" w:rsidP="00E3558D">
            <w:pPr>
              <w:autoSpaceDE w:val="0"/>
              <w:autoSpaceDN w:val="0"/>
              <w:adjustRightInd w:val="0"/>
              <w:spacing w:line="360" w:lineRule="auto"/>
              <w:jc w:val="both"/>
            </w:pPr>
            <w:bookmarkStart w:id="82" w:name="_Hlk60057366"/>
            <w:r>
              <w:t>E</w:t>
            </w:r>
            <w:r w:rsidR="00A715ED" w:rsidRPr="006511A6">
              <w:t>.</w:t>
            </w:r>
          </w:p>
        </w:tc>
        <w:tc>
          <w:tcPr>
            <w:tcW w:w="8505" w:type="dxa"/>
          </w:tcPr>
          <w:p w14:paraId="6A803255" w14:textId="617C1A84" w:rsidR="00A715ED" w:rsidRPr="006511A6" w:rsidRDefault="00D95B36"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95B36">
              <w:t>YÖNETİM SİSTEMİ</w:t>
            </w:r>
          </w:p>
        </w:tc>
      </w:tr>
      <w:tr w:rsidR="00A715ED" w:rsidRPr="006511A6" w14:paraId="14D29857"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2AD947A" w14:textId="4DBD89E7" w:rsidR="00A715ED" w:rsidRPr="006511A6" w:rsidRDefault="00D95B36" w:rsidP="00E3558D">
            <w:pPr>
              <w:autoSpaceDE w:val="0"/>
              <w:autoSpaceDN w:val="0"/>
              <w:adjustRightInd w:val="0"/>
              <w:spacing w:line="360" w:lineRule="auto"/>
              <w:jc w:val="both"/>
            </w:pPr>
            <w:r>
              <w:t>E</w:t>
            </w:r>
            <w:r w:rsidR="00A715ED" w:rsidRPr="006511A6">
              <w:t>.</w:t>
            </w:r>
            <w:r>
              <w:t>1</w:t>
            </w:r>
            <w:r w:rsidR="00A715ED">
              <w:t>.</w:t>
            </w:r>
          </w:p>
        </w:tc>
        <w:tc>
          <w:tcPr>
            <w:tcW w:w="8505" w:type="dxa"/>
          </w:tcPr>
          <w:p w14:paraId="6825FFC8" w14:textId="16BB48A6" w:rsidR="00A715ED" w:rsidRPr="006511A6" w:rsidRDefault="00D95B36"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95B36">
              <w:rPr>
                <w:b/>
                <w:bCs/>
              </w:rPr>
              <w:t>Yönetim ve İdari Birimlerin Yapısı</w:t>
            </w:r>
          </w:p>
        </w:tc>
      </w:tr>
      <w:tr w:rsidR="00F126BD" w:rsidRPr="006511A6" w14:paraId="36454425" w14:textId="77777777" w:rsidTr="00FF4B03">
        <w:tc>
          <w:tcPr>
            <w:cnfStyle w:val="001000000000" w:firstRow="0" w:lastRow="0" w:firstColumn="1" w:lastColumn="0" w:oddVBand="0" w:evenVBand="0" w:oddHBand="0" w:evenHBand="0" w:firstRowFirstColumn="0" w:firstRowLastColumn="0" w:lastRowFirstColumn="0" w:lastRowLastColumn="0"/>
            <w:tcW w:w="817" w:type="dxa"/>
          </w:tcPr>
          <w:p w14:paraId="0E4A2630" w14:textId="43A3E41C" w:rsidR="00F126BD" w:rsidRDefault="00F126BD" w:rsidP="00E3558D">
            <w:pPr>
              <w:autoSpaceDE w:val="0"/>
              <w:autoSpaceDN w:val="0"/>
              <w:adjustRightInd w:val="0"/>
              <w:spacing w:line="360" w:lineRule="auto"/>
              <w:jc w:val="both"/>
            </w:pPr>
            <w:r>
              <w:t>E.1.1.</w:t>
            </w:r>
          </w:p>
        </w:tc>
        <w:tc>
          <w:tcPr>
            <w:tcW w:w="8505" w:type="dxa"/>
          </w:tcPr>
          <w:p w14:paraId="4DA7B7DC" w14:textId="0172ED0E" w:rsidR="00F126BD" w:rsidRPr="00D95B36" w:rsidRDefault="00F126BD"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F126BD">
              <w:rPr>
                <w:b/>
                <w:bCs/>
              </w:rPr>
              <w:t>Yönetim ve İdari Birimlerin Yapısı</w:t>
            </w:r>
          </w:p>
        </w:tc>
      </w:tr>
      <w:tr w:rsidR="00A715ED" w:rsidRPr="006511A6" w14:paraId="0D91B20C"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EF946B6" w14:textId="77777777" w:rsidR="00A715ED" w:rsidRDefault="00A715ED" w:rsidP="00E3558D">
            <w:pPr>
              <w:autoSpaceDE w:val="0"/>
              <w:autoSpaceDN w:val="0"/>
              <w:adjustRightInd w:val="0"/>
              <w:spacing w:line="360" w:lineRule="auto"/>
              <w:jc w:val="both"/>
            </w:pPr>
          </w:p>
        </w:tc>
        <w:tc>
          <w:tcPr>
            <w:tcW w:w="8505" w:type="dxa"/>
          </w:tcPr>
          <w:p w14:paraId="2C1A71EF" w14:textId="77777777" w:rsidR="00A715ED" w:rsidRPr="00B71A33" w:rsidRDefault="00A715E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A715ED" w:rsidRPr="009D5B34" w14:paraId="3885CC43" w14:textId="77777777" w:rsidTr="00FF4B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29683021" w14:textId="77777777" w:rsidR="00A715ED" w:rsidRPr="00BD5127" w:rsidRDefault="00A715ED" w:rsidP="00E3558D">
            <w:pPr>
              <w:pStyle w:val="Balk3"/>
              <w:spacing w:line="360" w:lineRule="auto"/>
              <w:jc w:val="both"/>
              <w:outlineLvl w:val="2"/>
              <w:rPr>
                <w:rFonts w:asciiTheme="minorHAnsi" w:hAnsiTheme="minorHAnsi"/>
                <w:b w:val="0"/>
                <w:color w:val="FFFFFF" w:themeColor="background1"/>
              </w:rPr>
            </w:pPr>
            <w:bookmarkStart w:id="83" w:name="_Hlk60057376"/>
            <w:bookmarkEnd w:id="82"/>
            <w:r w:rsidRPr="00BD5127">
              <w:rPr>
                <w:rFonts w:asciiTheme="minorHAnsi" w:hAnsiTheme="minorHAnsi"/>
                <w:color w:val="FFFFFF" w:themeColor="background1"/>
              </w:rPr>
              <w:lastRenderedPageBreak/>
              <w:t>1</w:t>
            </w:r>
          </w:p>
        </w:tc>
        <w:tc>
          <w:tcPr>
            <w:tcW w:w="1843" w:type="dxa"/>
          </w:tcPr>
          <w:p w14:paraId="1D0B3D8E"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534522B6"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1E518DD1"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39BA3B68" w14:textId="77777777" w:rsidR="00A715ED" w:rsidRPr="00BD5127" w:rsidRDefault="00A715E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A715ED" w:rsidRPr="009D5B34" w14:paraId="07860FEF" w14:textId="77777777" w:rsidTr="00FF4B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FFA0B1D" w14:textId="77777777" w:rsidR="00A715ED" w:rsidRPr="009D5B34" w:rsidRDefault="00A715ED"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36896381"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4FBB0B07"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55A2EA1A" w14:textId="2249D830" w:rsidR="00A715ED" w:rsidRPr="009D5B34" w:rsidRDefault="00453A29"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65FBCA20" w14:textId="77777777" w:rsidR="00A715ED" w:rsidRPr="009D5B34" w:rsidRDefault="00A715E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F126BD" w:rsidRPr="009D5B34" w14:paraId="56F64465" w14:textId="77777777" w:rsidTr="00FF4B03">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3D1E034A" w14:textId="101E9DB5" w:rsidR="00F126BD" w:rsidRPr="00F126BD" w:rsidRDefault="00F126BD" w:rsidP="00E3558D">
            <w:pPr>
              <w:pStyle w:val="Balk3"/>
              <w:spacing w:line="360" w:lineRule="auto"/>
              <w:jc w:val="both"/>
              <w:outlineLvl w:val="2"/>
              <w:rPr>
                <w:rFonts w:ascii="Times New Roman" w:hAnsi="Times New Roman" w:cs="Times New Roman"/>
                <w:b w:val="0"/>
                <w:bCs w:val="0"/>
                <w:i/>
                <w:color w:val="auto"/>
                <w:sz w:val="18"/>
                <w:szCs w:val="18"/>
              </w:rPr>
            </w:pPr>
            <w:r w:rsidRPr="00F126BD">
              <w:rPr>
                <w:rFonts w:ascii="Times New Roman" w:hAnsi="Times New Roman" w:cs="Times New Roman"/>
                <w:b w:val="0"/>
                <w:bCs w:val="0"/>
                <w:color w:val="auto"/>
                <w:sz w:val="18"/>
                <w:szCs w:val="18"/>
              </w:rPr>
              <w:t xml:space="preserve">Birimde, Kurumun </w:t>
            </w:r>
            <w:proofErr w:type="gramStart"/>
            <w:r w:rsidRPr="00F126BD">
              <w:rPr>
                <w:rFonts w:ascii="Times New Roman" w:hAnsi="Times New Roman" w:cs="Times New Roman"/>
                <w:b w:val="0"/>
                <w:bCs w:val="0"/>
                <w:color w:val="auto"/>
                <w:sz w:val="18"/>
                <w:szCs w:val="18"/>
              </w:rPr>
              <w:t>misyonuyla</w:t>
            </w:r>
            <w:proofErr w:type="gramEnd"/>
            <w:r w:rsidRPr="00F126BD">
              <w:rPr>
                <w:rFonts w:ascii="Times New Roman" w:hAnsi="Times New Roman" w:cs="Times New Roman"/>
                <w:b w:val="0"/>
                <w:bCs w:val="0"/>
                <w:color w:val="auto"/>
                <w:sz w:val="18"/>
                <w:szCs w:val="18"/>
              </w:rPr>
              <w:t xml:space="preserve"> uyumlu ve stratejik hedeflerini gerçekleştirmeyi sağlayacak bir yönetim modeli ve organizasyonel yapılanması bulunmamaktadır.</w:t>
            </w:r>
          </w:p>
        </w:tc>
        <w:tc>
          <w:tcPr>
            <w:tcW w:w="1843" w:type="dxa"/>
            <w:shd w:val="clear" w:color="auto" w:fill="auto"/>
            <w:noWrap/>
          </w:tcPr>
          <w:p w14:paraId="437101F4" w14:textId="4A2A2E91"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126BD">
              <w:rPr>
                <w:rFonts w:ascii="Times New Roman" w:hAnsi="Times New Roman" w:cs="Times New Roman"/>
                <w:color w:val="auto"/>
                <w:sz w:val="18"/>
                <w:szCs w:val="18"/>
              </w:rPr>
              <w:t xml:space="preserve">Kurumun </w:t>
            </w:r>
            <w:proofErr w:type="gramStart"/>
            <w:r w:rsidRPr="00F126BD">
              <w:rPr>
                <w:rFonts w:ascii="Times New Roman" w:hAnsi="Times New Roman" w:cs="Times New Roman"/>
                <w:color w:val="auto"/>
                <w:sz w:val="18"/>
                <w:szCs w:val="18"/>
              </w:rPr>
              <w:t>misyon</w:t>
            </w:r>
            <w:proofErr w:type="gramEnd"/>
            <w:r w:rsidRPr="00F126BD">
              <w:rPr>
                <w:rFonts w:ascii="Times New Roman" w:hAnsi="Times New Roman" w:cs="Times New Roman"/>
                <w:color w:val="auto"/>
                <w:sz w:val="18"/>
                <w:szCs w:val="18"/>
              </w:rPr>
              <w:t xml:space="preserve"> ve stratejik hedeflerine ulaşmasını güvence altına alan yönetim modeli ve idari yapılanması; tüm süreçler tanımlanarak, süreçlerle uyumlu yetki, görev ve sorumluluklar belirlenerek tanımlanmıştır. Ancak bu model doğrultusunda yapılmış uygulamalar </w:t>
            </w:r>
            <w:proofErr w:type="gramStart"/>
            <w:r w:rsidRPr="00F126BD">
              <w:rPr>
                <w:rFonts w:ascii="Times New Roman" w:hAnsi="Times New Roman" w:cs="Times New Roman"/>
                <w:color w:val="auto"/>
                <w:sz w:val="18"/>
                <w:szCs w:val="18"/>
              </w:rPr>
              <w:t>bulunmamaktadır .</w:t>
            </w:r>
            <w:proofErr w:type="gramEnd"/>
            <w:r w:rsidRPr="00F126BD">
              <w:rPr>
                <w:rFonts w:ascii="Times New Roman" w:hAnsi="Times New Roman" w:cs="Times New Roman"/>
                <w:color w:val="auto"/>
                <w:sz w:val="18"/>
                <w:szCs w:val="18"/>
              </w:rPr>
              <w:t xml:space="preserve"> </w:t>
            </w:r>
          </w:p>
        </w:tc>
        <w:tc>
          <w:tcPr>
            <w:tcW w:w="1984" w:type="dxa"/>
            <w:shd w:val="clear" w:color="auto" w:fill="auto"/>
            <w:noWrap/>
          </w:tcPr>
          <w:p w14:paraId="6164BFD6" w14:textId="499A08A4"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F126BD">
              <w:rPr>
                <w:rFonts w:ascii="Times New Roman" w:hAnsi="Times New Roman" w:cs="Times New Roman"/>
                <w:color w:val="auto"/>
                <w:sz w:val="18"/>
                <w:szCs w:val="18"/>
              </w:rPr>
              <w:t xml:space="preserve">Kurumun </w:t>
            </w:r>
            <w:proofErr w:type="gramStart"/>
            <w:r w:rsidRPr="00F126BD">
              <w:rPr>
                <w:rFonts w:ascii="Times New Roman" w:hAnsi="Times New Roman" w:cs="Times New Roman"/>
                <w:color w:val="auto"/>
                <w:sz w:val="18"/>
                <w:szCs w:val="18"/>
              </w:rPr>
              <w:t>misyon</w:t>
            </w:r>
            <w:proofErr w:type="gramEnd"/>
            <w:r w:rsidRPr="00F126BD">
              <w:rPr>
                <w:rFonts w:ascii="Times New Roman" w:hAnsi="Times New Roman" w:cs="Times New Roman"/>
                <w:color w:val="auto"/>
                <w:sz w:val="18"/>
                <w:szCs w:val="18"/>
              </w:rPr>
              <w:t xml:space="preserve"> ve stratejik hedeflerine ulaşmasını güvence altına alan yönetim modeli ve idari yapılanması, süreçlerle uyumlu olarak oluşturulmuştur ve bu doğrultuda yapılan uygulamalardan bazı sonuçlar elde edilmiştir. Ancak bu sonuçların izlenmesi yapılmamaktadır. </w:t>
            </w:r>
          </w:p>
        </w:tc>
        <w:tc>
          <w:tcPr>
            <w:tcW w:w="1830" w:type="dxa"/>
            <w:shd w:val="clear" w:color="auto" w:fill="auto"/>
            <w:noWrap/>
          </w:tcPr>
          <w:p w14:paraId="7120588B" w14:textId="00205705"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126BD">
              <w:rPr>
                <w:rFonts w:ascii="Times New Roman" w:hAnsi="Times New Roman" w:cs="Times New Roman"/>
                <w:color w:val="auto"/>
                <w:sz w:val="18"/>
                <w:szCs w:val="18"/>
              </w:rPr>
              <w:t xml:space="preserve">Yönetim modeli ve idari yapılanması ile ilişkili uygulamalardan elde edilen bulgular, sistematik olarak izlenmekte, paydaşların görüşleri alınmakta ve izlem sonuçları paydaşlarla birlikte değerlendirilerek önlemler alınmakta ve ihtiyaçlar/talepler doğrultusunda güncellemeler gerçekleştirilmektedir. </w:t>
            </w:r>
          </w:p>
        </w:tc>
        <w:tc>
          <w:tcPr>
            <w:tcW w:w="1997" w:type="dxa"/>
            <w:shd w:val="clear" w:color="auto" w:fill="auto"/>
            <w:noWrap/>
          </w:tcPr>
          <w:p w14:paraId="00F1CA9B" w14:textId="51FC75CA"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roofErr w:type="gramStart"/>
            <w:r w:rsidRPr="00F126BD">
              <w:rPr>
                <w:rFonts w:ascii="Times New Roman" w:hAnsi="Times New Roman" w:cs="Times New Roman"/>
                <w:color w:val="auto"/>
                <w:sz w:val="18"/>
                <w:szCs w:val="18"/>
              </w:rPr>
              <w:t>Kurumda/birimde çok sesliliği, etkin karar vermeyi, değişime uyum sağlamayı ve paydaşların temsil edilmesini güvence altına alan ve kurumsal amaçların gerçekleştirilmesi için gerekli ortamı sağlayan yönetim modeli ve idari yapılanması (yasal düzenlemeler çerçevesinde kurumsal yaklaşım, gelenekler, tercihler) kurumun/birimin tamamında benimsenmiştir; kurumun/birimin kendine özgü ve yenilikçi birçok uygulaması bulunmakta ve bu uygulamaların bir kısmı diğer kurumlar/birimler tarafından örnek alınmaktadır.</w:t>
            </w:r>
            <w:proofErr w:type="gramEnd"/>
          </w:p>
        </w:tc>
      </w:tr>
      <w:bookmarkEnd w:id="83"/>
    </w:tbl>
    <w:p w14:paraId="03D39A1D" w14:textId="2490F4B6" w:rsidR="00A715ED" w:rsidRDefault="00A715ED" w:rsidP="00E3558D">
      <w:pPr>
        <w:autoSpaceDE w:val="0"/>
        <w:autoSpaceDN w:val="0"/>
        <w:adjustRightInd w:val="0"/>
        <w:spacing w:line="360" w:lineRule="auto"/>
        <w:jc w:val="both"/>
        <w:rPr>
          <w:b/>
          <w:bCs/>
        </w:rPr>
      </w:pPr>
    </w:p>
    <w:p w14:paraId="5797DD2B" w14:textId="77777777" w:rsidR="005F001F" w:rsidRDefault="005F001F" w:rsidP="00E3558D">
      <w:pPr>
        <w:spacing w:line="360" w:lineRule="auto"/>
        <w:ind w:firstLine="708"/>
        <w:jc w:val="both"/>
      </w:pPr>
      <w:r w:rsidRPr="0052364C">
        <w:t>Fakültemizin yetki, görev ve sorumlulukları 2547 sayılı Yükseköğretim Kanunu ile belirlenmiş</w:t>
      </w:r>
      <w:r>
        <w:t xml:space="preserve">tir. </w:t>
      </w:r>
      <w:r w:rsidRPr="0052364C">
        <w:t>Fakültemizin yönetim yapısı</w:t>
      </w:r>
      <w:r>
        <w:t>, ilgili kanuna göre oluşturulmuş</w:t>
      </w:r>
      <w:r w:rsidRPr="0052364C">
        <w:t>, örgütlenme şeması ve üniversite ile ilişkileri tanımlanmıştı</w:t>
      </w:r>
      <w:r>
        <w:t>r. Fakültemizin yönetim örgütü dekan ve dekan yardımcıları ile</w:t>
      </w:r>
      <w:r w:rsidRPr="0052364C">
        <w:t xml:space="preserve"> Fakülte Kurulu ve Fakülte Yönetim Kurulu’ndan oluşmakt</w:t>
      </w:r>
      <w:r>
        <w:t>adır. Dekan, dekan yardımcıları, Fakülte Kurulu, Fakülte Yönetim Kurulu, bölüm ve anabilim dalı b</w:t>
      </w:r>
      <w:r w:rsidRPr="0052364C">
        <w:t xml:space="preserve">aşkanları ve öğretim </w:t>
      </w:r>
      <w:r>
        <w:t xml:space="preserve">üyelerinin görev tanımları 2547 sayılı Yükseköğretim Kanunu’nda belirtildiği şekilde yapılmıştır. </w:t>
      </w:r>
    </w:p>
    <w:p w14:paraId="780CAEE8" w14:textId="77777777" w:rsidR="005F001F" w:rsidRPr="0052364C" w:rsidRDefault="005F001F" w:rsidP="00E3558D">
      <w:pPr>
        <w:spacing w:line="360" w:lineRule="auto"/>
        <w:ind w:firstLine="708"/>
        <w:jc w:val="both"/>
      </w:pPr>
      <w:r>
        <w:t>Sağlık</w:t>
      </w:r>
      <w:r w:rsidRPr="0052364C">
        <w:t xml:space="preserve"> hizmet yönetimi ve akademik yönetim birbirinden ayrılmış olup, hizmet yönetim ve organizasyonu </w:t>
      </w:r>
      <w:r>
        <w:t xml:space="preserve">rektörlüğe bağlı bir birim olarak Sağlık Araştırma ve </w:t>
      </w:r>
      <w:proofErr w:type="gramStart"/>
      <w:r>
        <w:t>Uygulama  Merkezi</w:t>
      </w:r>
      <w:proofErr w:type="gramEnd"/>
      <w:r>
        <w:t xml:space="preserve"> </w:t>
      </w:r>
      <w:r>
        <w:lastRenderedPageBreak/>
        <w:t>Müdürlüğü (Başhekimlik)</w:t>
      </w:r>
      <w:r w:rsidRPr="0052364C">
        <w:t xml:space="preserve"> tarafından idare edilmektedir. Akademik yönetim ilgili kurulların (Fakülte Kurulu, Fakülte Yönetim Kurulu, </w:t>
      </w:r>
      <w:r>
        <w:t>Lisans</w:t>
      </w:r>
      <w:r w:rsidRPr="0052364C">
        <w:t xml:space="preserve"> Eğitimi Koordinatörler Kurulu</w:t>
      </w:r>
      <w:r>
        <w:t xml:space="preserve">, </w:t>
      </w:r>
      <w:r w:rsidRPr="0052364C">
        <w:t xml:space="preserve"> Mezuniyet Sonrası Eğitimi </w:t>
      </w:r>
      <w:r>
        <w:t xml:space="preserve">Koordinasyon </w:t>
      </w:r>
      <w:r w:rsidRPr="0052364C">
        <w:t>Kurul</w:t>
      </w:r>
      <w:r>
        <w:t>u ve ilgili komisyonlar</w:t>
      </w:r>
      <w:r w:rsidRPr="0052364C">
        <w:t xml:space="preserve">) </w:t>
      </w:r>
      <w:r>
        <w:t>çalışmaları ile d</w:t>
      </w:r>
      <w:r w:rsidRPr="0052364C">
        <w:t>ekanlık tarafından koordineli bir şekilde yürütülmektedir.</w:t>
      </w:r>
    </w:p>
    <w:p w14:paraId="199EF6E4" w14:textId="77777777" w:rsidR="005F001F" w:rsidRPr="00B7174B" w:rsidRDefault="005F001F" w:rsidP="00E3558D">
      <w:pPr>
        <w:spacing w:line="360" w:lineRule="auto"/>
        <w:ind w:firstLine="708"/>
        <w:jc w:val="both"/>
      </w:pPr>
      <w:r>
        <w:t>Fakültemizin i</w:t>
      </w:r>
      <w:r w:rsidRPr="0052364C">
        <w:t>dari yönetim örgütünde ise bir fakülte sekreteri, şefler, uzmanlar, 657 sayılı Devlet Memurları Kanunu’na tabi memurlar ve diğer görevliler bulunmaktadır. Bu idari birimlerin her biri, bir dekan yardımcısının sorumluluğunda faaliyetle</w:t>
      </w:r>
      <w:r>
        <w:t>rini sürdürmektedir. Fakültemiz dekan ve d</w:t>
      </w:r>
      <w:r w:rsidRPr="0052364C">
        <w:t>ekan yardımcıları, Fakülte Kurulu, Fakülte Yönetim Kurulu ve Temel,</w:t>
      </w:r>
      <w:r>
        <w:t xml:space="preserve"> </w:t>
      </w:r>
      <w:r w:rsidRPr="0052364C">
        <w:t xml:space="preserve"> </w:t>
      </w:r>
      <w:proofErr w:type="gramStart"/>
      <w:r w:rsidRPr="0052364C">
        <w:t>Dahili</w:t>
      </w:r>
      <w:proofErr w:type="gramEnd"/>
      <w:r w:rsidRPr="0052364C">
        <w:t xml:space="preserve"> ve Cerrahi Bilimler</w:t>
      </w:r>
      <w:r>
        <w:t>’</w:t>
      </w:r>
      <w:r w:rsidRPr="0052364C">
        <w:t xml:space="preserve">den oluşan bir </w:t>
      </w:r>
      <w:r w:rsidRPr="00B7174B">
        <w:t xml:space="preserve">akademik yönetim yapısına sahiptir. </w:t>
      </w:r>
    </w:p>
    <w:p w14:paraId="0F81CB19" w14:textId="4B275364" w:rsidR="00453A29" w:rsidRPr="004B4A15" w:rsidRDefault="005F001F" w:rsidP="00E3558D">
      <w:pPr>
        <w:spacing w:line="360" w:lineRule="auto"/>
        <w:jc w:val="both"/>
        <w:rPr>
          <w:color w:val="000000" w:themeColor="text1"/>
        </w:rPr>
      </w:pPr>
      <w:r w:rsidRPr="00B7174B">
        <w:tab/>
      </w:r>
      <w:r w:rsidR="00453A29" w:rsidRPr="004B4A15">
        <w:rPr>
          <w:color w:val="000000" w:themeColor="text1"/>
        </w:rPr>
        <w:t xml:space="preserve">Mersin Üniversitesi Tıp Fakültesi’nin yönetim yapısı ve örgütlenme şeması, 04 Kasım 1981 tarih ve 2547 sayılı </w:t>
      </w:r>
      <w:r w:rsidR="00453A29" w:rsidRPr="004B4A15">
        <w:rPr>
          <w:bCs/>
          <w:color w:val="000000" w:themeColor="text1"/>
        </w:rPr>
        <w:t>Yükseköğretim Kanunu</w:t>
      </w:r>
      <w:r w:rsidR="00453A29" w:rsidRPr="004B4A15">
        <w:rPr>
          <w:color w:val="000000" w:themeColor="text1"/>
        </w:rPr>
        <w:t xml:space="preserve">’nda yer alan dekan, dekan yardımcıları, bölüm ve anabilim dalı başkanlarının ve öğretim üyelerinin </w:t>
      </w:r>
      <w:r w:rsidR="00453A29">
        <w:rPr>
          <w:color w:val="000000" w:themeColor="text1"/>
        </w:rPr>
        <w:t>görev tanımlarını içermektedir</w:t>
      </w:r>
      <w:r w:rsidR="00CB4220">
        <w:rPr>
          <w:color w:val="000000" w:themeColor="text1"/>
        </w:rPr>
        <w:t xml:space="preserve">. </w:t>
      </w:r>
    </w:p>
    <w:p w14:paraId="53FA81B3" w14:textId="77777777" w:rsidR="00453A29" w:rsidRPr="00F17A1F" w:rsidRDefault="00453A29" w:rsidP="00E3558D">
      <w:pPr>
        <w:spacing w:line="360" w:lineRule="auto"/>
        <w:ind w:firstLine="708"/>
        <w:jc w:val="both"/>
      </w:pPr>
      <w:r w:rsidRPr="00F17A1F">
        <w:rPr>
          <w:b/>
        </w:rPr>
        <w:t>Fakülte Kurulu;</w:t>
      </w:r>
      <w:r>
        <w:t xml:space="preserve"> f</w:t>
      </w:r>
      <w:r w:rsidRPr="00F17A1F">
        <w:t>akültenin eğitim-öğretim, bilimsel araştırma ve yayım faaliyetleri ve bu faaliyetlerle ilgili esaslar, plan, program ve eğitim öğretim takviminin kararlaştırılması gibi görevleri yürüten akademik bir organdır.</w:t>
      </w:r>
    </w:p>
    <w:p w14:paraId="4C4E9CF9" w14:textId="77777777" w:rsidR="00453A29" w:rsidRPr="0052364C" w:rsidRDefault="00453A29" w:rsidP="00E3558D">
      <w:pPr>
        <w:spacing w:line="360" w:lineRule="auto"/>
        <w:ind w:firstLine="708"/>
        <w:jc w:val="both"/>
      </w:pPr>
      <w:r w:rsidRPr="0052364C">
        <w:rPr>
          <w:b/>
        </w:rPr>
        <w:t xml:space="preserve">Fakülte Yönetim Kurulu;  </w:t>
      </w:r>
      <w:r w:rsidRPr="0052364C">
        <w:t>Fakülte Kurulu</w:t>
      </w:r>
      <w:r>
        <w:t>’</w:t>
      </w:r>
      <w:r w:rsidRPr="0052364C">
        <w:t>nun kararları ile tespit ettiği esasların ve fakültenin eğitim-öğretim, plan ve programları ile takviminin uygulanmasında, yatırım, program ve bütçe tasarısının hazırlanmas</w:t>
      </w:r>
      <w:r>
        <w:t>ında, d</w:t>
      </w:r>
      <w:r w:rsidRPr="0052364C">
        <w:t>ekanın fakülte yönetimi ile ilgili getireceği bütün işlerde, eğitim-öğretim ve sınavla</w:t>
      </w:r>
      <w:r>
        <w:t>ra ait işlemlerde karar veren, d</w:t>
      </w:r>
      <w:r w:rsidRPr="0052364C">
        <w:t>ekana yardımcı bir organdır.</w:t>
      </w:r>
      <w:r>
        <w:t xml:space="preserve"> </w:t>
      </w:r>
    </w:p>
    <w:p w14:paraId="7EE8E5CD" w14:textId="77777777" w:rsidR="00453A29" w:rsidRDefault="00453A29" w:rsidP="00E3558D">
      <w:pPr>
        <w:spacing w:line="360" w:lineRule="auto"/>
        <w:ind w:firstLine="708"/>
        <w:jc w:val="both"/>
      </w:pPr>
      <w:r w:rsidRPr="0052364C">
        <w:t>Dekan yardımcılarından birisi mezuniyet öncesi</w:t>
      </w:r>
      <w:r>
        <w:t>,</w:t>
      </w:r>
      <w:r w:rsidRPr="0052364C">
        <w:t xml:space="preserve"> d</w:t>
      </w:r>
      <w:r>
        <w:t>iğeri mezuniyet sonrası eğitim</w:t>
      </w:r>
      <w:r w:rsidRPr="0052364C">
        <w:t>den sorumludur. Tı</w:t>
      </w:r>
      <w:r>
        <w:t>p Fakültesi’nin idari birimleri Fakülte S</w:t>
      </w:r>
      <w:r w:rsidRPr="0052364C">
        <w:t>ekreterliği</w:t>
      </w:r>
      <w:r>
        <w:t>’</w:t>
      </w:r>
      <w:r w:rsidRPr="0052364C">
        <w:t xml:space="preserve">ne bağlı olup idari ve akademik faaliyetlerle ilgili büro işleri fakülte sekreteri tarafından koordine edilmektedir. Anabilim dalları ise temel, cerrahi ve </w:t>
      </w:r>
      <w:proofErr w:type="gramStart"/>
      <w:r w:rsidRPr="0052364C">
        <w:t>dahili</w:t>
      </w:r>
      <w:proofErr w:type="gramEnd"/>
      <w:r w:rsidRPr="0052364C">
        <w:t xml:space="preserve"> tıp bilimleri bölüm başkanlıklarına bağlıdır. Mezuniyet öncesi tıp eğiti</w:t>
      </w:r>
      <w:r>
        <w:t>minden sorumlu dekan yardımcısı aynı zamanda</w:t>
      </w:r>
      <w:r w:rsidRPr="0052364C">
        <w:t xml:space="preserve"> </w:t>
      </w:r>
      <w:r>
        <w:t xml:space="preserve">Lisans Eğitimi Koordinatörler Kurulu’na </w:t>
      </w:r>
      <w:r w:rsidRPr="0052364C">
        <w:t xml:space="preserve">başkanlık </w:t>
      </w:r>
      <w:r>
        <w:t>etmektedir</w:t>
      </w:r>
      <w:r w:rsidRPr="0052364C">
        <w:t>.</w:t>
      </w:r>
    </w:p>
    <w:p w14:paraId="47C4F883" w14:textId="77777777" w:rsidR="00453A29" w:rsidRDefault="00453A29" w:rsidP="00E3558D">
      <w:pPr>
        <w:jc w:val="both"/>
        <w:rPr>
          <w:b/>
          <w:bCs/>
          <w:highlight w:val="green"/>
        </w:rPr>
      </w:pPr>
    </w:p>
    <w:p w14:paraId="6A7E89FC" w14:textId="4D1BCBCE" w:rsidR="00453A29" w:rsidRDefault="00453A29" w:rsidP="00E3558D">
      <w:pPr>
        <w:spacing w:line="360" w:lineRule="auto"/>
        <w:ind w:firstLine="708"/>
        <w:jc w:val="both"/>
        <w:rPr>
          <w:color w:val="FF0000"/>
        </w:rPr>
      </w:pPr>
      <w:r w:rsidRPr="004C67D0">
        <w:rPr>
          <w:b/>
        </w:rPr>
        <w:t>Stratejik Plan Komisyonu</w:t>
      </w:r>
      <w:r>
        <w:rPr>
          <w:b/>
        </w:rPr>
        <w:t>;</w:t>
      </w:r>
      <w:r w:rsidRPr="004C67D0">
        <w:t xml:space="preserve"> </w:t>
      </w:r>
      <w:r>
        <w:t xml:space="preserve">fakültemiz eğitim-öğretim kalitesinin devamlılığı ve arttırılmasına yönelik olarak, fakültenin 5 yıllık stratejik planını çoğulcu bir yaklaşımla oluşturmak üzere bir komisyon kurulması dekan </w:t>
      </w:r>
      <w:r w:rsidRPr="00DD3695">
        <w:t>tarafından Fakülte Yönetim Kurulu’na sunulmuş ve Fakülte Yönetim Kurulu kar</w:t>
      </w:r>
      <w:r>
        <w:t>arıyla kurulmuştur</w:t>
      </w:r>
      <w:r w:rsidR="00C25C50">
        <w:t xml:space="preserve">. </w:t>
      </w:r>
      <w:r w:rsidRPr="00DD3695">
        <w:t>(</w:t>
      </w:r>
      <w:hyperlink r:id="rId81" w:history="1">
        <w:r w:rsidRPr="00925787">
          <w:rPr>
            <w:rStyle w:val="Kpr"/>
          </w:rPr>
          <w:t>http://www.mersin.edu.tr/akademik/tip-fakultesi/fakultemiz/stratejik-plan</w:t>
        </w:r>
      </w:hyperlink>
      <w:r w:rsidRPr="00DD3695">
        <w:t>)</w:t>
      </w:r>
    </w:p>
    <w:p w14:paraId="138084EE" w14:textId="77777777" w:rsidR="00453A29" w:rsidRDefault="00453A29" w:rsidP="00E3558D">
      <w:pPr>
        <w:spacing w:line="360" w:lineRule="auto"/>
        <w:ind w:firstLine="708"/>
        <w:jc w:val="both"/>
        <w:rPr>
          <w:b/>
        </w:rPr>
      </w:pPr>
      <w:r>
        <w:rPr>
          <w:b/>
        </w:rPr>
        <w:t xml:space="preserve">MÖTE ve Akreditasyon </w:t>
      </w:r>
      <w:proofErr w:type="gramStart"/>
      <w:r>
        <w:rPr>
          <w:b/>
        </w:rPr>
        <w:t>Komisyonu;</w:t>
      </w:r>
      <w:r w:rsidRPr="00767D6A">
        <w:t>fakültemiz</w:t>
      </w:r>
      <w:proofErr w:type="gramEnd"/>
      <w:r w:rsidRPr="00767D6A">
        <w:t xml:space="preserve"> UTEAK ÖDR Komisyonu</w:t>
      </w:r>
      <w:r>
        <w:t>’</w:t>
      </w:r>
      <w:r w:rsidRPr="00767D6A">
        <w:t>nun ismi değiştirilerek daimi bir komis</w:t>
      </w:r>
      <w:r>
        <w:t xml:space="preserve">yon olarak görevlendirilmiş olan bu komisyonun, akreditasyon </w:t>
      </w:r>
      <w:r>
        <w:lastRenderedPageBreak/>
        <w:t xml:space="preserve">odaklı faaliyet göstermesi hedeflenmiştir. Komisyon, ulusal ve uluslararası MÖTE standartları konusunda sürekli araştırma ve inceleme yaparak, değerlendirmelerini komisyon kararları ile dekanlığa sunmak üzere sürekli yenilenmeye odaklanacaktır. </w:t>
      </w:r>
      <w:r>
        <w:rPr>
          <w:b/>
        </w:rPr>
        <w:t xml:space="preserve">  </w:t>
      </w:r>
    </w:p>
    <w:p w14:paraId="44786604" w14:textId="284D28D3" w:rsidR="00453A29" w:rsidRPr="004C67D0" w:rsidRDefault="00453A29" w:rsidP="00E3558D">
      <w:pPr>
        <w:spacing w:line="360" w:lineRule="auto"/>
        <w:ind w:firstLine="708"/>
        <w:jc w:val="both"/>
      </w:pPr>
      <w:r w:rsidRPr="004C67D0">
        <w:rPr>
          <w:b/>
        </w:rPr>
        <w:t>Program ve Müfredat Geliştirme Komisyonu</w:t>
      </w:r>
      <w:r>
        <w:rPr>
          <w:b/>
        </w:rPr>
        <w:t>;</w:t>
      </w:r>
      <w:r>
        <w:t xml:space="preserve"> y</w:t>
      </w:r>
      <w:r w:rsidRPr="004C67D0">
        <w:t xml:space="preserve">atay ve dikey </w:t>
      </w:r>
      <w:proofErr w:type="gramStart"/>
      <w:r w:rsidRPr="004C67D0">
        <w:t>entegrasyon</w:t>
      </w:r>
      <w:proofErr w:type="gramEnd"/>
      <w:r w:rsidRPr="004C67D0">
        <w:t xml:space="preserve"> temelinde hazırlanmış olan eğitim programını değerlen</w:t>
      </w:r>
      <w:r>
        <w:t>dirmek ve geliştirmek amacıyla e</w:t>
      </w:r>
      <w:r w:rsidRPr="004C67D0">
        <w:t>ğitim programının değerlendirilmesine uygun yöntem ve araçları tanımlamak ve gereğinde düzenlemek amacıyla kurulmuş ol</w:t>
      </w:r>
      <w:r>
        <w:t>an bu komisyonun doğal üyeleri dekan, eğitimden sorumlu dekan y</w:t>
      </w:r>
      <w:r w:rsidRPr="004C67D0">
        <w:t xml:space="preserve">ardımcısı, Lisans </w:t>
      </w:r>
      <w:r>
        <w:t>Eğitimi Koordinatörler Kurulu b</w:t>
      </w:r>
      <w:r w:rsidRPr="004C67D0">
        <w:t>aşkanı, Lisans</w:t>
      </w:r>
      <w:r>
        <w:t xml:space="preserve"> Eğitimi Koordinatörler Kurulu başkan yardımcısı, dönem k</w:t>
      </w:r>
      <w:r w:rsidRPr="004C67D0">
        <w:t xml:space="preserve">oordinatörleri, Temel, Dahili </w:t>
      </w:r>
      <w:r>
        <w:t>ve Cerrahi Tıp Bilimleri Bölüm b</w:t>
      </w:r>
      <w:r w:rsidRPr="004C67D0">
        <w:t>aşkanlar</w:t>
      </w:r>
      <w:r>
        <w:t>ı, TEAD öğretim üyeleri, Öğrenci İşleri Bürosu sorumlusu, dönem I, II ve III’ü temsilen dönem III öğrenci temsilcisi, dönem IV ve V’i temsilen dönem V öğrenci temsilcisi ile dönem VI öğrenci t</w:t>
      </w:r>
      <w:r w:rsidRPr="004C67D0">
        <w:t xml:space="preserve">emsilcisidir. Doğal üyelere ek olarak Temel, </w:t>
      </w:r>
      <w:proofErr w:type="gramStart"/>
      <w:r w:rsidRPr="004C67D0">
        <w:t>Dahili</w:t>
      </w:r>
      <w:proofErr w:type="gramEnd"/>
      <w:r w:rsidRPr="004C67D0">
        <w:t xml:space="preserve"> ve Cerrahi Tıp Bilimleri</w:t>
      </w:r>
      <w:r>
        <w:t>’</w:t>
      </w:r>
      <w:r w:rsidRPr="004C67D0">
        <w:t>ne bağlı anabilim dallarından ikişer öğretim üyesi (tercihen bölüm başkanından farklı anabilim dallarından eğitim sorumlusu öğretim üyesi), bir fakültemiz mezunu, ilgili olabilecek sektörden iki temsilci (tercihen biri İl Sağlık Müdürlüğü’nde yönetici kadrosunda çalışan ve diğeri Sağlık Bakanlığı’na bağlı 1. basamak sağlık hizmeti veren bir birimden olmak üzere), bir sivil toplum örgütü temsilcisidir (tercihen il Tabip Odası</w:t>
      </w:r>
      <w:r>
        <w:t>’</w:t>
      </w:r>
      <w:r w:rsidRPr="004C67D0">
        <w:t xml:space="preserve">na kayıtlı tıp eğitimi alanında deneyimli bir hekim) Fakülte Kurulu tarafından seçilir. Komisyon görev ve yetkileri </w:t>
      </w:r>
      <w:proofErr w:type="gramStart"/>
      <w:r w:rsidRPr="004C67D0">
        <w:t>dahilinde</w:t>
      </w:r>
      <w:proofErr w:type="gramEnd"/>
      <w:r w:rsidRPr="004C67D0">
        <w:t xml:space="preserve"> düzenli olarak yılda en az iki kez toplanı</w:t>
      </w:r>
      <w:r>
        <w:t>r. Çalışmalarını bir rapor ile d</w:t>
      </w:r>
      <w:r w:rsidRPr="004C67D0">
        <w:t>ekanlığa sunar. Dekanlık da komisyonun raporunu görüşülmek üzere Fakülte Kurulu’na sunar. Rapordaki tespitler ve varsa öneriler görüşülür, öneriler uygun bulunuyorsa karar(lar) alınır. Dekanlık</w:t>
      </w:r>
      <w:r>
        <w:t>,</w:t>
      </w:r>
      <w:r w:rsidRPr="004C67D0">
        <w:t xml:space="preserve"> alınan kararları </w:t>
      </w:r>
      <w:r w:rsidRPr="00F873B4">
        <w:t>ilgili mevzuatlara ve fakültenin stratejik planına uygunluğunu da gözeterek uygular</w:t>
      </w:r>
      <w:r>
        <w:t>.</w:t>
      </w:r>
      <w:r w:rsidRPr="00F873B4">
        <w:t xml:space="preserve"> Komisyona ait çalışma esasları linkte </w:t>
      </w:r>
      <w:r>
        <w:t>verilmiştir</w:t>
      </w:r>
      <w:r w:rsidR="00C25C50">
        <w:t>.</w:t>
      </w:r>
      <w:r w:rsidRPr="00DD3695">
        <w:t xml:space="preserve"> (</w:t>
      </w:r>
      <w:hyperlink r:id="rId82" w:history="1">
        <w:r w:rsidRPr="00925787">
          <w:rPr>
            <w:rStyle w:val="Kpr"/>
          </w:rPr>
          <w:t>http://www.mersin.edu.tr/akademik/tip-fakultesi/pano</w:t>
        </w:r>
      </w:hyperlink>
      <w:r w:rsidRPr="00DD3695">
        <w:t>)</w:t>
      </w:r>
    </w:p>
    <w:p w14:paraId="59EE9333" w14:textId="2CF30281" w:rsidR="00453A29" w:rsidRPr="0052364C" w:rsidRDefault="00453A29" w:rsidP="00E3558D">
      <w:pPr>
        <w:spacing w:line="360" w:lineRule="auto"/>
        <w:ind w:firstLine="708"/>
        <w:jc w:val="both"/>
      </w:pPr>
      <w:r w:rsidRPr="0052364C">
        <w:rPr>
          <w:b/>
        </w:rPr>
        <w:t>Lisans Eğitimi Koordinatörler Kurulu</w:t>
      </w:r>
      <w:r>
        <w:rPr>
          <w:b/>
        </w:rPr>
        <w:t>;</w:t>
      </w:r>
      <w:r w:rsidRPr="0052364C">
        <w:t xml:space="preserve"> bir başkan (başkoordinatör), başkoordinatör yardımcısı, dönem koordinatörleri ve dönem koordinatör yardımcılarından oluş</w:t>
      </w:r>
      <w:r>
        <w:t>maktadır. Dönem koordinatörleri,</w:t>
      </w:r>
      <w:r w:rsidRPr="0052364C">
        <w:t xml:space="preserve"> Lisans Eğitimi Koordinatörler Kurulu içerisinde yer alan her bir dönemden sorumlu öğretim üyeleridir. Lisans</w:t>
      </w:r>
      <w:r>
        <w:t xml:space="preserve"> Eğitimi Koordinatörler Kurulu d</w:t>
      </w:r>
      <w:r w:rsidRPr="0052364C">
        <w:t>ekanın önerdiği</w:t>
      </w:r>
      <w:r>
        <w:t xml:space="preserve"> adaylar arasından</w:t>
      </w:r>
      <w:r w:rsidRPr="0052364C">
        <w:t xml:space="preserve"> Fakülte Kurulu tarafından seçilen</w:t>
      </w:r>
      <w:r>
        <w:t>,</w:t>
      </w:r>
      <w:r w:rsidRPr="0052364C">
        <w:t xml:space="preserve"> her bir dönemden sorumlu öğretim üyesinden oluşur</w:t>
      </w:r>
      <w:r w:rsidR="00C25C50">
        <w:t>.</w:t>
      </w:r>
      <w:r w:rsidRPr="0052364C">
        <w:t xml:space="preserve"> (</w:t>
      </w:r>
      <w:hyperlink r:id="rId83" w:history="1">
        <w:r w:rsidRPr="00925787">
          <w:rPr>
            <w:rStyle w:val="Kpr"/>
          </w:rPr>
          <w:t>http://www.mersin.edu.tr/akademik/tip-fakultesi/kurullar-ve-komisyonlar</w:t>
        </w:r>
      </w:hyperlink>
      <w:r w:rsidR="00C25C50">
        <w:t>)</w:t>
      </w:r>
      <w:r>
        <w:t xml:space="preserve"> </w:t>
      </w:r>
    </w:p>
    <w:p w14:paraId="3091ED03" w14:textId="0F6A9BBC" w:rsidR="00453A29" w:rsidRPr="0052364C" w:rsidRDefault="00453A29" w:rsidP="00E3558D">
      <w:pPr>
        <w:spacing w:line="360" w:lineRule="auto"/>
        <w:ind w:firstLine="708"/>
        <w:jc w:val="both"/>
      </w:pPr>
      <w:r w:rsidRPr="0052364C">
        <w:t>Bir eğitim-öğretim yılı içerisinde yapılacak olan tüm akademik çalışmaları içeren akademik takvim, Lisans Eğitimi Koordinatörler Kurulu’nca hazırlanıp Fakülte Kurulu’nun uygun görüşü ve Üniversite Senatosu’nun onayı ile uygulanır.</w:t>
      </w:r>
      <w:r>
        <w:t xml:space="preserve"> </w:t>
      </w:r>
      <w:r w:rsidRPr="00F873B4">
        <w:t xml:space="preserve">Komisyona ait çalışma esasları linkte </w:t>
      </w:r>
      <w:r w:rsidRPr="00DD3695">
        <w:t>verilmiştir</w:t>
      </w:r>
      <w:r w:rsidR="00C25C50">
        <w:t>.</w:t>
      </w:r>
      <w:r w:rsidRPr="00DD3695">
        <w:t xml:space="preserve"> (</w:t>
      </w:r>
      <w:hyperlink r:id="rId84" w:history="1">
        <w:r w:rsidRPr="00925787">
          <w:rPr>
            <w:rStyle w:val="Kpr"/>
          </w:rPr>
          <w:t>http://www.mersin.edu.tr/akademik/tip-fakultesi/pano</w:t>
        </w:r>
      </w:hyperlink>
      <w:r w:rsidRPr="00DD3695">
        <w:t>)</w:t>
      </w:r>
    </w:p>
    <w:p w14:paraId="693E4BA0" w14:textId="40FB4E43" w:rsidR="00453A29" w:rsidRPr="0052364C" w:rsidRDefault="00453A29" w:rsidP="00E3558D">
      <w:pPr>
        <w:spacing w:line="360" w:lineRule="auto"/>
        <w:ind w:firstLine="708"/>
        <w:jc w:val="both"/>
      </w:pPr>
      <w:r w:rsidRPr="004C67D0">
        <w:rPr>
          <w:b/>
        </w:rPr>
        <w:lastRenderedPageBreak/>
        <w:t>Ölçme ve Değerlendirme Komisyonu</w:t>
      </w:r>
      <w:r>
        <w:t>; d</w:t>
      </w:r>
      <w:r w:rsidRPr="004C67D0">
        <w:t>ekanlık bünyesinde faaliyet gösteren diğer kurul ve komisyonların (Lisans Eğimi Koordinatörler Kurulu, Program ve Müfredat Geliştirme Komisyonu, vb) çalışmalarıyla eşgüdümlü olarak görev yürütür ve çalışmaları sonucu o</w:t>
      </w:r>
      <w:r>
        <w:t>rtaya çıkan rapor ve önerileri d</w:t>
      </w:r>
      <w:r w:rsidRPr="004C67D0">
        <w:t>ekanlık makamına sunar. ÖDK do</w:t>
      </w:r>
      <w:r>
        <w:t>ğal üyeleri; eğitimden sorumlu dekan y</w:t>
      </w:r>
      <w:r w:rsidRPr="004C67D0">
        <w:t>ardımcısı (</w:t>
      </w:r>
      <w:r>
        <w:t>Lisans</w:t>
      </w:r>
      <w:r w:rsidRPr="004C67D0">
        <w:t xml:space="preserve"> Eğitimi Koordinatörler Kurulu başkanı - başkoordinatör), dönem koordinatör yardımcılarından en az biri, Tıp Eğitimi Anabilim Dalı’ndan en az bir ölçme değerlendirme uzmanı ve Öğrenci İşleri Bürosu sorumlusudur. Gerekli görüldüğü durumlarda Lisans Eğitimi Koordinatörler Kurulu’nun önerisi ile Temel, </w:t>
      </w:r>
      <w:proofErr w:type="gramStart"/>
      <w:r w:rsidRPr="004C67D0">
        <w:t>Dahili</w:t>
      </w:r>
      <w:proofErr w:type="gramEnd"/>
      <w:r w:rsidRPr="004C67D0">
        <w:t xml:space="preserve"> ve Cerrahi Tıp Bilimleri</w:t>
      </w:r>
      <w:r>
        <w:t>’ni temsilen öğretim üyeleri d</w:t>
      </w:r>
      <w:r w:rsidRPr="004C67D0">
        <w:t>ekan tarafından görevlendirilir. Gerekli görülen topl</w:t>
      </w:r>
      <w:r>
        <w:t>antılara öğrenci temsilcileri (dönem I, II ve III’den bir öğrenci, dönem IV ve V’den 1, dönem VI</w:t>
      </w:r>
      <w:r w:rsidRPr="004C67D0">
        <w:t>’dan bir öğrenci olmak üzere üç öğrenci) davet edilir.</w:t>
      </w:r>
      <w:r>
        <w:t xml:space="preserve"> </w:t>
      </w:r>
      <w:r w:rsidRPr="00F873B4">
        <w:t xml:space="preserve">Komisyona ait çalışma esasları linkte </w:t>
      </w:r>
      <w:r w:rsidRPr="00DD3695">
        <w:t>verilmiştir</w:t>
      </w:r>
      <w:r w:rsidR="00C25C50">
        <w:t>.</w:t>
      </w:r>
      <w:r w:rsidRPr="00DD3695">
        <w:t xml:space="preserve"> (</w:t>
      </w:r>
      <w:hyperlink r:id="rId85" w:history="1">
        <w:r w:rsidRPr="00925787">
          <w:rPr>
            <w:rStyle w:val="Kpr"/>
          </w:rPr>
          <w:t>http://www.mersin.edu.tr/akademik/tip-fakultesi/pano</w:t>
        </w:r>
      </w:hyperlink>
      <w:r w:rsidRPr="00DD3695">
        <w:t>)</w:t>
      </w:r>
    </w:p>
    <w:p w14:paraId="091A1B1F" w14:textId="0699EB2C" w:rsidR="00453A29" w:rsidRDefault="00453A29" w:rsidP="00E3558D">
      <w:pPr>
        <w:spacing w:line="360" w:lineRule="auto"/>
        <w:ind w:firstLine="708"/>
        <w:jc w:val="both"/>
      </w:pPr>
      <w:r w:rsidRPr="004C67D0">
        <w:rPr>
          <w:b/>
        </w:rPr>
        <w:t>Anabilim Dalı Akademik Kurulları</w:t>
      </w:r>
      <w:r>
        <w:rPr>
          <w:b/>
        </w:rPr>
        <w:t>;</w:t>
      </w:r>
      <w:r>
        <w:t xml:space="preserve"> a</w:t>
      </w:r>
      <w:r w:rsidRPr="004C67D0">
        <w:t>nabilim dallarında öğretim üyeleri ve öğretim görevlilerinden oluşan anabilim dalı akademik kurulları, mezuniyet öncesi tıp eğitimi ile ilgili</w:t>
      </w:r>
      <w:r>
        <w:t xml:space="preserve"> almış oldukları ve dekanlığ</w:t>
      </w:r>
      <w:r w:rsidRPr="004C67D0">
        <w:t>a sunmuş old</w:t>
      </w:r>
      <w:r>
        <w:t>ukları kararları, gerektiğinde d</w:t>
      </w:r>
      <w:r w:rsidRPr="004C67D0">
        <w:t>ekanlı</w:t>
      </w:r>
      <w:r>
        <w:t>k</w:t>
      </w:r>
      <w:r w:rsidRPr="004C67D0">
        <w:t xml:space="preserve"> tarafından ilgili kurul ve/veya komisyonlara görüş sorularak, inceleme ve/veya çalışma yapmaları istenerek değerlendirilir.</w:t>
      </w:r>
      <w:r w:rsidRPr="008A31D0">
        <w:rPr>
          <w:color w:val="FF0000"/>
        </w:rPr>
        <w:t xml:space="preserve"> </w:t>
      </w:r>
      <w:r>
        <w:tab/>
      </w:r>
    </w:p>
    <w:p w14:paraId="4FAEF92C" w14:textId="77777777" w:rsidR="00453A29" w:rsidRDefault="00453A29" w:rsidP="00E3558D">
      <w:pPr>
        <w:spacing w:line="360" w:lineRule="auto"/>
        <w:ind w:firstLine="708"/>
        <w:jc w:val="both"/>
      </w:pPr>
      <w:r w:rsidRPr="00B7174B">
        <w:t>Fakültemizin</w:t>
      </w:r>
      <w:r>
        <w:t xml:space="preserve"> yönetim </w:t>
      </w:r>
      <w:r w:rsidRPr="00B7174B">
        <w:t xml:space="preserve">ile örgütlenme </w:t>
      </w:r>
      <w:r>
        <w:t>yapısı</w:t>
      </w:r>
      <w:r w:rsidRPr="00B7174B">
        <w:t xml:space="preserve"> ve üniversite ile ilişkileri </w:t>
      </w:r>
      <w:r>
        <w:t xml:space="preserve">aşağıdaki şemalarda </w:t>
      </w:r>
      <w:r w:rsidRPr="00B7174B">
        <w:t>tanımlanmış</w:t>
      </w:r>
      <w:r>
        <w:t>tır.</w:t>
      </w:r>
    </w:p>
    <w:p w14:paraId="1A782DCD" w14:textId="77777777" w:rsidR="00453A29" w:rsidRDefault="00453A29" w:rsidP="00E3558D">
      <w:pPr>
        <w:spacing w:line="360" w:lineRule="auto"/>
        <w:jc w:val="both"/>
      </w:pPr>
    </w:p>
    <w:p w14:paraId="5B8E0CF4" w14:textId="77777777" w:rsidR="005F001F" w:rsidRPr="00B7174B" w:rsidRDefault="005F001F" w:rsidP="00E3558D">
      <w:pPr>
        <w:spacing w:line="360" w:lineRule="auto"/>
        <w:jc w:val="both"/>
      </w:pPr>
    </w:p>
    <w:p w14:paraId="3B06D823" w14:textId="77777777" w:rsidR="005F001F" w:rsidRDefault="005F001F" w:rsidP="00E3558D">
      <w:pPr>
        <w:tabs>
          <w:tab w:val="left" w:pos="2160"/>
        </w:tabs>
        <w:spacing w:line="360" w:lineRule="auto"/>
        <w:jc w:val="both"/>
        <w:rPr>
          <w:b/>
        </w:rPr>
      </w:pPr>
    </w:p>
    <w:p w14:paraId="2F139E23" w14:textId="77777777" w:rsidR="005F001F" w:rsidRDefault="005F001F" w:rsidP="00E3558D">
      <w:pPr>
        <w:tabs>
          <w:tab w:val="left" w:pos="2160"/>
        </w:tabs>
        <w:spacing w:line="360" w:lineRule="auto"/>
        <w:jc w:val="both"/>
        <w:rPr>
          <w:b/>
        </w:rPr>
      </w:pPr>
    </w:p>
    <w:p w14:paraId="72E1EFCF" w14:textId="77777777" w:rsidR="005F001F" w:rsidRDefault="005F001F" w:rsidP="00E3558D">
      <w:pPr>
        <w:tabs>
          <w:tab w:val="left" w:pos="2160"/>
        </w:tabs>
        <w:spacing w:line="360" w:lineRule="auto"/>
        <w:jc w:val="both"/>
        <w:rPr>
          <w:b/>
        </w:rPr>
      </w:pPr>
    </w:p>
    <w:p w14:paraId="532E8A7E" w14:textId="77777777" w:rsidR="005F001F" w:rsidRDefault="005F001F" w:rsidP="00E3558D">
      <w:pPr>
        <w:tabs>
          <w:tab w:val="left" w:pos="2160"/>
        </w:tabs>
        <w:spacing w:line="360" w:lineRule="auto"/>
        <w:jc w:val="both"/>
        <w:rPr>
          <w:b/>
        </w:rPr>
      </w:pPr>
    </w:p>
    <w:p w14:paraId="50185C55" w14:textId="77777777" w:rsidR="005F001F" w:rsidRDefault="005F001F" w:rsidP="00E3558D">
      <w:pPr>
        <w:tabs>
          <w:tab w:val="left" w:pos="2160"/>
        </w:tabs>
        <w:spacing w:line="360" w:lineRule="auto"/>
        <w:jc w:val="both"/>
        <w:rPr>
          <w:b/>
        </w:rPr>
      </w:pPr>
    </w:p>
    <w:p w14:paraId="4270C244" w14:textId="77777777" w:rsidR="005F001F" w:rsidRDefault="005F001F" w:rsidP="00E3558D">
      <w:pPr>
        <w:tabs>
          <w:tab w:val="left" w:pos="2160"/>
        </w:tabs>
        <w:spacing w:line="360" w:lineRule="auto"/>
        <w:jc w:val="both"/>
        <w:rPr>
          <w:b/>
        </w:rPr>
      </w:pPr>
    </w:p>
    <w:p w14:paraId="0656F351" w14:textId="77777777" w:rsidR="005F001F" w:rsidRDefault="005F001F" w:rsidP="00E3558D">
      <w:pPr>
        <w:tabs>
          <w:tab w:val="left" w:pos="2160"/>
        </w:tabs>
        <w:spacing w:line="360" w:lineRule="auto"/>
        <w:jc w:val="both"/>
        <w:rPr>
          <w:b/>
        </w:rPr>
      </w:pPr>
    </w:p>
    <w:p w14:paraId="42FB9555" w14:textId="77777777" w:rsidR="001F783C" w:rsidRDefault="001F783C" w:rsidP="00E3558D">
      <w:pPr>
        <w:tabs>
          <w:tab w:val="left" w:pos="2160"/>
        </w:tabs>
        <w:spacing w:line="360" w:lineRule="auto"/>
        <w:jc w:val="both"/>
        <w:rPr>
          <w:b/>
        </w:rPr>
      </w:pPr>
    </w:p>
    <w:p w14:paraId="635A721C" w14:textId="77777777" w:rsidR="001F783C" w:rsidRDefault="001F783C" w:rsidP="00E3558D">
      <w:pPr>
        <w:tabs>
          <w:tab w:val="left" w:pos="2160"/>
        </w:tabs>
        <w:spacing w:line="360" w:lineRule="auto"/>
        <w:jc w:val="both"/>
        <w:rPr>
          <w:b/>
        </w:rPr>
      </w:pPr>
    </w:p>
    <w:p w14:paraId="77035456" w14:textId="77777777" w:rsidR="00124A1E" w:rsidRDefault="00124A1E" w:rsidP="00E3558D">
      <w:pPr>
        <w:tabs>
          <w:tab w:val="left" w:pos="2160"/>
        </w:tabs>
        <w:spacing w:line="360" w:lineRule="auto"/>
        <w:jc w:val="both"/>
        <w:rPr>
          <w:b/>
        </w:rPr>
      </w:pPr>
    </w:p>
    <w:p w14:paraId="31E64ABA" w14:textId="77777777" w:rsidR="00124A1E" w:rsidRDefault="00124A1E" w:rsidP="00E3558D">
      <w:pPr>
        <w:tabs>
          <w:tab w:val="left" w:pos="2160"/>
        </w:tabs>
        <w:spacing w:line="360" w:lineRule="auto"/>
        <w:jc w:val="both"/>
        <w:rPr>
          <w:b/>
        </w:rPr>
      </w:pPr>
    </w:p>
    <w:p w14:paraId="19CCBC48" w14:textId="77777777" w:rsidR="00124A1E" w:rsidRDefault="00124A1E" w:rsidP="00E3558D">
      <w:pPr>
        <w:tabs>
          <w:tab w:val="left" w:pos="2160"/>
        </w:tabs>
        <w:spacing w:line="360" w:lineRule="auto"/>
        <w:jc w:val="both"/>
        <w:rPr>
          <w:b/>
        </w:rPr>
      </w:pPr>
    </w:p>
    <w:p w14:paraId="2179859C" w14:textId="77777777" w:rsidR="00124A1E" w:rsidRDefault="00124A1E" w:rsidP="00E3558D">
      <w:pPr>
        <w:tabs>
          <w:tab w:val="left" w:pos="2160"/>
        </w:tabs>
        <w:spacing w:line="360" w:lineRule="auto"/>
        <w:jc w:val="both"/>
        <w:rPr>
          <w:b/>
        </w:rPr>
      </w:pPr>
    </w:p>
    <w:p w14:paraId="21B08B94" w14:textId="683056A9" w:rsidR="005F001F" w:rsidRPr="0052364C" w:rsidRDefault="005F001F" w:rsidP="00E3558D">
      <w:pPr>
        <w:tabs>
          <w:tab w:val="left" w:pos="2160"/>
        </w:tabs>
        <w:spacing w:line="360" w:lineRule="auto"/>
        <w:jc w:val="both"/>
        <w:rPr>
          <w:b/>
        </w:rPr>
      </w:pPr>
      <w:r>
        <w:rPr>
          <w:b/>
        </w:rPr>
        <w:lastRenderedPageBreak/>
        <w:t xml:space="preserve">Şekil </w:t>
      </w:r>
      <w:r w:rsidR="00D40959">
        <w:rPr>
          <w:b/>
        </w:rPr>
        <w:t>E.1.1.1 -</w:t>
      </w:r>
      <w:r>
        <w:rPr>
          <w:b/>
        </w:rPr>
        <w:t xml:space="preserve"> </w:t>
      </w:r>
      <w:r>
        <w:rPr>
          <w:bCs/>
        </w:rPr>
        <w:t xml:space="preserve">Fakültemiz </w:t>
      </w:r>
      <w:r w:rsidRPr="003E15F5">
        <w:rPr>
          <w:bCs/>
        </w:rPr>
        <w:t xml:space="preserve">Akademik </w:t>
      </w:r>
      <w:r>
        <w:rPr>
          <w:bCs/>
        </w:rPr>
        <w:t>Organizsayon</w:t>
      </w:r>
      <w:r w:rsidRPr="003E15F5">
        <w:rPr>
          <w:bCs/>
        </w:rPr>
        <w:t xml:space="preserve"> Şeması</w:t>
      </w:r>
    </w:p>
    <w:p w14:paraId="6808AA67" w14:textId="7393E14D" w:rsidR="00A715ED" w:rsidRDefault="00A715ED" w:rsidP="00E3558D">
      <w:pPr>
        <w:autoSpaceDE w:val="0"/>
        <w:autoSpaceDN w:val="0"/>
        <w:adjustRightInd w:val="0"/>
        <w:spacing w:line="360" w:lineRule="auto"/>
        <w:jc w:val="both"/>
        <w:rPr>
          <w:b/>
          <w:bCs/>
        </w:rPr>
      </w:pPr>
    </w:p>
    <w:p w14:paraId="0B37400F" w14:textId="1048CD65" w:rsidR="005F001F" w:rsidRDefault="005F001F" w:rsidP="00E3558D">
      <w:pPr>
        <w:autoSpaceDE w:val="0"/>
        <w:autoSpaceDN w:val="0"/>
        <w:adjustRightInd w:val="0"/>
        <w:spacing w:line="360" w:lineRule="auto"/>
        <w:jc w:val="both"/>
        <w:rPr>
          <w:b/>
          <w:bCs/>
        </w:rPr>
      </w:pPr>
      <w:r w:rsidRPr="00792EDF">
        <w:rPr>
          <w:b/>
          <w:noProof/>
        </w:rPr>
        <w:drawing>
          <wp:inline distT="0" distB="0" distL="0" distR="0" wp14:anchorId="53FC4AD2" wp14:editId="3EF9FE45">
            <wp:extent cx="5768340" cy="7610731"/>
            <wp:effectExtent l="0" t="76200" r="0" b="0"/>
            <wp:docPr id="2"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p>
    <w:p w14:paraId="03395C99" w14:textId="4AA20437" w:rsidR="005F001F" w:rsidRDefault="005F001F" w:rsidP="00E3558D">
      <w:pPr>
        <w:autoSpaceDE w:val="0"/>
        <w:autoSpaceDN w:val="0"/>
        <w:adjustRightInd w:val="0"/>
        <w:spacing w:line="360" w:lineRule="auto"/>
        <w:jc w:val="both"/>
        <w:rPr>
          <w:b/>
          <w:bCs/>
        </w:rPr>
      </w:pPr>
    </w:p>
    <w:p w14:paraId="44889962" w14:textId="4771288E" w:rsidR="005F001F" w:rsidRDefault="005F001F" w:rsidP="00E3558D">
      <w:pPr>
        <w:autoSpaceDE w:val="0"/>
        <w:autoSpaceDN w:val="0"/>
        <w:adjustRightInd w:val="0"/>
        <w:spacing w:line="360" w:lineRule="auto"/>
        <w:jc w:val="both"/>
        <w:rPr>
          <w:b/>
          <w:bCs/>
        </w:rPr>
      </w:pPr>
    </w:p>
    <w:p w14:paraId="09E0C62B" w14:textId="79D0BCDE" w:rsidR="005F001F" w:rsidRDefault="005F001F" w:rsidP="00E3558D">
      <w:pPr>
        <w:spacing w:line="360" w:lineRule="auto"/>
        <w:jc w:val="both"/>
        <w:rPr>
          <w:bCs/>
        </w:rPr>
      </w:pPr>
      <w:r w:rsidRPr="005674B8">
        <w:rPr>
          <w:b/>
          <w:bCs/>
        </w:rPr>
        <w:lastRenderedPageBreak/>
        <w:t>Şekil</w:t>
      </w:r>
      <w:r w:rsidR="00D40959">
        <w:rPr>
          <w:b/>
          <w:bCs/>
        </w:rPr>
        <w:t xml:space="preserve"> E.1.1.2 -</w:t>
      </w:r>
      <w:r w:rsidRPr="005674B8">
        <w:rPr>
          <w:bCs/>
        </w:rPr>
        <w:t xml:space="preserve"> </w:t>
      </w:r>
      <w:r>
        <w:rPr>
          <w:bCs/>
        </w:rPr>
        <w:t>Fakültemiz</w:t>
      </w:r>
      <w:r w:rsidRPr="005674B8">
        <w:rPr>
          <w:bCs/>
        </w:rPr>
        <w:t xml:space="preserve"> </w:t>
      </w:r>
      <w:r>
        <w:rPr>
          <w:bCs/>
        </w:rPr>
        <w:t>İdari</w:t>
      </w:r>
      <w:r w:rsidRPr="005674B8">
        <w:rPr>
          <w:bCs/>
        </w:rPr>
        <w:t xml:space="preserve"> Organizasyon Şeması</w:t>
      </w:r>
    </w:p>
    <w:p w14:paraId="076A66C8" w14:textId="620D6E1F" w:rsidR="005F001F" w:rsidRPr="0052364C" w:rsidRDefault="005F001F" w:rsidP="00E3558D">
      <w:pPr>
        <w:spacing w:line="360" w:lineRule="auto"/>
        <w:jc w:val="both"/>
        <w:rPr>
          <w:b/>
        </w:rPr>
      </w:pPr>
      <w:r w:rsidRPr="00A57A02">
        <w:rPr>
          <w:noProof/>
          <w:color w:val="FF0000"/>
        </w:rPr>
        <w:drawing>
          <wp:inline distT="0" distB="0" distL="0" distR="0" wp14:anchorId="38469672" wp14:editId="07065E92">
            <wp:extent cx="5683072" cy="5859475"/>
            <wp:effectExtent l="0" t="0" r="32385" b="0"/>
            <wp:docPr id="8"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p>
    <w:p w14:paraId="5B2DB543" w14:textId="65BF9E18" w:rsidR="005F001F" w:rsidRPr="00453A29" w:rsidRDefault="00453A29" w:rsidP="00E3558D">
      <w:pPr>
        <w:autoSpaceDE w:val="0"/>
        <w:autoSpaceDN w:val="0"/>
        <w:adjustRightInd w:val="0"/>
        <w:spacing w:line="360" w:lineRule="auto"/>
        <w:ind w:firstLine="708"/>
        <w:jc w:val="both"/>
      </w:pPr>
      <w:r>
        <w:t>Tüm bu veriler ışığı altında, fakültemizin y</w:t>
      </w:r>
      <w:r w:rsidRPr="00453A29">
        <w:t>önetim modeli ve idari yapılanması ile ilişkili uygulamalardan elde edilen bulgular, sistematik olarak izlenmekte, paydaşların görüşleri alınmakta ve izlem sonuçları paydaşlarla birlikte değerlendirilerek önlemler alınmakta ve ihtiyaçlar/talepler doğrultusunda güncellemeler gerçekleştirilmektedir.</w:t>
      </w:r>
    </w:p>
    <w:p w14:paraId="16623C86" w14:textId="310118D1" w:rsidR="00A715ED" w:rsidRDefault="00A715ED" w:rsidP="00E3558D">
      <w:pPr>
        <w:autoSpaceDE w:val="0"/>
        <w:autoSpaceDN w:val="0"/>
        <w:adjustRightInd w:val="0"/>
        <w:spacing w:line="360" w:lineRule="auto"/>
        <w:jc w:val="both"/>
        <w:rPr>
          <w:b/>
          <w:bCs/>
        </w:rPr>
      </w:pPr>
    </w:p>
    <w:p w14:paraId="1221D59B" w14:textId="52D1439F" w:rsidR="00995EA4" w:rsidRDefault="00995EA4" w:rsidP="00E3558D">
      <w:pPr>
        <w:autoSpaceDE w:val="0"/>
        <w:autoSpaceDN w:val="0"/>
        <w:adjustRightInd w:val="0"/>
        <w:spacing w:line="360" w:lineRule="auto"/>
        <w:jc w:val="both"/>
        <w:rPr>
          <w:b/>
          <w:bCs/>
        </w:rPr>
      </w:pPr>
    </w:p>
    <w:p w14:paraId="411C03B4" w14:textId="0AA94F57" w:rsidR="00995EA4" w:rsidRDefault="00995EA4" w:rsidP="00E3558D">
      <w:pPr>
        <w:autoSpaceDE w:val="0"/>
        <w:autoSpaceDN w:val="0"/>
        <w:adjustRightInd w:val="0"/>
        <w:spacing w:line="360" w:lineRule="auto"/>
        <w:jc w:val="both"/>
        <w:rPr>
          <w:b/>
          <w:bCs/>
        </w:rPr>
      </w:pPr>
    </w:p>
    <w:p w14:paraId="1C557E8B" w14:textId="5A9ED4E6" w:rsidR="005E5482" w:rsidRDefault="005E5482" w:rsidP="00E3558D">
      <w:pPr>
        <w:autoSpaceDE w:val="0"/>
        <w:autoSpaceDN w:val="0"/>
        <w:adjustRightInd w:val="0"/>
        <w:spacing w:line="360" w:lineRule="auto"/>
        <w:jc w:val="both"/>
        <w:rPr>
          <w:b/>
          <w:bCs/>
        </w:rPr>
      </w:pPr>
    </w:p>
    <w:p w14:paraId="1A5A5998" w14:textId="77777777" w:rsidR="005E5482" w:rsidRDefault="005E5482" w:rsidP="00E3558D">
      <w:pPr>
        <w:autoSpaceDE w:val="0"/>
        <w:autoSpaceDN w:val="0"/>
        <w:adjustRightInd w:val="0"/>
        <w:spacing w:line="360" w:lineRule="auto"/>
        <w:jc w:val="both"/>
        <w:rPr>
          <w:b/>
          <w:bCs/>
        </w:rPr>
      </w:pPr>
    </w:p>
    <w:p w14:paraId="5667A3B6" w14:textId="77777777" w:rsidR="00995EA4" w:rsidRDefault="00995EA4" w:rsidP="00E3558D">
      <w:pPr>
        <w:autoSpaceDE w:val="0"/>
        <w:autoSpaceDN w:val="0"/>
        <w:adjustRightInd w:val="0"/>
        <w:spacing w:line="360" w:lineRule="auto"/>
        <w:jc w:val="both"/>
        <w:rPr>
          <w:b/>
          <w:bCs/>
        </w:rPr>
      </w:pPr>
    </w:p>
    <w:tbl>
      <w:tblPr>
        <w:tblStyle w:val="ListeTablo3-Vurgu21"/>
        <w:tblW w:w="9322" w:type="dxa"/>
        <w:tblLook w:val="04A0" w:firstRow="1" w:lastRow="0" w:firstColumn="1" w:lastColumn="0" w:noHBand="0" w:noVBand="1"/>
      </w:tblPr>
      <w:tblGrid>
        <w:gridCol w:w="817"/>
        <w:gridCol w:w="8505"/>
      </w:tblGrid>
      <w:tr w:rsidR="00F126BD" w:rsidRPr="006511A6" w14:paraId="3CB81F70"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78A3EECB" w14:textId="77777777" w:rsidR="00F126BD" w:rsidRPr="006511A6" w:rsidRDefault="00F126BD" w:rsidP="00E3558D">
            <w:pPr>
              <w:autoSpaceDE w:val="0"/>
              <w:autoSpaceDN w:val="0"/>
              <w:adjustRightInd w:val="0"/>
              <w:spacing w:line="360" w:lineRule="auto"/>
              <w:jc w:val="both"/>
            </w:pPr>
            <w:bookmarkStart w:id="84" w:name="_Hlk60057565"/>
            <w:r>
              <w:lastRenderedPageBreak/>
              <w:t>E</w:t>
            </w:r>
            <w:r w:rsidRPr="006511A6">
              <w:t>.</w:t>
            </w:r>
          </w:p>
        </w:tc>
        <w:tc>
          <w:tcPr>
            <w:tcW w:w="8505" w:type="dxa"/>
          </w:tcPr>
          <w:p w14:paraId="440CDE47" w14:textId="77777777" w:rsidR="00F126BD" w:rsidRPr="006511A6" w:rsidRDefault="00F126BD"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95B36">
              <w:t>YÖNETİM SİSTEMİ</w:t>
            </w:r>
          </w:p>
        </w:tc>
      </w:tr>
      <w:tr w:rsidR="00F126BD" w:rsidRPr="006511A6" w14:paraId="1F70F27D"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E9AD6C3" w14:textId="77777777" w:rsidR="00F126BD" w:rsidRPr="006511A6" w:rsidRDefault="00F126BD" w:rsidP="00E3558D">
            <w:pPr>
              <w:autoSpaceDE w:val="0"/>
              <w:autoSpaceDN w:val="0"/>
              <w:adjustRightInd w:val="0"/>
              <w:spacing w:line="360" w:lineRule="auto"/>
              <w:jc w:val="both"/>
            </w:pPr>
            <w:r>
              <w:t>E</w:t>
            </w:r>
            <w:r w:rsidRPr="006511A6">
              <w:t>.</w:t>
            </w:r>
            <w:r>
              <w:t>1.</w:t>
            </w:r>
          </w:p>
        </w:tc>
        <w:tc>
          <w:tcPr>
            <w:tcW w:w="8505" w:type="dxa"/>
          </w:tcPr>
          <w:p w14:paraId="152DF732" w14:textId="77777777" w:rsidR="00F126BD" w:rsidRPr="006511A6" w:rsidRDefault="00F126B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D95B36">
              <w:rPr>
                <w:b/>
                <w:bCs/>
              </w:rPr>
              <w:t>Yönetim ve İdari Birimlerin Yapısı</w:t>
            </w:r>
          </w:p>
        </w:tc>
      </w:tr>
      <w:tr w:rsidR="00F126BD" w:rsidRPr="006511A6" w14:paraId="648C291F" w14:textId="77777777" w:rsidTr="00A47E1A">
        <w:tc>
          <w:tcPr>
            <w:cnfStyle w:val="001000000000" w:firstRow="0" w:lastRow="0" w:firstColumn="1" w:lastColumn="0" w:oddVBand="0" w:evenVBand="0" w:oddHBand="0" w:evenHBand="0" w:firstRowFirstColumn="0" w:firstRowLastColumn="0" w:lastRowFirstColumn="0" w:lastRowLastColumn="0"/>
            <w:tcW w:w="817" w:type="dxa"/>
          </w:tcPr>
          <w:p w14:paraId="3F1AE77D" w14:textId="6F396B6B" w:rsidR="00F126BD" w:rsidRDefault="00F126BD" w:rsidP="00E3558D">
            <w:pPr>
              <w:autoSpaceDE w:val="0"/>
              <w:autoSpaceDN w:val="0"/>
              <w:adjustRightInd w:val="0"/>
              <w:spacing w:line="360" w:lineRule="auto"/>
              <w:jc w:val="both"/>
            </w:pPr>
            <w:r>
              <w:t>E.1.2.</w:t>
            </w:r>
          </w:p>
        </w:tc>
        <w:tc>
          <w:tcPr>
            <w:tcW w:w="8505" w:type="dxa"/>
          </w:tcPr>
          <w:p w14:paraId="062F6D99" w14:textId="1CEF74B6" w:rsidR="00F126BD" w:rsidRPr="00D95B36" w:rsidRDefault="00F126BD"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F126BD">
              <w:rPr>
                <w:b/>
                <w:bCs/>
              </w:rPr>
              <w:t>Süreç yönetimi</w:t>
            </w:r>
          </w:p>
        </w:tc>
      </w:tr>
      <w:tr w:rsidR="00F126BD" w:rsidRPr="006511A6" w14:paraId="68AE6A9E"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4B13572A" w14:textId="77777777" w:rsidR="00F126BD" w:rsidRDefault="00F126BD" w:rsidP="00E3558D">
            <w:pPr>
              <w:autoSpaceDE w:val="0"/>
              <w:autoSpaceDN w:val="0"/>
              <w:adjustRightInd w:val="0"/>
              <w:spacing w:line="360" w:lineRule="auto"/>
              <w:jc w:val="both"/>
            </w:pPr>
          </w:p>
        </w:tc>
        <w:tc>
          <w:tcPr>
            <w:tcW w:w="8505" w:type="dxa"/>
          </w:tcPr>
          <w:p w14:paraId="4003B11D" w14:textId="77777777" w:rsidR="00F126BD" w:rsidRPr="00B71A33" w:rsidRDefault="00F126B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F126BD" w:rsidRPr="009D5B34" w14:paraId="35E2D19F"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13C190C0" w14:textId="77777777" w:rsidR="00F126BD" w:rsidRPr="00BD5127" w:rsidRDefault="00F126BD" w:rsidP="00E3558D">
            <w:pPr>
              <w:pStyle w:val="Balk3"/>
              <w:spacing w:line="360" w:lineRule="auto"/>
              <w:jc w:val="both"/>
              <w:outlineLvl w:val="2"/>
              <w:rPr>
                <w:rFonts w:asciiTheme="minorHAnsi" w:hAnsiTheme="minorHAnsi"/>
                <w:b w:val="0"/>
                <w:color w:val="FFFFFF" w:themeColor="background1"/>
              </w:rPr>
            </w:pPr>
            <w:bookmarkStart w:id="85" w:name="_Hlk60057575"/>
            <w:bookmarkEnd w:id="84"/>
            <w:r w:rsidRPr="00BD5127">
              <w:rPr>
                <w:rFonts w:asciiTheme="minorHAnsi" w:hAnsiTheme="minorHAnsi"/>
                <w:color w:val="FFFFFF" w:themeColor="background1"/>
              </w:rPr>
              <w:t>1</w:t>
            </w:r>
          </w:p>
        </w:tc>
        <w:tc>
          <w:tcPr>
            <w:tcW w:w="1843" w:type="dxa"/>
          </w:tcPr>
          <w:p w14:paraId="03DADCA3"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7E4F063E"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38AF7F18"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3FAB9E40"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F126BD" w:rsidRPr="009D5B34" w14:paraId="37C4EE38"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59908878" w14:textId="77777777" w:rsidR="00F126BD" w:rsidRPr="009D5B34" w:rsidRDefault="00F126BD"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18D036EB"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06D78840"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1592BF8B" w14:textId="32EEB6AD" w:rsidR="00F126BD" w:rsidRPr="009D5B34" w:rsidRDefault="00453A29"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CA62C4">
              <w:rPr>
                <w:rFonts w:ascii="MS Gothic" w:eastAsia="MS Gothic" w:hAnsi="MS Gothic" w:cs="MS Gothic" w:hint="eastAsia"/>
                <w:b/>
              </w:rPr>
              <w:t>☒</w:t>
            </w:r>
          </w:p>
        </w:tc>
        <w:tc>
          <w:tcPr>
            <w:tcW w:w="1997" w:type="dxa"/>
          </w:tcPr>
          <w:p w14:paraId="39CAE521"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F126BD" w:rsidRPr="009D5B34" w14:paraId="34D19AD5" w14:textId="77777777" w:rsidTr="00A47E1A">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18F39BE9" w14:textId="217AF32E" w:rsidR="00F126BD" w:rsidRPr="00F126BD" w:rsidRDefault="00F126BD" w:rsidP="00E3558D">
            <w:pPr>
              <w:pStyle w:val="Balk3"/>
              <w:spacing w:line="360" w:lineRule="auto"/>
              <w:jc w:val="both"/>
              <w:outlineLvl w:val="2"/>
              <w:rPr>
                <w:rFonts w:ascii="Times New Roman" w:hAnsi="Times New Roman" w:cs="Times New Roman"/>
                <w:b w:val="0"/>
                <w:bCs w:val="0"/>
                <w:i/>
                <w:color w:val="auto"/>
                <w:sz w:val="18"/>
                <w:szCs w:val="18"/>
              </w:rPr>
            </w:pPr>
            <w:r w:rsidRPr="00F126BD">
              <w:rPr>
                <w:rFonts w:ascii="Times New Roman" w:hAnsi="Times New Roman" w:cs="Times New Roman"/>
                <w:b w:val="0"/>
                <w:bCs w:val="0"/>
                <w:color w:val="auto"/>
                <w:sz w:val="18"/>
                <w:szCs w:val="18"/>
              </w:rPr>
              <w:t>Kurumda eğitim-öğretim, araştırma-geliştirme, toplumsal katkı ve yönetim sistemine ilişkin süreçler tanımlanmamıştır.</w:t>
            </w:r>
          </w:p>
        </w:tc>
        <w:tc>
          <w:tcPr>
            <w:tcW w:w="1843" w:type="dxa"/>
            <w:shd w:val="clear" w:color="auto" w:fill="auto"/>
            <w:noWrap/>
          </w:tcPr>
          <w:p w14:paraId="54B0EAA6" w14:textId="39133F2F"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126BD">
              <w:rPr>
                <w:rFonts w:ascii="Times New Roman" w:hAnsi="Times New Roman" w:cs="Times New Roman"/>
                <w:color w:val="auto"/>
                <w:sz w:val="18"/>
                <w:szCs w:val="18"/>
              </w:rPr>
              <w:t>Eğitim-öğretim, araştırma-geliştirme, toplumsal katkı ve yönetim sistemine ilişkin süreçler tanımlanmıştır. Ancak uygulamalar bu süreçlerle uyumlu değildir.</w:t>
            </w:r>
          </w:p>
        </w:tc>
        <w:tc>
          <w:tcPr>
            <w:tcW w:w="1984" w:type="dxa"/>
            <w:shd w:val="clear" w:color="auto" w:fill="auto"/>
            <w:noWrap/>
          </w:tcPr>
          <w:p w14:paraId="2226B434" w14:textId="69E46491"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F126BD">
              <w:rPr>
                <w:rFonts w:ascii="Times New Roman" w:hAnsi="Times New Roman" w:cs="Times New Roman"/>
                <w:color w:val="auto"/>
                <w:sz w:val="18"/>
                <w:szCs w:val="18"/>
              </w:rPr>
              <w:t xml:space="preserve">Tüm süreçler tanımlanmıştır ve tüm uygulamalar süreçler doğrultusunda gerçekleştirilmektedir. Ancak süreç performans sonuçları izlenmemekte veya süreç performans sonuçları karar almalarda kullanılmamaktadır.  </w:t>
            </w:r>
          </w:p>
        </w:tc>
        <w:tc>
          <w:tcPr>
            <w:tcW w:w="1830" w:type="dxa"/>
            <w:shd w:val="clear" w:color="auto" w:fill="auto"/>
            <w:noWrap/>
          </w:tcPr>
          <w:p w14:paraId="41DBF6D2" w14:textId="7C917F47"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bookmarkStart w:id="86" w:name="_Hlk60061513"/>
            <w:r w:rsidRPr="00F126BD">
              <w:rPr>
                <w:rFonts w:ascii="Times New Roman" w:hAnsi="Times New Roman" w:cs="Times New Roman"/>
                <w:color w:val="auto"/>
                <w:sz w:val="18"/>
                <w:szCs w:val="18"/>
              </w:rPr>
              <w:t>Tüm alanları kapsayacak şekilde yönetilen süreçlere ilişkin sonuçlar, performans göstergeleriyle sistematik olarak izlenmekte, paydaşların görüşleri alınmakta ve izlem sonuçları paydaşlarla birlikte değerlendirilerek önlemler alınmakta ve ihtiyaçlar/talepler doğrultusunda güncellemeler gerçekleştirilmektedir</w:t>
            </w:r>
            <w:bookmarkEnd w:id="86"/>
            <w:r w:rsidRPr="00F126BD">
              <w:rPr>
                <w:rFonts w:ascii="Times New Roman" w:hAnsi="Times New Roman" w:cs="Times New Roman"/>
                <w:color w:val="auto"/>
                <w:sz w:val="18"/>
                <w:szCs w:val="18"/>
              </w:rPr>
              <w:t>.</w:t>
            </w:r>
          </w:p>
        </w:tc>
        <w:tc>
          <w:tcPr>
            <w:tcW w:w="1997" w:type="dxa"/>
            <w:shd w:val="clear" w:color="auto" w:fill="auto"/>
            <w:noWrap/>
          </w:tcPr>
          <w:p w14:paraId="2E98BE84" w14:textId="6E4E7E24"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126BD">
              <w:rPr>
                <w:rFonts w:ascii="Times New Roman" w:hAnsi="Times New Roman" w:cs="Times New Roman"/>
                <w:color w:val="auto"/>
                <w:sz w:val="18"/>
                <w:szCs w:val="18"/>
              </w:rPr>
              <w:t>Kurumda stratejik hedeflerle uyumlu ve tüm alanları kapsayan süreç yönetim modeli sürdürülebilir ve olgunlaşmış uygulamalarla kurumun/birimin tamamında benimsemiş ve güvence altına alınmıştır; bu hususta kurumun/birimin kendine özgü ve yenilikçi birçok uygulaması bulunmakta ve bu uygulamaların bir kısmı diğer kurumlar/birimler tarafından örnek alınmaktadır.</w:t>
            </w:r>
          </w:p>
        </w:tc>
      </w:tr>
      <w:bookmarkEnd w:id="85"/>
    </w:tbl>
    <w:p w14:paraId="23A8AD98" w14:textId="77777777" w:rsidR="00F126BD" w:rsidRDefault="00F126BD" w:rsidP="00E3558D">
      <w:pPr>
        <w:widowControl w:val="0"/>
        <w:ind w:right="62"/>
        <w:jc w:val="both"/>
        <w:outlineLvl w:val="3"/>
        <w:rPr>
          <w:rFonts w:ascii="Calibri" w:hAnsi="Calibri" w:cs="Calibri Light"/>
          <w:b/>
          <w:bCs/>
          <w:i/>
          <w:sz w:val="20"/>
          <w:szCs w:val="20"/>
          <w:lang w:eastAsia="en-US"/>
        </w:rPr>
      </w:pPr>
    </w:p>
    <w:p w14:paraId="43707645" w14:textId="77777777" w:rsidR="007968D2" w:rsidRDefault="007968D2" w:rsidP="00E3558D">
      <w:pPr>
        <w:spacing w:line="360" w:lineRule="auto"/>
        <w:ind w:firstLine="708"/>
        <w:jc w:val="both"/>
        <w:rPr>
          <w:iCs/>
        </w:rPr>
      </w:pPr>
    </w:p>
    <w:p w14:paraId="4DB8B637" w14:textId="2BE07C82" w:rsidR="007968D2" w:rsidRDefault="007968D2" w:rsidP="00E3558D">
      <w:pPr>
        <w:spacing w:line="360" w:lineRule="auto"/>
        <w:ind w:firstLine="708"/>
        <w:jc w:val="both"/>
        <w:rPr>
          <w:iCs/>
        </w:rPr>
      </w:pPr>
      <w:r>
        <w:rPr>
          <w:iCs/>
        </w:rPr>
        <w:t xml:space="preserve">Fakültemizde, </w:t>
      </w:r>
      <w:r w:rsidRPr="006511A6">
        <w:rPr>
          <w:iCs/>
        </w:rPr>
        <w:t xml:space="preserve">Kalite Yönetim Sistemi çalışmaları, TS-EN-ISO-9001-2015 Kalite Yönetim Sistemi </w:t>
      </w:r>
      <w:r>
        <w:rPr>
          <w:iCs/>
        </w:rPr>
        <w:t xml:space="preserve">kapsamında yapılmaktadır ve bilindiği üzere, bu sistem süreç tabanlı bir sistemdir. 2019 </w:t>
      </w:r>
      <w:r w:rsidR="00D0298A">
        <w:rPr>
          <w:iCs/>
        </w:rPr>
        <w:t>yılında</w:t>
      </w:r>
      <w:r>
        <w:rPr>
          <w:iCs/>
        </w:rPr>
        <w:t xml:space="preserve"> </w:t>
      </w:r>
      <w:r w:rsidRPr="00F7334E">
        <w:rPr>
          <w:iCs/>
        </w:rPr>
        <w:t>TSE tarafından yapılan</w:t>
      </w:r>
      <w:r>
        <w:rPr>
          <w:iCs/>
        </w:rPr>
        <w:t xml:space="preserve"> dış tetkiki üniversitemiz ve fakültemiz başarıyla geçmiştir. Üniversitemiz Kalite Koordinatörlüğü tarafından yapılan iç tetkiklerde Birim Kalite Komisyonu tarafından </w:t>
      </w:r>
      <w:r w:rsidRPr="007968D2">
        <w:rPr>
          <w:iCs/>
        </w:rPr>
        <w:t xml:space="preserve">Süreç Faaliyet Planlaması </w:t>
      </w:r>
      <w:r>
        <w:rPr>
          <w:iCs/>
        </w:rPr>
        <w:t>(</w:t>
      </w:r>
      <w:proofErr w:type="gramStart"/>
      <w:r w:rsidRPr="007968D2">
        <w:rPr>
          <w:iCs/>
        </w:rPr>
        <w:t>MEÜ.KY</w:t>
      </w:r>
      <w:proofErr w:type="gramEnd"/>
      <w:r w:rsidRPr="007968D2">
        <w:rPr>
          <w:iCs/>
        </w:rPr>
        <w:t>.PL-003</w:t>
      </w:r>
      <w:r>
        <w:rPr>
          <w:iCs/>
        </w:rPr>
        <w:t>)</w:t>
      </w:r>
      <w:r w:rsidRPr="007968D2">
        <w:rPr>
          <w:iCs/>
        </w:rPr>
        <w:t xml:space="preserve"> ve Süreç Faaliyet İzleme Formu </w:t>
      </w:r>
      <w:r>
        <w:rPr>
          <w:iCs/>
        </w:rPr>
        <w:t>(</w:t>
      </w:r>
      <w:r w:rsidRPr="007968D2">
        <w:rPr>
          <w:iCs/>
        </w:rPr>
        <w:t>MEÜ.KY.FR-048</w:t>
      </w:r>
      <w:r>
        <w:rPr>
          <w:iCs/>
        </w:rPr>
        <w:t xml:space="preserve">) nun oluşturulduğu görülmüş ve uygunluğu tarafımıza bildirilmiştir. Dolayısıyla hem eğitimle ilgili süreçler hem de satın alma süreçleri mevzuat </w:t>
      </w:r>
      <w:proofErr w:type="gramStart"/>
      <w:r>
        <w:rPr>
          <w:iCs/>
        </w:rPr>
        <w:t>dahilinde</w:t>
      </w:r>
      <w:proofErr w:type="gramEnd"/>
      <w:r>
        <w:rPr>
          <w:iCs/>
        </w:rPr>
        <w:t xml:space="preserve"> ve </w:t>
      </w:r>
      <w:r w:rsidRPr="007968D2">
        <w:rPr>
          <w:iCs/>
        </w:rPr>
        <w:t>TS-EN-ISO-9001-2015 Kalite Yönetim Sistemi kapsamında</w:t>
      </w:r>
      <w:r>
        <w:rPr>
          <w:iCs/>
        </w:rPr>
        <w:t xml:space="preserve"> başarıyla yürütülmekte t</w:t>
      </w:r>
      <w:r w:rsidRPr="007968D2">
        <w:rPr>
          <w:iCs/>
        </w:rPr>
        <w:t xml:space="preserve">üm alanları kapsayacak şekilde yönetilen süreçlere ilişkin sonuçlar, performans göstergeleriyle sistematik olarak izlenmekte, paydaşların görüşleri alınmakta ve izlem sonuçları paydaşlarla birlikte </w:t>
      </w:r>
      <w:r w:rsidRPr="007968D2">
        <w:rPr>
          <w:iCs/>
        </w:rPr>
        <w:lastRenderedPageBreak/>
        <w:t>değerlendirilerek önlemler alınmakta ve ihtiyaçlar/talepler doğrultusunda güncellemeler gerçekleştirilmektedir</w:t>
      </w:r>
      <w:r>
        <w:rPr>
          <w:iCs/>
        </w:rPr>
        <w:t xml:space="preserve">. </w:t>
      </w:r>
    </w:p>
    <w:p w14:paraId="5E154CE9" w14:textId="67965A2E" w:rsidR="00D0298A" w:rsidRDefault="00D0298A" w:rsidP="00E3558D">
      <w:pPr>
        <w:spacing w:line="360" w:lineRule="auto"/>
        <w:ind w:firstLine="708"/>
        <w:jc w:val="both"/>
        <w:rPr>
          <w:iCs/>
        </w:rPr>
      </w:pPr>
    </w:p>
    <w:p w14:paraId="0E0E74C0" w14:textId="36DF8B8F" w:rsidR="00995EA4" w:rsidRDefault="00995EA4" w:rsidP="00E3558D">
      <w:pPr>
        <w:spacing w:line="360" w:lineRule="auto"/>
        <w:ind w:firstLine="708"/>
        <w:jc w:val="both"/>
        <w:rPr>
          <w:iCs/>
        </w:rPr>
      </w:pPr>
    </w:p>
    <w:tbl>
      <w:tblPr>
        <w:tblStyle w:val="ListeTablo3-Vurgu21"/>
        <w:tblW w:w="9322" w:type="dxa"/>
        <w:tblLook w:val="04A0" w:firstRow="1" w:lastRow="0" w:firstColumn="1" w:lastColumn="0" w:noHBand="0" w:noVBand="1"/>
      </w:tblPr>
      <w:tblGrid>
        <w:gridCol w:w="817"/>
        <w:gridCol w:w="8505"/>
      </w:tblGrid>
      <w:tr w:rsidR="00F126BD" w:rsidRPr="006511A6" w14:paraId="72AE0BE0"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450A14CA" w14:textId="77777777" w:rsidR="00F126BD" w:rsidRPr="006511A6" w:rsidRDefault="00F126BD" w:rsidP="00E3558D">
            <w:pPr>
              <w:autoSpaceDE w:val="0"/>
              <w:autoSpaceDN w:val="0"/>
              <w:adjustRightInd w:val="0"/>
              <w:spacing w:line="360" w:lineRule="auto"/>
              <w:jc w:val="both"/>
            </w:pPr>
            <w:bookmarkStart w:id="87" w:name="_Hlk60057700"/>
            <w:r>
              <w:t>E</w:t>
            </w:r>
            <w:r w:rsidRPr="006511A6">
              <w:t>.</w:t>
            </w:r>
          </w:p>
        </w:tc>
        <w:tc>
          <w:tcPr>
            <w:tcW w:w="8505" w:type="dxa"/>
          </w:tcPr>
          <w:p w14:paraId="2ECC6792" w14:textId="77777777" w:rsidR="00F126BD" w:rsidRPr="006511A6" w:rsidRDefault="00F126BD"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95B36">
              <w:t>YÖNETİM SİSTEMİ</w:t>
            </w:r>
          </w:p>
        </w:tc>
      </w:tr>
      <w:tr w:rsidR="00F126BD" w:rsidRPr="006511A6" w14:paraId="6D30EA81"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A0A874A" w14:textId="1EBBEC91" w:rsidR="00F126BD" w:rsidRPr="006511A6" w:rsidRDefault="00F126BD" w:rsidP="00E3558D">
            <w:pPr>
              <w:autoSpaceDE w:val="0"/>
              <w:autoSpaceDN w:val="0"/>
              <w:adjustRightInd w:val="0"/>
              <w:spacing w:line="360" w:lineRule="auto"/>
              <w:jc w:val="both"/>
            </w:pPr>
            <w:r>
              <w:t>E</w:t>
            </w:r>
            <w:r w:rsidRPr="006511A6">
              <w:t>.</w:t>
            </w:r>
            <w:r>
              <w:t>2.</w:t>
            </w:r>
          </w:p>
        </w:tc>
        <w:tc>
          <w:tcPr>
            <w:tcW w:w="8505" w:type="dxa"/>
          </w:tcPr>
          <w:p w14:paraId="20F4DF8D" w14:textId="29C5B4F1" w:rsidR="00F126BD" w:rsidRPr="006511A6" w:rsidRDefault="00F126B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F126BD">
              <w:rPr>
                <w:b/>
                <w:bCs/>
              </w:rPr>
              <w:t>Kaynakların Yönetimi</w:t>
            </w:r>
          </w:p>
        </w:tc>
      </w:tr>
      <w:tr w:rsidR="00F126BD" w:rsidRPr="006511A6" w14:paraId="0903CCDD" w14:textId="77777777" w:rsidTr="00A47E1A">
        <w:tc>
          <w:tcPr>
            <w:cnfStyle w:val="001000000000" w:firstRow="0" w:lastRow="0" w:firstColumn="1" w:lastColumn="0" w:oddVBand="0" w:evenVBand="0" w:oddHBand="0" w:evenHBand="0" w:firstRowFirstColumn="0" w:firstRowLastColumn="0" w:lastRowFirstColumn="0" w:lastRowLastColumn="0"/>
            <w:tcW w:w="817" w:type="dxa"/>
          </w:tcPr>
          <w:p w14:paraId="08A13F3E" w14:textId="05970D02" w:rsidR="00F126BD" w:rsidRDefault="00F126BD" w:rsidP="00E3558D">
            <w:pPr>
              <w:autoSpaceDE w:val="0"/>
              <w:autoSpaceDN w:val="0"/>
              <w:adjustRightInd w:val="0"/>
              <w:spacing w:line="360" w:lineRule="auto"/>
              <w:jc w:val="both"/>
            </w:pPr>
            <w:r>
              <w:t>E.2.1.</w:t>
            </w:r>
          </w:p>
        </w:tc>
        <w:tc>
          <w:tcPr>
            <w:tcW w:w="8505" w:type="dxa"/>
          </w:tcPr>
          <w:p w14:paraId="2D03E20D" w14:textId="33CE61C3" w:rsidR="00F126BD" w:rsidRPr="00D95B36" w:rsidRDefault="00F126BD"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F126BD">
              <w:rPr>
                <w:b/>
                <w:bCs/>
              </w:rPr>
              <w:t>İnsan kaynakları yönetimi</w:t>
            </w:r>
          </w:p>
        </w:tc>
      </w:tr>
      <w:tr w:rsidR="00F126BD" w:rsidRPr="006511A6" w14:paraId="6CD1C703"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1D70057" w14:textId="77777777" w:rsidR="00F126BD" w:rsidRDefault="00F126BD" w:rsidP="00E3558D">
            <w:pPr>
              <w:autoSpaceDE w:val="0"/>
              <w:autoSpaceDN w:val="0"/>
              <w:adjustRightInd w:val="0"/>
              <w:spacing w:line="360" w:lineRule="auto"/>
              <w:jc w:val="both"/>
            </w:pPr>
          </w:p>
        </w:tc>
        <w:tc>
          <w:tcPr>
            <w:tcW w:w="8505" w:type="dxa"/>
          </w:tcPr>
          <w:p w14:paraId="60350370" w14:textId="77777777" w:rsidR="00F126BD" w:rsidRPr="00B71A33" w:rsidRDefault="00F126B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F126BD" w:rsidRPr="009D5B34" w14:paraId="6938F3F2"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573DA0BA" w14:textId="77777777" w:rsidR="00F126BD" w:rsidRPr="00BD5127" w:rsidRDefault="00F126BD"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t>1</w:t>
            </w:r>
          </w:p>
        </w:tc>
        <w:tc>
          <w:tcPr>
            <w:tcW w:w="1843" w:type="dxa"/>
          </w:tcPr>
          <w:p w14:paraId="724BD30A"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61EC0DCF"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37DA9CAF"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58B9C149"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F126BD" w:rsidRPr="009D5B34" w14:paraId="76C67A53"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8F3705E" w14:textId="77777777" w:rsidR="00F126BD" w:rsidRPr="009D5B34" w:rsidRDefault="00F126BD"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3E2A9DBD"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03F24277"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7FEC8ACB" w14:textId="3815B746" w:rsidR="00F126BD" w:rsidRPr="009D5B34" w:rsidRDefault="000F544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997" w:type="dxa"/>
          </w:tcPr>
          <w:p w14:paraId="30959D76"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F126BD" w:rsidRPr="009D5B34" w14:paraId="169AD179" w14:textId="77777777" w:rsidTr="00A47E1A">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374FC6C7" w14:textId="70C20988" w:rsidR="00F126BD" w:rsidRPr="00F126BD" w:rsidRDefault="00F126BD" w:rsidP="00E3558D">
            <w:pPr>
              <w:pStyle w:val="Balk3"/>
              <w:spacing w:line="360" w:lineRule="auto"/>
              <w:jc w:val="both"/>
              <w:outlineLvl w:val="2"/>
              <w:rPr>
                <w:rFonts w:ascii="Times New Roman" w:hAnsi="Times New Roman" w:cs="Times New Roman"/>
                <w:b w:val="0"/>
                <w:bCs w:val="0"/>
                <w:i/>
                <w:color w:val="auto"/>
                <w:sz w:val="18"/>
                <w:szCs w:val="18"/>
              </w:rPr>
            </w:pPr>
            <w:r w:rsidRPr="00F126BD">
              <w:rPr>
                <w:rFonts w:ascii="Times New Roman" w:hAnsi="Times New Roman" w:cs="Times New Roman"/>
                <w:b w:val="0"/>
                <w:bCs w:val="0"/>
                <w:color w:val="auto"/>
                <w:sz w:val="18"/>
                <w:szCs w:val="18"/>
              </w:rPr>
              <w:t>Kurumda insan kaynakları yönetimine ilişkin tanımlı bir politika ve süreçler bulunmamaktadır.</w:t>
            </w:r>
          </w:p>
        </w:tc>
        <w:tc>
          <w:tcPr>
            <w:tcW w:w="1843" w:type="dxa"/>
            <w:shd w:val="clear" w:color="auto" w:fill="auto"/>
            <w:noWrap/>
          </w:tcPr>
          <w:p w14:paraId="0A898741" w14:textId="66F6CB0A"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126BD">
              <w:rPr>
                <w:rFonts w:ascii="Times New Roman" w:hAnsi="Times New Roman" w:cs="Times New Roman"/>
                <w:color w:val="auto"/>
                <w:sz w:val="18"/>
                <w:szCs w:val="18"/>
              </w:rPr>
              <w:t xml:space="preserve">Kurumda insan kaynakları yönetimi politikası ile bununla uyumlu olarak tanımlanmış süreçleri bulunmaktadır. Ancak </w:t>
            </w:r>
            <w:proofErr w:type="gramStart"/>
            <w:r w:rsidRPr="00F126BD">
              <w:rPr>
                <w:rFonts w:ascii="Times New Roman" w:hAnsi="Times New Roman" w:cs="Times New Roman"/>
                <w:color w:val="auto"/>
                <w:sz w:val="18"/>
                <w:szCs w:val="18"/>
              </w:rPr>
              <w:t>birimde  bunları</w:t>
            </w:r>
            <w:proofErr w:type="gramEnd"/>
            <w:r w:rsidRPr="00F126BD">
              <w:rPr>
                <w:rFonts w:ascii="Times New Roman" w:hAnsi="Times New Roman" w:cs="Times New Roman"/>
                <w:color w:val="auto"/>
                <w:sz w:val="18"/>
                <w:szCs w:val="18"/>
              </w:rPr>
              <w:t xml:space="preserve"> hayata geçirmek üzere mekanizmalar veya uygulamalar bulunmamaktadır.  </w:t>
            </w:r>
          </w:p>
        </w:tc>
        <w:tc>
          <w:tcPr>
            <w:tcW w:w="1984" w:type="dxa"/>
            <w:shd w:val="clear" w:color="auto" w:fill="auto"/>
            <w:noWrap/>
          </w:tcPr>
          <w:p w14:paraId="59167C9D" w14:textId="152C1DB9"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F126BD">
              <w:rPr>
                <w:rFonts w:ascii="Times New Roman" w:hAnsi="Times New Roman" w:cs="Times New Roman"/>
                <w:color w:val="auto"/>
                <w:sz w:val="18"/>
                <w:szCs w:val="18"/>
              </w:rPr>
              <w:t xml:space="preserve">Birimde, kurumun insan kaynakları politikası ve stratejik hedefleri ile uyumlu olarak, insan kaynakları süreçleri doğrultusunda uygulamalar bulunmaktadır ve bu uygulamalardan bazı sonuçlar elde edilmiştir. Ancak bu uygulamaların sonuçları izlenmemekte veya karar almalarda kullanılmamaktadır.  </w:t>
            </w:r>
          </w:p>
        </w:tc>
        <w:tc>
          <w:tcPr>
            <w:tcW w:w="1830" w:type="dxa"/>
            <w:shd w:val="clear" w:color="auto" w:fill="auto"/>
            <w:noWrap/>
          </w:tcPr>
          <w:p w14:paraId="4EB76F1F" w14:textId="4C1275F2"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126BD">
              <w:rPr>
                <w:rFonts w:ascii="Times New Roman" w:hAnsi="Times New Roman" w:cs="Times New Roman"/>
                <w:color w:val="auto"/>
                <w:sz w:val="18"/>
                <w:szCs w:val="18"/>
              </w:rPr>
              <w:t>Kurumda/birimde insan kaynakları yönetimi uygulamalarına ilişkin sonuçlar sistematik olarak izlenmekte, paydaş görüşleri alınmakta ve izlem sonuçları paydaşlarla birlikte değerlendirilerek önlemler alınmaktadır.</w:t>
            </w:r>
          </w:p>
        </w:tc>
        <w:tc>
          <w:tcPr>
            <w:tcW w:w="1997" w:type="dxa"/>
            <w:shd w:val="clear" w:color="auto" w:fill="auto"/>
            <w:noWrap/>
          </w:tcPr>
          <w:p w14:paraId="6E2EDB2A" w14:textId="6C7040CF"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126BD">
              <w:rPr>
                <w:rFonts w:ascii="Times New Roman" w:hAnsi="Times New Roman" w:cs="Times New Roman"/>
                <w:color w:val="auto"/>
                <w:sz w:val="18"/>
                <w:szCs w:val="18"/>
              </w:rPr>
              <w:t>Kurumda stratejik hedeflerle uyumlu ve tüm alanları kapsayan insan kaynakları yönetim modeli sürdürülebilir ve olgunlaşmış uygulamalarla kurumun/birimin tamamında benimsemiş ve güvence altına alınmıştır; bu hususta kurumun/birimin kendine özgü ve yenilikçi birçok uygulaması bulunmakta ve bu uygulamaların bir kısmı diğer kurumlar/birimler tarafından örnek alınmaktadır.</w:t>
            </w:r>
          </w:p>
        </w:tc>
      </w:tr>
      <w:bookmarkEnd w:id="87"/>
    </w:tbl>
    <w:p w14:paraId="01B0DC36" w14:textId="2A75756C" w:rsidR="00F126BD" w:rsidRDefault="00F126BD" w:rsidP="00E3558D">
      <w:pPr>
        <w:autoSpaceDE w:val="0"/>
        <w:autoSpaceDN w:val="0"/>
        <w:adjustRightInd w:val="0"/>
        <w:spacing w:line="360" w:lineRule="auto"/>
        <w:jc w:val="both"/>
        <w:rPr>
          <w:b/>
          <w:bCs/>
        </w:rPr>
      </w:pPr>
    </w:p>
    <w:p w14:paraId="295A1196" w14:textId="16D9F325" w:rsidR="00F126BD" w:rsidRDefault="00F126BD" w:rsidP="00E3558D">
      <w:pPr>
        <w:autoSpaceDE w:val="0"/>
        <w:autoSpaceDN w:val="0"/>
        <w:adjustRightInd w:val="0"/>
        <w:spacing w:line="360" w:lineRule="auto"/>
        <w:jc w:val="both"/>
        <w:rPr>
          <w:b/>
          <w:bCs/>
        </w:rPr>
      </w:pPr>
    </w:p>
    <w:p w14:paraId="00EE7571" w14:textId="4F7CE20B" w:rsidR="001A4C5D" w:rsidRDefault="001A4C5D" w:rsidP="00FF35F5">
      <w:pPr>
        <w:spacing w:after="160" w:line="360" w:lineRule="auto"/>
        <w:jc w:val="both"/>
        <w:rPr>
          <w:iCs/>
        </w:rPr>
      </w:pPr>
      <w:r>
        <w:rPr>
          <w:iCs/>
        </w:rPr>
        <w:t>Üniversitemizde öğretim üyesi atanması ve yükseltilmesi Mersin Üniversitesi Akademik Yükseltilme ve Atanma Ölçütlerine uygunluk ile belirlenmektedir.</w:t>
      </w:r>
    </w:p>
    <w:p w14:paraId="010AA7DA" w14:textId="3FB7957B" w:rsidR="00FF35F5" w:rsidRPr="00FF35F5" w:rsidRDefault="00767138" w:rsidP="00FF35F5">
      <w:pPr>
        <w:spacing w:after="160" w:line="360" w:lineRule="auto"/>
        <w:jc w:val="both"/>
        <w:rPr>
          <w:rStyle w:val="Kpr"/>
        </w:rPr>
      </w:pPr>
      <w:r w:rsidRPr="00FF35F5">
        <w:rPr>
          <w:iCs/>
        </w:rPr>
        <w:t xml:space="preserve">Fakültemiz </w:t>
      </w:r>
      <w:r w:rsidR="00FF35F5" w:rsidRPr="00FF35F5">
        <w:rPr>
          <w:iCs/>
        </w:rPr>
        <w:t xml:space="preserve">Stratejik Plan Komisyonu </w:t>
      </w:r>
      <w:r w:rsidRPr="00FF35F5">
        <w:rPr>
          <w:iCs/>
        </w:rPr>
        <w:t xml:space="preserve">5 yıllık </w:t>
      </w:r>
      <w:r w:rsidR="00FF35F5" w:rsidRPr="00FF35F5">
        <w:rPr>
          <w:iCs/>
        </w:rPr>
        <w:t xml:space="preserve">(2017-2022) </w:t>
      </w:r>
      <w:r w:rsidRPr="00FF35F5">
        <w:rPr>
          <w:iCs/>
        </w:rPr>
        <w:t xml:space="preserve">Stratejik Hedeflerinde “Yeni kurulması ve/veya geliştirilmesi gerektiği düşünülen anabilim/bilim dallarına belirtilen ihtiyaçlar doğrultusunda öncelikli kadro tahsislerinin sağlanmasına yönelik girişimlerde </w:t>
      </w:r>
      <w:r w:rsidRPr="00FF35F5">
        <w:rPr>
          <w:iCs/>
        </w:rPr>
        <w:lastRenderedPageBreak/>
        <w:t xml:space="preserve">bulunmak” </w:t>
      </w:r>
      <w:r w:rsidR="00FF35F5" w:rsidRPr="00FF35F5">
        <w:rPr>
          <w:iCs/>
        </w:rPr>
        <w:t>şeklinde yer vermiştir.</w:t>
      </w:r>
      <w:r w:rsidRPr="00FF35F5">
        <w:rPr>
          <w:iCs/>
        </w:rPr>
        <w:t xml:space="preserve"> </w:t>
      </w:r>
      <w:r w:rsidR="00FF35F5" w:rsidRPr="00FF35F5">
        <w:rPr>
          <w:iCs/>
        </w:rPr>
        <w:t>(</w:t>
      </w:r>
      <w:hyperlink r:id="rId96" w:history="1">
        <w:r w:rsidR="00FF35F5" w:rsidRPr="00FF35F5">
          <w:rPr>
            <w:rStyle w:val="Kpr"/>
            <w:iCs/>
          </w:rPr>
          <w:t>http://www.mersin.edu.tr/akademik/tip-fakultesi/fakultemiz/stratejik-plan</w:t>
        </w:r>
      </w:hyperlink>
      <w:r w:rsidR="00FF35F5" w:rsidRPr="00FF35F5">
        <w:rPr>
          <w:rStyle w:val="Kpr"/>
          <w:iCs/>
        </w:rPr>
        <w:t>)</w:t>
      </w:r>
    </w:p>
    <w:p w14:paraId="2B491022" w14:textId="77777777" w:rsidR="002E09B9" w:rsidRDefault="00767138" w:rsidP="005E5482">
      <w:pPr>
        <w:spacing w:line="360" w:lineRule="auto"/>
        <w:ind w:firstLine="708"/>
        <w:jc w:val="both"/>
        <w:rPr>
          <w:iCs/>
        </w:rPr>
      </w:pPr>
      <w:r>
        <w:rPr>
          <w:iCs/>
        </w:rPr>
        <w:t xml:space="preserve">Anabilim dalları </w:t>
      </w:r>
      <w:r w:rsidR="00FF35F5">
        <w:rPr>
          <w:iCs/>
        </w:rPr>
        <w:t xml:space="preserve">akademik kadro ihtiyaçlarını norm kadro veya norm kadro dışında gerekçeli olarak dekanlığımıza akademik kurul kararı ile yılın her dönemimnde bildirebilmekte ve bu talepler bekletilmeden Fakülte Yönetim Kurulumuz kararı ile Rektörlüğümüze iletilmektedir. Geçtiğimiz yıllarda öğrenci sayısının artması ve </w:t>
      </w:r>
      <w:r w:rsidR="001A4C5D">
        <w:rPr>
          <w:iCs/>
        </w:rPr>
        <w:t xml:space="preserve">artan şehir nüfusu dolayısıyla </w:t>
      </w:r>
      <w:r w:rsidR="00FF35F5">
        <w:rPr>
          <w:iCs/>
        </w:rPr>
        <w:t xml:space="preserve">hastanemizde hasta yükünün artması öğretim elemanının yetersiz </w:t>
      </w:r>
      <w:r w:rsidR="001A4C5D">
        <w:rPr>
          <w:iCs/>
        </w:rPr>
        <w:t>kaldığı</w:t>
      </w:r>
      <w:r w:rsidR="00FF35F5">
        <w:rPr>
          <w:iCs/>
        </w:rPr>
        <w:t xml:space="preserve"> anabilim ve bilim dalları akademik kadro yönünden zenginleştirilmiştir. Öğretim elemanı artışı </w:t>
      </w:r>
      <w:r w:rsidR="005823CF">
        <w:rPr>
          <w:iCs/>
        </w:rPr>
        <w:t>aynı zamanda bilimsel faaliyetleri ve Ar</w:t>
      </w:r>
      <w:r w:rsidR="00FF35F5">
        <w:rPr>
          <w:iCs/>
        </w:rPr>
        <w:t xml:space="preserve">-Ge kapasitemizi </w:t>
      </w:r>
      <w:r w:rsidR="005823CF">
        <w:rPr>
          <w:iCs/>
        </w:rPr>
        <w:t xml:space="preserve">de artırmıştır. </w:t>
      </w:r>
    </w:p>
    <w:p w14:paraId="6173DC53" w14:textId="4F7DE1B7" w:rsidR="001A4C5D" w:rsidRDefault="005823CF" w:rsidP="002E09B9">
      <w:pPr>
        <w:spacing w:line="360" w:lineRule="auto"/>
        <w:ind w:firstLine="708"/>
        <w:jc w:val="both"/>
        <w:rPr>
          <w:iCs/>
        </w:rPr>
      </w:pPr>
      <w:r>
        <w:rPr>
          <w:iCs/>
        </w:rPr>
        <w:t xml:space="preserve">Yardımcı öğretim elemanı (araştırma görevlisi) sayısının yetersiz olduğu 3 temel bilimler anabilim dalı ve 2 </w:t>
      </w:r>
      <w:proofErr w:type="gramStart"/>
      <w:r>
        <w:rPr>
          <w:iCs/>
        </w:rPr>
        <w:t>dahili</w:t>
      </w:r>
      <w:proofErr w:type="gramEnd"/>
      <w:r>
        <w:rPr>
          <w:iCs/>
        </w:rPr>
        <w:t xml:space="preserve"> bilimler anabilim dalının bu eksikliğini aşmak için Sağlık Bakanlığı Tıpta Uzmanlık Kurulu’na uzmanlık eğitimi yetkilendirmesi için başvuruda bulunulmuş ve değerlendirmeler neticesinde 4 anabilim dalımızın uzmanlık eğitimi yetki seviyesi en üst düzey olan “3”e çıkartılmıştır.</w:t>
      </w:r>
      <w:r w:rsidR="001A4C5D" w:rsidRPr="001A4C5D">
        <w:rPr>
          <w:iCs/>
        </w:rPr>
        <w:t xml:space="preserve"> </w:t>
      </w:r>
      <w:r w:rsidR="001A4C5D">
        <w:rPr>
          <w:iCs/>
        </w:rPr>
        <w:t>(</w:t>
      </w:r>
      <w:hyperlink r:id="rId97" w:history="1">
        <w:r w:rsidR="001A4C5D" w:rsidRPr="008D7A1E">
          <w:rPr>
            <w:rStyle w:val="Kpr"/>
            <w:iCs/>
          </w:rPr>
          <w:t>https://tuk.saglik.gov.tr/TR,30148/programlar.html</w:t>
        </w:r>
      </w:hyperlink>
      <w:r w:rsidR="001A4C5D">
        <w:rPr>
          <w:iCs/>
        </w:rPr>
        <w:t>)</w:t>
      </w:r>
      <w:r>
        <w:rPr>
          <w:iCs/>
        </w:rPr>
        <w:t xml:space="preserve"> </w:t>
      </w:r>
    </w:p>
    <w:p w14:paraId="42519414" w14:textId="1DFF2D26" w:rsidR="00995EA4" w:rsidRDefault="005823CF" w:rsidP="00FF35F5">
      <w:pPr>
        <w:spacing w:line="360" w:lineRule="auto"/>
        <w:jc w:val="both"/>
        <w:rPr>
          <w:iCs/>
        </w:rPr>
      </w:pPr>
      <w:r>
        <w:rPr>
          <w:iCs/>
        </w:rPr>
        <w:t>Yetki seviyesi 3’e çıkan anabilim dallarına Tıpta Uzmanlık Sınavı kontenjan listelerinde YÖK ve Sağlık Bakanlığından kontenjan sayıları artmıştır.</w:t>
      </w:r>
      <w:r w:rsidR="001A4C5D">
        <w:rPr>
          <w:iCs/>
        </w:rPr>
        <w:t xml:space="preserve"> </w:t>
      </w:r>
    </w:p>
    <w:p w14:paraId="4DFA6F47" w14:textId="77777777" w:rsidR="001A4C5D" w:rsidRPr="00767138" w:rsidRDefault="001A4C5D" w:rsidP="00FF35F5">
      <w:pPr>
        <w:spacing w:line="360" w:lineRule="auto"/>
        <w:jc w:val="both"/>
        <w:rPr>
          <w:iCs/>
        </w:rPr>
      </w:pPr>
    </w:p>
    <w:p w14:paraId="44412BEE" w14:textId="03F595C6" w:rsidR="00995EA4" w:rsidRDefault="00995EA4" w:rsidP="00E3558D">
      <w:pPr>
        <w:autoSpaceDE w:val="0"/>
        <w:autoSpaceDN w:val="0"/>
        <w:adjustRightInd w:val="0"/>
        <w:spacing w:line="360" w:lineRule="auto"/>
        <w:jc w:val="both"/>
        <w:rPr>
          <w:b/>
          <w:bCs/>
        </w:rPr>
      </w:pPr>
    </w:p>
    <w:p w14:paraId="7F7F6F78" w14:textId="6A20487C" w:rsidR="00995EA4" w:rsidRDefault="00995EA4" w:rsidP="00E3558D">
      <w:pPr>
        <w:autoSpaceDE w:val="0"/>
        <w:autoSpaceDN w:val="0"/>
        <w:adjustRightInd w:val="0"/>
        <w:spacing w:line="360" w:lineRule="auto"/>
        <w:jc w:val="both"/>
        <w:rPr>
          <w:b/>
          <w:bCs/>
        </w:rPr>
      </w:pPr>
    </w:p>
    <w:tbl>
      <w:tblPr>
        <w:tblStyle w:val="ListeTablo3-Vurgu21"/>
        <w:tblW w:w="9322" w:type="dxa"/>
        <w:tblLook w:val="04A0" w:firstRow="1" w:lastRow="0" w:firstColumn="1" w:lastColumn="0" w:noHBand="0" w:noVBand="1"/>
      </w:tblPr>
      <w:tblGrid>
        <w:gridCol w:w="817"/>
        <w:gridCol w:w="8505"/>
      </w:tblGrid>
      <w:tr w:rsidR="00F126BD" w:rsidRPr="006511A6" w14:paraId="064F8F2C"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39C30480" w14:textId="77777777" w:rsidR="00F126BD" w:rsidRPr="006511A6" w:rsidRDefault="00F126BD" w:rsidP="00E3558D">
            <w:pPr>
              <w:autoSpaceDE w:val="0"/>
              <w:autoSpaceDN w:val="0"/>
              <w:adjustRightInd w:val="0"/>
              <w:spacing w:line="360" w:lineRule="auto"/>
              <w:jc w:val="both"/>
            </w:pPr>
            <w:r>
              <w:t>E</w:t>
            </w:r>
            <w:r w:rsidRPr="006511A6">
              <w:t>.</w:t>
            </w:r>
          </w:p>
        </w:tc>
        <w:tc>
          <w:tcPr>
            <w:tcW w:w="8505" w:type="dxa"/>
          </w:tcPr>
          <w:p w14:paraId="099077C6" w14:textId="77777777" w:rsidR="00F126BD" w:rsidRPr="006511A6" w:rsidRDefault="00F126BD"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95B36">
              <w:t>YÖNETİM SİSTEMİ</w:t>
            </w:r>
          </w:p>
        </w:tc>
      </w:tr>
      <w:tr w:rsidR="00F126BD" w:rsidRPr="006511A6" w14:paraId="5B5D8137"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5342CDA" w14:textId="77777777" w:rsidR="00F126BD" w:rsidRPr="006511A6" w:rsidRDefault="00F126BD" w:rsidP="00E3558D">
            <w:pPr>
              <w:autoSpaceDE w:val="0"/>
              <w:autoSpaceDN w:val="0"/>
              <w:adjustRightInd w:val="0"/>
              <w:spacing w:line="360" w:lineRule="auto"/>
              <w:jc w:val="both"/>
            </w:pPr>
            <w:r>
              <w:t>E</w:t>
            </w:r>
            <w:r w:rsidRPr="006511A6">
              <w:t>.</w:t>
            </w:r>
            <w:r>
              <w:t>2.</w:t>
            </w:r>
          </w:p>
        </w:tc>
        <w:tc>
          <w:tcPr>
            <w:tcW w:w="8505" w:type="dxa"/>
          </w:tcPr>
          <w:p w14:paraId="2DA984EF" w14:textId="77777777" w:rsidR="00F126BD" w:rsidRPr="006511A6" w:rsidRDefault="00F126B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F126BD">
              <w:rPr>
                <w:b/>
                <w:bCs/>
              </w:rPr>
              <w:t>Kaynakların Yönetimi</w:t>
            </w:r>
          </w:p>
        </w:tc>
      </w:tr>
      <w:tr w:rsidR="00F126BD" w:rsidRPr="006511A6" w14:paraId="70ED053B" w14:textId="77777777" w:rsidTr="00A47E1A">
        <w:tc>
          <w:tcPr>
            <w:cnfStyle w:val="001000000000" w:firstRow="0" w:lastRow="0" w:firstColumn="1" w:lastColumn="0" w:oddVBand="0" w:evenVBand="0" w:oddHBand="0" w:evenHBand="0" w:firstRowFirstColumn="0" w:firstRowLastColumn="0" w:lastRowFirstColumn="0" w:lastRowLastColumn="0"/>
            <w:tcW w:w="817" w:type="dxa"/>
          </w:tcPr>
          <w:p w14:paraId="2D330442" w14:textId="26115F92" w:rsidR="00F126BD" w:rsidRDefault="00F126BD" w:rsidP="00E3558D">
            <w:pPr>
              <w:autoSpaceDE w:val="0"/>
              <w:autoSpaceDN w:val="0"/>
              <w:adjustRightInd w:val="0"/>
              <w:spacing w:line="360" w:lineRule="auto"/>
              <w:jc w:val="both"/>
            </w:pPr>
            <w:r>
              <w:t>E.2.2.</w:t>
            </w:r>
          </w:p>
        </w:tc>
        <w:tc>
          <w:tcPr>
            <w:tcW w:w="8505" w:type="dxa"/>
          </w:tcPr>
          <w:p w14:paraId="19371353" w14:textId="290215AE" w:rsidR="00F126BD" w:rsidRPr="00D95B36" w:rsidRDefault="00F126BD"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F126BD">
              <w:rPr>
                <w:b/>
                <w:bCs/>
              </w:rPr>
              <w:t>Finansal kaynakların yönetimi</w:t>
            </w:r>
          </w:p>
        </w:tc>
      </w:tr>
      <w:tr w:rsidR="00F126BD" w:rsidRPr="006511A6" w14:paraId="1C5E69E4"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4FEE9D79" w14:textId="77777777" w:rsidR="00F126BD" w:rsidRDefault="00F126BD" w:rsidP="00E3558D">
            <w:pPr>
              <w:autoSpaceDE w:val="0"/>
              <w:autoSpaceDN w:val="0"/>
              <w:adjustRightInd w:val="0"/>
              <w:spacing w:line="360" w:lineRule="auto"/>
              <w:jc w:val="both"/>
            </w:pPr>
          </w:p>
        </w:tc>
        <w:tc>
          <w:tcPr>
            <w:tcW w:w="8505" w:type="dxa"/>
          </w:tcPr>
          <w:p w14:paraId="101BFA4F" w14:textId="77777777" w:rsidR="00F126BD" w:rsidRPr="00B71A33" w:rsidRDefault="00F126B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F126BD" w:rsidRPr="009D5B34" w14:paraId="5724F4E8"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6D11045A" w14:textId="77777777" w:rsidR="00F126BD" w:rsidRPr="00BD5127" w:rsidRDefault="00F126BD"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40E0D733"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0CAC8597"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518D9EF6"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41182A8B"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F126BD" w:rsidRPr="009D5B34" w14:paraId="6A542A23"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3FD43D07" w14:textId="77777777" w:rsidR="00F126BD" w:rsidRPr="009D5B34" w:rsidRDefault="00F126BD"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4C35F9BA"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4DBA39A6"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7C42706A" w14:textId="47AA20A6" w:rsidR="00F126BD" w:rsidRPr="009D5B34" w:rsidRDefault="000F544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997" w:type="dxa"/>
          </w:tcPr>
          <w:p w14:paraId="1BDF8DEB"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F126BD" w:rsidRPr="009D5B34" w14:paraId="59B9C548" w14:textId="77777777" w:rsidTr="00A47E1A">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39E182A4" w14:textId="089B2902" w:rsidR="00F126BD" w:rsidRPr="00F126BD" w:rsidRDefault="00F126BD" w:rsidP="00E3558D">
            <w:pPr>
              <w:pStyle w:val="Balk3"/>
              <w:spacing w:line="360" w:lineRule="auto"/>
              <w:jc w:val="both"/>
              <w:outlineLvl w:val="2"/>
              <w:rPr>
                <w:rFonts w:ascii="Times New Roman" w:hAnsi="Times New Roman" w:cs="Times New Roman"/>
                <w:b w:val="0"/>
                <w:bCs w:val="0"/>
                <w:i/>
                <w:color w:val="auto"/>
                <w:sz w:val="18"/>
                <w:szCs w:val="18"/>
              </w:rPr>
            </w:pPr>
            <w:r w:rsidRPr="00F126BD">
              <w:rPr>
                <w:rFonts w:ascii="Times New Roman" w:hAnsi="Times New Roman" w:cs="Times New Roman"/>
                <w:b w:val="0"/>
                <w:bCs w:val="0"/>
                <w:color w:val="auto"/>
                <w:sz w:val="18"/>
                <w:szCs w:val="18"/>
              </w:rPr>
              <w:t>Kurumda finansal kaynakların yönetimine ilişkin tanımlı süreçler bulunmamaktadır.</w:t>
            </w:r>
          </w:p>
        </w:tc>
        <w:tc>
          <w:tcPr>
            <w:tcW w:w="1843" w:type="dxa"/>
            <w:shd w:val="clear" w:color="auto" w:fill="auto"/>
            <w:noWrap/>
          </w:tcPr>
          <w:p w14:paraId="1B5DA612" w14:textId="439245CE"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126BD">
              <w:rPr>
                <w:rFonts w:ascii="Times New Roman" w:hAnsi="Times New Roman" w:cs="Times New Roman"/>
                <w:color w:val="auto"/>
                <w:sz w:val="18"/>
                <w:szCs w:val="18"/>
              </w:rPr>
              <w:t xml:space="preserve">Kurumda finansal kaynakların yönetimine ilişkin tanımlı süreçler bulunmaktadır. Ancak bu süreçler doğrultusunda </w:t>
            </w:r>
            <w:r w:rsidRPr="00F126BD">
              <w:rPr>
                <w:rFonts w:ascii="Times New Roman" w:hAnsi="Times New Roman" w:cs="Times New Roman"/>
                <w:color w:val="auto"/>
                <w:sz w:val="18"/>
                <w:szCs w:val="18"/>
                <w:u w:val="single"/>
              </w:rPr>
              <w:t xml:space="preserve">birimde </w:t>
            </w:r>
            <w:r w:rsidRPr="00F126BD">
              <w:rPr>
                <w:rFonts w:ascii="Times New Roman" w:hAnsi="Times New Roman" w:cs="Times New Roman"/>
                <w:color w:val="auto"/>
                <w:sz w:val="18"/>
                <w:szCs w:val="18"/>
              </w:rPr>
              <w:t>yapılmış uygulamalar bulunmamaktadır veya mevcut uygulamalar tüm alanları kapsamamaktadır.</w:t>
            </w:r>
          </w:p>
        </w:tc>
        <w:tc>
          <w:tcPr>
            <w:tcW w:w="1984" w:type="dxa"/>
            <w:shd w:val="clear" w:color="auto" w:fill="auto"/>
            <w:noWrap/>
          </w:tcPr>
          <w:p w14:paraId="72B8C7DE" w14:textId="7A8121C7"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F126BD">
              <w:rPr>
                <w:rFonts w:ascii="Times New Roman" w:hAnsi="Times New Roman" w:cs="Times New Roman"/>
                <w:color w:val="auto"/>
                <w:sz w:val="18"/>
                <w:szCs w:val="18"/>
              </w:rPr>
              <w:t xml:space="preserve">Birimde, kurumun stratejik hedefleri ile uyumlu olarak, tanımlı süreçlere göre finansal kaynakların yönetimine ilişkin uygulamalar bulunmaktadır ve bu uygulamalardan bazı sonuçlar elde edilmiştir. Ancak bu uygulamaların sonuçları izlenmemekte veya karar almalarda kullanılmamaktadır.  </w:t>
            </w:r>
          </w:p>
        </w:tc>
        <w:tc>
          <w:tcPr>
            <w:tcW w:w="1830" w:type="dxa"/>
            <w:shd w:val="clear" w:color="auto" w:fill="auto"/>
            <w:noWrap/>
          </w:tcPr>
          <w:p w14:paraId="35D88CDB" w14:textId="7952049A"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126BD">
              <w:rPr>
                <w:rFonts w:ascii="Times New Roman" w:hAnsi="Times New Roman" w:cs="Times New Roman"/>
                <w:color w:val="auto"/>
                <w:sz w:val="18"/>
                <w:szCs w:val="18"/>
              </w:rPr>
              <w:t>Kurumda / birimde finansal kaynakların yönetimi uygulamalarına ilişkin sonuçlar sistematik olarak izlenmekte, paydaş görüşleri alınmakta ve izlem sonuçları paydaşlarla birlikte değerlendirilerek önlemler alınmaktadır.</w:t>
            </w:r>
          </w:p>
        </w:tc>
        <w:tc>
          <w:tcPr>
            <w:tcW w:w="1997" w:type="dxa"/>
            <w:shd w:val="clear" w:color="auto" w:fill="auto"/>
            <w:noWrap/>
          </w:tcPr>
          <w:p w14:paraId="4FA0751D" w14:textId="1E30F81A" w:rsidR="00F126BD" w:rsidRPr="00F126BD" w:rsidRDefault="00F126BD"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F126BD">
              <w:rPr>
                <w:rFonts w:ascii="Times New Roman" w:hAnsi="Times New Roman" w:cs="Times New Roman"/>
                <w:color w:val="auto"/>
                <w:sz w:val="18"/>
                <w:szCs w:val="18"/>
              </w:rPr>
              <w:t>Kurumda/birimde stratejik hedeflerle uyumlu finansal kaynakların yönetimi sürdürülebilir ve olgunlaşmış uygulamalarla benimsemiş ve güvence altına alınmıştır; bu hususta kurumun/birimin kendine özgü ve yenilikçi birçok uygulaması bulunmakta ve bu uygulamaların bir kısmı diğer kurumlar/birimler tarafından örnek alınmaktadır.</w:t>
            </w:r>
          </w:p>
        </w:tc>
      </w:tr>
    </w:tbl>
    <w:p w14:paraId="762CDF5B" w14:textId="0B409017" w:rsidR="00FF4B03" w:rsidRDefault="00FF4B03" w:rsidP="00E3558D">
      <w:pPr>
        <w:autoSpaceDE w:val="0"/>
        <w:autoSpaceDN w:val="0"/>
        <w:adjustRightInd w:val="0"/>
        <w:spacing w:line="360" w:lineRule="auto"/>
        <w:jc w:val="both"/>
        <w:rPr>
          <w:b/>
          <w:bCs/>
        </w:rPr>
      </w:pPr>
    </w:p>
    <w:p w14:paraId="346BF288" w14:textId="7B3347FA" w:rsidR="00995EA4" w:rsidRDefault="00995EA4" w:rsidP="00E3558D">
      <w:pPr>
        <w:autoSpaceDE w:val="0"/>
        <w:autoSpaceDN w:val="0"/>
        <w:adjustRightInd w:val="0"/>
        <w:spacing w:line="360" w:lineRule="auto"/>
        <w:jc w:val="both"/>
        <w:rPr>
          <w:b/>
          <w:bCs/>
        </w:rPr>
      </w:pPr>
    </w:p>
    <w:p w14:paraId="198BDAD0" w14:textId="77777777" w:rsidR="004A0BC0" w:rsidRDefault="004A0BC0" w:rsidP="002A63AE">
      <w:pPr>
        <w:autoSpaceDE w:val="0"/>
        <w:autoSpaceDN w:val="0"/>
        <w:adjustRightInd w:val="0"/>
        <w:spacing w:line="360" w:lineRule="auto"/>
        <w:ind w:firstLine="708"/>
        <w:jc w:val="both"/>
        <w:rPr>
          <w:b/>
          <w:bCs/>
        </w:rPr>
      </w:pPr>
      <w:r w:rsidRPr="004A0BC0">
        <w:rPr>
          <w:bCs/>
        </w:rPr>
        <w:t>Fakültemiz ihtiyaçları doğrultusunda 4734 sayılı Kamu İhale Kanunu’nun 22/d bendi gereğince doğrudan temin usulü ile mal ve hizmet alımları gerçekleştirilmektedir.</w:t>
      </w:r>
    </w:p>
    <w:p w14:paraId="795D2F36" w14:textId="224B333F" w:rsidR="00995EA4" w:rsidRDefault="00995EA4" w:rsidP="00E3558D">
      <w:pPr>
        <w:autoSpaceDE w:val="0"/>
        <w:autoSpaceDN w:val="0"/>
        <w:adjustRightInd w:val="0"/>
        <w:spacing w:line="360" w:lineRule="auto"/>
        <w:jc w:val="both"/>
        <w:rPr>
          <w:b/>
          <w:bCs/>
        </w:rPr>
      </w:pPr>
    </w:p>
    <w:p w14:paraId="39F9CB6F" w14:textId="45FF1490" w:rsidR="00995EA4" w:rsidRDefault="00995EA4" w:rsidP="00E3558D">
      <w:pPr>
        <w:autoSpaceDE w:val="0"/>
        <w:autoSpaceDN w:val="0"/>
        <w:adjustRightInd w:val="0"/>
        <w:spacing w:line="360" w:lineRule="auto"/>
        <w:jc w:val="both"/>
        <w:rPr>
          <w:b/>
          <w:bCs/>
        </w:rPr>
      </w:pPr>
    </w:p>
    <w:tbl>
      <w:tblPr>
        <w:tblStyle w:val="ListeTablo3-Vurgu21"/>
        <w:tblW w:w="9322" w:type="dxa"/>
        <w:tblLook w:val="04A0" w:firstRow="1" w:lastRow="0" w:firstColumn="1" w:lastColumn="0" w:noHBand="0" w:noVBand="1"/>
      </w:tblPr>
      <w:tblGrid>
        <w:gridCol w:w="817"/>
        <w:gridCol w:w="8505"/>
      </w:tblGrid>
      <w:tr w:rsidR="00F126BD" w:rsidRPr="006511A6" w14:paraId="37ED0993"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3AFC8D82" w14:textId="77777777" w:rsidR="00F126BD" w:rsidRPr="006511A6" w:rsidRDefault="00F126BD" w:rsidP="00E3558D">
            <w:pPr>
              <w:autoSpaceDE w:val="0"/>
              <w:autoSpaceDN w:val="0"/>
              <w:adjustRightInd w:val="0"/>
              <w:spacing w:line="360" w:lineRule="auto"/>
              <w:jc w:val="both"/>
            </w:pPr>
            <w:r>
              <w:t>E</w:t>
            </w:r>
            <w:r w:rsidRPr="006511A6">
              <w:t>.</w:t>
            </w:r>
          </w:p>
        </w:tc>
        <w:tc>
          <w:tcPr>
            <w:tcW w:w="8505" w:type="dxa"/>
          </w:tcPr>
          <w:p w14:paraId="05CD817B" w14:textId="77777777" w:rsidR="00F126BD" w:rsidRPr="006511A6" w:rsidRDefault="00F126BD"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95B36">
              <w:t>YÖNETİM SİSTEMİ</w:t>
            </w:r>
          </w:p>
        </w:tc>
      </w:tr>
      <w:tr w:rsidR="00F126BD" w:rsidRPr="006511A6" w14:paraId="1A60CB97"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B952798" w14:textId="53DCE5F5" w:rsidR="00F126BD" w:rsidRPr="006511A6" w:rsidRDefault="00F126BD" w:rsidP="00E3558D">
            <w:pPr>
              <w:autoSpaceDE w:val="0"/>
              <w:autoSpaceDN w:val="0"/>
              <w:adjustRightInd w:val="0"/>
              <w:spacing w:line="360" w:lineRule="auto"/>
              <w:jc w:val="both"/>
            </w:pPr>
            <w:r>
              <w:t>E</w:t>
            </w:r>
            <w:r w:rsidRPr="006511A6">
              <w:t>.</w:t>
            </w:r>
            <w:r w:rsidR="007E7040">
              <w:t>3</w:t>
            </w:r>
            <w:r>
              <w:t>.</w:t>
            </w:r>
          </w:p>
        </w:tc>
        <w:tc>
          <w:tcPr>
            <w:tcW w:w="8505" w:type="dxa"/>
          </w:tcPr>
          <w:p w14:paraId="441CA7DE" w14:textId="77EB8D62" w:rsidR="00F126BD" w:rsidRPr="006511A6" w:rsidRDefault="007E7040"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7E7040">
              <w:rPr>
                <w:b/>
                <w:bCs/>
              </w:rPr>
              <w:t>Destek Hizmetleri</w:t>
            </w:r>
          </w:p>
        </w:tc>
      </w:tr>
      <w:tr w:rsidR="00F126BD" w:rsidRPr="006511A6" w14:paraId="41DA98B8" w14:textId="77777777" w:rsidTr="00A47E1A">
        <w:tc>
          <w:tcPr>
            <w:cnfStyle w:val="001000000000" w:firstRow="0" w:lastRow="0" w:firstColumn="1" w:lastColumn="0" w:oddVBand="0" w:evenVBand="0" w:oddHBand="0" w:evenHBand="0" w:firstRowFirstColumn="0" w:firstRowLastColumn="0" w:lastRowFirstColumn="0" w:lastRowLastColumn="0"/>
            <w:tcW w:w="817" w:type="dxa"/>
          </w:tcPr>
          <w:p w14:paraId="0E6F0E77" w14:textId="6677DD62" w:rsidR="00F126BD" w:rsidRDefault="00F126BD" w:rsidP="00E3558D">
            <w:pPr>
              <w:autoSpaceDE w:val="0"/>
              <w:autoSpaceDN w:val="0"/>
              <w:adjustRightInd w:val="0"/>
              <w:spacing w:line="360" w:lineRule="auto"/>
              <w:jc w:val="both"/>
            </w:pPr>
            <w:r>
              <w:t>E.</w:t>
            </w:r>
            <w:r w:rsidR="007E7040">
              <w:t>3</w:t>
            </w:r>
            <w:r>
              <w:t>.</w:t>
            </w:r>
            <w:r w:rsidR="007E7040">
              <w:t>1</w:t>
            </w:r>
            <w:r>
              <w:t>.</w:t>
            </w:r>
          </w:p>
        </w:tc>
        <w:tc>
          <w:tcPr>
            <w:tcW w:w="8505" w:type="dxa"/>
          </w:tcPr>
          <w:p w14:paraId="558A9DF5" w14:textId="459CC56D" w:rsidR="00F126BD" w:rsidRPr="00D95B36" w:rsidRDefault="007E7040"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7E7040">
              <w:rPr>
                <w:b/>
                <w:bCs/>
              </w:rPr>
              <w:t>Hizmet ve malların uygunluğu, kalitesi ve sürekliliği</w:t>
            </w:r>
          </w:p>
        </w:tc>
      </w:tr>
      <w:tr w:rsidR="00F126BD" w:rsidRPr="006511A6" w14:paraId="233249EE"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7A21A714" w14:textId="77777777" w:rsidR="00F126BD" w:rsidRDefault="00F126BD" w:rsidP="00E3558D">
            <w:pPr>
              <w:autoSpaceDE w:val="0"/>
              <w:autoSpaceDN w:val="0"/>
              <w:adjustRightInd w:val="0"/>
              <w:spacing w:line="360" w:lineRule="auto"/>
              <w:jc w:val="both"/>
            </w:pPr>
          </w:p>
        </w:tc>
        <w:tc>
          <w:tcPr>
            <w:tcW w:w="8505" w:type="dxa"/>
          </w:tcPr>
          <w:p w14:paraId="78139B1B" w14:textId="77777777" w:rsidR="00F126BD" w:rsidRPr="00B71A33" w:rsidRDefault="00F126BD"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F126BD" w:rsidRPr="009D5B34" w14:paraId="5C2A923B"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5B4AF152" w14:textId="77777777" w:rsidR="00F126BD" w:rsidRPr="00BD5127" w:rsidRDefault="00F126BD"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6518CA07"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030B5653"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64FB5138"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1867AB7D" w14:textId="77777777" w:rsidR="00F126BD" w:rsidRPr="00BD5127" w:rsidRDefault="00F126BD"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F126BD" w:rsidRPr="009D5B34" w14:paraId="3CE5DC5F"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6838C7A2" w14:textId="77777777" w:rsidR="00F126BD" w:rsidRPr="009D5B34" w:rsidRDefault="00F126BD"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654F88C3"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373E84CC"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7479456C" w14:textId="633A3076" w:rsidR="00F126BD" w:rsidRPr="009D5B34" w:rsidRDefault="000F544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997" w:type="dxa"/>
          </w:tcPr>
          <w:p w14:paraId="6B692CBA" w14:textId="77777777" w:rsidR="00F126BD" w:rsidRPr="009D5B34" w:rsidRDefault="00F126BD"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7E7040" w:rsidRPr="009D5B34" w14:paraId="77C0A2CC" w14:textId="77777777" w:rsidTr="00A47E1A">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59440BA4" w14:textId="39346142" w:rsidR="007E7040" w:rsidRPr="007E7040" w:rsidRDefault="007E7040" w:rsidP="00E3558D">
            <w:pPr>
              <w:pStyle w:val="Balk3"/>
              <w:spacing w:line="360" w:lineRule="auto"/>
              <w:jc w:val="both"/>
              <w:outlineLvl w:val="2"/>
              <w:rPr>
                <w:rFonts w:ascii="Times New Roman" w:hAnsi="Times New Roman" w:cs="Times New Roman"/>
                <w:b w:val="0"/>
                <w:bCs w:val="0"/>
                <w:i/>
                <w:color w:val="auto"/>
                <w:sz w:val="18"/>
                <w:szCs w:val="18"/>
              </w:rPr>
            </w:pPr>
            <w:r w:rsidRPr="007E7040">
              <w:rPr>
                <w:rFonts w:ascii="Times New Roman" w:hAnsi="Times New Roman" w:cs="Times New Roman"/>
                <w:b w:val="0"/>
                <w:bCs w:val="0"/>
                <w:color w:val="auto"/>
                <w:sz w:val="18"/>
                <w:szCs w:val="18"/>
              </w:rPr>
              <w:t xml:space="preserve">Kurumda, dışarıdan temin edilen malların ve destek hizmetlerinin uygunluğunu ve kalitesini değerlendirmek üzere tanımlı </w:t>
            </w:r>
            <w:proofErr w:type="gramStart"/>
            <w:r w:rsidRPr="007E7040">
              <w:rPr>
                <w:rFonts w:ascii="Times New Roman" w:hAnsi="Times New Roman" w:cs="Times New Roman"/>
                <w:b w:val="0"/>
                <w:bCs w:val="0"/>
                <w:color w:val="auto"/>
                <w:sz w:val="18"/>
                <w:szCs w:val="18"/>
              </w:rPr>
              <w:t>kriterler</w:t>
            </w:r>
            <w:proofErr w:type="gramEnd"/>
            <w:r w:rsidRPr="007E7040">
              <w:rPr>
                <w:rFonts w:ascii="Times New Roman" w:hAnsi="Times New Roman" w:cs="Times New Roman"/>
                <w:b w:val="0"/>
                <w:bCs w:val="0"/>
                <w:color w:val="auto"/>
                <w:sz w:val="18"/>
                <w:szCs w:val="18"/>
              </w:rPr>
              <w:t xml:space="preserve"> ve süreçler bulunmamaktadır.  </w:t>
            </w:r>
          </w:p>
        </w:tc>
        <w:tc>
          <w:tcPr>
            <w:tcW w:w="1843" w:type="dxa"/>
            <w:shd w:val="clear" w:color="auto" w:fill="auto"/>
            <w:noWrap/>
          </w:tcPr>
          <w:p w14:paraId="227F7855" w14:textId="47DDCE3A" w:rsidR="007E7040" w:rsidRPr="007E7040" w:rsidRDefault="007E704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E7040">
              <w:rPr>
                <w:rFonts w:ascii="Times New Roman" w:hAnsi="Times New Roman" w:cs="Times New Roman"/>
                <w:color w:val="auto"/>
                <w:sz w:val="18"/>
                <w:szCs w:val="18"/>
              </w:rPr>
              <w:t xml:space="preserve">Kurumda, dışarıdan temin edilen destek hizmetlerinin ve malların uygunluğunu, kalitesini ve sürekliliğini güvence altına almak üzere bazı tanımlı süreçler ve mekanizmalar (tedarik süreci, uygunluk ve kalite </w:t>
            </w:r>
            <w:proofErr w:type="gramStart"/>
            <w:r w:rsidRPr="007E7040">
              <w:rPr>
                <w:rFonts w:ascii="Times New Roman" w:hAnsi="Times New Roman" w:cs="Times New Roman"/>
                <w:color w:val="auto"/>
                <w:sz w:val="18"/>
                <w:szCs w:val="18"/>
              </w:rPr>
              <w:t>kriterleri</w:t>
            </w:r>
            <w:proofErr w:type="gramEnd"/>
            <w:r w:rsidRPr="007E7040">
              <w:rPr>
                <w:rFonts w:ascii="Times New Roman" w:hAnsi="Times New Roman" w:cs="Times New Roman"/>
                <w:color w:val="auto"/>
                <w:sz w:val="18"/>
                <w:szCs w:val="18"/>
              </w:rPr>
              <w:t xml:space="preserve"> gibi) bulunmaktadır. Ancak bu süreçler doğrultusunda </w:t>
            </w:r>
            <w:r w:rsidRPr="007E7040">
              <w:rPr>
                <w:rFonts w:ascii="Times New Roman" w:hAnsi="Times New Roman" w:cs="Times New Roman"/>
                <w:color w:val="auto"/>
                <w:sz w:val="18"/>
                <w:szCs w:val="18"/>
                <w:u w:val="single"/>
              </w:rPr>
              <w:t>birimde</w:t>
            </w:r>
            <w:r w:rsidRPr="007E7040">
              <w:rPr>
                <w:rFonts w:ascii="Times New Roman" w:hAnsi="Times New Roman" w:cs="Times New Roman"/>
                <w:color w:val="auto"/>
                <w:sz w:val="18"/>
                <w:szCs w:val="18"/>
              </w:rPr>
              <w:t xml:space="preserve"> yapılan uygulamalar bulunmamaktadır.</w:t>
            </w:r>
          </w:p>
        </w:tc>
        <w:tc>
          <w:tcPr>
            <w:tcW w:w="1984" w:type="dxa"/>
            <w:shd w:val="clear" w:color="auto" w:fill="auto"/>
            <w:noWrap/>
          </w:tcPr>
          <w:p w14:paraId="0F3821FC" w14:textId="03F5453E" w:rsidR="007E7040" w:rsidRPr="007E7040" w:rsidRDefault="007E704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7E7040">
              <w:rPr>
                <w:rFonts w:ascii="Times New Roman" w:hAnsi="Times New Roman" w:cs="Times New Roman"/>
                <w:color w:val="auto"/>
                <w:sz w:val="18"/>
                <w:szCs w:val="18"/>
              </w:rPr>
              <w:t xml:space="preserve">Dışarıdan temin edilen tüm mallardan ve destek hizmetlerinden beklenen kalite düzeylerinin iç kalite güvence sistemi kapsamında planlanması, değerlendirilip iyileştirilmesi yönünde uygulamalar gerçekleştirilmektedir. Ancak bu uygulamaların sonuçları izlenmemekte veya karar almalarda kullanılmamaktadır.  </w:t>
            </w:r>
          </w:p>
        </w:tc>
        <w:tc>
          <w:tcPr>
            <w:tcW w:w="1830" w:type="dxa"/>
            <w:shd w:val="clear" w:color="auto" w:fill="auto"/>
            <w:noWrap/>
          </w:tcPr>
          <w:p w14:paraId="628F8A29" w14:textId="77777777" w:rsidR="007E7040" w:rsidRPr="007E7040" w:rsidRDefault="007E7040" w:rsidP="00E3558D">
            <w:pPr>
              <w:ind w:right="63"/>
              <w:jc w:val="both"/>
              <w:cnfStyle w:val="000000000000" w:firstRow="0" w:lastRow="0" w:firstColumn="0" w:lastColumn="0" w:oddVBand="0" w:evenVBand="0" w:oddHBand="0" w:evenHBand="0" w:firstRowFirstColumn="0" w:firstRowLastColumn="0" w:lastRowFirstColumn="0" w:lastRowLastColumn="0"/>
              <w:rPr>
                <w:sz w:val="18"/>
                <w:szCs w:val="18"/>
              </w:rPr>
            </w:pPr>
            <w:r w:rsidRPr="007E7040">
              <w:rPr>
                <w:sz w:val="18"/>
                <w:szCs w:val="18"/>
              </w:rPr>
              <w:t>Dışarıdan tedarik edilen tüm hizmetlerin ve malların kalitesini güvence altına almak üzere tedarikçilerle yakın işbirlikleri yürütülmekte, tedarikçilerin performansı ve memnuniyetleri sistematik olarak izlenerek paydaşlarla birlikte değerlendirilmekte ve gerekli önlemler alınmaktadır.</w:t>
            </w:r>
          </w:p>
          <w:p w14:paraId="37B41F89" w14:textId="77777777" w:rsidR="007E7040" w:rsidRPr="007E7040" w:rsidRDefault="007E7040" w:rsidP="00E3558D">
            <w:pPr>
              <w:ind w:right="63"/>
              <w:jc w:val="both"/>
              <w:cnfStyle w:val="000000000000" w:firstRow="0" w:lastRow="0" w:firstColumn="0" w:lastColumn="0" w:oddVBand="0" w:evenVBand="0" w:oddHBand="0" w:evenHBand="0" w:firstRowFirstColumn="0" w:firstRowLastColumn="0" w:lastRowFirstColumn="0" w:lastRowLastColumn="0"/>
              <w:rPr>
                <w:sz w:val="18"/>
                <w:szCs w:val="18"/>
              </w:rPr>
            </w:pPr>
          </w:p>
          <w:p w14:paraId="777C707F" w14:textId="736E1E5B" w:rsidR="007E7040" w:rsidRPr="007E7040" w:rsidRDefault="007E704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1997" w:type="dxa"/>
            <w:shd w:val="clear" w:color="auto" w:fill="auto"/>
            <w:noWrap/>
          </w:tcPr>
          <w:p w14:paraId="7BF4C1ED" w14:textId="424A6E3C" w:rsidR="007E7040" w:rsidRPr="007E7040" w:rsidRDefault="007E7040"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E7040">
              <w:rPr>
                <w:rFonts w:ascii="Times New Roman" w:hAnsi="Times New Roman" w:cs="Times New Roman"/>
                <w:color w:val="auto"/>
                <w:sz w:val="18"/>
                <w:szCs w:val="18"/>
              </w:rPr>
              <w:t>Dışarıdan temin edilen mal ve hizmetlerin kalite düzeylerini, kurumsal amaçlar doğrultusunda güvence altına almak üzere tedarik zinciri yönetilmektedir; bu hususta kurumun/birimin kendine özgü ve yenilikçi birçok uygulaması bulunmakta ve bu uygulamaların bir kısmı diğer kurumlar/birimler tarafından örnek alınmaktadır.</w:t>
            </w:r>
          </w:p>
        </w:tc>
      </w:tr>
    </w:tbl>
    <w:p w14:paraId="2F5BE7D7" w14:textId="77777777" w:rsidR="002A63AE" w:rsidRDefault="002A63AE" w:rsidP="002A63AE">
      <w:pPr>
        <w:autoSpaceDE w:val="0"/>
        <w:autoSpaceDN w:val="0"/>
        <w:adjustRightInd w:val="0"/>
        <w:spacing w:line="360" w:lineRule="auto"/>
        <w:jc w:val="both"/>
        <w:rPr>
          <w:b/>
          <w:bCs/>
        </w:rPr>
      </w:pPr>
    </w:p>
    <w:p w14:paraId="3EB52700" w14:textId="77777777" w:rsidR="002A63AE" w:rsidRDefault="002A63AE" w:rsidP="002A63AE">
      <w:pPr>
        <w:autoSpaceDE w:val="0"/>
        <w:autoSpaceDN w:val="0"/>
        <w:adjustRightInd w:val="0"/>
        <w:spacing w:line="360" w:lineRule="auto"/>
        <w:jc w:val="both"/>
        <w:rPr>
          <w:b/>
          <w:bCs/>
        </w:rPr>
      </w:pPr>
    </w:p>
    <w:p w14:paraId="15A0AE68" w14:textId="75B86986" w:rsidR="002A63AE" w:rsidRDefault="004A0BC0" w:rsidP="002A63AE">
      <w:pPr>
        <w:autoSpaceDE w:val="0"/>
        <w:autoSpaceDN w:val="0"/>
        <w:adjustRightInd w:val="0"/>
        <w:spacing w:line="360" w:lineRule="auto"/>
        <w:ind w:firstLine="708"/>
        <w:jc w:val="both"/>
        <w:rPr>
          <w:b/>
          <w:bCs/>
        </w:rPr>
      </w:pPr>
      <w:r w:rsidRPr="004A0BC0">
        <w:rPr>
          <w:bCs/>
        </w:rPr>
        <w:t>Dışardan temin edilen mal ve hizmet alımlarında, teknik şartname ve teklife uygunluk, muayene komisyonu tarafından numune değerlendirme, kullanım esnasında kalite, işlevsellik ve sorunsuzluk kaynaklı memnuniyet, tedarikçilerle karşılıklı anlayış ve işbirliği sayesinde teslimatlarda gecikme ve aksaklık yaşanmamaktadır.</w:t>
      </w:r>
      <w:r w:rsidRPr="004A0BC0">
        <w:rPr>
          <w:b/>
          <w:bCs/>
        </w:rPr>
        <w:t xml:space="preserve"> </w:t>
      </w:r>
    </w:p>
    <w:p w14:paraId="0AAFC1DD" w14:textId="5DEAD956" w:rsidR="004A0BC0" w:rsidRDefault="004A0BC0" w:rsidP="004A0BC0">
      <w:pPr>
        <w:autoSpaceDE w:val="0"/>
        <w:autoSpaceDN w:val="0"/>
        <w:adjustRightInd w:val="0"/>
        <w:spacing w:line="360" w:lineRule="auto"/>
        <w:ind w:firstLine="142"/>
        <w:jc w:val="both"/>
        <w:rPr>
          <w:b/>
          <w:bCs/>
        </w:rPr>
      </w:pPr>
      <w:r w:rsidRPr="004A0BC0">
        <w:rPr>
          <w:b/>
          <w:bCs/>
        </w:rPr>
        <w:t xml:space="preserve"> </w:t>
      </w:r>
    </w:p>
    <w:p w14:paraId="708898D3" w14:textId="0CE6B02D" w:rsidR="00995EA4" w:rsidRDefault="00995EA4" w:rsidP="00E3558D">
      <w:pPr>
        <w:autoSpaceDE w:val="0"/>
        <w:autoSpaceDN w:val="0"/>
        <w:adjustRightInd w:val="0"/>
        <w:spacing w:line="360" w:lineRule="auto"/>
        <w:jc w:val="both"/>
        <w:rPr>
          <w:b/>
          <w:bCs/>
        </w:rPr>
      </w:pPr>
    </w:p>
    <w:tbl>
      <w:tblPr>
        <w:tblStyle w:val="ListeTablo3-Vurgu21"/>
        <w:tblW w:w="9322" w:type="dxa"/>
        <w:tblLook w:val="04A0" w:firstRow="1" w:lastRow="0" w:firstColumn="1" w:lastColumn="0" w:noHBand="0" w:noVBand="1"/>
      </w:tblPr>
      <w:tblGrid>
        <w:gridCol w:w="817"/>
        <w:gridCol w:w="8505"/>
      </w:tblGrid>
      <w:tr w:rsidR="00A47E1A" w:rsidRPr="006511A6" w14:paraId="68DE9D07"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191ACFFB" w14:textId="77777777" w:rsidR="00A47E1A" w:rsidRPr="006511A6" w:rsidRDefault="00A47E1A" w:rsidP="00E3558D">
            <w:pPr>
              <w:autoSpaceDE w:val="0"/>
              <w:autoSpaceDN w:val="0"/>
              <w:adjustRightInd w:val="0"/>
              <w:spacing w:line="360" w:lineRule="auto"/>
              <w:jc w:val="both"/>
            </w:pPr>
            <w:r>
              <w:t>E</w:t>
            </w:r>
            <w:r w:rsidRPr="006511A6">
              <w:t>.</w:t>
            </w:r>
          </w:p>
        </w:tc>
        <w:tc>
          <w:tcPr>
            <w:tcW w:w="8505" w:type="dxa"/>
          </w:tcPr>
          <w:p w14:paraId="34A995A5" w14:textId="77777777" w:rsidR="00A47E1A" w:rsidRPr="006511A6" w:rsidRDefault="00A47E1A" w:rsidP="00E3558D">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D95B36">
              <w:t>YÖNETİM SİSTEMİ</w:t>
            </w:r>
          </w:p>
        </w:tc>
      </w:tr>
      <w:tr w:rsidR="00A47E1A" w:rsidRPr="006511A6" w14:paraId="2B1BB33B"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F3AF753" w14:textId="67F4AF5B" w:rsidR="00A47E1A" w:rsidRPr="006511A6" w:rsidRDefault="00A47E1A" w:rsidP="00E3558D">
            <w:pPr>
              <w:autoSpaceDE w:val="0"/>
              <w:autoSpaceDN w:val="0"/>
              <w:adjustRightInd w:val="0"/>
              <w:spacing w:line="360" w:lineRule="auto"/>
              <w:jc w:val="both"/>
            </w:pPr>
            <w:r>
              <w:t>E</w:t>
            </w:r>
            <w:r w:rsidRPr="006511A6">
              <w:t>.</w:t>
            </w:r>
            <w:r>
              <w:t>4.</w:t>
            </w:r>
          </w:p>
        </w:tc>
        <w:tc>
          <w:tcPr>
            <w:tcW w:w="8505" w:type="dxa"/>
          </w:tcPr>
          <w:p w14:paraId="542F0690" w14:textId="7113D614" w:rsidR="00A47E1A" w:rsidRPr="006511A6" w:rsidRDefault="00A47E1A"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A47E1A">
              <w:rPr>
                <w:b/>
                <w:bCs/>
              </w:rPr>
              <w:t>Kamuoyunu Bilgilendirme</w:t>
            </w:r>
          </w:p>
        </w:tc>
      </w:tr>
      <w:tr w:rsidR="00A47E1A" w:rsidRPr="006511A6" w14:paraId="3FAB3ED0" w14:textId="77777777" w:rsidTr="00A47E1A">
        <w:tc>
          <w:tcPr>
            <w:cnfStyle w:val="001000000000" w:firstRow="0" w:lastRow="0" w:firstColumn="1" w:lastColumn="0" w:oddVBand="0" w:evenVBand="0" w:oddHBand="0" w:evenHBand="0" w:firstRowFirstColumn="0" w:firstRowLastColumn="0" w:lastRowFirstColumn="0" w:lastRowLastColumn="0"/>
            <w:tcW w:w="817" w:type="dxa"/>
          </w:tcPr>
          <w:p w14:paraId="60B7AE01" w14:textId="39A603C9" w:rsidR="00A47E1A" w:rsidRDefault="00A47E1A" w:rsidP="00E3558D">
            <w:pPr>
              <w:autoSpaceDE w:val="0"/>
              <w:autoSpaceDN w:val="0"/>
              <w:adjustRightInd w:val="0"/>
              <w:spacing w:line="360" w:lineRule="auto"/>
              <w:jc w:val="both"/>
            </w:pPr>
            <w:r>
              <w:t>E.4.1.</w:t>
            </w:r>
          </w:p>
        </w:tc>
        <w:tc>
          <w:tcPr>
            <w:tcW w:w="8505" w:type="dxa"/>
          </w:tcPr>
          <w:p w14:paraId="019B58D3" w14:textId="1D684E12" w:rsidR="00A47E1A" w:rsidRPr="00D95B36" w:rsidRDefault="00A47E1A" w:rsidP="00E3558D">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A47E1A">
              <w:rPr>
                <w:b/>
                <w:bCs/>
              </w:rPr>
              <w:t>Kamuoyunu Bilgilendirme</w:t>
            </w:r>
          </w:p>
        </w:tc>
      </w:tr>
      <w:tr w:rsidR="00A47E1A" w:rsidRPr="006511A6" w14:paraId="1B56F3D8"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27959931" w14:textId="77777777" w:rsidR="00A47E1A" w:rsidRDefault="00A47E1A" w:rsidP="00E3558D">
            <w:pPr>
              <w:autoSpaceDE w:val="0"/>
              <w:autoSpaceDN w:val="0"/>
              <w:adjustRightInd w:val="0"/>
              <w:spacing w:line="360" w:lineRule="auto"/>
              <w:jc w:val="both"/>
            </w:pPr>
          </w:p>
        </w:tc>
        <w:tc>
          <w:tcPr>
            <w:tcW w:w="8505" w:type="dxa"/>
          </w:tcPr>
          <w:p w14:paraId="3122B3C2" w14:textId="77777777" w:rsidR="00A47E1A" w:rsidRPr="00B71A33" w:rsidRDefault="00A47E1A" w:rsidP="00E3558D">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b/>
                <w:bCs/>
              </w:rPr>
            </w:pPr>
            <w:r>
              <w:rPr>
                <w:b/>
                <w:bCs/>
              </w:rPr>
              <w:t>Olgunluk düzeyi</w:t>
            </w:r>
          </w:p>
        </w:tc>
      </w:tr>
    </w:tbl>
    <w:tbl>
      <w:tblPr>
        <w:tblStyle w:val="ListeTablo3-Vurgu2"/>
        <w:tblW w:w="9356" w:type="dxa"/>
        <w:tblLayout w:type="fixed"/>
        <w:tblLook w:val="04A0" w:firstRow="1" w:lastRow="0" w:firstColumn="1" w:lastColumn="0" w:noHBand="0" w:noVBand="1"/>
      </w:tblPr>
      <w:tblGrid>
        <w:gridCol w:w="1702"/>
        <w:gridCol w:w="1843"/>
        <w:gridCol w:w="1984"/>
        <w:gridCol w:w="1830"/>
        <w:gridCol w:w="1997"/>
      </w:tblGrid>
      <w:tr w:rsidR="00A47E1A" w:rsidRPr="009D5B34" w14:paraId="4FA8DC3C" w14:textId="77777777" w:rsidTr="00A47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tcPr>
          <w:p w14:paraId="71D55B31" w14:textId="77777777" w:rsidR="00A47E1A" w:rsidRPr="00BD5127" w:rsidRDefault="00A47E1A" w:rsidP="00E3558D">
            <w:pPr>
              <w:pStyle w:val="Balk3"/>
              <w:spacing w:line="360" w:lineRule="auto"/>
              <w:jc w:val="both"/>
              <w:outlineLvl w:val="2"/>
              <w:rPr>
                <w:rFonts w:asciiTheme="minorHAnsi" w:hAnsiTheme="minorHAnsi"/>
                <w:b w:val="0"/>
                <w:color w:val="FFFFFF" w:themeColor="background1"/>
              </w:rPr>
            </w:pPr>
            <w:r w:rsidRPr="00BD5127">
              <w:rPr>
                <w:rFonts w:asciiTheme="minorHAnsi" w:hAnsiTheme="minorHAnsi"/>
                <w:color w:val="FFFFFF" w:themeColor="background1"/>
              </w:rPr>
              <w:lastRenderedPageBreak/>
              <w:t>1</w:t>
            </w:r>
          </w:p>
        </w:tc>
        <w:tc>
          <w:tcPr>
            <w:tcW w:w="1843" w:type="dxa"/>
          </w:tcPr>
          <w:p w14:paraId="211849B5" w14:textId="77777777" w:rsidR="00A47E1A" w:rsidRPr="00BD5127" w:rsidRDefault="00A47E1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2</w:t>
            </w:r>
          </w:p>
        </w:tc>
        <w:tc>
          <w:tcPr>
            <w:tcW w:w="1984" w:type="dxa"/>
          </w:tcPr>
          <w:p w14:paraId="3BD0759A" w14:textId="77777777" w:rsidR="00A47E1A" w:rsidRPr="00BD5127" w:rsidRDefault="00A47E1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3</w:t>
            </w:r>
          </w:p>
        </w:tc>
        <w:tc>
          <w:tcPr>
            <w:tcW w:w="1830" w:type="dxa"/>
          </w:tcPr>
          <w:p w14:paraId="473C6E69" w14:textId="77777777" w:rsidR="00A47E1A" w:rsidRPr="00BD5127" w:rsidRDefault="00A47E1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4</w:t>
            </w:r>
          </w:p>
        </w:tc>
        <w:tc>
          <w:tcPr>
            <w:tcW w:w="1997" w:type="dxa"/>
          </w:tcPr>
          <w:p w14:paraId="74648756" w14:textId="77777777" w:rsidR="00A47E1A" w:rsidRPr="00BD5127" w:rsidRDefault="00A47E1A" w:rsidP="00E3558D">
            <w:pPr>
              <w:pStyle w:val="Balk3"/>
              <w:spacing w:line="360" w:lineRule="auto"/>
              <w:jc w:val="both"/>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FFFFFF" w:themeColor="background1"/>
              </w:rPr>
            </w:pPr>
            <w:r w:rsidRPr="00BD5127">
              <w:rPr>
                <w:rFonts w:asciiTheme="minorHAnsi" w:hAnsiTheme="minorHAnsi"/>
                <w:color w:val="FFFFFF" w:themeColor="background1"/>
              </w:rPr>
              <w:t>5</w:t>
            </w:r>
          </w:p>
        </w:tc>
      </w:tr>
      <w:tr w:rsidR="00A47E1A" w:rsidRPr="009D5B34" w14:paraId="19968BD9" w14:textId="77777777" w:rsidTr="00A4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1C15DC84" w14:textId="77777777" w:rsidR="00A47E1A" w:rsidRPr="009D5B34" w:rsidRDefault="00A47E1A" w:rsidP="00E3558D">
            <w:pPr>
              <w:pStyle w:val="Balk3"/>
              <w:spacing w:line="360" w:lineRule="auto"/>
              <w:jc w:val="both"/>
              <w:outlineLvl w:val="2"/>
              <w:rPr>
                <w:rFonts w:asciiTheme="minorHAnsi" w:hAnsiTheme="minorHAnsi"/>
                <w:b w:val="0"/>
              </w:rPr>
            </w:pPr>
            <w:r w:rsidRPr="009D5B34">
              <w:rPr>
                <w:rFonts w:ascii="MS Gothic" w:eastAsia="MS Gothic" w:hAnsi="MS Gothic" w:cs="MS Gothic" w:hint="eastAsia"/>
              </w:rPr>
              <w:t>☐</w:t>
            </w:r>
          </w:p>
        </w:tc>
        <w:tc>
          <w:tcPr>
            <w:tcW w:w="1843" w:type="dxa"/>
          </w:tcPr>
          <w:p w14:paraId="0DB96AF4" w14:textId="77777777" w:rsidR="00A47E1A" w:rsidRPr="009D5B34" w:rsidRDefault="00A47E1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984" w:type="dxa"/>
          </w:tcPr>
          <w:p w14:paraId="1D48D28F" w14:textId="77777777" w:rsidR="00A47E1A" w:rsidRPr="009D5B34" w:rsidRDefault="00A47E1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c>
          <w:tcPr>
            <w:tcW w:w="1830" w:type="dxa"/>
          </w:tcPr>
          <w:p w14:paraId="0DC2691B" w14:textId="383C121C" w:rsidR="00A47E1A" w:rsidRPr="009D5B34" w:rsidRDefault="000F544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Pr>
                <w:rFonts w:ascii="MS Gothic" w:eastAsia="MS Gothic" w:hAnsi="MS Gothic" w:cs="MS Gothic" w:hint="eastAsia"/>
                <w:b/>
              </w:rPr>
              <w:t>X</w:t>
            </w:r>
          </w:p>
        </w:tc>
        <w:tc>
          <w:tcPr>
            <w:tcW w:w="1997" w:type="dxa"/>
          </w:tcPr>
          <w:p w14:paraId="7646EA47" w14:textId="77777777" w:rsidR="00A47E1A" w:rsidRPr="009D5B34" w:rsidRDefault="00A47E1A" w:rsidP="00E3558D">
            <w:pPr>
              <w:pStyle w:val="Balk3"/>
              <w:spacing w:line="360" w:lineRule="auto"/>
              <w:jc w:val="both"/>
              <w:outlineLvl w:val="2"/>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9D5B34">
              <w:rPr>
                <w:rFonts w:ascii="MS Gothic" w:eastAsia="MS Gothic" w:hAnsi="MS Gothic" w:cs="MS Gothic" w:hint="eastAsia"/>
                <w:b/>
              </w:rPr>
              <w:t>☐</w:t>
            </w:r>
          </w:p>
        </w:tc>
      </w:tr>
      <w:tr w:rsidR="00A47E1A" w:rsidRPr="009D5B34" w14:paraId="17F96434" w14:textId="77777777" w:rsidTr="00A47E1A">
        <w:tc>
          <w:tcPr>
            <w:cnfStyle w:val="001000000000" w:firstRow="0" w:lastRow="0" w:firstColumn="1" w:lastColumn="0" w:oddVBand="0" w:evenVBand="0" w:oddHBand="0" w:evenHBand="0" w:firstRowFirstColumn="0" w:firstRowLastColumn="0" w:lastRowFirstColumn="0" w:lastRowLastColumn="0"/>
            <w:tcW w:w="1702" w:type="dxa"/>
            <w:shd w:val="clear" w:color="auto" w:fill="auto"/>
            <w:noWrap/>
          </w:tcPr>
          <w:p w14:paraId="3F7FC698" w14:textId="5E638969" w:rsidR="00A47E1A" w:rsidRPr="00A47E1A" w:rsidRDefault="00A47E1A" w:rsidP="00E3558D">
            <w:pPr>
              <w:pStyle w:val="Balk3"/>
              <w:spacing w:line="360" w:lineRule="auto"/>
              <w:jc w:val="both"/>
              <w:outlineLvl w:val="2"/>
              <w:rPr>
                <w:rFonts w:ascii="Times New Roman" w:hAnsi="Times New Roman" w:cs="Times New Roman"/>
                <w:b w:val="0"/>
                <w:bCs w:val="0"/>
                <w:i/>
                <w:color w:val="auto"/>
                <w:sz w:val="18"/>
                <w:szCs w:val="18"/>
              </w:rPr>
            </w:pPr>
            <w:r w:rsidRPr="00A47E1A">
              <w:rPr>
                <w:rFonts w:ascii="Times New Roman" w:hAnsi="Times New Roman" w:cs="Times New Roman"/>
                <w:b w:val="0"/>
                <w:bCs w:val="0"/>
                <w:color w:val="auto"/>
                <w:sz w:val="18"/>
                <w:szCs w:val="18"/>
              </w:rPr>
              <w:t xml:space="preserve">Kurumun/birimin faaliyetlerine ilişkin kamuoyunu bilgilendirmek üzere tanımlı ilkeler ve mekanizmalar bulunmamaktadır. </w:t>
            </w:r>
          </w:p>
        </w:tc>
        <w:tc>
          <w:tcPr>
            <w:tcW w:w="1843" w:type="dxa"/>
            <w:shd w:val="clear" w:color="auto" w:fill="auto"/>
            <w:noWrap/>
          </w:tcPr>
          <w:p w14:paraId="23F288FE" w14:textId="0206E6D6" w:rsidR="00A47E1A" w:rsidRPr="00A47E1A" w:rsidRDefault="00A47E1A"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47E1A">
              <w:rPr>
                <w:rFonts w:ascii="Times New Roman" w:hAnsi="Times New Roman" w:cs="Times New Roman"/>
                <w:color w:val="auto"/>
                <w:sz w:val="18"/>
                <w:szCs w:val="18"/>
              </w:rPr>
              <w:t>Kurumda/birimde Kamuoyunu bilgilendirme yöntem ve süreçleri belirlenmiştir. Ancak birimde bu süreçler doğrultusunda yapılmış uygulamalar bulunmamaktadır.</w:t>
            </w:r>
          </w:p>
        </w:tc>
        <w:tc>
          <w:tcPr>
            <w:tcW w:w="1984" w:type="dxa"/>
            <w:shd w:val="clear" w:color="auto" w:fill="auto"/>
            <w:noWrap/>
          </w:tcPr>
          <w:p w14:paraId="2A7E2E99" w14:textId="66E3D321" w:rsidR="00A47E1A" w:rsidRPr="00A47E1A" w:rsidRDefault="00A47E1A"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18"/>
                <w:szCs w:val="18"/>
              </w:rPr>
            </w:pPr>
            <w:r w:rsidRPr="00A47E1A">
              <w:rPr>
                <w:rFonts w:ascii="Times New Roman" w:hAnsi="Times New Roman" w:cs="Times New Roman"/>
                <w:color w:val="auto"/>
                <w:sz w:val="18"/>
                <w:szCs w:val="18"/>
              </w:rPr>
              <w:t xml:space="preserve">Kamuoyunu bilgilendirmek üzere belirlenen ilkeler ve süreçler doğrultusunda, kamuoyunu bilgilendirme uygulamalarından bazı sonuçlar elde edilmiştir. Ancak bu uygulamaların sonuçları izlenmemekte veya karar alma süreçlerinde kullanılmamaktadır.  </w:t>
            </w:r>
          </w:p>
        </w:tc>
        <w:tc>
          <w:tcPr>
            <w:tcW w:w="1830" w:type="dxa"/>
            <w:shd w:val="clear" w:color="auto" w:fill="auto"/>
            <w:noWrap/>
          </w:tcPr>
          <w:p w14:paraId="4965FE0E" w14:textId="4D27978B" w:rsidR="00A47E1A" w:rsidRPr="00A47E1A" w:rsidRDefault="00A47E1A"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47E1A">
              <w:rPr>
                <w:rFonts w:ascii="Times New Roman" w:hAnsi="Times New Roman" w:cs="Times New Roman"/>
                <w:color w:val="auto"/>
                <w:sz w:val="18"/>
                <w:szCs w:val="18"/>
              </w:rPr>
              <w:t>Kamuoyunu bilgilendirme faaliyetlerine ilişkin bulgular izlenmekte,   paydaş görüşleri alınmakta ve izlem sonuçları paydaşlarla birlikte değerlendirilerek önlemler alınmaktadır.</w:t>
            </w:r>
          </w:p>
        </w:tc>
        <w:tc>
          <w:tcPr>
            <w:tcW w:w="1997" w:type="dxa"/>
            <w:shd w:val="clear" w:color="auto" w:fill="auto"/>
            <w:noWrap/>
          </w:tcPr>
          <w:p w14:paraId="68D03E78" w14:textId="6C86E7C0" w:rsidR="00A47E1A" w:rsidRPr="00A47E1A" w:rsidRDefault="00A47E1A" w:rsidP="00E3558D">
            <w:pPr>
              <w:pStyle w:val="Balk3"/>
              <w:spacing w:line="360"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47E1A">
              <w:rPr>
                <w:rFonts w:ascii="Times New Roman" w:hAnsi="Times New Roman" w:cs="Times New Roman"/>
                <w:color w:val="auto"/>
                <w:sz w:val="18"/>
                <w:szCs w:val="18"/>
              </w:rPr>
              <w:t>Kurumun kamuoyunu bilgilendirme faaliyetleri kurumsal amaçlar ve değerler doğrultusunda, sürdürülebilir ve olgunlaşmış uygulamalarla güvence altına alınmış ve kurumun/birimin tamamında benimsenmiştir; bu hususta kurumun/birimin kendine özgü ve yenilikçi birçok uygulaması bulunmakta ve bu uygulamaların bir kısmı diğer kurumlar/birimler tarafından örnek alınmaktadır.</w:t>
            </w:r>
          </w:p>
        </w:tc>
      </w:tr>
    </w:tbl>
    <w:p w14:paraId="7B6086B2" w14:textId="285F5EAD" w:rsidR="00F126BD" w:rsidRDefault="00F126BD" w:rsidP="00E3558D">
      <w:pPr>
        <w:autoSpaceDE w:val="0"/>
        <w:autoSpaceDN w:val="0"/>
        <w:adjustRightInd w:val="0"/>
        <w:spacing w:line="360" w:lineRule="auto"/>
        <w:jc w:val="both"/>
        <w:rPr>
          <w:b/>
          <w:bCs/>
        </w:rPr>
      </w:pPr>
    </w:p>
    <w:p w14:paraId="7604D7D3" w14:textId="77777777" w:rsidR="00497266" w:rsidRPr="006511A6" w:rsidRDefault="00497266" w:rsidP="00E3558D">
      <w:pPr>
        <w:widowControl w:val="0"/>
        <w:autoSpaceDE w:val="0"/>
        <w:autoSpaceDN w:val="0"/>
        <w:spacing w:line="360" w:lineRule="auto"/>
        <w:ind w:firstLine="708"/>
        <w:jc w:val="both"/>
        <w:rPr>
          <w:lang w:eastAsia="en-US"/>
        </w:rPr>
      </w:pPr>
      <w:r w:rsidRPr="006511A6">
        <w:rPr>
          <w:lang w:eastAsia="en-US"/>
        </w:rPr>
        <w:t xml:space="preserve">Birimimiz hizmet hedefleri içerisinde de yer aldığı üzere, ilgili bütün dış denetimlere (YÖKAK, TEPDAD, TSE) açıktır. Mezuniyet öncesi tıp eğitimi akreditasyonu ve TSE-ISO-9001-2008 Kalite Yönetim Sistemi belgesine sahip olan fakültemiz kalite ile ilgili yapılan bütün çalışma ve sonuçlarını web sayfasında yayınlanmaktadır. </w:t>
      </w:r>
    </w:p>
    <w:p w14:paraId="32D8A5C6" w14:textId="0100781F" w:rsidR="00497266" w:rsidRPr="006511A6" w:rsidRDefault="00497266" w:rsidP="00E3558D">
      <w:pPr>
        <w:widowControl w:val="0"/>
        <w:autoSpaceDE w:val="0"/>
        <w:autoSpaceDN w:val="0"/>
        <w:spacing w:line="360" w:lineRule="auto"/>
        <w:ind w:firstLine="708"/>
        <w:jc w:val="both"/>
        <w:rPr>
          <w:rFonts w:ascii="Verdana" w:eastAsiaTheme="minorHAnsi" w:hAnsi="Verdana"/>
          <w:lang w:eastAsia="en-US"/>
        </w:rPr>
      </w:pPr>
      <w:r w:rsidRPr="006511A6">
        <w:rPr>
          <w:lang w:eastAsia="en-US"/>
        </w:rPr>
        <w:t xml:space="preserve">Birimimiz farkındalık yaratma çalışmaları kapsamında “Hesap Verebilirlik” konusunda toplantılar düzenlemiş ve dış paydaşımız olan </w:t>
      </w:r>
      <w:r w:rsidRPr="006511A6">
        <w:rPr>
          <w:rFonts w:eastAsiaTheme="minorHAnsi"/>
          <w:lang w:eastAsia="en-US"/>
        </w:rPr>
        <w:t xml:space="preserve">Tıp Eğitimi Programlarını Değerlendirme ve Akreditasyon Derneği (TEPDAD) tarafından hazırlanan </w:t>
      </w:r>
      <w:r w:rsidRPr="006511A6">
        <w:rPr>
          <w:rFonts w:eastAsiaTheme="minorHAnsi"/>
          <w:i/>
          <w:lang w:eastAsia="en-US"/>
        </w:rPr>
        <w:t>“Türkiye Sosyal Güvenilir (Hesapverebilir) Tıp Fakültesi Belirleyicileri”</w:t>
      </w:r>
      <w:r w:rsidRPr="006511A6">
        <w:rPr>
          <w:rFonts w:eastAsiaTheme="minorHAnsi"/>
          <w:lang w:eastAsia="en-US"/>
        </w:rPr>
        <w:t xml:space="preserve"> ulusal belge çalışması Dekanlığımız aracılığıyla EBYS üzerinden bütün anabilim dalları ile paylaşmıştır. </w:t>
      </w:r>
    </w:p>
    <w:p w14:paraId="3C5C7AF7" w14:textId="77777777" w:rsidR="00497266" w:rsidRPr="006511A6" w:rsidRDefault="00497266" w:rsidP="00E3558D">
      <w:pPr>
        <w:widowControl w:val="0"/>
        <w:autoSpaceDE w:val="0"/>
        <w:autoSpaceDN w:val="0"/>
        <w:spacing w:line="360" w:lineRule="auto"/>
        <w:jc w:val="both"/>
        <w:rPr>
          <w:sz w:val="22"/>
          <w:szCs w:val="22"/>
          <w:lang w:eastAsia="en-US"/>
        </w:rPr>
      </w:pPr>
    </w:p>
    <w:p w14:paraId="13785A5C" w14:textId="7B52C273" w:rsidR="00CB4220" w:rsidRPr="00CB4220" w:rsidRDefault="00497266" w:rsidP="00D61FB2">
      <w:pPr>
        <w:spacing w:after="160" w:line="360" w:lineRule="auto"/>
        <w:ind w:firstLine="708"/>
        <w:jc w:val="both"/>
        <w:rPr>
          <w:rStyle w:val="Kpr"/>
          <w:color w:val="auto"/>
          <w:u w:val="none"/>
        </w:rPr>
      </w:pPr>
      <w:r w:rsidRPr="006511A6">
        <w:t xml:space="preserve">Birimimiz hem TSE-ISO-9001-2008 Kalite Yönetim Sistemi çalışmaları kapsamında, hem de üniversitemiz Strateji Daire Başkanlığı’na sunmak ve yıllık faaliyet raporlarımızın hazırlanması sürecinde toplayıp değerlendirdiği bütün verileri her yıl Birim Faaliyet </w:t>
      </w:r>
      <w:r w:rsidRPr="006511A6">
        <w:lastRenderedPageBreak/>
        <w:t>Raporu’nda bildirerek yayınlamaktadır.</w:t>
      </w:r>
      <w:r w:rsidR="00CB4220">
        <w:t xml:space="preserve"> </w:t>
      </w:r>
      <w:r w:rsidRPr="00CB4220">
        <w:rPr>
          <w:color w:val="000000" w:themeColor="text1"/>
        </w:rPr>
        <w:t xml:space="preserve">Güncel Faaliyet Raporumuz web sayfamızda yer almaktadır. </w:t>
      </w:r>
      <w:r w:rsidR="00CB4220">
        <w:rPr>
          <w:color w:val="000000" w:themeColor="text1"/>
        </w:rPr>
        <w:t>(</w:t>
      </w:r>
      <w:hyperlink r:id="rId98" w:history="1">
        <w:r w:rsidR="00CB4220" w:rsidRPr="00CB4220">
          <w:rPr>
            <w:rStyle w:val="Kpr"/>
            <w:iCs/>
          </w:rPr>
          <w:t>http://www.mersin.edu.tr/akademik/tip-fakultesi/pano</w:t>
        </w:r>
      </w:hyperlink>
      <w:r w:rsidR="00CB4220" w:rsidRPr="00CB4220">
        <w:rPr>
          <w:rStyle w:val="Kpr"/>
          <w:iCs/>
          <w:color w:val="auto"/>
        </w:rPr>
        <w:t>)</w:t>
      </w:r>
    </w:p>
    <w:p w14:paraId="42E62DFF" w14:textId="53FEEC09" w:rsidR="00497266" w:rsidRPr="006511A6" w:rsidRDefault="00497266" w:rsidP="00E3558D">
      <w:pPr>
        <w:spacing w:after="200" w:line="360" w:lineRule="auto"/>
        <w:ind w:firstLine="708"/>
        <w:contextualSpacing/>
        <w:jc w:val="both"/>
        <w:rPr>
          <w:lang w:eastAsia="en-US"/>
        </w:rPr>
      </w:pPr>
      <w:r w:rsidRPr="006511A6">
        <w:rPr>
          <w:lang w:eastAsia="en-US"/>
        </w:rPr>
        <w:t>Ayrıca toplanan bütün veriler, fakültemiz Stratejik Plan Komisyonu tarafından değerlendirilmekte ve araştırma işlevleriyle ilgili 5 yıllık hedeflerin gerçekçi bir şekilde belirlenmesinde temel alınmaktadır. A</w:t>
      </w:r>
      <w:r w:rsidRPr="006511A6">
        <w:rPr>
          <w:noProof/>
          <w:lang w:eastAsia="en-US"/>
        </w:rPr>
        <w:t xml:space="preserve">raştırma işlevleriyle ilgili düzenli olarak öğretim üyesi başına düşen akademik yayın sayısı ve akademik faaliyetler gibi veriler Kurumsal İç Değerlendirme Bilgi Sistemi (KİDBİS) aracılığıyla toplanmakta ve elde edilen veriler analiz edilmekte ve Rektörlük tarafından yayınlanmaktadır. </w:t>
      </w:r>
      <w:r w:rsidRPr="006511A6">
        <w:rPr>
          <w:sz w:val="22"/>
          <w:szCs w:val="22"/>
          <w:lang w:eastAsia="en-US"/>
        </w:rPr>
        <w:t>(</w:t>
      </w:r>
      <w:hyperlink r:id="rId99" w:history="1">
        <w:r w:rsidRPr="006511A6">
          <w:rPr>
            <w:color w:val="0000FF"/>
            <w:sz w:val="22"/>
            <w:szCs w:val="22"/>
            <w:u w:val="single"/>
            <w:lang w:eastAsia="en-US"/>
          </w:rPr>
          <w:t>http://www.mersin.edu.tr/</w:t>
        </w:r>
      </w:hyperlink>
      <w:r w:rsidRPr="006511A6">
        <w:rPr>
          <w:sz w:val="22"/>
          <w:szCs w:val="22"/>
          <w:lang w:eastAsia="en-US"/>
        </w:rPr>
        <w:t>)</w:t>
      </w:r>
    </w:p>
    <w:p w14:paraId="2B338495" w14:textId="262C64D3" w:rsidR="007E7040" w:rsidRDefault="007E7040" w:rsidP="00E3558D">
      <w:pPr>
        <w:autoSpaceDE w:val="0"/>
        <w:autoSpaceDN w:val="0"/>
        <w:adjustRightInd w:val="0"/>
        <w:spacing w:line="360" w:lineRule="auto"/>
        <w:jc w:val="both"/>
        <w:rPr>
          <w:b/>
          <w:bCs/>
        </w:rPr>
      </w:pPr>
    </w:p>
    <w:p w14:paraId="1024B57E" w14:textId="77777777" w:rsidR="00D0298A" w:rsidRDefault="00D0298A" w:rsidP="00E3558D">
      <w:pPr>
        <w:autoSpaceDE w:val="0"/>
        <w:autoSpaceDN w:val="0"/>
        <w:adjustRightInd w:val="0"/>
        <w:spacing w:line="360" w:lineRule="auto"/>
        <w:jc w:val="both"/>
        <w:rPr>
          <w:b/>
          <w:bCs/>
        </w:rPr>
      </w:pPr>
    </w:p>
    <w:p w14:paraId="7E1E23B1" w14:textId="77777777" w:rsidR="00995EA4" w:rsidRDefault="00995EA4" w:rsidP="00E3558D">
      <w:pPr>
        <w:autoSpaceDE w:val="0"/>
        <w:autoSpaceDN w:val="0"/>
        <w:adjustRightInd w:val="0"/>
        <w:spacing w:line="360" w:lineRule="auto"/>
        <w:jc w:val="both"/>
        <w:rPr>
          <w:b/>
          <w:bCs/>
        </w:rPr>
      </w:pPr>
    </w:p>
    <w:p w14:paraId="5424DD7D" w14:textId="77777777" w:rsidR="00995EA4" w:rsidRDefault="00995EA4" w:rsidP="00E3558D">
      <w:pPr>
        <w:autoSpaceDE w:val="0"/>
        <w:autoSpaceDN w:val="0"/>
        <w:adjustRightInd w:val="0"/>
        <w:spacing w:line="360" w:lineRule="auto"/>
        <w:jc w:val="both"/>
        <w:rPr>
          <w:b/>
          <w:bCs/>
        </w:rPr>
      </w:pPr>
    </w:p>
    <w:p w14:paraId="2A2326AB" w14:textId="77777777" w:rsidR="00995EA4" w:rsidRDefault="00995EA4" w:rsidP="00E3558D">
      <w:pPr>
        <w:autoSpaceDE w:val="0"/>
        <w:autoSpaceDN w:val="0"/>
        <w:adjustRightInd w:val="0"/>
        <w:spacing w:line="360" w:lineRule="auto"/>
        <w:jc w:val="both"/>
        <w:rPr>
          <w:b/>
          <w:bCs/>
        </w:rPr>
      </w:pPr>
    </w:p>
    <w:p w14:paraId="195E51B6" w14:textId="77777777" w:rsidR="00995EA4" w:rsidRDefault="00995EA4" w:rsidP="00E3558D">
      <w:pPr>
        <w:autoSpaceDE w:val="0"/>
        <w:autoSpaceDN w:val="0"/>
        <w:adjustRightInd w:val="0"/>
        <w:spacing w:line="360" w:lineRule="auto"/>
        <w:jc w:val="both"/>
        <w:rPr>
          <w:b/>
          <w:bCs/>
        </w:rPr>
      </w:pPr>
    </w:p>
    <w:p w14:paraId="330F2380" w14:textId="77777777" w:rsidR="00995EA4" w:rsidRDefault="00995EA4" w:rsidP="00E3558D">
      <w:pPr>
        <w:autoSpaceDE w:val="0"/>
        <w:autoSpaceDN w:val="0"/>
        <w:adjustRightInd w:val="0"/>
        <w:spacing w:line="360" w:lineRule="auto"/>
        <w:jc w:val="both"/>
        <w:rPr>
          <w:b/>
          <w:bCs/>
        </w:rPr>
      </w:pPr>
    </w:p>
    <w:p w14:paraId="4A192D8B" w14:textId="77777777" w:rsidR="00995EA4" w:rsidRDefault="00995EA4" w:rsidP="00E3558D">
      <w:pPr>
        <w:autoSpaceDE w:val="0"/>
        <w:autoSpaceDN w:val="0"/>
        <w:adjustRightInd w:val="0"/>
        <w:spacing w:line="360" w:lineRule="auto"/>
        <w:jc w:val="both"/>
        <w:rPr>
          <w:b/>
          <w:bCs/>
        </w:rPr>
      </w:pPr>
    </w:p>
    <w:p w14:paraId="63D1DBA7" w14:textId="77777777" w:rsidR="00995EA4" w:rsidRDefault="00995EA4" w:rsidP="00E3558D">
      <w:pPr>
        <w:autoSpaceDE w:val="0"/>
        <w:autoSpaceDN w:val="0"/>
        <w:adjustRightInd w:val="0"/>
        <w:spacing w:line="360" w:lineRule="auto"/>
        <w:jc w:val="both"/>
        <w:rPr>
          <w:b/>
          <w:bCs/>
        </w:rPr>
      </w:pPr>
    </w:p>
    <w:p w14:paraId="7B918213" w14:textId="77777777" w:rsidR="00995EA4" w:rsidRDefault="00995EA4" w:rsidP="00E3558D">
      <w:pPr>
        <w:autoSpaceDE w:val="0"/>
        <w:autoSpaceDN w:val="0"/>
        <w:adjustRightInd w:val="0"/>
        <w:spacing w:line="360" w:lineRule="auto"/>
        <w:jc w:val="both"/>
        <w:rPr>
          <w:b/>
          <w:bCs/>
        </w:rPr>
      </w:pPr>
    </w:p>
    <w:p w14:paraId="3F2B5A65" w14:textId="77777777" w:rsidR="00995EA4" w:rsidRDefault="00995EA4" w:rsidP="00E3558D">
      <w:pPr>
        <w:autoSpaceDE w:val="0"/>
        <w:autoSpaceDN w:val="0"/>
        <w:adjustRightInd w:val="0"/>
        <w:spacing w:line="360" w:lineRule="auto"/>
        <w:jc w:val="both"/>
        <w:rPr>
          <w:b/>
          <w:bCs/>
        </w:rPr>
      </w:pPr>
    </w:p>
    <w:p w14:paraId="357B9D23" w14:textId="77777777" w:rsidR="00995EA4" w:rsidRDefault="00995EA4" w:rsidP="00E3558D">
      <w:pPr>
        <w:autoSpaceDE w:val="0"/>
        <w:autoSpaceDN w:val="0"/>
        <w:adjustRightInd w:val="0"/>
        <w:spacing w:line="360" w:lineRule="auto"/>
        <w:jc w:val="both"/>
        <w:rPr>
          <w:b/>
          <w:bCs/>
        </w:rPr>
      </w:pPr>
    </w:p>
    <w:p w14:paraId="3638A0CE" w14:textId="77777777" w:rsidR="00995EA4" w:rsidRDefault="00995EA4" w:rsidP="00E3558D">
      <w:pPr>
        <w:autoSpaceDE w:val="0"/>
        <w:autoSpaceDN w:val="0"/>
        <w:adjustRightInd w:val="0"/>
        <w:spacing w:line="360" w:lineRule="auto"/>
        <w:jc w:val="both"/>
        <w:rPr>
          <w:b/>
          <w:bCs/>
        </w:rPr>
      </w:pPr>
    </w:p>
    <w:p w14:paraId="1890332A" w14:textId="77777777" w:rsidR="00995EA4" w:rsidRDefault="00995EA4" w:rsidP="00E3558D">
      <w:pPr>
        <w:autoSpaceDE w:val="0"/>
        <w:autoSpaceDN w:val="0"/>
        <w:adjustRightInd w:val="0"/>
        <w:spacing w:line="360" w:lineRule="auto"/>
        <w:jc w:val="both"/>
        <w:rPr>
          <w:b/>
          <w:bCs/>
        </w:rPr>
      </w:pPr>
    </w:p>
    <w:p w14:paraId="1F92F228" w14:textId="77777777" w:rsidR="00995EA4" w:rsidRDefault="00995EA4" w:rsidP="00E3558D">
      <w:pPr>
        <w:autoSpaceDE w:val="0"/>
        <w:autoSpaceDN w:val="0"/>
        <w:adjustRightInd w:val="0"/>
        <w:spacing w:line="360" w:lineRule="auto"/>
        <w:jc w:val="both"/>
        <w:rPr>
          <w:b/>
          <w:bCs/>
        </w:rPr>
      </w:pPr>
    </w:p>
    <w:p w14:paraId="0F92F9AC" w14:textId="77777777" w:rsidR="00995EA4" w:rsidRDefault="00995EA4" w:rsidP="00E3558D">
      <w:pPr>
        <w:autoSpaceDE w:val="0"/>
        <w:autoSpaceDN w:val="0"/>
        <w:adjustRightInd w:val="0"/>
        <w:spacing w:line="360" w:lineRule="auto"/>
        <w:jc w:val="both"/>
        <w:rPr>
          <w:b/>
          <w:bCs/>
        </w:rPr>
      </w:pPr>
    </w:p>
    <w:p w14:paraId="1936F936" w14:textId="77777777" w:rsidR="00995EA4" w:rsidRDefault="00995EA4" w:rsidP="00E3558D">
      <w:pPr>
        <w:autoSpaceDE w:val="0"/>
        <w:autoSpaceDN w:val="0"/>
        <w:adjustRightInd w:val="0"/>
        <w:spacing w:line="360" w:lineRule="auto"/>
        <w:jc w:val="both"/>
        <w:rPr>
          <w:b/>
          <w:bCs/>
        </w:rPr>
      </w:pPr>
    </w:p>
    <w:p w14:paraId="5C3ADC69" w14:textId="77777777" w:rsidR="00995EA4" w:rsidRDefault="00995EA4" w:rsidP="00E3558D">
      <w:pPr>
        <w:autoSpaceDE w:val="0"/>
        <w:autoSpaceDN w:val="0"/>
        <w:adjustRightInd w:val="0"/>
        <w:spacing w:line="360" w:lineRule="auto"/>
        <w:jc w:val="both"/>
        <w:rPr>
          <w:b/>
          <w:bCs/>
        </w:rPr>
      </w:pPr>
    </w:p>
    <w:p w14:paraId="05623AB0" w14:textId="77777777" w:rsidR="00995EA4" w:rsidRDefault="00995EA4" w:rsidP="00E3558D">
      <w:pPr>
        <w:autoSpaceDE w:val="0"/>
        <w:autoSpaceDN w:val="0"/>
        <w:adjustRightInd w:val="0"/>
        <w:spacing w:line="360" w:lineRule="auto"/>
        <w:jc w:val="both"/>
        <w:rPr>
          <w:b/>
          <w:bCs/>
        </w:rPr>
      </w:pPr>
    </w:p>
    <w:p w14:paraId="0BED4EC9" w14:textId="77777777" w:rsidR="00995EA4" w:rsidRDefault="00995EA4" w:rsidP="00E3558D">
      <w:pPr>
        <w:autoSpaceDE w:val="0"/>
        <w:autoSpaceDN w:val="0"/>
        <w:adjustRightInd w:val="0"/>
        <w:spacing w:line="360" w:lineRule="auto"/>
        <w:jc w:val="both"/>
        <w:rPr>
          <w:b/>
          <w:bCs/>
        </w:rPr>
      </w:pPr>
    </w:p>
    <w:p w14:paraId="1861EC50" w14:textId="77777777" w:rsidR="00995EA4" w:rsidRDefault="00995EA4" w:rsidP="00E3558D">
      <w:pPr>
        <w:autoSpaceDE w:val="0"/>
        <w:autoSpaceDN w:val="0"/>
        <w:adjustRightInd w:val="0"/>
        <w:spacing w:line="360" w:lineRule="auto"/>
        <w:jc w:val="both"/>
        <w:rPr>
          <w:b/>
          <w:bCs/>
        </w:rPr>
      </w:pPr>
    </w:p>
    <w:p w14:paraId="0167A7B0" w14:textId="77777777" w:rsidR="00995EA4" w:rsidRDefault="00995EA4" w:rsidP="00E3558D">
      <w:pPr>
        <w:autoSpaceDE w:val="0"/>
        <w:autoSpaceDN w:val="0"/>
        <w:adjustRightInd w:val="0"/>
        <w:spacing w:line="360" w:lineRule="auto"/>
        <w:jc w:val="both"/>
        <w:rPr>
          <w:b/>
          <w:bCs/>
        </w:rPr>
      </w:pPr>
    </w:p>
    <w:p w14:paraId="5DC97151" w14:textId="77777777" w:rsidR="00995EA4" w:rsidRDefault="00995EA4" w:rsidP="00E3558D">
      <w:pPr>
        <w:autoSpaceDE w:val="0"/>
        <w:autoSpaceDN w:val="0"/>
        <w:adjustRightInd w:val="0"/>
        <w:spacing w:line="360" w:lineRule="auto"/>
        <w:jc w:val="both"/>
        <w:rPr>
          <w:b/>
          <w:bCs/>
        </w:rPr>
      </w:pPr>
    </w:p>
    <w:p w14:paraId="2AA95487" w14:textId="77777777" w:rsidR="00995EA4" w:rsidRDefault="00995EA4" w:rsidP="00E3558D">
      <w:pPr>
        <w:autoSpaceDE w:val="0"/>
        <w:autoSpaceDN w:val="0"/>
        <w:adjustRightInd w:val="0"/>
        <w:spacing w:line="360" w:lineRule="auto"/>
        <w:jc w:val="both"/>
        <w:rPr>
          <w:b/>
          <w:bCs/>
        </w:rPr>
      </w:pPr>
    </w:p>
    <w:p w14:paraId="2FA83266" w14:textId="77777777" w:rsidR="00D61FB2" w:rsidRDefault="00D61FB2" w:rsidP="00E3558D">
      <w:pPr>
        <w:autoSpaceDE w:val="0"/>
        <w:autoSpaceDN w:val="0"/>
        <w:adjustRightInd w:val="0"/>
        <w:spacing w:line="360" w:lineRule="auto"/>
        <w:jc w:val="both"/>
        <w:rPr>
          <w:b/>
          <w:bCs/>
        </w:rPr>
      </w:pPr>
    </w:p>
    <w:p w14:paraId="0B8A4681" w14:textId="4EDA8189" w:rsidR="00A715ED" w:rsidRDefault="00FF4B03" w:rsidP="00E3558D">
      <w:pPr>
        <w:autoSpaceDE w:val="0"/>
        <w:autoSpaceDN w:val="0"/>
        <w:adjustRightInd w:val="0"/>
        <w:spacing w:line="360" w:lineRule="auto"/>
        <w:jc w:val="both"/>
        <w:rPr>
          <w:b/>
          <w:bCs/>
        </w:rPr>
      </w:pPr>
      <w:r w:rsidRPr="00FF4B03">
        <w:rPr>
          <w:b/>
          <w:bCs/>
        </w:rPr>
        <w:lastRenderedPageBreak/>
        <w:t>SONUÇ VE DEĞERLENDİRME</w:t>
      </w:r>
    </w:p>
    <w:p w14:paraId="1853A073" w14:textId="5B3F1D30" w:rsidR="00A715ED" w:rsidRDefault="00A715ED" w:rsidP="00E3558D">
      <w:pPr>
        <w:autoSpaceDE w:val="0"/>
        <w:autoSpaceDN w:val="0"/>
        <w:adjustRightInd w:val="0"/>
        <w:spacing w:line="360" w:lineRule="auto"/>
        <w:jc w:val="both"/>
        <w:rPr>
          <w:b/>
          <w:bCs/>
        </w:rPr>
      </w:pPr>
    </w:p>
    <w:p w14:paraId="1483C17E" w14:textId="738BD968" w:rsidR="009F3129" w:rsidRPr="00FB6336" w:rsidRDefault="005C4508" w:rsidP="00E3558D">
      <w:pPr>
        <w:widowControl w:val="0"/>
        <w:spacing w:before="120" w:line="360" w:lineRule="auto"/>
        <w:ind w:right="63"/>
        <w:jc w:val="both"/>
        <w:rPr>
          <w:b/>
          <w:lang w:eastAsia="en-US"/>
        </w:rPr>
      </w:pPr>
      <w:r w:rsidRPr="00FB6336">
        <w:rPr>
          <w:b/>
          <w:lang w:eastAsia="en-US"/>
        </w:rPr>
        <w:t>A-</w:t>
      </w:r>
      <w:r w:rsidR="00FF4B03" w:rsidRPr="00FB6336">
        <w:rPr>
          <w:b/>
          <w:lang w:eastAsia="en-US"/>
        </w:rPr>
        <w:t>Kalite Güvencesi Sistemi</w:t>
      </w:r>
    </w:p>
    <w:p w14:paraId="6C9C6033" w14:textId="19860809" w:rsidR="004D1C81" w:rsidRPr="004D1C81" w:rsidRDefault="004D1C81" w:rsidP="00E3558D">
      <w:pPr>
        <w:spacing w:line="360" w:lineRule="auto"/>
        <w:ind w:firstLine="708"/>
        <w:jc w:val="both"/>
        <w:rPr>
          <w:iCs/>
        </w:rPr>
      </w:pPr>
      <w:r w:rsidRPr="004D1C81">
        <w:rPr>
          <w:iCs/>
        </w:rPr>
        <w:t xml:space="preserve">Kuruluşundan bu </w:t>
      </w:r>
      <w:proofErr w:type="gramStart"/>
      <w:r w:rsidRPr="004D1C81">
        <w:rPr>
          <w:iCs/>
        </w:rPr>
        <w:t>yana  çağdaşlığı</w:t>
      </w:r>
      <w:proofErr w:type="gramEnd"/>
      <w:r w:rsidRPr="004D1C81">
        <w:rPr>
          <w:iCs/>
        </w:rPr>
        <w:t xml:space="preserve"> ve sürekli yenilenmeyi ilke edinmiş, etik değerlerin içselleştirildiği, kalite bilincinin yerleştiği, ulusal ve uluslararası düzeyde tanınan ve tercih edilen, nitelikli bir tıp fakültesi olmak vizyonunu ilke edinen Mersin Üniversitesi Tıp Fakültesi, vizyon, misyon, değerlerini, eğitim, araştırma ve hizmet öğeleri ile nitelik ve niceliğinin geliştirilmesine ilişkin amaç ve hedefleri tanımlamış ve yayınlamıştır.</w:t>
      </w:r>
    </w:p>
    <w:p w14:paraId="550E6BDF" w14:textId="75B39132" w:rsidR="005C4508" w:rsidRDefault="004D1C81" w:rsidP="00E3558D">
      <w:pPr>
        <w:spacing w:line="360" w:lineRule="auto"/>
        <w:ind w:firstLine="708"/>
        <w:jc w:val="both"/>
        <w:rPr>
          <w:iCs/>
        </w:rPr>
      </w:pPr>
      <w:bookmarkStart w:id="88" w:name="_Hlk59974241"/>
      <w:r w:rsidRPr="004D1C81">
        <w:rPr>
          <w:iCs/>
        </w:rPr>
        <w:t>ISO 9001:2015 Kalite Yönetim Standardı şartlarına göre</w:t>
      </w:r>
      <w:bookmarkEnd w:id="88"/>
      <w:r w:rsidRPr="004D1C81">
        <w:rPr>
          <w:iCs/>
        </w:rPr>
        <w:t xml:space="preserve"> güncellenen süreçler Mersin Üniversitesi Tıp </w:t>
      </w:r>
      <w:proofErr w:type="gramStart"/>
      <w:r w:rsidRPr="004D1C81">
        <w:rPr>
          <w:iCs/>
        </w:rPr>
        <w:t>Fakültesinin  2018</w:t>
      </w:r>
      <w:proofErr w:type="gramEnd"/>
      <w:r w:rsidRPr="004D1C81">
        <w:rPr>
          <w:iCs/>
        </w:rPr>
        <w:t>-2022 Stratejik Planıyla i</w:t>
      </w:r>
      <w:r w:rsidR="006F0D77">
        <w:rPr>
          <w:iCs/>
        </w:rPr>
        <w:t>lişkilendirilmiş, Dekan, Dekan Y</w:t>
      </w:r>
      <w:r w:rsidRPr="004D1C81">
        <w:rPr>
          <w:iCs/>
        </w:rPr>
        <w:t>ardımcıları, Fakülte Kurulu, Fakülte Yönetim Kurulu, bölüm ve anabilim dalı başkanları ve öğretim üyelerinin görev tanımları 2547 sayılı Yükseköğretim Kanunu’nda belirtildiği şekilde yapılmış; idari ve eğitim organizasyon örgütlenme şemaları, ilgili yasalar ve mevzuat çerçevesinde oluşturulmuş, görev yetki ve sorumlulukları tanımlanmış, yayınlanmış mevzuat dahilinde ilgili kurul ve komisyonlara dahil edilen iç ve dışpaydaşların görüş ve önerileri alınmış, sürece katkı sağlayacağı düşünülen yerler eğitim programının gerekli yerlerine dahil edilmiştir.</w:t>
      </w:r>
    </w:p>
    <w:p w14:paraId="553719AB" w14:textId="755F0E3A" w:rsidR="00E42E96" w:rsidRPr="00E42E96" w:rsidRDefault="00E42E96" w:rsidP="00E3558D">
      <w:pPr>
        <w:spacing w:line="360" w:lineRule="auto"/>
        <w:ind w:firstLine="708"/>
        <w:jc w:val="both"/>
        <w:rPr>
          <w:b/>
          <w:bCs/>
          <w:iCs/>
        </w:rPr>
      </w:pPr>
      <w:bookmarkStart w:id="89" w:name="_Hlk59641204"/>
      <w:r w:rsidRPr="00E42E96">
        <w:rPr>
          <w:b/>
          <w:bCs/>
          <w:iCs/>
        </w:rPr>
        <w:t>Güçlü Yönleri</w:t>
      </w:r>
    </w:p>
    <w:bookmarkEnd w:id="89"/>
    <w:p w14:paraId="7A4D8753" w14:textId="77777777" w:rsidR="00FF1CA0" w:rsidRDefault="00E42E96" w:rsidP="00E3558D">
      <w:pPr>
        <w:spacing w:line="360" w:lineRule="auto"/>
        <w:ind w:firstLine="708"/>
        <w:jc w:val="both"/>
        <w:rPr>
          <w:iCs/>
        </w:rPr>
      </w:pPr>
      <w:r>
        <w:rPr>
          <w:iCs/>
        </w:rPr>
        <w:t>1</w:t>
      </w:r>
      <w:r w:rsidR="004D1C81">
        <w:rPr>
          <w:iCs/>
        </w:rPr>
        <w:t xml:space="preserve">- </w:t>
      </w:r>
      <w:r w:rsidR="00393618">
        <w:rPr>
          <w:iCs/>
        </w:rPr>
        <w:t>T</w:t>
      </w:r>
      <w:r w:rsidR="005C4508" w:rsidRPr="005C4508">
        <w:rPr>
          <w:iCs/>
        </w:rPr>
        <w:t>üm süreçleri</w:t>
      </w:r>
      <w:r w:rsidR="00393618">
        <w:rPr>
          <w:iCs/>
        </w:rPr>
        <w:t xml:space="preserve">n </w:t>
      </w:r>
      <w:r w:rsidR="00393618" w:rsidRPr="00393618">
        <w:rPr>
          <w:iCs/>
        </w:rPr>
        <w:t xml:space="preserve">ISO 9001:2015 Kalite Yönetim Standardı şartlarına </w:t>
      </w:r>
      <w:r w:rsidR="00393618">
        <w:rPr>
          <w:iCs/>
        </w:rPr>
        <w:t>k</w:t>
      </w:r>
      <w:r w:rsidR="005C4508" w:rsidRPr="005C4508">
        <w:rPr>
          <w:iCs/>
        </w:rPr>
        <w:t>apsamında sistematik olarak yürütülme</w:t>
      </w:r>
      <w:r w:rsidR="00393618">
        <w:rPr>
          <w:iCs/>
        </w:rPr>
        <w:t>si</w:t>
      </w:r>
      <w:r w:rsidR="005C4508" w:rsidRPr="005C4508">
        <w:rPr>
          <w:iCs/>
        </w:rPr>
        <w:t>.</w:t>
      </w:r>
    </w:p>
    <w:p w14:paraId="4A18A847" w14:textId="77777777" w:rsidR="00FF1CA0" w:rsidRDefault="00FF1CA0" w:rsidP="00E3558D">
      <w:pPr>
        <w:spacing w:line="360" w:lineRule="auto"/>
        <w:ind w:firstLine="708"/>
        <w:jc w:val="both"/>
        <w:rPr>
          <w:iCs/>
        </w:rPr>
      </w:pPr>
      <w:r>
        <w:rPr>
          <w:iCs/>
        </w:rPr>
        <w:t>2- Kalite bilincinin giderek kurumsallaşması</w:t>
      </w:r>
      <w:r w:rsidR="00E42E96">
        <w:rPr>
          <w:iCs/>
        </w:rPr>
        <w:t xml:space="preserve"> </w:t>
      </w:r>
      <w:r>
        <w:rPr>
          <w:iCs/>
        </w:rPr>
        <w:t xml:space="preserve">ve </w:t>
      </w:r>
      <w:r w:rsidRPr="00FF1CA0">
        <w:rPr>
          <w:iCs/>
        </w:rPr>
        <w:t>yaygınlaşması</w:t>
      </w:r>
    </w:p>
    <w:p w14:paraId="6194CB15" w14:textId="04924830" w:rsidR="005C4508" w:rsidRDefault="00FF1CA0" w:rsidP="00E3558D">
      <w:pPr>
        <w:spacing w:line="360" w:lineRule="auto"/>
        <w:ind w:firstLine="708"/>
        <w:jc w:val="both"/>
        <w:rPr>
          <w:iCs/>
        </w:rPr>
      </w:pPr>
      <w:r>
        <w:rPr>
          <w:iCs/>
        </w:rPr>
        <w:t>3- Paydaş katılımının temsilciler aracılığıyla sağlanması ve önerilerin değerlendirilerek sonuçlandırılması</w:t>
      </w:r>
      <w:r w:rsidRPr="00FF1CA0">
        <w:rPr>
          <w:iCs/>
        </w:rPr>
        <w:t xml:space="preserve"> </w:t>
      </w:r>
    </w:p>
    <w:p w14:paraId="62F477EE" w14:textId="01C200A0" w:rsidR="00FF1CA0" w:rsidRDefault="00FF1CA0" w:rsidP="00E3558D">
      <w:pPr>
        <w:spacing w:line="360" w:lineRule="auto"/>
        <w:ind w:firstLine="708"/>
        <w:jc w:val="both"/>
        <w:rPr>
          <w:iCs/>
        </w:rPr>
      </w:pPr>
      <w:r>
        <w:rPr>
          <w:iCs/>
        </w:rPr>
        <w:t>4</w:t>
      </w:r>
      <w:r w:rsidR="00E42E96">
        <w:rPr>
          <w:iCs/>
        </w:rPr>
        <w:t xml:space="preserve">- </w:t>
      </w:r>
      <w:r>
        <w:rPr>
          <w:iCs/>
        </w:rPr>
        <w:t>Tıp Eğitimi Anabilim Dalı’nın kalite kültürünün tutum haline gelmesi için aktif katkı sağlaması</w:t>
      </w:r>
    </w:p>
    <w:p w14:paraId="0A9EBBD7" w14:textId="759D9E53" w:rsidR="007D12EC" w:rsidRDefault="007D12EC" w:rsidP="00E3558D">
      <w:pPr>
        <w:spacing w:line="360" w:lineRule="auto"/>
        <w:ind w:firstLine="708"/>
        <w:jc w:val="both"/>
        <w:rPr>
          <w:iCs/>
        </w:rPr>
      </w:pPr>
      <w:r>
        <w:rPr>
          <w:iCs/>
        </w:rPr>
        <w:t>5- YÖK Kalite denetimlerinde gösterilen başarıların devam etmesi anlayışına sahip olunması</w:t>
      </w:r>
    </w:p>
    <w:p w14:paraId="1A389880" w14:textId="04E48FBD" w:rsidR="00E42E96" w:rsidRPr="00E42E96" w:rsidRDefault="007D12EC" w:rsidP="00E3558D">
      <w:pPr>
        <w:spacing w:line="360" w:lineRule="auto"/>
        <w:ind w:firstLine="708"/>
        <w:jc w:val="both"/>
        <w:rPr>
          <w:iCs/>
        </w:rPr>
      </w:pPr>
      <w:r>
        <w:rPr>
          <w:iCs/>
        </w:rPr>
        <w:t>6</w:t>
      </w:r>
      <w:r w:rsidR="00FF1CA0">
        <w:rPr>
          <w:iCs/>
        </w:rPr>
        <w:t xml:space="preserve">- </w:t>
      </w:r>
      <w:r w:rsidR="00393618">
        <w:rPr>
          <w:iCs/>
        </w:rPr>
        <w:t xml:space="preserve">Riskler ve fırsatların önceden belirlenmesi, öngörülemeyen riskler karşısında hızlı aksiyon alınabilmesi (Örnek: </w:t>
      </w:r>
      <w:r w:rsidR="00E42E96">
        <w:rPr>
          <w:iCs/>
        </w:rPr>
        <w:t>Corona Virüs-19 Pandemi’si</w:t>
      </w:r>
      <w:r w:rsidR="00393618">
        <w:rPr>
          <w:iCs/>
        </w:rPr>
        <w:t xml:space="preserve">nde yüzyüze eğitim, uzaktan eğitim ve ölçme değerlendirme gibi konularda mevzuat değişimi </w:t>
      </w:r>
      <w:proofErr w:type="gramStart"/>
      <w:r w:rsidR="00393618">
        <w:rPr>
          <w:iCs/>
        </w:rPr>
        <w:t>dahil</w:t>
      </w:r>
      <w:proofErr w:type="gramEnd"/>
      <w:r w:rsidR="00393618">
        <w:rPr>
          <w:iCs/>
        </w:rPr>
        <w:t xml:space="preserve"> hızlıca aksiyon alınması ve adaptasyonun sağlanması ve yaygınlaştırılması</w:t>
      </w:r>
      <w:r w:rsidR="006F0D77">
        <w:rPr>
          <w:iCs/>
        </w:rPr>
        <w:t>)</w:t>
      </w:r>
      <w:r w:rsidR="00393618">
        <w:rPr>
          <w:iCs/>
        </w:rPr>
        <w:t xml:space="preserve"> </w:t>
      </w:r>
      <w:r w:rsidR="00E42E96">
        <w:rPr>
          <w:iCs/>
        </w:rPr>
        <w:t xml:space="preserve"> </w:t>
      </w:r>
    </w:p>
    <w:p w14:paraId="62333755" w14:textId="77777777" w:rsidR="002D4370" w:rsidRDefault="002D4370" w:rsidP="00E3558D">
      <w:pPr>
        <w:spacing w:line="360" w:lineRule="auto"/>
        <w:ind w:firstLine="708"/>
        <w:jc w:val="both"/>
        <w:rPr>
          <w:b/>
          <w:bCs/>
          <w:iCs/>
        </w:rPr>
      </w:pPr>
    </w:p>
    <w:p w14:paraId="7287D073" w14:textId="18A387A0" w:rsidR="00E42E96" w:rsidRDefault="00E42E96" w:rsidP="00E3558D">
      <w:pPr>
        <w:spacing w:line="360" w:lineRule="auto"/>
        <w:ind w:firstLine="708"/>
        <w:jc w:val="both"/>
        <w:rPr>
          <w:b/>
          <w:bCs/>
          <w:iCs/>
        </w:rPr>
      </w:pPr>
      <w:r w:rsidRPr="00E42E96">
        <w:rPr>
          <w:b/>
          <w:bCs/>
          <w:iCs/>
        </w:rPr>
        <w:t>İyileşmeye Açık Yönleri</w:t>
      </w:r>
    </w:p>
    <w:p w14:paraId="0F0C58DB" w14:textId="1994512F" w:rsidR="004D1C81" w:rsidRDefault="00E42E96" w:rsidP="00E3558D">
      <w:pPr>
        <w:spacing w:line="360" w:lineRule="auto"/>
        <w:ind w:firstLine="708"/>
        <w:jc w:val="both"/>
        <w:rPr>
          <w:iCs/>
        </w:rPr>
      </w:pPr>
      <w:r>
        <w:rPr>
          <w:iCs/>
        </w:rPr>
        <w:lastRenderedPageBreak/>
        <w:t>1- Pandemi k</w:t>
      </w:r>
      <w:r w:rsidRPr="00E42E96">
        <w:rPr>
          <w:iCs/>
        </w:rPr>
        <w:t>oşullar</w:t>
      </w:r>
      <w:r>
        <w:rPr>
          <w:iCs/>
        </w:rPr>
        <w:t>ı</w:t>
      </w:r>
      <w:r w:rsidRPr="00E42E96">
        <w:rPr>
          <w:iCs/>
        </w:rPr>
        <w:t xml:space="preserve"> gereği uzaktan eğiti</w:t>
      </w:r>
      <w:r w:rsidR="00393618">
        <w:rPr>
          <w:iCs/>
        </w:rPr>
        <w:t>mde</w:t>
      </w:r>
      <w:r w:rsidRPr="00E42E96">
        <w:rPr>
          <w:iCs/>
        </w:rPr>
        <w:t>, bilginin çevirim içi aktarılmasında sorun yaşanma</w:t>
      </w:r>
      <w:r w:rsidR="00393618">
        <w:rPr>
          <w:iCs/>
        </w:rPr>
        <w:t>sa da</w:t>
      </w:r>
      <w:r w:rsidRPr="00E42E96">
        <w:rPr>
          <w:iCs/>
        </w:rPr>
        <w:t>, beceri ve tutum kazandırılması alanlarında yeterli katkı</w:t>
      </w:r>
      <w:r w:rsidR="00393618">
        <w:rPr>
          <w:iCs/>
        </w:rPr>
        <w:t>nın sağlanamaması</w:t>
      </w:r>
    </w:p>
    <w:p w14:paraId="17A3F559" w14:textId="39CF84CA" w:rsidR="00E42E96" w:rsidRDefault="004D1C81" w:rsidP="00E3558D">
      <w:pPr>
        <w:spacing w:line="360" w:lineRule="auto"/>
        <w:ind w:firstLine="708"/>
        <w:jc w:val="both"/>
        <w:rPr>
          <w:iCs/>
        </w:rPr>
      </w:pPr>
      <w:bookmarkStart w:id="90" w:name="_Hlk59692188"/>
      <w:r w:rsidRPr="004D1C81">
        <w:rPr>
          <w:b/>
          <w:bCs/>
          <w:iCs/>
        </w:rPr>
        <w:t>Çözüm Önerisi:</w:t>
      </w:r>
      <w:r>
        <w:rPr>
          <w:iCs/>
        </w:rPr>
        <w:t xml:space="preserve"> </w:t>
      </w:r>
      <w:bookmarkEnd w:id="90"/>
      <w:r w:rsidR="00393618">
        <w:rPr>
          <w:iCs/>
        </w:rPr>
        <w:t xml:space="preserve">Akran Tıp Fakülteleri ve Tıp Eğitimi Anabilim Dallarıyla </w:t>
      </w:r>
      <w:r w:rsidR="00FF1CA0">
        <w:rPr>
          <w:iCs/>
        </w:rPr>
        <w:t>d</w:t>
      </w:r>
      <w:r w:rsidR="00E42E96" w:rsidRPr="00E42E96">
        <w:rPr>
          <w:iCs/>
        </w:rPr>
        <w:t>eneyim paylaşım</w:t>
      </w:r>
      <w:r w:rsidR="00FF1CA0">
        <w:rPr>
          <w:iCs/>
        </w:rPr>
        <w:t>lar</w:t>
      </w:r>
      <w:r w:rsidR="00E42E96" w:rsidRPr="00E42E96">
        <w:rPr>
          <w:iCs/>
        </w:rPr>
        <w:t>ı</w:t>
      </w:r>
    </w:p>
    <w:p w14:paraId="02824C99" w14:textId="315DC70D" w:rsidR="00FF1CA0" w:rsidRDefault="00E42E96" w:rsidP="00E3558D">
      <w:pPr>
        <w:spacing w:line="360" w:lineRule="auto"/>
        <w:ind w:firstLine="708"/>
        <w:jc w:val="both"/>
        <w:rPr>
          <w:iCs/>
        </w:rPr>
      </w:pPr>
      <w:r>
        <w:rPr>
          <w:iCs/>
        </w:rPr>
        <w:t xml:space="preserve">2- </w:t>
      </w:r>
      <w:r w:rsidRPr="00E42E96">
        <w:rPr>
          <w:iCs/>
        </w:rPr>
        <w:t xml:space="preserve">Pandemi koşulları </w:t>
      </w:r>
      <w:r>
        <w:rPr>
          <w:iCs/>
        </w:rPr>
        <w:t xml:space="preserve">nedeniyle gerçekleştirilemeyen bazı stratejik hedeflerin (Eğiticilerin Eğitimi vb) </w:t>
      </w:r>
      <w:r w:rsidR="007D12EC">
        <w:rPr>
          <w:iCs/>
        </w:rPr>
        <w:t xml:space="preserve">tamamen </w:t>
      </w:r>
      <w:r>
        <w:rPr>
          <w:iCs/>
        </w:rPr>
        <w:t xml:space="preserve">çevirim içi </w:t>
      </w:r>
      <w:r w:rsidR="007D12EC">
        <w:rPr>
          <w:iCs/>
        </w:rPr>
        <w:t xml:space="preserve">yapılabilmesi için </w:t>
      </w:r>
      <w:r>
        <w:rPr>
          <w:iCs/>
        </w:rPr>
        <w:t>alt yapısı</w:t>
      </w:r>
      <w:r w:rsidR="00FF1CA0">
        <w:rPr>
          <w:iCs/>
        </w:rPr>
        <w:t>nın hazır olmaması</w:t>
      </w:r>
    </w:p>
    <w:p w14:paraId="3616DE0F" w14:textId="49D3AC2E" w:rsidR="004D1C81" w:rsidRDefault="00FF1CA0" w:rsidP="00E3558D">
      <w:pPr>
        <w:spacing w:line="360" w:lineRule="auto"/>
        <w:ind w:firstLine="708"/>
        <w:jc w:val="both"/>
        <w:rPr>
          <w:iCs/>
        </w:rPr>
      </w:pPr>
      <w:r>
        <w:rPr>
          <w:iCs/>
        </w:rPr>
        <w:t>3-</w:t>
      </w:r>
      <w:r w:rsidR="00E42E96">
        <w:rPr>
          <w:iCs/>
        </w:rPr>
        <w:t xml:space="preserve"> </w:t>
      </w:r>
      <w:r w:rsidR="00FB6336">
        <w:rPr>
          <w:iCs/>
        </w:rPr>
        <w:t>Simülasyon Merkezi’nin Geliştirilmesi ve Simüle Hasta Uygulamaları için kaynak oluşturulamaması</w:t>
      </w:r>
    </w:p>
    <w:p w14:paraId="2E2C0129" w14:textId="434CBDA1" w:rsidR="00E42E96" w:rsidRPr="00E42E96" w:rsidRDefault="00FB6336" w:rsidP="00E3558D">
      <w:pPr>
        <w:spacing w:line="360" w:lineRule="auto"/>
        <w:ind w:firstLine="708"/>
        <w:jc w:val="both"/>
        <w:rPr>
          <w:iCs/>
        </w:rPr>
      </w:pPr>
      <w:r>
        <w:rPr>
          <w:iCs/>
        </w:rPr>
        <w:t xml:space="preserve"> </w:t>
      </w:r>
      <w:bookmarkStart w:id="91" w:name="_Hlk59692297"/>
      <w:r w:rsidR="004D1C81" w:rsidRPr="004D1C81">
        <w:rPr>
          <w:b/>
          <w:bCs/>
          <w:iCs/>
        </w:rPr>
        <w:t>Çözüm Önerisi:</w:t>
      </w:r>
      <w:bookmarkEnd w:id="91"/>
      <w:r w:rsidR="004D1C81">
        <w:rPr>
          <w:iCs/>
        </w:rPr>
        <w:t xml:space="preserve"> Rektörlük ve Tıp Eğitimi Anabilim Dalı’na </w:t>
      </w:r>
      <w:r w:rsidR="00FF1CA0">
        <w:rPr>
          <w:iCs/>
        </w:rPr>
        <w:t xml:space="preserve">yapılan </w:t>
      </w:r>
      <w:r w:rsidR="004D1C81">
        <w:rPr>
          <w:iCs/>
        </w:rPr>
        <w:t>resmi yazışmalar</w:t>
      </w:r>
      <w:r w:rsidR="00FF1CA0">
        <w:rPr>
          <w:iCs/>
        </w:rPr>
        <w:t>ın sonuca varması için çaba sarfedilmesi</w:t>
      </w:r>
      <w:r w:rsidR="00E42E96">
        <w:rPr>
          <w:iCs/>
        </w:rPr>
        <w:t xml:space="preserve"> </w:t>
      </w:r>
      <w:r w:rsidR="00E42E96" w:rsidRPr="00E42E96">
        <w:rPr>
          <w:iCs/>
        </w:rPr>
        <w:t xml:space="preserve"> </w:t>
      </w:r>
    </w:p>
    <w:p w14:paraId="6B90B21B" w14:textId="69355A3C" w:rsidR="00E42E96" w:rsidRPr="006511A6" w:rsidRDefault="00E42E96" w:rsidP="00E3558D">
      <w:pPr>
        <w:spacing w:line="360" w:lineRule="auto"/>
        <w:ind w:firstLine="708"/>
        <w:jc w:val="both"/>
        <w:rPr>
          <w:iCs/>
        </w:rPr>
      </w:pPr>
    </w:p>
    <w:p w14:paraId="33AE1685" w14:textId="77777777" w:rsidR="00FB6336" w:rsidRDefault="00FB6336" w:rsidP="00E3558D">
      <w:pPr>
        <w:widowControl w:val="0"/>
        <w:spacing w:before="120" w:line="360" w:lineRule="auto"/>
        <w:ind w:right="63"/>
        <w:jc w:val="both"/>
        <w:rPr>
          <w:b/>
          <w:lang w:eastAsia="en-US"/>
        </w:rPr>
      </w:pPr>
      <w:r w:rsidRPr="00FB6336">
        <w:rPr>
          <w:b/>
          <w:lang w:eastAsia="en-US"/>
        </w:rPr>
        <w:t xml:space="preserve">B- </w:t>
      </w:r>
      <w:r w:rsidR="00FF4B03" w:rsidRPr="00FB6336">
        <w:rPr>
          <w:b/>
          <w:lang w:eastAsia="en-US"/>
        </w:rPr>
        <w:t>Eğitim ve Öğretim</w:t>
      </w:r>
    </w:p>
    <w:p w14:paraId="30E6B5E5" w14:textId="1E16E57C" w:rsidR="00F31410" w:rsidRDefault="00FB6336" w:rsidP="00E3558D">
      <w:pPr>
        <w:spacing w:line="360" w:lineRule="auto"/>
        <w:ind w:firstLine="708"/>
        <w:jc w:val="both"/>
      </w:pPr>
      <w:r>
        <w:rPr>
          <w:b/>
          <w:lang w:eastAsia="en-US"/>
        </w:rPr>
        <w:t xml:space="preserve"> </w:t>
      </w:r>
      <w:r w:rsidR="00F31410" w:rsidRPr="006511A6">
        <w:t>Mezuniyet hedeflerine dayalı eğitim programı zemininde eğitim veren fakültemizde, eğitim öğesi ile ilişkili olarak yetkinlik ve yeterlik alanları yanı sıra, mezunlardan beklenen rol ve sorumluluklar tanımlanmıştır. Fakültemizde mezuniyet öncesi tıp eğitiminin yeniden yapılandırılması çalışmaları sırasında, toplumun öncelikli sağlık sorunlarına yönelik ve ülkemiz koşullarına uygun bir eğitim programı hazırlanması amaçlanmıştır. Eğitim programımız her yıl program değerlendirme çalışmaları kapsamında elde edilen dönütler doğrultusunda, güncel gelişmeler de takip edilmek suretiyle güncellenmektedir.</w:t>
      </w:r>
    </w:p>
    <w:p w14:paraId="135BAAB1" w14:textId="77777777" w:rsidR="0079006B" w:rsidRPr="006511A6" w:rsidRDefault="0079006B" w:rsidP="00E3558D">
      <w:pPr>
        <w:spacing w:line="360" w:lineRule="auto"/>
        <w:ind w:firstLine="708"/>
        <w:jc w:val="both"/>
      </w:pPr>
      <w:r w:rsidRPr="006511A6">
        <w:t xml:space="preserve">Öğrencilerin mezuniyet aşamasında sahip olması gereken ve hekimin toplumdaki rol ve sorumluluklarını yerine getirmesine yönelik yetkinlikleri, Bologna sürecine uyum çalışmaları sırasında Türkiye Yükseköğretim Yeterlikleri Çerçevesi (TYYÇ) referans alınarak tanımlamış,  mezuniyet öncesi eğitim programına ilişkin amaç ve hedefleri oluşturulurken ulusal ve uluslararası tıp eğitimi hedefleri irdelenmiştir. Eğitim programımızda davranış ve sosyal bilimler, tıpta insan bilimleri, adli tıp, sağlık hukuku, toplumsal ve etik öğelere ait hekimin elde etmesi gereken bilgi, beceri ve tutum hedefleri tanımlanmıştır. Organ sistemlerine dayalı yatay ve dikey </w:t>
      </w:r>
      <w:proofErr w:type="gramStart"/>
      <w:r w:rsidRPr="006511A6">
        <w:t>entegrasyon</w:t>
      </w:r>
      <w:proofErr w:type="gramEnd"/>
      <w:r w:rsidRPr="006511A6">
        <w:t xml:space="preserve"> gösteren programımız, güncel Ulusal Çekirdek Eğitim Programı’nda (UÇEP) tanımlanan hedeflere uygunluğu karşılaştırmalı olarak değerlendirilmiş ve temel konularda güncel ulusal çekirdek müfredatının kapsanması sağlanmıştır. Öğrenci merkezli eğitim uygulamalarına eğitim programının her aşamasında yer verilmeye çalışılmış, seçmeli dersler ve serbest çalışma saatleri de her dönem için ayrı ayrı tanımlanmıştır. Eğitimin her aşamasında çoklu ve güncel yöntemler kullanılmakta, öğrencilerin bilgi ve becerileri değişik zamanlarda, değişik yöntem ve amaçlarla ölçülerek değerlendirilmektedir. Gerçekleştirilen </w:t>
      </w:r>
      <w:r w:rsidRPr="006511A6">
        <w:lastRenderedPageBreak/>
        <w:t xml:space="preserve">ölçme değerlendirme uygulamaları eğitim programının amaç ve hedeflerini kapsayacak şekilde uygulanmaktadır. </w:t>
      </w:r>
    </w:p>
    <w:p w14:paraId="12E6DFDA" w14:textId="56DC86E7" w:rsidR="009F3129" w:rsidRDefault="00FB6336" w:rsidP="00E3558D">
      <w:pPr>
        <w:widowControl w:val="0"/>
        <w:spacing w:before="120" w:line="360" w:lineRule="auto"/>
        <w:ind w:right="63"/>
        <w:jc w:val="both"/>
        <w:rPr>
          <w:b/>
          <w:lang w:eastAsia="en-US"/>
        </w:rPr>
      </w:pPr>
      <w:bookmarkStart w:id="92" w:name="_Hlk59641386"/>
      <w:r w:rsidRPr="00FB6336">
        <w:rPr>
          <w:b/>
          <w:lang w:eastAsia="en-US"/>
        </w:rPr>
        <w:t>Güçlü Yönleri</w:t>
      </w:r>
    </w:p>
    <w:p w14:paraId="3229EA0F" w14:textId="27807A5D" w:rsidR="00FF1CA0" w:rsidRDefault="00FF1CA0" w:rsidP="00E3558D">
      <w:pPr>
        <w:spacing w:after="160" w:line="360" w:lineRule="auto"/>
        <w:ind w:firstLine="708"/>
        <w:jc w:val="both"/>
        <w:rPr>
          <w:rFonts w:eastAsiaTheme="minorHAnsi"/>
          <w:lang w:eastAsia="en-US"/>
        </w:rPr>
      </w:pPr>
      <w:r>
        <w:rPr>
          <w:rFonts w:eastAsiaTheme="minorHAnsi"/>
          <w:lang w:eastAsia="en-US"/>
        </w:rPr>
        <w:t>1- Aktif ve dinamik ve deneyimli bir akademik kadroya sahip olunması</w:t>
      </w:r>
    </w:p>
    <w:p w14:paraId="71C00276" w14:textId="017EA509" w:rsidR="00FF1CA0" w:rsidRDefault="00FF1CA0" w:rsidP="00E3558D">
      <w:pPr>
        <w:spacing w:after="160" w:line="360" w:lineRule="auto"/>
        <w:ind w:firstLine="708"/>
        <w:jc w:val="both"/>
        <w:rPr>
          <w:rFonts w:eastAsiaTheme="minorHAnsi"/>
          <w:lang w:eastAsia="en-US"/>
        </w:rPr>
      </w:pPr>
      <w:r>
        <w:rPr>
          <w:rFonts w:eastAsiaTheme="minorHAnsi"/>
          <w:lang w:eastAsia="en-US"/>
        </w:rPr>
        <w:t>2- Alt yapı olanaklarının mevcut eğitim yükünü karşılayabiliyor olması</w:t>
      </w:r>
    </w:p>
    <w:p w14:paraId="728E0B88" w14:textId="785F597A" w:rsidR="007D12EC" w:rsidRDefault="007D12EC" w:rsidP="00E3558D">
      <w:pPr>
        <w:spacing w:after="160" w:line="360" w:lineRule="auto"/>
        <w:ind w:firstLine="708"/>
        <w:jc w:val="both"/>
        <w:rPr>
          <w:rFonts w:eastAsiaTheme="minorHAnsi"/>
          <w:lang w:eastAsia="en-US"/>
        </w:rPr>
      </w:pPr>
      <w:r>
        <w:rPr>
          <w:rFonts w:eastAsiaTheme="minorHAnsi"/>
          <w:lang w:eastAsia="en-US"/>
        </w:rPr>
        <w:t xml:space="preserve">3- Ölçme değerlendirme işlemlerinin alanında uzman ve kadrolu öğretim üyeleri tarafından yürütülmesi </w:t>
      </w:r>
    </w:p>
    <w:p w14:paraId="16EFDE46" w14:textId="7DE46A7E" w:rsidR="007D12EC" w:rsidRDefault="007D12EC" w:rsidP="00E3558D">
      <w:pPr>
        <w:spacing w:after="160" w:line="360" w:lineRule="auto"/>
        <w:ind w:firstLine="708"/>
        <w:jc w:val="both"/>
        <w:rPr>
          <w:rFonts w:eastAsiaTheme="minorHAnsi"/>
          <w:lang w:eastAsia="en-US"/>
        </w:rPr>
      </w:pPr>
      <w:r>
        <w:rPr>
          <w:rFonts w:eastAsiaTheme="minorHAnsi"/>
          <w:lang w:eastAsia="en-US"/>
        </w:rPr>
        <w:t>4</w:t>
      </w:r>
      <w:r w:rsidR="00860D91">
        <w:rPr>
          <w:rFonts w:eastAsiaTheme="minorHAnsi"/>
          <w:lang w:eastAsia="en-US"/>
        </w:rPr>
        <w:t xml:space="preserve">- </w:t>
      </w:r>
      <w:r>
        <w:rPr>
          <w:rFonts w:eastAsiaTheme="minorHAnsi"/>
          <w:lang w:eastAsia="en-US"/>
        </w:rPr>
        <w:t>Bloom Taksonomisi’ne uyumlu hedef ve çıktılara göre tanımlanmış, dijital soru bankasının aktif olarak</w:t>
      </w:r>
      <w:r w:rsidR="00C70C29">
        <w:rPr>
          <w:rFonts w:eastAsiaTheme="minorHAnsi"/>
          <w:lang w:eastAsia="en-US"/>
        </w:rPr>
        <w:t xml:space="preserve"> başarılı bir şekilde</w:t>
      </w:r>
      <w:r>
        <w:rPr>
          <w:rFonts w:eastAsiaTheme="minorHAnsi"/>
          <w:lang w:eastAsia="en-US"/>
        </w:rPr>
        <w:t xml:space="preserve"> kullanılıyor olması</w:t>
      </w:r>
    </w:p>
    <w:p w14:paraId="0D949E2B" w14:textId="2D1A23F1" w:rsidR="007D12EC" w:rsidRDefault="007D12EC" w:rsidP="00E3558D">
      <w:pPr>
        <w:spacing w:after="160" w:line="360" w:lineRule="auto"/>
        <w:ind w:firstLine="708"/>
        <w:jc w:val="both"/>
        <w:rPr>
          <w:rFonts w:eastAsiaTheme="minorHAnsi"/>
          <w:lang w:eastAsia="en-US"/>
        </w:rPr>
      </w:pPr>
      <w:r>
        <w:rPr>
          <w:rFonts w:eastAsiaTheme="minorHAnsi"/>
          <w:lang w:eastAsia="en-US"/>
        </w:rPr>
        <w:t>5- Ulusal Tıp Eğitimi Akreditesyon Sertifikası’na sahip olunması</w:t>
      </w:r>
    </w:p>
    <w:p w14:paraId="7F628469" w14:textId="266D8C2B" w:rsidR="007D12EC" w:rsidRDefault="007D12EC" w:rsidP="00E3558D">
      <w:pPr>
        <w:spacing w:after="160" w:line="360" w:lineRule="auto"/>
        <w:ind w:firstLine="708"/>
        <w:jc w:val="both"/>
        <w:rPr>
          <w:rFonts w:eastAsiaTheme="minorHAnsi"/>
          <w:lang w:eastAsia="en-US"/>
        </w:rPr>
      </w:pPr>
      <w:r>
        <w:rPr>
          <w:rFonts w:eastAsiaTheme="minorHAnsi"/>
          <w:lang w:eastAsia="en-US"/>
        </w:rPr>
        <w:t xml:space="preserve">6- </w:t>
      </w:r>
      <w:r w:rsidRPr="00F16251">
        <w:rPr>
          <w:rFonts w:eastAsiaTheme="minorHAnsi"/>
          <w:lang w:eastAsia="en-US"/>
        </w:rPr>
        <w:t xml:space="preserve">Eğitim programı için belirlenmiş hedeflerin Mezuniyet Öncesi Tıp Eğitimi Ulusal Çekirdek Eğitim Programı 2020’ye göre güncelleştirilmesi çalışmalarına, programın açıklanmasından hemen sonra </w:t>
      </w:r>
      <w:r>
        <w:rPr>
          <w:rFonts w:eastAsiaTheme="minorHAnsi"/>
          <w:lang w:eastAsia="en-US"/>
        </w:rPr>
        <w:t xml:space="preserve">başlanması </w:t>
      </w:r>
      <w:r w:rsidRPr="00F16251">
        <w:rPr>
          <w:rFonts w:eastAsiaTheme="minorHAnsi"/>
          <w:lang w:eastAsia="en-US"/>
        </w:rPr>
        <w:t xml:space="preserve">ve tüm bu işlevlerin kolaylıkla yürütülebilmesi adına yeni bir sanal </w:t>
      </w:r>
      <w:proofErr w:type="gramStart"/>
      <w:r w:rsidRPr="00F16251">
        <w:rPr>
          <w:rFonts w:eastAsiaTheme="minorHAnsi"/>
          <w:lang w:eastAsia="en-US"/>
        </w:rPr>
        <w:t>zeka</w:t>
      </w:r>
      <w:proofErr w:type="gramEnd"/>
      <w:r w:rsidRPr="00F16251">
        <w:rPr>
          <w:rFonts w:eastAsiaTheme="minorHAnsi"/>
          <w:lang w:eastAsia="en-US"/>
        </w:rPr>
        <w:t xml:space="preserve"> yazılım sistemi çalışmalarına başlanm</w:t>
      </w:r>
      <w:r>
        <w:rPr>
          <w:rFonts w:eastAsiaTheme="minorHAnsi"/>
          <w:lang w:eastAsia="en-US"/>
        </w:rPr>
        <w:t>ası</w:t>
      </w:r>
    </w:p>
    <w:p w14:paraId="0DC669AC" w14:textId="2D9D2C87" w:rsidR="00860D91" w:rsidRDefault="007D12EC" w:rsidP="00E3558D">
      <w:pPr>
        <w:spacing w:after="160" w:line="360" w:lineRule="auto"/>
        <w:ind w:firstLine="708"/>
        <w:jc w:val="both"/>
        <w:rPr>
          <w:rFonts w:eastAsiaTheme="minorHAnsi"/>
          <w:lang w:eastAsia="en-US"/>
        </w:rPr>
      </w:pPr>
      <w:r>
        <w:rPr>
          <w:rFonts w:eastAsiaTheme="minorHAnsi"/>
          <w:lang w:eastAsia="en-US"/>
        </w:rPr>
        <w:t xml:space="preserve">7- </w:t>
      </w:r>
      <w:r w:rsidR="00860D91">
        <w:rPr>
          <w:rFonts w:eastAsiaTheme="minorHAnsi"/>
          <w:lang w:eastAsia="en-US"/>
        </w:rPr>
        <w:t>Covid-19 Pandemisi döneminde, YÖK ve Rektörlüğün önerileri doğrultusunda fakültemizin hızlıca aksiyon alması</w:t>
      </w:r>
    </w:p>
    <w:p w14:paraId="31C883C7" w14:textId="132DAAA2" w:rsidR="00FB6336" w:rsidRDefault="00FB6336" w:rsidP="00E3558D">
      <w:pPr>
        <w:widowControl w:val="0"/>
        <w:spacing w:before="120" w:line="360" w:lineRule="auto"/>
        <w:ind w:right="63"/>
        <w:jc w:val="both"/>
        <w:rPr>
          <w:b/>
          <w:lang w:eastAsia="en-US"/>
        </w:rPr>
      </w:pPr>
      <w:r w:rsidRPr="00FB6336">
        <w:rPr>
          <w:b/>
          <w:lang w:eastAsia="en-US"/>
        </w:rPr>
        <w:t>İyileşmeye Açık Yönleri</w:t>
      </w:r>
      <w:r>
        <w:rPr>
          <w:b/>
          <w:lang w:eastAsia="en-US"/>
        </w:rPr>
        <w:t xml:space="preserve"> </w:t>
      </w:r>
    </w:p>
    <w:bookmarkEnd w:id="92"/>
    <w:p w14:paraId="2B34C18B" w14:textId="0C7C2880" w:rsidR="00FB6336" w:rsidRDefault="00F16251" w:rsidP="00E3558D">
      <w:pPr>
        <w:widowControl w:val="0"/>
        <w:spacing w:before="120" w:line="360" w:lineRule="auto"/>
        <w:ind w:right="63"/>
        <w:jc w:val="both"/>
        <w:rPr>
          <w:bCs/>
          <w:lang w:eastAsia="en-US"/>
        </w:rPr>
      </w:pPr>
      <w:r>
        <w:rPr>
          <w:bCs/>
          <w:lang w:eastAsia="en-US"/>
        </w:rPr>
        <w:t xml:space="preserve">1- </w:t>
      </w:r>
      <w:r w:rsidRPr="00F16251">
        <w:rPr>
          <w:bCs/>
          <w:lang w:eastAsia="en-US"/>
        </w:rPr>
        <w:t>Öğrenci ve öğretim üyelerince bilinirliği kısıtlı olan yetkinliklerin bilinir</w:t>
      </w:r>
      <w:r>
        <w:rPr>
          <w:bCs/>
          <w:lang w:eastAsia="en-US"/>
        </w:rPr>
        <w:t>liğinin yaygınlaştırılması</w:t>
      </w:r>
    </w:p>
    <w:p w14:paraId="122A609D" w14:textId="08FA9A9D" w:rsidR="00F16251" w:rsidRPr="00F31410" w:rsidRDefault="004D1C81" w:rsidP="00E3558D">
      <w:pPr>
        <w:widowControl w:val="0"/>
        <w:spacing w:before="120" w:line="360" w:lineRule="auto"/>
        <w:ind w:right="63"/>
        <w:jc w:val="both"/>
        <w:rPr>
          <w:iCs/>
        </w:rPr>
      </w:pPr>
      <w:bookmarkStart w:id="93" w:name="_Hlk59692459"/>
      <w:r w:rsidRPr="004D1C81">
        <w:rPr>
          <w:b/>
          <w:bCs/>
          <w:iCs/>
        </w:rPr>
        <w:t>Çözüm Önerisi:</w:t>
      </w:r>
      <w:r>
        <w:rPr>
          <w:b/>
          <w:bCs/>
          <w:iCs/>
        </w:rPr>
        <w:t xml:space="preserve"> </w:t>
      </w:r>
      <w:bookmarkEnd w:id="93"/>
      <w:r w:rsidRPr="00F31410">
        <w:rPr>
          <w:iCs/>
        </w:rPr>
        <w:t xml:space="preserve">Kurum içi yapılan </w:t>
      </w:r>
      <w:r w:rsidR="00F31410">
        <w:rPr>
          <w:iCs/>
        </w:rPr>
        <w:t xml:space="preserve">bilgilendirme </w:t>
      </w:r>
      <w:r w:rsidRPr="00F31410">
        <w:rPr>
          <w:iCs/>
        </w:rPr>
        <w:t>toplantıların</w:t>
      </w:r>
      <w:r w:rsidR="00F31410">
        <w:rPr>
          <w:iCs/>
        </w:rPr>
        <w:t xml:space="preserve"> sürekliliği ile tutum geliştir</w:t>
      </w:r>
      <w:r w:rsidR="007D12EC">
        <w:rPr>
          <w:iCs/>
        </w:rPr>
        <w:t>ilmesi</w:t>
      </w:r>
    </w:p>
    <w:p w14:paraId="134D9014" w14:textId="77986620" w:rsidR="00BA2B4E" w:rsidRDefault="00BA2B4E" w:rsidP="00E3558D">
      <w:pPr>
        <w:widowControl w:val="0"/>
        <w:spacing w:before="120" w:line="360" w:lineRule="auto"/>
        <w:ind w:right="63"/>
        <w:jc w:val="both"/>
        <w:rPr>
          <w:bCs/>
          <w:lang w:eastAsia="en-US"/>
        </w:rPr>
      </w:pPr>
      <w:r w:rsidRPr="00BA2B4E">
        <w:rPr>
          <w:bCs/>
          <w:lang w:eastAsia="en-US"/>
        </w:rPr>
        <w:t>2-</w:t>
      </w:r>
      <w:r>
        <w:rPr>
          <w:bCs/>
          <w:lang w:eastAsia="en-US"/>
        </w:rPr>
        <w:t xml:space="preserve"> </w:t>
      </w:r>
      <w:bookmarkStart w:id="94" w:name="_Hlk59692524"/>
      <w:r>
        <w:rPr>
          <w:bCs/>
          <w:lang w:eastAsia="en-US"/>
        </w:rPr>
        <w:t>Danışmanlık sistemin</w:t>
      </w:r>
      <w:r w:rsidR="00F31410">
        <w:rPr>
          <w:bCs/>
          <w:lang w:eastAsia="en-US"/>
        </w:rPr>
        <w:t>e</w:t>
      </w:r>
      <w:r>
        <w:rPr>
          <w:bCs/>
          <w:lang w:eastAsia="en-US"/>
        </w:rPr>
        <w:t xml:space="preserve"> öğrenciler</w:t>
      </w:r>
      <w:r w:rsidR="00F31410">
        <w:rPr>
          <w:bCs/>
          <w:lang w:eastAsia="en-US"/>
        </w:rPr>
        <w:t>in ilgisinin yaygınlaştırılması</w:t>
      </w:r>
    </w:p>
    <w:p w14:paraId="59429843" w14:textId="5353A885" w:rsidR="00BA2B4E" w:rsidRDefault="00F31410" w:rsidP="00E3558D">
      <w:pPr>
        <w:widowControl w:val="0"/>
        <w:spacing w:before="120" w:line="360" w:lineRule="auto"/>
        <w:ind w:right="63"/>
        <w:jc w:val="both"/>
        <w:rPr>
          <w:b/>
          <w:bCs/>
          <w:iCs/>
        </w:rPr>
      </w:pPr>
      <w:bookmarkStart w:id="95" w:name="_Hlk59692726"/>
      <w:bookmarkEnd w:id="94"/>
      <w:r w:rsidRPr="004D1C81">
        <w:rPr>
          <w:b/>
          <w:bCs/>
          <w:iCs/>
        </w:rPr>
        <w:t>Çözüm Önerisi:</w:t>
      </w:r>
      <w:r>
        <w:rPr>
          <w:b/>
          <w:bCs/>
          <w:iCs/>
        </w:rPr>
        <w:t xml:space="preserve"> </w:t>
      </w:r>
      <w:bookmarkEnd w:id="95"/>
      <w:r w:rsidRPr="00F31410">
        <w:rPr>
          <w:iCs/>
        </w:rPr>
        <w:t>Danışmanlık sistemininin öğrenciler tarafından daha aktif kullanımının teşvik edilmesi</w:t>
      </w:r>
    </w:p>
    <w:p w14:paraId="1E765630" w14:textId="41B0E8D7" w:rsidR="00A71E20" w:rsidRDefault="00BA2B4E" w:rsidP="00E3558D">
      <w:pPr>
        <w:widowControl w:val="0"/>
        <w:spacing w:before="120" w:line="360" w:lineRule="auto"/>
        <w:ind w:right="63"/>
        <w:jc w:val="both"/>
        <w:rPr>
          <w:bCs/>
          <w:lang w:eastAsia="en-US"/>
        </w:rPr>
      </w:pPr>
      <w:r>
        <w:rPr>
          <w:bCs/>
          <w:lang w:eastAsia="en-US"/>
        </w:rPr>
        <w:t>3- Mezunlarımızın kurumsal aidiyet tutumu geliştirebilmesi için çalışmalar yapılması</w:t>
      </w:r>
    </w:p>
    <w:p w14:paraId="3AE16A5B" w14:textId="02330BB4" w:rsidR="00A71E20" w:rsidRDefault="00F31410" w:rsidP="00E3558D">
      <w:pPr>
        <w:widowControl w:val="0"/>
        <w:spacing w:before="120" w:line="360" w:lineRule="auto"/>
        <w:ind w:right="63"/>
        <w:jc w:val="both"/>
        <w:rPr>
          <w:bCs/>
          <w:lang w:eastAsia="en-US"/>
        </w:rPr>
      </w:pPr>
      <w:bookmarkStart w:id="96" w:name="_Hlk59692761"/>
      <w:r w:rsidRPr="00F31410">
        <w:rPr>
          <w:b/>
          <w:lang w:eastAsia="en-US"/>
        </w:rPr>
        <w:t>Çözüm Önerisi:</w:t>
      </w:r>
      <w:r w:rsidRPr="00F31410">
        <w:rPr>
          <w:bCs/>
          <w:lang w:eastAsia="en-US"/>
        </w:rPr>
        <w:t xml:space="preserve"> </w:t>
      </w:r>
      <w:bookmarkEnd w:id="96"/>
      <w:r>
        <w:rPr>
          <w:bCs/>
          <w:lang w:eastAsia="en-US"/>
        </w:rPr>
        <w:t>Aidiyet tutumunun artırılmasına yönelik mezuniyet öncesi ve sonrası eğitsel ve sosyal birliktelikler</w:t>
      </w:r>
      <w:r w:rsidR="007D12EC">
        <w:rPr>
          <w:bCs/>
          <w:lang w:eastAsia="en-US"/>
        </w:rPr>
        <w:t>in ve sosyal komisyonların artırılması</w:t>
      </w:r>
    </w:p>
    <w:p w14:paraId="58B20D31" w14:textId="1BF66BF0" w:rsidR="00A71E20" w:rsidRDefault="00A71E20" w:rsidP="00E3558D">
      <w:pPr>
        <w:widowControl w:val="0"/>
        <w:spacing w:before="120" w:line="360" w:lineRule="auto"/>
        <w:ind w:right="63"/>
        <w:jc w:val="both"/>
        <w:rPr>
          <w:bCs/>
          <w:lang w:eastAsia="en-US"/>
        </w:rPr>
      </w:pPr>
      <w:r>
        <w:rPr>
          <w:bCs/>
          <w:lang w:eastAsia="en-US"/>
        </w:rPr>
        <w:t>4- F</w:t>
      </w:r>
      <w:r w:rsidRPr="00A71E20">
        <w:rPr>
          <w:bCs/>
          <w:lang w:eastAsia="en-US"/>
        </w:rPr>
        <w:t>ormatif değerlendirme yöntemlerin</w:t>
      </w:r>
      <w:r>
        <w:rPr>
          <w:bCs/>
          <w:lang w:eastAsia="en-US"/>
        </w:rPr>
        <w:t>in yaygınlaştırılması</w:t>
      </w:r>
    </w:p>
    <w:p w14:paraId="282F579E" w14:textId="26E0F45C" w:rsidR="00F31410" w:rsidRPr="00F31410" w:rsidRDefault="00F31410" w:rsidP="00E3558D">
      <w:pPr>
        <w:widowControl w:val="0"/>
        <w:spacing w:before="120" w:line="360" w:lineRule="auto"/>
        <w:ind w:right="63"/>
        <w:jc w:val="both"/>
        <w:rPr>
          <w:b/>
          <w:lang w:eastAsia="en-US"/>
        </w:rPr>
      </w:pPr>
      <w:bookmarkStart w:id="97" w:name="_Hlk59693021"/>
      <w:r w:rsidRPr="00F31410">
        <w:rPr>
          <w:b/>
          <w:lang w:eastAsia="en-US"/>
        </w:rPr>
        <w:lastRenderedPageBreak/>
        <w:t>Çözüm Önerisi:</w:t>
      </w:r>
      <w:bookmarkEnd w:id="97"/>
      <w:r>
        <w:rPr>
          <w:b/>
          <w:lang w:eastAsia="en-US"/>
        </w:rPr>
        <w:t xml:space="preserve"> </w:t>
      </w:r>
      <w:r w:rsidRPr="00F31410">
        <w:rPr>
          <w:bCs/>
          <w:lang w:eastAsia="en-US"/>
        </w:rPr>
        <w:t xml:space="preserve">Anabilim/Bilim Dalı </w:t>
      </w:r>
      <w:r>
        <w:rPr>
          <w:bCs/>
          <w:lang w:eastAsia="en-US"/>
        </w:rPr>
        <w:t>eğitim sorumluları ile küçük grup toplantılarının düzenlenmesi</w:t>
      </w:r>
    </w:p>
    <w:p w14:paraId="7D78AE00" w14:textId="39D3255E" w:rsidR="002F40A8" w:rsidRDefault="00A71E20" w:rsidP="00E3558D">
      <w:pPr>
        <w:widowControl w:val="0"/>
        <w:spacing w:before="120" w:line="360" w:lineRule="auto"/>
        <w:ind w:right="63"/>
        <w:jc w:val="both"/>
        <w:rPr>
          <w:bCs/>
          <w:lang w:eastAsia="en-US"/>
        </w:rPr>
      </w:pPr>
      <w:r>
        <w:rPr>
          <w:bCs/>
          <w:lang w:eastAsia="en-US"/>
        </w:rPr>
        <w:t xml:space="preserve">5- </w:t>
      </w:r>
      <w:r w:rsidR="002F40A8">
        <w:rPr>
          <w:bCs/>
          <w:lang w:eastAsia="en-US"/>
        </w:rPr>
        <w:t>K</w:t>
      </w:r>
      <w:r w:rsidR="002F40A8" w:rsidRPr="002F40A8">
        <w:rPr>
          <w:bCs/>
          <w:lang w:eastAsia="en-US"/>
        </w:rPr>
        <w:t xml:space="preserve">linik dönemde dikey </w:t>
      </w:r>
      <w:proofErr w:type="gramStart"/>
      <w:r w:rsidR="002F40A8" w:rsidRPr="002F40A8">
        <w:rPr>
          <w:bCs/>
          <w:lang w:eastAsia="en-US"/>
        </w:rPr>
        <w:t>entegrasyonun</w:t>
      </w:r>
      <w:proofErr w:type="gramEnd"/>
      <w:r w:rsidR="002F40A8" w:rsidRPr="002F40A8">
        <w:rPr>
          <w:bCs/>
          <w:lang w:eastAsia="en-US"/>
        </w:rPr>
        <w:t xml:space="preserve"> artırılması</w:t>
      </w:r>
    </w:p>
    <w:p w14:paraId="0424AFB1" w14:textId="7B54AC9D" w:rsidR="00BA2B4E" w:rsidRDefault="002F40A8" w:rsidP="00E3558D">
      <w:pPr>
        <w:widowControl w:val="0"/>
        <w:spacing w:before="120" w:line="360" w:lineRule="auto"/>
        <w:ind w:right="63"/>
        <w:jc w:val="both"/>
        <w:rPr>
          <w:bCs/>
          <w:lang w:eastAsia="en-US"/>
        </w:rPr>
      </w:pPr>
      <w:bookmarkStart w:id="98" w:name="_Hlk59693684"/>
      <w:r w:rsidRPr="002F40A8">
        <w:rPr>
          <w:b/>
          <w:lang w:eastAsia="en-US"/>
        </w:rPr>
        <w:t>Çözüm Önerisi:</w:t>
      </w:r>
      <w:r>
        <w:rPr>
          <w:b/>
          <w:lang w:eastAsia="en-US"/>
        </w:rPr>
        <w:t xml:space="preserve"> </w:t>
      </w:r>
      <w:bookmarkEnd w:id="98"/>
      <w:r w:rsidR="00A71E20" w:rsidRPr="00A71E20">
        <w:rPr>
          <w:bCs/>
          <w:lang w:eastAsia="en-US"/>
        </w:rPr>
        <w:t xml:space="preserve">Klinik öncesi ve klinik dönemde dikey </w:t>
      </w:r>
      <w:proofErr w:type="gramStart"/>
      <w:r w:rsidR="00A71E20" w:rsidRPr="00A71E20">
        <w:rPr>
          <w:bCs/>
          <w:lang w:eastAsia="en-US"/>
        </w:rPr>
        <w:t>entegrasyonun</w:t>
      </w:r>
      <w:proofErr w:type="gramEnd"/>
      <w:r w:rsidR="00A71E20" w:rsidRPr="00A71E20">
        <w:rPr>
          <w:bCs/>
          <w:lang w:eastAsia="en-US"/>
        </w:rPr>
        <w:t xml:space="preserve"> artırılmasına yönelik </w:t>
      </w:r>
      <w:r>
        <w:rPr>
          <w:bCs/>
          <w:lang w:eastAsia="en-US"/>
        </w:rPr>
        <w:t>toplantılarda alınacak kararların ilgili kurul ve komisyon onaylarından sonra</w:t>
      </w:r>
      <w:r w:rsidR="00A71E20" w:rsidRPr="00A71E20">
        <w:rPr>
          <w:bCs/>
          <w:lang w:eastAsia="en-US"/>
        </w:rPr>
        <w:t xml:space="preserve"> müfredata da yansıyacak şekilde düzenlemelerin yapıl</w:t>
      </w:r>
      <w:r>
        <w:rPr>
          <w:bCs/>
          <w:lang w:eastAsia="en-US"/>
        </w:rPr>
        <w:t>ması</w:t>
      </w:r>
      <w:r w:rsidR="00BA2B4E">
        <w:rPr>
          <w:bCs/>
          <w:lang w:eastAsia="en-US"/>
        </w:rPr>
        <w:t xml:space="preserve"> </w:t>
      </w:r>
    </w:p>
    <w:p w14:paraId="00046FA5" w14:textId="77777777" w:rsidR="0026178B" w:rsidRDefault="0026178B" w:rsidP="00E3558D">
      <w:pPr>
        <w:widowControl w:val="0"/>
        <w:spacing w:before="120" w:line="360" w:lineRule="auto"/>
        <w:ind w:right="63"/>
        <w:jc w:val="both"/>
        <w:rPr>
          <w:b/>
          <w:lang w:eastAsia="en-US"/>
        </w:rPr>
      </w:pPr>
    </w:p>
    <w:p w14:paraId="576FD748" w14:textId="6F6E92D9" w:rsidR="00F67906" w:rsidRDefault="00FB6336" w:rsidP="00E3558D">
      <w:pPr>
        <w:widowControl w:val="0"/>
        <w:spacing w:before="120" w:line="360" w:lineRule="auto"/>
        <w:ind w:right="63"/>
        <w:jc w:val="both"/>
        <w:rPr>
          <w:b/>
          <w:spacing w:val="-1"/>
        </w:rPr>
      </w:pPr>
      <w:r>
        <w:rPr>
          <w:b/>
          <w:lang w:eastAsia="en-US"/>
        </w:rPr>
        <w:t xml:space="preserve">C- Araştırma ve Geliştirme </w:t>
      </w:r>
    </w:p>
    <w:p w14:paraId="3F94A9EA" w14:textId="6C65AED1" w:rsidR="00F67906" w:rsidRPr="006511A6" w:rsidRDefault="0079006B" w:rsidP="00E3558D">
      <w:pPr>
        <w:pStyle w:val="GvdeMetni"/>
        <w:tabs>
          <w:tab w:val="left" w:pos="1027"/>
        </w:tabs>
        <w:spacing w:line="360" w:lineRule="auto"/>
        <w:jc w:val="both"/>
        <w:rPr>
          <w:b w:val="0"/>
        </w:rPr>
      </w:pPr>
      <w:r>
        <w:rPr>
          <w:b w:val="0"/>
          <w:spacing w:val="-1"/>
        </w:rPr>
        <w:tab/>
      </w:r>
      <w:r w:rsidR="00F67906">
        <w:rPr>
          <w:b w:val="0"/>
          <w:spacing w:val="-1"/>
        </w:rPr>
        <w:t xml:space="preserve">Fakültemizin </w:t>
      </w:r>
      <w:r w:rsidR="00F67906" w:rsidRPr="006511A6">
        <w:rPr>
          <w:b w:val="0"/>
          <w:spacing w:val="-1"/>
        </w:rPr>
        <w:t>araştırma</w:t>
      </w:r>
      <w:r>
        <w:rPr>
          <w:b w:val="0"/>
          <w:spacing w:val="-1"/>
        </w:rPr>
        <w:t xml:space="preserve"> </w:t>
      </w:r>
      <w:r w:rsidR="00F67906" w:rsidRPr="006511A6">
        <w:rPr>
          <w:b w:val="0"/>
          <w:spacing w:val="-1"/>
        </w:rPr>
        <w:t>öncelikleri</w:t>
      </w:r>
      <w:r>
        <w:rPr>
          <w:b w:val="0"/>
          <w:spacing w:val="-1"/>
        </w:rPr>
        <w:t xml:space="preserve"> </w:t>
      </w:r>
      <w:r w:rsidR="00F67906" w:rsidRPr="006511A6">
        <w:rPr>
          <w:b w:val="0"/>
          <w:spacing w:val="-1"/>
        </w:rPr>
        <w:t>kapsamındaki</w:t>
      </w:r>
      <w:r>
        <w:rPr>
          <w:b w:val="0"/>
          <w:spacing w:val="-1"/>
        </w:rPr>
        <w:t xml:space="preserve"> </w:t>
      </w:r>
      <w:r w:rsidR="00F67906" w:rsidRPr="006511A6">
        <w:rPr>
          <w:b w:val="0"/>
          <w:spacing w:val="-1"/>
        </w:rPr>
        <w:t>faaliyetleri</w:t>
      </w:r>
      <w:r>
        <w:rPr>
          <w:b w:val="0"/>
          <w:spacing w:val="-1"/>
        </w:rPr>
        <w:t xml:space="preserve"> </w:t>
      </w:r>
      <w:r w:rsidR="00F67906" w:rsidRPr="006511A6">
        <w:rPr>
          <w:b w:val="0"/>
        </w:rPr>
        <w:t>için</w:t>
      </w:r>
      <w:r>
        <w:rPr>
          <w:b w:val="0"/>
        </w:rPr>
        <w:t xml:space="preserve"> </w:t>
      </w:r>
      <w:r w:rsidR="00F67906" w:rsidRPr="006511A6">
        <w:rPr>
          <w:b w:val="0"/>
          <w:spacing w:val="-1"/>
        </w:rPr>
        <w:t>gerekli</w:t>
      </w:r>
      <w:r>
        <w:rPr>
          <w:b w:val="0"/>
          <w:spacing w:val="-1"/>
        </w:rPr>
        <w:t xml:space="preserve"> </w:t>
      </w:r>
      <w:r w:rsidR="00F67906" w:rsidRPr="006511A6">
        <w:rPr>
          <w:b w:val="0"/>
          <w:spacing w:val="-1"/>
        </w:rPr>
        <w:t>fiziki/teknik</w:t>
      </w:r>
      <w:r>
        <w:rPr>
          <w:b w:val="0"/>
          <w:spacing w:val="-1"/>
        </w:rPr>
        <w:t xml:space="preserve"> </w:t>
      </w:r>
      <w:r w:rsidR="00F67906" w:rsidRPr="006511A6">
        <w:rPr>
          <w:b w:val="0"/>
          <w:spacing w:val="-1"/>
        </w:rPr>
        <w:t>altyapının</w:t>
      </w:r>
      <w:r>
        <w:rPr>
          <w:b w:val="0"/>
          <w:spacing w:val="-1"/>
        </w:rPr>
        <w:t xml:space="preserve"> </w:t>
      </w:r>
      <w:r w:rsidR="00F67906" w:rsidRPr="006511A6">
        <w:rPr>
          <w:b w:val="0"/>
        </w:rPr>
        <w:t>ve</w:t>
      </w:r>
      <w:r>
        <w:rPr>
          <w:b w:val="0"/>
        </w:rPr>
        <w:t xml:space="preserve"> </w:t>
      </w:r>
      <w:r w:rsidR="00F67906" w:rsidRPr="006511A6">
        <w:rPr>
          <w:b w:val="0"/>
        </w:rPr>
        <w:t>mali</w:t>
      </w:r>
      <w:r>
        <w:rPr>
          <w:b w:val="0"/>
        </w:rPr>
        <w:t xml:space="preserve"> </w:t>
      </w:r>
      <w:r w:rsidR="00F67906" w:rsidRPr="006511A6">
        <w:rPr>
          <w:b w:val="0"/>
          <w:spacing w:val="-1"/>
        </w:rPr>
        <w:t>kaynakların</w:t>
      </w:r>
      <w:r>
        <w:rPr>
          <w:b w:val="0"/>
          <w:spacing w:val="-1"/>
        </w:rPr>
        <w:t xml:space="preserve"> </w:t>
      </w:r>
      <w:r w:rsidR="00F67906" w:rsidRPr="006511A6">
        <w:rPr>
          <w:b w:val="0"/>
        </w:rPr>
        <w:t>oluşturulmasına</w:t>
      </w:r>
      <w:r>
        <w:rPr>
          <w:b w:val="0"/>
        </w:rPr>
        <w:t xml:space="preserve"> </w:t>
      </w:r>
      <w:r w:rsidR="00F67906" w:rsidRPr="006511A6">
        <w:rPr>
          <w:b w:val="0"/>
        </w:rPr>
        <w:t>ve</w:t>
      </w:r>
      <w:r>
        <w:rPr>
          <w:b w:val="0"/>
        </w:rPr>
        <w:t xml:space="preserve"> </w:t>
      </w:r>
      <w:r w:rsidR="00F67906" w:rsidRPr="006511A6">
        <w:rPr>
          <w:b w:val="0"/>
          <w:spacing w:val="-1"/>
        </w:rPr>
        <w:t>uygun</w:t>
      </w:r>
      <w:r>
        <w:rPr>
          <w:b w:val="0"/>
          <w:spacing w:val="-1"/>
        </w:rPr>
        <w:t xml:space="preserve"> </w:t>
      </w:r>
      <w:proofErr w:type="gramStart"/>
      <w:r w:rsidR="00F67906" w:rsidRPr="006511A6">
        <w:rPr>
          <w:b w:val="0"/>
        </w:rPr>
        <w:t>şekilde</w:t>
      </w:r>
      <w:r w:rsidR="0024104D">
        <w:rPr>
          <w:b w:val="0"/>
        </w:rPr>
        <w:t xml:space="preserve"> </w:t>
      </w:r>
      <w:r>
        <w:rPr>
          <w:b w:val="0"/>
          <w:spacing w:val="-1"/>
        </w:rPr>
        <w:t xml:space="preserve"> </w:t>
      </w:r>
      <w:r w:rsidR="0024104D">
        <w:rPr>
          <w:b w:val="0"/>
          <w:spacing w:val="-1"/>
        </w:rPr>
        <w:t>k</w:t>
      </w:r>
      <w:r w:rsidR="00F67906" w:rsidRPr="006511A6">
        <w:rPr>
          <w:b w:val="0"/>
          <w:spacing w:val="-1"/>
        </w:rPr>
        <w:t>ullanımına</w:t>
      </w:r>
      <w:proofErr w:type="gramEnd"/>
      <w:r>
        <w:rPr>
          <w:b w:val="0"/>
          <w:spacing w:val="-1"/>
        </w:rPr>
        <w:t xml:space="preserve"> </w:t>
      </w:r>
      <w:r w:rsidR="00F67906" w:rsidRPr="006511A6">
        <w:rPr>
          <w:b w:val="0"/>
          <w:spacing w:val="-1"/>
        </w:rPr>
        <w:t xml:space="preserve">yönelik olarak adil, kapsayıcı ve teşvik edici bir politika izlemektedir. Bu bağlamda belirli aralıklarla genişletilmiş fakülte kurulu toplantıları düzenlenmekte ve bu toplantılara bütün anabilim dallarımızdan en az bir öğretim üyesinin katılımı sağlanarak araştırma faaliyetleri ile ilgili bilgi alışverişi yapılmakta, faaliyet raporları, memnuniyet anketi sonuçları, vb. bilgiler paylaşılmaktadır. </w:t>
      </w:r>
      <w:r w:rsidR="00F67906" w:rsidRPr="006511A6">
        <w:rPr>
          <w:b w:val="0"/>
        </w:rPr>
        <w:t>Mali</w:t>
      </w:r>
      <w:r>
        <w:rPr>
          <w:b w:val="0"/>
        </w:rPr>
        <w:t xml:space="preserve"> </w:t>
      </w:r>
      <w:r w:rsidR="00F67906" w:rsidRPr="006511A6">
        <w:rPr>
          <w:b w:val="0"/>
          <w:spacing w:val="-1"/>
        </w:rPr>
        <w:t>kaynakların</w:t>
      </w:r>
      <w:r>
        <w:rPr>
          <w:b w:val="0"/>
          <w:spacing w:val="-1"/>
        </w:rPr>
        <w:t xml:space="preserve"> </w:t>
      </w:r>
      <w:r w:rsidR="00F67906" w:rsidRPr="006511A6">
        <w:rPr>
          <w:b w:val="0"/>
        </w:rPr>
        <w:t xml:space="preserve">oluşturulması ise rektörlüğümüzce sağlanmaktadır. </w:t>
      </w:r>
    </w:p>
    <w:p w14:paraId="45473CBD" w14:textId="7891FC2C" w:rsidR="00F67906" w:rsidRPr="006511A6" w:rsidRDefault="00F67906" w:rsidP="00E3558D">
      <w:pPr>
        <w:pStyle w:val="GvdeMetni"/>
        <w:tabs>
          <w:tab w:val="left" w:pos="1027"/>
        </w:tabs>
        <w:spacing w:line="360" w:lineRule="auto"/>
        <w:jc w:val="both"/>
        <w:rPr>
          <w:b w:val="0"/>
        </w:rPr>
      </w:pPr>
      <w:r w:rsidRPr="006511A6">
        <w:rPr>
          <w:b w:val="0"/>
          <w:spacing w:val="-1"/>
        </w:rPr>
        <w:tab/>
        <w:t>Kurum,</w:t>
      </w:r>
      <w:r w:rsidR="0024104D">
        <w:rPr>
          <w:b w:val="0"/>
          <w:spacing w:val="-1"/>
        </w:rPr>
        <w:t xml:space="preserve"> </w:t>
      </w:r>
      <w:r w:rsidRPr="006511A6">
        <w:rPr>
          <w:b w:val="0"/>
          <w:spacing w:val="-1"/>
        </w:rPr>
        <w:t>öncelikleri</w:t>
      </w:r>
      <w:r w:rsidR="0079006B">
        <w:rPr>
          <w:b w:val="0"/>
          <w:spacing w:val="-1"/>
        </w:rPr>
        <w:t xml:space="preserve"> </w:t>
      </w:r>
      <w:r w:rsidRPr="006511A6">
        <w:rPr>
          <w:b w:val="0"/>
          <w:spacing w:val="-1"/>
        </w:rPr>
        <w:t>kapsamındaki</w:t>
      </w:r>
      <w:r w:rsidR="0079006B">
        <w:rPr>
          <w:b w:val="0"/>
          <w:spacing w:val="-1"/>
        </w:rPr>
        <w:t xml:space="preserve"> </w:t>
      </w:r>
      <w:r w:rsidRPr="006511A6">
        <w:rPr>
          <w:b w:val="0"/>
          <w:spacing w:val="-1"/>
        </w:rPr>
        <w:t>araştırma</w:t>
      </w:r>
      <w:r w:rsidR="0079006B">
        <w:rPr>
          <w:b w:val="0"/>
          <w:spacing w:val="-1"/>
        </w:rPr>
        <w:t xml:space="preserve"> </w:t>
      </w:r>
      <w:r w:rsidRPr="006511A6">
        <w:rPr>
          <w:b w:val="0"/>
          <w:spacing w:val="-1"/>
        </w:rPr>
        <w:t>faaliyetlerinin</w:t>
      </w:r>
      <w:r w:rsidR="0079006B">
        <w:rPr>
          <w:b w:val="0"/>
          <w:spacing w:val="-1"/>
        </w:rPr>
        <w:t xml:space="preserve"> </w:t>
      </w:r>
      <w:proofErr w:type="gramStart"/>
      <w:r w:rsidRPr="006511A6">
        <w:rPr>
          <w:b w:val="0"/>
        </w:rPr>
        <w:t>nicelik  ve</w:t>
      </w:r>
      <w:proofErr w:type="gramEnd"/>
      <w:r w:rsidRPr="006511A6">
        <w:rPr>
          <w:b w:val="0"/>
        </w:rPr>
        <w:t xml:space="preserve">  </w:t>
      </w:r>
      <w:r w:rsidRPr="006511A6">
        <w:rPr>
          <w:b w:val="0"/>
          <w:spacing w:val="-1"/>
        </w:rPr>
        <w:t>nitelik</w:t>
      </w:r>
      <w:r w:rsidR="0079006B">
        <w:rPr>
          <w:b w:val="0"/>
          <w:spacing w:val="-1"/>
        </w:rPr>
        <w:t xml:space="preserve"> </w:t>
      </w:r>
      <w:r w:rsidRPr="006511A6">
        <w:rPr>
          <w:b w:val="0"/>
          <w:spacing w:val="-1"/>
        </w:rPr>
        <w:t>olarak</w:t>
      </w:r>
      <w:r w:rsidR="0079006B">
        <w:rPr>
          <w:b w:val="0"/>
          <w:spacing w:val="-1"/>
        </w:rPr>
        <w:t xml:space="preserve"> </w:t>
      </w:r>
      <w:r w:rsidRPr="006511A6">
        <w:rPr>
          <w:b w:val="0"/>
          <w:spacing w:val="-1"/>
        </w:rPr>
        <w:t xml:space="preserve">sürdürülebilirliğini, alanında yetkin ve yeterli sayıda öğretim elemanı bulundurmak, araştırmaların yapılabilmesi için gerekli fiziksel ortam ve teknik donanımın yeterliliğini sağlamak, araştırmalara sponsorluk edebilecek dış paydaşlarla araştırmacılar arasındaki iletişim ve işbirliğinde teşvik ve kolaylık sağlamak, vb. faaliyetlerle güvence altına almaya çalışmaktadır.  </w:t>
      </w:r>
    </w:p>
    <w:p w14:paraId="5897BDA7" w14:textId="77777777" w:rsidR="00FB6336" w:rsidRDefault="00FB6336" w:rsidP="00E3558D">
      <w:pPr>
        <w:widowControl w:val="0"/>
        <w:spacing w:before="120" w:line="360" w:lineRule="auto"/>
        <w:ind w:right="63"/>
        <w:jc w:val="both"/>
        <w:rPr>
          <w:b/>
          <w:lang w:eastAsia="en-US"/>
        </w:rPr>
      </w:pPr>
      <w:r w:rsidRPr="00FB6336">
        <w:rPr>
          <w:b/>
          <w:lang w:eastAsia="en-US"/>
        </w:rPr>
        <w:t>Güçlü Yönleri</w:t>
      </w:r>
      <w:r>
        <w:rPr>
          <w:b/>
          <w:lang w:eastAsia="en-US"/>
        </w:rPr>
        <w:t xml:space="preserve"> </w:t>
      </w:r>
    </w:p>
    <w:p w14:paraId="43B7891E" w14:textId="0575E0D5" w:rsidR="00C70C29" w:rsidRDefault="00666D55" w:rsidP="00E3558D">
      <w:pPr>
        <w:widowControl w:val="0"/>
        <w:spacing w:before="120" w:line="360" w:lineRule="auto"/>
        <w:ind w:right="63"/>
        <w:jc w:val="both"/>
        <w:rPr>
          <w:bCs/>
          <w:lang w:eastAsia="en-US"/>
        </w:rPr>
      </w:pPr>
      <w:r w:rsidRPr="00666D55">
        <w:rPr>
          <w:bCs/>
          <w:lang w:eastAsia="en-US"/>
        </w:rPr>
        <w:t xml:space="preserve">1- </w:t>
      </w:r>
      <w:r w:rsidR="00C70C29">
        <w:rPr>
          <w:bCs/>
          <w:lang w:eastAsia="en-US"/>
        </w:rPr>
        <w:t>Konularında deneyimli nitelikli öğretim üyelerinin varlığı</w:t>
      </w:r>
    </w:p>
    <w:p w14:paraId="163F0C45" w14:textId="4D8CB258" w:rsidR="00C70C29" w:rsidRDefault="00C70C29" w:rsidP="00E3558D">
      <w:pPr>
        <w:widowControl w:val="0"/>
        <w:spacing w:before="120" w:line="360" w:lineRule="auto"/>
        <w:ind w:right="63"/>
        <w:jc w:val="both"/>
        <w:rPr>
          <w:bCs/>
          <w:lang w:eastAsia="en-US"/>
        </w:rPr>
      </w:pPr>
      <w:r>
        <w:rPr>
          <w:bCs/>
          <w:lang w:eastAsia="en-US"/>
        </w:rPr>
        <w:t xml:space="preserve">2- Araştırmalar için yeterli alt yapı olanaklarının olması </w:t>
      </w:r>
    </w:p>
    <w:p w14:paraId="655C9564" w14:textId="214BC0C8" w:rsidR="00C70C29" w:rsidRDefault="00C70C29" w:rsidP="00E3558D">
      <w:pPr>
        <w:widowControl w:val="0"/>
        <w:spacing w:before="120" w:line="360" w:lineRule="auto"/>
        <w:ind w:right="63"/>
        <w:jc w:val="both"/>
        <w:rPr>
          <w:bCs/>
          <w:lang w:eastAsia="en-US"/>
        </w:rPr>
      </w:pPr>
      <w:r>
        <w:rPr>
          <w:bCs/>
          <w:lang w:eastAsia="en-US"/>
        </w:rPr>
        <w:t>3- Araştırmaların Bilimsel Araştırma Projeler Birimi tarafından fonlanması</w:t>
      </w:r>
    </w:p>
    <w:p w14:paraId="722F786B" w14:textId="78137EFC" w:rsidR="00C70C29" w:rsidRDefault="00C70C29" w:rsidP="00E3558D">
      <w:pPr>
        <w:widowControl w:val="0"/>
        <w:spacing w:before="120" w:line="360" w:lineRule="auto"/>
        <w:ind w:right="63"/>
        <w:jc w:val="both"/>
        <w:rPr>
          <w:bCs/>
          <w:lang w:eastAsia="en-US"/>
        </w:rPr>
      </w:pPr>
      <w:r>
        <w:rPr>
          <w:bCs/>
          <w:lang w:eastAsia="en-US"/>
        </w:rPr>
        <w:t xml:space="preserve">4- Ulusal ve uluslarası fon desteklerinin tanıtımı için bilgilendirme toplantılarının sistematik olarak düzenleniyor olması </w:t>
      </w:r>
    </w:p>
    <w:p w14:paraId="7CAFCA9D" w14:textId="77777777" w:rsidR="00C70C29" w:rsidRDefault="00C70C29" w:rsidP="00E3558D">
      <w:pPr>
        <w:widowControl w:val="0"/>
        <w:spacing w:before="120" w:line="360" w:lineRule="auto"/>
        <w:ind w:right="63"/>
        <w:jc w:val="both"/>
        <w:rPr>
          <w:bCs/>
          <w:lang w:eastAsia="en-US"/>
        </w:rPr>
      </w:pPr>
      <w:r>
        <w:rPr>
          <w:bCs/>
          <w:lang w:eastAsia="en-US"/>
        </w:rPr>
        <w:t xml:space="preserve">5- </w:t>
      </w:r>
      <w:r w:rsidR="00666D55">
        <w:rPr>
          <w:bCs/>
          <w:lang w:eastAsia="en-US"/>
        </w:rPr>
        <w:t>Araştırma ve geliştirmelerin akademik teşvik</w:t>
      </w:r>
      <w:r>
        <w:rPr>
          <w:bCs/>
          <w:lang w:eastAsia="en-US"/>
        </w:rPr>
        <w:t xml:space="preserve"> yoluyla ödüllendirilmesi</w:t>
      </w:r>
    </w:p>
    <w:p w14:paraId="30562BD2" w14:textId="313277D9" w:rsidR="00FB6336" w:rsidRPr="00666D55" w:rsidRDefault="00C70C29" w:rsidP="00E3558D">
      <w:pPr>
        <w:widowControl w:val="0"/>
        <w:spacing w:before="120" w:line="360" w:lineRule="auto"/>
        <w:ind w:right="63"/>
        <w:jc w:val="both"/>
        <w:rPr>
          <w:bCs/>
          <w:lang w:eastAsia="en-US"/>
        </w:rPr>
      </w:pPr>
      <w:r>
        <w:rPr>
          <w:bCs/>
          <w:lang w:eastAsia="en-US"/>
        </w:rPr>
        <w:t>6- Araştırmaların, R</w:t>
      </w:r>
      <w:r w:rsidR="0026178B">
        <w:rPr>
          <w:bCs/>
          <w:lang w:eastAsia="en-US"/>
        </w:rPr>
        <w:t xml:space="preserve">ektörlük tarafından </w:t>
      </w:r>
      <w:r>
        <w:rPr>
          <w:bCs/>
          <w:lang w:eastAsia="en-US"/>
        </w:rPr>
        <w:t xml:space="preserve">yıllık </w:t>
      </w:r>
      <w:r w:rsidR="0026178B">
        <w:rPr>
          <w:bCs/>
          <w:lang w:eastAsia="en-US"/>
        </w:rPr>
        <w:t xml:space="preserve">düzenlenen </w:t>
      </w:r>
      <w:r>
        <w:rPr>
          <w:bCs/>
          <w:lang w:eastAsia="en-US"/>
        </w:rPr>
        <w:t xml:space="preserve">törenlerle </w:t>
      </w:r>
      <w:r w:rsidR="0026178B">
        <w:rPr>
          <w:bCs/>
          <w:lang w:eastAsia="en-US"/>
        </w:rPr>
        <w:t xml:space="preserve">manevi olarak </w:t>
      </w:r>
      <w:r w:rsidR="00666D55">
        <w:rPr>
          <w:bCs/>
          <w:lang w:eastAsia="en-US"/>
        </w:rPr>
        <w:t>desteklenmesi</w:t>
      </w:r>
      <w:r>
        <w:rPr>
          <w:bCs/>
          <w:lang w:eastAsia="en-US"/>
        </w:rPr>
        <w:t xml:space="preserve"> ve teşvik edilmesi</w:t>
      </w:r>
      <w:r w:rsidR="00666D55">
        <w:rPr>
          <w:bCs/>
          <w:lang w:eastAsia="en-US"/>
        </w:rPr>
        <w:t xml:space="preserve">   </w:t>
      </w:r>
    </w:p>
    <w:p w14:paraId="00D58F86" w14:textId="788A58D2" w:rsidR="00FB6336" w:rsidRDefault="00FB6336" w:rsidP="00E3558D">
      <w:pPr>
        <w:widowControl w:val="0"/>
        <w:spacing w:before="120" w:line="360" w:lineRule="auto"/>
        <w:ind w:right="63"/>
        <w:jc w:val="both"/>
        <w:rPr>
          <w:b/>
          <w:lang w:eastAsia="en-US"/>
        </w:rPr>
      </w:pPr>
      <w:r w:rsidRPr="00FB6336">
        <w:rPr>
          <w:b/>
          <w:lang w:eastAsia="en-US"/>
        </w:rPr>
        <w:lastRenderedPageBreak/>
        <w:t>İyileşmeye Açık Yönleri</w:t>
      </w:r>
      <w:r>
        <w:rPr>
          <w:b/>
          <w:lang w:eastAsia="en-US"/>
        </w:rPr>
        <w:t xml:space="preserve"> </w:t>
      </w:r>
    </w:p>
    <w:p w14:paraId="6E7E7941" w14:textId="1F7BED2C" w:rsidR="0079006B" w:rsidRPr="008523B8" w:rsidRDefault="008523B8" w:rsidP="00E3558D">
      <w:pPr>
        <w:widowControl w:val="0"/>
        <w:spacing w:before="120" w:line="360" w:lineRule="auto"/>
        <w:ind w:right="63"/>
        <w:jc w:val="both"/>
        <w:rPr>
          <w:bCs/>
          <w:lang w:eastAsia="en-US"/>
        </w:rPr>
      </w:pPr>
      <w:r w:rsidRPr="008523B8">
        <w:rPr>
          <w:bCs/>
          <w:lang w:eastAsia="en-US"/>
        </w:rPr>
        <w:t xml:space="preserve">1- Araştırma </w:t>
      </w:r>
      <w:r>
        <w:rPr>
          <w:bCs/>
          <w:lang w:eastAsia="en-US"/>
        </w:rPr>
        <w:t xml:space="preserve">için maddi </w:t>
      </w:r>
      <w:r w:rsidRPr="008523B8">
        <w:rPr>
          <w:bCs/>
          <w:lang w:eastAsia="en-US"/>
        </w:rPr>
        <w:t>kaynaklarda</w:t>
      </w:r>
      <w:r>
        <w:rPr>
          <w:bCs/>
          <w:lang w:eastAsia="en-US"/>
        </w:rPr>
        <w:t xml:space="preserve"> zaman zaman yaşanan kısıtlılık</w:t>
      </w:r>
      <w:r w:rsidRPr="008523B8">
        <w:rPr>
          <w:bCs/>
          <w:lang w:eastAsia="en-US"/>
        </w:rPr>
        <w:t xml:space="preserve">  </w:t>
      </w:r>
    </w:p>
    <w:p w14:paraId="55287382" w14:textId="5A1CAD1A" w:rsidR="00FB6336" w:rsidRDefault="0079006B" w:rsidP="00E3558D">
      <w:pPr>
        <w:widowControl w:val="0"/>
        <w:spacing w:before="120" w:line="360" w:lineRule="auto"/>
        <w:ind w:right="63"/>
        <w:jc w:val="both"/>
        <w:rPr>
          <w:b/>
          <w:lang w:eastAsia="en-US"/>
        </w:rPr>
      </w:pPr>
      <w:r w:rsidRPr="002F40A8">
        <w:rPr>
          <w:b/>
          <w:lang w:eastAsia="en-US"/>
        </w:rPr>
        <w:t>Çözüm Önerisi:</w:t>
      </w:r>
      <w:r w:rsidR="008523B8">
        <w:rPr>
          <w:b/>
          <w:lang w:eastAsia="en-US"/>
        </w:rPr>
        <w:t xml:space="preserve"> </w:t>
      </w:r>
      <w:r w:rsidR="008523B8" w:rsidRPr="008523B8">
        <w:rPr>
          <w:bCs/>
          <w:lang w:eastAsia="en-US"/>
        </w:rPr>
        <w:t>Projelerle</w:t>
      </w:r>
      <w:r w:rsidR="008523B8">
        <w:rPr>
          <w:b/>
          <w:lang w:eastAsia="en-US"/>
        </w:rPr>
        <w:t xml:space="preserve"> </w:t>
      </w:r>
      <w:r w:rsidR="008523B8" w:rsidRPr="008523B8">
        <w:rPr>
          <w:bCs/>
          <w:lang w:eastAsia="en-US"/>
        </w:rPr>
        <w:t>kaynak</w:t>
      </w:r>
      <w:r w:rsidR="008523B8">
        <w:rPr>
          <w:bCs/>
          <w:lang w:eastAsia="en-US"/>
        </w:rPr>
        <w:t xml:space="preserve"> oluşturulması için bilgilendirme toplantılarına akademik personel daha fazla katılımının teşvik edilmesi</w:t>
      </w:r>
      <w:r w:rsidR="008523B8" w:rsidRPr="008523B8">
        <w:rPr>
          <w:bCs/>
          <w:lang w:eastAsia="en-US"/>
        </w:rPr>
        <w:t xml:space="preserve"> </w:t>
      </w:r>
    </w:p>
    <w:p w14:paraId="3A584B16" w14:textId="77777777" w:rsidR="0079006B" w:rsidRDefault="0079006B" w:rsidP="00E3558D">
      <w:pPr>
        <w:widowControl w:val="0"/>
        <w:spacing w:before="120" w:line="360" w:lineRule="auto"/>
        <w:ind w:right="63"/>
        <w:jc w:val="both"/>
        <w:rPr>
          <w:b/>
          <w:lang w:eastAsia="en-US"/>
        </w:rPr>
      </w:pPr>
    </w:p>
    <w:p w14:paraId="1F0BD3BB" w14:textId="512F8057" w:rsidR="00FB6336" w:rsidRDefault="00FB6336" w:rsidP="00E3558D">
      <w:pPr>
        <w:widowControl w:val="0"/>
        <w:spacing w:before="120" w:line="360" w:lineRule="auto"/>
        <w:ind w:right="63"/>
        <w:jc w:val="both"/>
        <w:rPr>
          <w:b/>
          <w:lang w:eastAsia="en-US"/>
        </w:rPr>
      </w:pPr>
      <w:r>
        <w:rPr>
          <w:b/>
          <w:lang w:eastAsia="en-US"/>
        </w:rPr>
        <w:t xml:space="preserve">D- Toplumsal Katkı </w:t>
      </w:r>
    </w:p>
    <w:p w14:paraId="04D83326" w14:textId="7644C5E6" w:rsidR="00B95FFB" w:rsidRPr="006511A6" w:rsidRDefault="00B95FFB" w:rsidP="00E3558D">
      <w:pPr>
        <w:spacing w:line="360" w:lineRule="auto"/>
        <w:ind w:firstLine="708"/>
        <w:jc w:val="both"/>
      </w:pPr>
      <w:bookmarkStart w:id="99" w:name="_Hlk59738208"/>
      <w:r w:rsidRPr="006511A6">
        <w:t xml:space="preserve">Kurumumuzun araştırma-geliştirme süreçleri ile </w:t>
      </w:r>
      <w:bookmarkEnd w:id="99"/>
      <w:r w:rsidRPr="006511A6">
        <w:t xml:space="preserve">toplumsal katkı süreçlerinin bütünleştirildiği alanlara Teknopark, Teknoloji Transfer Ofisi, Proje Koordinasyon Birimi, </w:t>
      </w:r>
      <w:r w:rsidR="008523B8">
        <w:t>İ</w:t>
      </w:r>
      <w:r w:rsidRPr="006511A6">
        <w:t>leri Teknoloji Araştırma Laboratuarı örnek olarak verilebilir. Bu birimlerden iç ve dış tüm paydaşlarımızın yararlabilmesi sağlanmaktadır.</w:t>
      </w:r>
    </w:p>
    <w:p w14:paraId="77914D44" w14:textId="13842DC8" w:rsidR="00B95FFB" w:rsidRPr="006511A6" w:rsidRDefault="00B95FFB" w:rsidP="00E3558D">
      <w:pPr>
        <w:spacing w:line="360" w:lineRule="auto"/>
        <w:ind w:firstLine="708"/>
        <w:jc w:val="both"/>
      </w:pPr>
      <w:r w:rsidRPr="006511A6">
        <w:rPr>
          <w:spacing w:val="-1"/>
        </w:rPr>
        <w:t xml:space="preserve">Kurumumuz yerel, bölgesel ve ulusal ihtiyaçlara yönelik bilimsel katkı sağlayacak şekilde araştırma stratejileri belirlemektedir. </w:t>
      </w:r>
    </w:p>
    <w:p w14:paraId="22CF745E" w14:textId="33EDA389" w:rsidR="00FB6336" w:rsidRPr="00FB6336" w:rsidRDefault="00FB6336" w:rsidP="00E3558D">
      <w:pPr>
        <w:widowControl w:val="0"/>
        <w:spacing w:before="120" w:line="360" w:lineRule="auto"/>
        <w:ind w:right="63"/>
        <w:jc w:val="both"/>
        <w:rPr>
          <w:b/>
          <w:lang w:eastAsia="en-US"/>
        </w:rPr>
      </w:pPr>
      <w:bookmarkStart w:id="100" w:name="_Hlk59641416"/>
      <w:bookmarkStart w:id="101" w:name="_Hlk59641402"/>
      <w:r w:rsidRPr="00FB6336">
        <w:rPr>
          <w:b/>
          <w:lang w:eastAsia="en-US"/>
        </w:rPr>
        <w:t>Güçlü Yönleri</w:t>
      </w:r>
    </w:p>
    <w:bookmarkEnd w:id="100"/>
    <w:p w14:paraId="0BAFF891" w14:textId="1CCA7E9C" w:rsidR="00FB6336" w:rsidRPr="008523B8" w:rsidRDefault="008523B8" w:rsidP="00E3558D">
      <w:pPr>
        <w:widowControl w:val="0"/>
        <w:spacing w:before="120" w:line="360" w:lineRule="auto"/>
        <w:ind w:right="63"/>
        <w:jc w:val="both"/>
        <w:rPr>
          <w:bCs/>
          <w:lang w:eastAsia="en-US"/>
        </w:rPr>
      </w:pPr>
      <w:r w:rsidRPr="008523B8">
        <w:rPr>
          <w:bCs/>
          <w:lang w:eastAsia="en-US"/>
        </w:rPr>
        <w:t xml:space="preserve">1- </w:t>
      </w:r>
      <w:r w:rsidR="00666D55" w:rsidRPr="00666D55">
        <w:rPr>
          <w:bCs/>
          <w:lang w:eastAsia="en-US"/>
        </w:rPr>
        <w:t>Kurumumun araştırma-geliştirme süreçleri ile</w:t>
      </w:r>
      <w:r w:rsidR="00666D55">
        <w:rPr>
          <w:bCs/>
          <w:lang w:eastAsia="en-US"/>
        </w:rPr>
        <w:t xml:space="preserve"> ilgili alt yapı olanaklarını akademik personele sunması ve akademik teşvik sistemiyle desteklemesi   </w:t>
      </w:r>
    </w:p>
    <w:p w14:paraId="3B84221D" w14:textId="1F67E1B8" w:rsidR="0079006B" w:rsidRDefault="00FB6336" w:rsidP="00E3558D">
      <w:pPr>
        <w:widowControl w:val="0"/>
        <w:spacing w:before="120" w:line="360" w:lineRule="auto"/>
        <w:ind w:right="63"/>
        <w:jc w:val="both"/>
        <w:rPr>
          <w:b/>
          <w:lang w:eastAsia="en-US"/>
        </w:rPr>
      </w:pPr>
      <w:r w:rsidRPr="00FB6336">
        <w:rPr>
          <w:b/>
          <w:lang w:eastAsia="en-US"/>
        </w:rPr>
        <w:t>İyileşmeye Açık Yönleri</w:t>
      </w:r>
      <w:bookmarkEnd w:id="101"/>
    </w:p>
    <w:p w14:paraId="21B66689" w14:textId="177DD3AC" w:rsidR="0079006B" w:rsidRPr="00666D55" w:rsidRDefault="00666D55" w:rsidP="00E3558D">
      <w:pPr>
        <w:widowControl w:val="0"/>
        <w:spacing w:before="120" w:line="360" w:lineRule="auto"/>
        <w:ind w:right="63"/>
        <w:jc w:val="both"/>
        <w:rPr>
          <w:bCs/>
          <w:lang w:eastAsia="en-US"/>
        </w:rPr>
      </w:pPr>
      <w:r w:rsidRPr="00666D55">
        <w:rPr>
          <w:bCs/>
          <w:lang w:eastAsia="en-US"/>
        </w:rPr>
        <w:t>1-</w:t>
      </w:r>
      <w:r>
        <w:rPr>
          <w:bCs/>
          <w:lang w:eastAsia="en-US"/>
        </w:rPr>
        <w:t xml:space="preserve"> </w:t>
      </w:r>
      <w:bookmarkStart w:id="102" w:name="_Hlk59738460"/>
      <w:r>
        <w:rPr>
          <w:bCs/>
          <w:lang w:eastAsia="en-US"/>
        </w:rPr>
        <w:t xml:space="preserve">Toplumsal katkıyı artıracak ulusal ve uluslararası projelere katılım bilincinin yaygınlaştırılması </w:t>
      </w:r>
    </w:p>
    <w:bookmarkEnd w:id="102"/>
    <w:p w14:paraId="3D15045C" w14:textId="41BEFDC5" w:rsidR="00FB6336" w:rsidRPr="00666D55" w:rsidRDefault="0079006B" w:rsidP="00E3558D">
      <w:pPr>
        <w:widowControl w:val="0"/>
        <w:spacing w:before="120" w:line="360" w:lineRule="auto"/>
        <w:ind w:right="63"/>
        <w:jc w:val="both"/>
        <w:rPr>
          <w:bCs/>
          <w:lang w:eastAsia="en-US"/>
        </w:rPr>
      </w:pPr>
      <w:r w:rsidRPr="002F40A8">
        <w:rPr>
          <w:b/>
          <w:lang w:eastAsia="en-US"/>
        </w:rPr>
        <w:t>Çözüm Önerisi:</w:t>
      </w:r>
      <w:r w:rsidR="00666D55">
        <w:rPr>
          <w:b/>
          <w:lang w:eastAsia="en-US"/>
        </w:rPr>
        <w:t xml:space="preserve"> </w:t>
      </w:r>
      <w:r w:rsidR="00666D55" w:rsidRPr="00666D55">
        <w:rPr>
          <w:bCs/>
          <w:lang w:eastAsia="en-US"/>
        </w:rPr>
        <w:t>Toplumsal katkıyı artıracak ulusal ve uluslararası projelere katılım bilincinin yaygınlaştırılması</w:t>
      </w:r>
      <w:r w:rsidR="00666D55">
        <w:rPr>
          <w:bCs/>
          <w:lang w:eastAsia="en-US"/>
        </w:rPr>
        <w:t xml:space="preserve"> amacıyla yapılan bilgilendirme toplantılarının artırılması</w:t>
      </w:r>
    </w:p>
    <w:p w14:paraId="21DEB702" w14:textId="77777777" w:rsidR="0079006B" w:rsidRDefault="0079006B" w:rsidP="00E3558D">
      <w:pPr>
        <w:widowControl w:val="0"/>
        <w:spacing w:before="120" w:line="360" w:lineRule="auto"/>
        <w:ind w:right="63"/>
        <w:jc w:val="both"/>
        <w:rPr>
          <w:b/>
          <w:lang w:eastAsia="en-US"/>
        </w:rPr>
      </w:pPr>
    </w:p>
    <w:p w14:paraId="73289987" w14:textId="0F2B7D21" w:rsidR="00FB6336" w:rsidRDefault="00F16251" w:rsidP="00E3558D">
      <w:pPr>
        <w:widowControl w:val="0"/>
        <w:spacing w:before="120" w:line="360" w:lineRule="auto"/>
        <w:ind w:right="63"/>
        <w:jc w:val="both"/>
        <w:rPr>
          <w:b/>
          <w:lang w:eastAsia="en-US"/>
        </w:rPr>
      </w:pPr>
      <w:r>
        <w:rPr>
          <w:b/>
          <w:lang w:eastAsia="en-US"/>
        </w:rPr>
        <w:t xml:space="preserve">E- </w:t>
      </w:r>
      <w:r w:rsidR="00FB6336">
        <w:rPr>
          <w:b/>
          <w:lang w:eastAsia="en-US"/>
        </w:rPr>
        <w:t xml:space="preserve">Yönetim Sistemi </w:t>
      </w:r>
    </w:p>
    <w:p w14:paraId="34629972" w14:textId="7C9CDE42" w:rsidR="002F40A8" w:rsidRPr="006511A6" w:rsidRDefault="002F40A8" w:rsidP="00E3558D">
      <w:pPr>
        <w:spacing w:line="360" w:lineRule="auto"/>
        <w:ind w:firstLine="708"/>
        <w:jc w:val="both"/>
      </w:pPr>
      <w:r w:rsidRPr="006511A6">
        <w:t xml:space="preserve">Fakültemizin idari ve akademik örgütlenme şemaları, ilgili yasalar ve mevzuat çerçevesinde oluşturulmuş, görev tanımları yapılmıştır. İlgili koordinatörlükler, kurul ve komisyonların çalışma esasları belirlenmiştir. Fakültemizin yönetici kadroları tıp fakültesi mezunu, akademik alanda yetkin, eğitim ve yönetim deneyimine sahip öğretim üyelerinden oluşmaktadır. Dekanlık ile başhekimlik, işbirliği ve uyum içerisinde çalışmaktadır.  Sürekli Yenilenme ve Gelişim, Yönetim ve yürütme, rektörlük ile dekanlığın idari ve akademik örgütlenme şemasına göre yetki ve sorumluluklar </w:t>
      </w:r>
      <w:proofErr w:type="gramStart"/>
      <w:r w:rsidRPr="006511A6">
        <w:t>dahilinde</w:t>
      </w:r>
      <w:proofErr w:type="gramEnd"/>
      <w:r w:rsidRPr="006511A6">
        <w:t xml:space="preserve"> sağlanmaktadır.</w:t>
      </w:r>
    </w:p>
    <w:p w14:paraId="45A56ED3" w14:textId="77777777" w:rsidR="002F40A8" w:rsidRPr="006511A6" w:rsidRDefault="002F40A8" w:rsidP="00E3558D">
      <w:pPr>
        <w:spacing w:line="360" w:lineRule="auto"/>
        <w:ind w:firstLine="708"/>
        <w:jc w:val="both"/>
      </w:pPr>
      <w:r w:rsidRPr="006511A6">
        <w:lastRenderedPageBreak/>
        <w:t xml:space="preserve">Fakültemizde dekan, idareden ve eğitimden sorumlu olmak üzere iki dekan yardımcısı yönetim işlevlerini yürütmektedir. Eğitimin planlanması, yürütülmesi ve değerlendirilmesi; Anabilim Dalı Akademik Kurulları, Mezuniyet Öncesi Tıp Eğitimi ve Akreditasyon Komisyonu, Program ve Müfredat Geliştirme Komisyonu, Lisans Eğitimi Koordinatörler Kurulu, Ölçme ve Değerlendirme Komisyonu, Fakülte Kurulu ve Fakülte Yönetim Kurulu çalışmaları ile diğer komisyonlar ve Tıp Eğitimi Anabilim Dalı’nın katkılarıyla sağlanmaktadır. Üniversitemizde, rektörlük bünyesindeki Kalite Yönetim Koordinatörlüğü ve Sürekli Eğitim Merkezi aracılığıyla idari ve akademik personelin sürekli mesleki gelişimi sağlanmaktadır. Fakültemiz ile MEÜ Sağlık Araştırma ve Uygulama Hastanesi’nde akademik, idari ve hizmet personeline yönelik hizmet içi eğitimler, üniversitemiz tarafından belirlenen Hizmet İçi Eğitim Yönergesi çerçevesinde yürütülmektedir.  Fakültemizde, hem mezuniyet öncesi tıp eğitimi hem de mezuniyet sonrası eğitim, 20 yıllık deneyimle başarılı bir şekilde yürütülmektedir. Yönetimimiz </w:t>
      </w:r>
      <w:proofErr w:type="gramStart"/>
      <w:r w:rsidRPr="006511A6">
        <w:t>vizyon</w:t>
      </w:r>
      <w:proofErr w:type="gramEnd"/>
      <w:r w:rsidRPr="006511A6">
        <w:t>, misyon ve değerlerimiz doğrultusunda sürekli yenilenme ve gelişim sağlayarak çalışmalarına kararlılıkla devam edecektir.</w:t>
      </w:r>
    </w:p>
    <w:p w14:paraId="513E2317" w14:textId="5BB80948" w:rsidR="00FB6336" w:rsidRDefault="00FB6336" w:rsidP="00E3558D">
      <w:pPr>
        <w:widowControl w:val="0"/>
        <w:spacing w:before="120" w:line="360" w:lineRule="auto"/>
        <w:ind w:right="63"/>
        <w:jc w:val="both"/>
        <w:rPr>
          <w:b/>
          <w:lang w:eastAsia="en-US"/>
        </w:rPr>
      </w:pPr>
      <w:r w:rsidRPr="00FB6336">
        <w:rPr>
          <w:b/>
          <w:lang w:eastAsia="en-US"/>
        </w:rPr>
        <w:t>Güçlü Yönleri</w:t>
      </w:r>
      <w:r>
        <w:rPr>
          <w:b/>
          <w:lang w:eastAsia="en-US"/>
        </w:rPr>
        <w:t xml:space="preserve"> </w:t>
      </w:r>
    </w:p>
    <w:p w14:paraId="215E6D0C" w14:textId="39013351" w:rsidR="00FB6336" w:rsidRDefault="002F40A8" w:rsidP="00E3558D">
      <w:pPr>
        <w:widowControl w:val="0"/>
        <w:spacing w:before="120" w:line="360" w:lineRule="auto"/>
        <w:ind w:right="63"/>
        <w:jc w:val="both"/>
      </w:pPr>
      <w:r w:rsidRPr="002F40A8">
        <w:rPr>
          <w:bCs/>
          <w:lang w:eastAsia="en-US"/>
        </w:rPr>
        <w:t xml:space="preserve">1- </w:t>
      </w:r>
      <w:r>
        <w:t>Program Değerlendirme Şemasında, e</w:t>
      </w:r>
      <w:r w:rsidRPr="006511A6">
        <w:t xml:space="preserve">ğitimin planlanması, yürütülmesi ve değerlendirilmesi, </w:t>
      </w:r>
      <w:r>
        <w:t>kurul ve</w:t>
      </w:r>
      <w:r w:rsidRPr="006511A6">
        <w:t xml:space="preserve"> komisyonlar aracılığı ile </w:t>
      </w:r>
      <w:r>
        <w:t xml:space="preserve">nasıl </w:t>
      </w:r>
      <w:r w:rsidRPr="006511A6">
        <w:t>sistematik bir şekilde yürütülme</w:t>
      </w:r>
      <w:r>
        <w:t>si gerekliliğinin tanımlı olması</w:t>
      </w:r>
    </w:p>
    <w:p w14:paraId="7E1A841D" w14:textId="372E1D1C" w:rsidR="002F40A8" w:rsidRPr="002F40A8" w:rsidRDefault="002F40A8" w:rsidP="00E3558D">
      <w:pPr>
        <w:widowControl w:val="0"/>
        <w:spacing w:before="120" w:line="360" w:lineRule="auto"/>
        <w:ind w:right="63"/>
        <w:jc w:val="both"/>
        <w:rPr>
          <w:bCs/>
          <w:lang w:eastAsia="en-US"/>
        </w:rPr>
      </w:pPr>
      <w:r>
        <w:t>2- Yönetimim</w:t>
      </w:r>
      <w:r w:rsidR="0032047E">
        <w:t>i</w:t>
      </w:r>
      <w:r>
        <w:t xml:space="preserve">n </w:t>
      </w:r>
      <w:r w:rsidR="0032047E">
        <w:t xml:space="preserve">etkinliği, </w:t>
      </w:r>
      <w:r>
        <w:t>şeffaf</w:t>
      </w:r>
      <w:r w:rsidR="00AF7781">
        <w:t xml:space="preserve"> ve hesap verilebilirliği içselleştirmesi ve y</w:t>
      </w:r>
      <w:r>
        <w:t xml:space="preserve">önetim </w:t>
      </w:r>
      <w:r w:rsidR="00AF7781">
        <w:t>s</w:t>
      </w:r>
      <w:r>
        <w:t xml:space="preserve">istemini iç ve dış denetime açık </w:t>
      </w:r>
      <w:r w:rsidR="00AF7781">
        <w:t>tutması</w:t>
      </w:r>
      <w:r>
        <w:t xml:space="preserve"> </w:t>
      </w:r>
    </w:p>
    <w:p w14:paraId="5528FA44" w14:textId="318EF08A" w:rsidR="00FB6336" w:rsidRPr="00FB6336" w:rsidRDefault="00FB6336" w:rsidP="00E3558D">
      <w:pPr>
        <w:widowControl w:val="0"/>
        <w:spacing w:before="120" w:line="360" w:lineRule="auto"/>
        <w:ind w:right="63"/>
        <w:jc w:val="both"/>
        <w:rPr>
          <w:b/>
          <w:lang w:eastAsia="en-US"/>
        </w:rPr>
      </w:pPr>
      <w:r w:rsidRPr="00FB6336">
        <w:rPr>
          <w:b/>
          <w:lang w:eastAsia="en-US"/>
        </w:rPr>
        <w:t>İyileşmeye Açık Yönleri</w:t>
      </w:r>
    </w:p>
    <w:p w14:paraId="16DAE88E" w14:textId="4AFEA09F" w:rsidR="00AF7781" w:rsidRPr="00AF7781" w:rsidRDefault="00AF7781" w:rsidP="00E3558D">
      <w:pPr>
        <w:widowControl w:val="0"/>
        <w:spacing w:before="120" w:line="360" w:lineRule="auto"/>
        <w:ind w:right="63"/>
        <w:jc w:val="both"/>
        <w:rPr>
          <w:bCs/>
          <w:lang w:eastAsia="en-US"/>
        </w:rPr>
      </w:pPr>
      <w:bookmarkStart w:id="103" w:name="_Hlk59693694"/>
      <w:r>
        <w:rPr>
          <w:bCs/>
          <w:lang w:eastAsia="en-US"/>
        </w:rPr>
        <w:t xml:space="preserve">1- </w:t>
      </w:r>
      <w:r w:rsidRPr="00AF7781">
        <w:rPr>
          <w:bCs/>
          <w:lang w:eastAsia="en-US"/>
        </w:rPr>
        <w:t xml:space="preserve">Sistem ve program yönetimi konusunda ortaya çıkabilecek </w:t>
      </w:r>
      <w:r>
        <w:rPr>
          <w:bCs/>
          <w:lang w:eastAsia="en-US"/>
        </w:rPr>
        <w:t xml:space="preserve">bazı </w:t>
      </w:r>
      <w:r w:rsidRPr="00AF7781">
        <w:rPr>
          <w:bCs/>
          <w:lang w:eastAsia="en-US"/>
        </w:rPr>
        <w:t>riskler</w:t>
      </w:r>
      <w:r>
        <w:rPr>
          <w:bCs/>
          <w:lang w:eastAsia="en-US"/>
        </w:rPr>
        <w:t xml:space="preserve">in yönetimi konusunda </w:t>
      </w:r>
      <w:r w:rsidR="00454F34">
        <w:rPr>
          <w:bCs/>
          <w:lang w:eastAsia="en-US"/>
        </w:rPr>
        <w:t xml:space="preserve">kaynak sağlanması açısından dışa </w:t>
      </w:r>
      <w:r>
        <w:rPr>
          <w:bCs/>
          <w:lang w:eastAsia="en-US"/>
        </w:rPr>
        <w:t>bağımlı olması</w:t>
      </w:r>
    </w:p>
    <w:bookmarkEnd w:id="103"/>
    <w:p w14:paraId="5712D70C" w14:textId="77777777" w:rsidR="00AF7781" w:rsidRPr="00AF7781" w:rsidRDefault="00AF7781" w:rsidP="00E3558D">
      <w:pPr>
        <w:widowControl w:val="0"/>
        <w:spacing w:before="120" w:line="360" w:lineRule="auto"/>
        <w:ind w:right="63"/>
        <w:jc w:val="both"/>
        <w:rPr>
          <w:bCs/>
          <w:lang w:eastAsia="en-US"/>
        </w:rPr>
      </w:pPr>
      <w:r w:rsidRPr="00AF7781">
        <w:rPr>
          <w:b/>
          <w:bCs/>
        </w:rPr>
        <w:t>Çözüm Önerisi:</w:t>
      </w:r>
      <w:r>
        <w:rPr>
          <w:b/>
          <w:bCs/>
        </w:rPr>
        <w:t xml:space="preserve"> </w:t>
      </w:r>
      <w:bookmarkStart w:id="104" w:name="_Hlk59693731"/>
      <w:r w:rsidRPr="00AF7781">
        <w:rPr>
          <w:bCs/>
          <w:lang w:eastAsia="en-US"/>
        </w:rPr>
        <w:t>Sistem ve program yönetimi konusunda ortaya çıkabilecek riskler konusunda kendi kaynağını oluşturması</w:t>
      </w:r>
    </w:p>
    <w:p w14:paraId="2198E10C" w14:textId="337FF30F" w:rsidR="00454F34" w:rsidRPr="00AF7781" w:rsidRDefault="00454F34" w:rsidP="00E3558D">
      <w:pPr>
        <w:widowControl w:val="0"/>
        <w:spacing w:before="120" w:line="360" w:lineRule="auto"/>
        <w:ind w:right="63"/>
        <w:jc w:val="both"/>
        <w:rPr>
          <w:bCs/>
          <w:lang w:eastAsia="en-US"/>
        </w:rPr>
      </w:pPr>
      <w:r>
        <w:rPr>
          <w:bCs/>
          <w:lang w:eastAsia="en-US"/>
        </w:rPr>
        <w:t>1- Yönetim değişikliklerinde olası uyum sürecinden kaynaklanan gecikmeler yaşanabilmesi</w:t>
      </w:r>
    </w:p>
    <w:p w14:paraId="08D0DD9A" w14:textId="555E3DB0" w:rsidR="00AF7781" w:rsidRPr="00AF7781" w:rsidRDefault="00454F34" w:rsidP="00E3558D">
      <w:pPr>
        <w:autoSpaceDE w:val="0"/>
        <w:autoSpaceDN w:val="0"/>
        <w:adjustRightInd w:val="0"/>
        <w:spacing w:line="360" w:lineRule="auto"/>
        <w:jc w:val="both"/>
        <w:rPr>
          <w:b/>
          <w:bCs/>
        </w:rPr>
      </w:pPr>
      <w:r>
        <w:rPr>
          <w:b/>
          <w:bCs/>
        </w:rPr>
        <w:t xml:space="preserve">  </w:t>
      </w:r>
      <w:r w:rsidRPr="00AF7781">
        <w:rPr>
          <w:b/>
          <w:bCs/>
        </w:rPr>
        <w:t>Çözüm Önerisi:</w:t>
      </w:r>
      <w:r>
        <w:rPr>
          <w:b/>
          <w:bCs/>
        </w:rPr>
        <w:t xml:space="preserve"> </w:t>
      </w:r>
      <w:r w:rsidRPr="00454F34">
        <w:t>Kurumsal devamlılı</w:t>
      </w:r>
      <w:r>
        <w:t xml:space="preserve">kta adaptasyon süreçlerinin kısaltılması için önlemler alınması </w:t>
      </w:r>
      <w:r>
        <w:rPr>
          <w:b/>
          <w:bCs/>
        </w:rPr>
        <w:t xml:space="preserve"> </w:t>
      </w:r>
    </w:p>
    <w:bookmarkEnd w:id="104"/>
    <w:p w14:paraId="409AB6E5" w14:textId="4FD2022F" w:rsidR="00FF4B03" w:rsidRDefault="00FF4B03" w:rsidP="00E3558D">
      <w:pPr>
        <w:autoSpaceDE w:val="0"/>
        <w:autoSpaceDN w:val="0"/>
        <w:adjustRightInd w:val="0"/>
        <w:spacing w:line="360" w:lineRule="auto"/>
        <w:jc w:val="both"/>
        <w:rPr>
          <w:b/>
          <w:bCs/>
        </w:rPr>
      </w:pPr>
    </w:p>
    <w:p w14:paraId="36AEB1FC" w14:textId="09F735F4" w:rsidR="00FF4B03" w:rsidRDefault="00FF4B03" w:rsidP="00E3558D">
      <w:pPr>
        <w:autoSpaceDE w:val="0"/>
        <w:autoSpaceDN w:val="0"/>
        <w:adjustRightInd w:val="0"/>
        <w:spacing w:line="360" w:lineRule="auto"/>
        <w:jc w:val="both"/>
        <w:rPr>
          <w:b/>
          <w:bCs/>
        </w:rPr>
      </w:pPr>
    </w:p>
    <w:p w14:paraId="6BDD8989" w14:textId="51CA1D9B" w:rsidR="0026178B" w:rsidRDefault="0026178B" w:rsidP="00E3558D">
      <w:pPr>
        <w:autoSpaceDE w:val="0"/>
        <w:autoSpaceDN w:val="0"/>
        <w:adjustRightInd w:val="0"/>
        <w:spacing w:line="360" w:lineRule="auto"/>
        <w:jc w:val="both"/>
        <w:rPr>
          <w:b/>
          <w:bCs/>
        </w:rPr>
      </w:pPr>
    </w:p>
    <w:p w14:paraId="51DE91D5" w14:textId="0C678F76" w:rsidR="00D0298A" w:rsidRDefault="00D0298A" w:rsidP="00E3558D">
      <w:pPr>
        <w:autoSpaceDE w:val="0"/>
        <w:autoSpaceDN w:val="0"/>
        <w:adjustRightInd w:val="0"/>
        <w:spacing w:line="360" w:lineRule="auto"/>
        <w:jc w:val="both"/>
        <w:rPr>
          <w:b/>
          <w:bCs/>
        </w:rPr>
      </w:pPr>
    </w:p>
    <w:p w14:paraId="28E4A49F" w14:textId="77777777" w:rsidR="008F1935" w:rsidRDefault="008F1935" w:rsidP="00E3558D">
      <w:pPr>
        <w:pStyle w:val="Balk1"/>
        <w:ind w:right="63"/>
        <w:jc w:val="both"/>
        <w:rPr>
          <w:rFonts w:asciiTheme="minorHAnsi" w:hAnsiTheme="minorHAnsi" w:cstheme="majorHAnsi"/>
        </w:rPr>
      </w:pPr>
      <w:r>
        <w:rPr>
          <w:rFonts w:asciiTheme="minorHAnsi" w:hAnsiTheme="minorHAnsi" w:cstheme="majorHAnsi"/>
        </w:rPr>
        <w:lastRenderedPageBreak/>
        <w:t>PERFORMANS GÖSTERGELERİ</w:t>
      </w:r>
    </w:p>
    <w:p w14:paraId="668C24AD" w14:textId="77777777" w:rsidR="008F1935" w:rsidRPr="009F29D5" w:rsidRDefault="008F1935" w:rsidP="00E3558D">
      <w:pPr>
        <w:pStyle w:val="Balk1"/>
        <w:ind w:right="63"/>
        <w:jc w:val="both"/>
        <w:rPr>
          <w:rFonts w:asciiTheme="minorHAnsi" w:hAnsiTheme="minorHAnsi" w:cstheme="majorHAnsi"/>
        </w:rPr>
      </w:pPr>
    </w:p>
    <w:tbl>
      <w:tblPr>
        <w:tblW w:w="10206"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firstRow="1" w:lastRow="0" w:firstColumn="1" w:lastColumn="0" w:noHBand="0" w:noVBand="1"/>
      </w:tblPr>
      <w:tblGrid>
        <w:gridCol w:w="3978"/>
        <w:gridCol w:w="3777"/>
        <w:gridCol w:w="2451"/>
      </w:tblGrid>
      <w:tr w:rsidR="008F1935" w:rsidRPr="009F29D5" w14:paraId="38F616FE" w14:textId="77777777" w:rsidTr="00BD45CB">
        <w:trPr>
          <w:trHeight w:val="402"/>
          <w:jc w:val="center"/>
        </w:trPr>
        <w:tc>
          <w:tcPr>
            <w:tcW w:w="4636" w:type="dxa"/>
            <w:shd w:val="clear" w:color="auto" w:fill="002060"/>
            <w:vAlign w:val="center"/>
            <w:hideMark/>
          </w:tcPr>
          <w:p w14:paraId="2967F48A" w14:textId="77777777" w:rsidR="008F1935" w:rsidRPr="009F29D5" w:rsidRDefault="008F1935" w:rsidP="00E3558D">
            <w:pPr>
              <w:ind w:right="63"/>
              <w:jc w:val="both"/>
              <w:rPr>
                <w:rFonts w:cstheme="majorHAnsi"/>
                <w:b/>
                <w:color w:val="000000" w:themeColor="text1"/>
              </w:rPr>
            </w:pPr>
            <w:r w:rsidRPr="009F29D5">
              <w:rPr>
                <w:rFonts w:cstheme="majorHAnsi"/>
                <w:b/>
                <w:color w:val="FFFFFF" w:themeColor="background1"/>
              </w:rPr>
              <w:t>Gösterge</w:t>
            </w:r>
          </w:p>
        </w:tc>
        <w:tc>
          <w:tcPr>
            <w:tcW w:w="3977" w:type="dxa"/>
            <w:shd w:val="clear" w:color="auto" w:fill="002060"/>
            <w:vAlign w:val="center"/>
          </w:tcPr>
          <w:p w14:paraId="141D16FF" w14:textId="77777777" w:rsidR="008F1935" w:rsidRPr="009F29D5" w:rsidRDefault="008F1935" w:rsidP="00E3558D">
            <w:pPr>
              <w:ind w:right="63"/>
              <w:jc w:val="both"/>
              <w:rPr>
                <w:rFonts w:cstheme="majorHAnsi"/>
                <w:b/>
                <w:color w:val="000000" w:themeColor="text1"/>
              </w:rPr>
            </w:pPr>
            <w:r w:rsidRPr="009F29D5">
              <w:rPr>
                <w:rFonts w:cstheme="majorHAnsi"/>
                <w:b/>
                <w:color w:val="FFFFFF" w:themeColor="background1"/>
              </w:rPr>
              <w:t>Açıklama</w:t>
            </w:r>
            <w:r>
              <w:rPr>
                <w:rFonts w:cstheme="majorHAnsi"/>
                <w:b/>
                <w:color w:val="FFFFFF" w:themeColor="background1"/>
              </w:rPr>
              <w:t>/İlgili Birimler</w:t>
            </w:r>
          </w:p>
        </w:tc>
        <w:tc>
          <w:tcPr>
            <w:tcW w:w="1593" w:type="dxa"/>
            <w:shd w:val="clear" w:color="auto" w:fill="002060"/>
          </w:tcPr>
          <w:p w14:paraId="3B07E557" w14:textId="77777777" w:rsidR="008F1935" w:rsidRPr="00584AC2" w:rsidRDefault="008F1935" w:rsidP="00E3558D">
            <w:pPr>
              <w:ind w:right="63"/>
              <w:jc w:val="center"/>
              <w:rPr>
                <w:rFonts w:cstheme="majorHAnsi"/>
                <w:b/>
                <w:color w:val="FFFFFF" w:themeColor="background1"/>
              </w:rPr>
            </w:pPr>
            <w:r w:rsidRPr="00584AC2">
              <w:rPr>
                <w:rFonts w:cstheme="majorHAnsi"/>
                <w:b/>
                <w:color w:val="FFFFFF" w:themeColor="background1"/>
              </w:rPr>
              <w:t>2020 Yılı Gösterge Değeri</w:t>
            </w:r>
          </w:p>
        </w:tc>
      </w:tr>
      <w:tr w:rsidR="008F1935" w:rsidRPr="009F29D5" w14:paraId="5C8AD4AA" w14:textId="77777777" w:rsidTr="00BD45CB">
        <w:trPr>
          <w:trHeight w:val="170"/>
          <w:jc w:val="center"/>
        </w:trPr>
        <w:tc>
          <w:tcPr>
            <w:tcW w:w="10206" w:type="dxa"/>
            <w:gridSpan w:val="3"/>
            <w:shd w:val="clear" w:color="auto" w:fill="EAF1DD" w:themeFill="accent3" w:themeFillTint="33"/>
            <w:vAlign w:val="center"/>
          </w:tcPr>
          <w:p w14:paraId="53DCE6B0" w14:textId="77777777" w:rsidR="008F1935" w:rsidRPr="00584AC2" w:rsidRDefault="008F1935" w:rsidP="00E3558D">
            <w:pPr>
              <w:ind w:right="63"/>
              <w:jc w:val="both"/>
              <w:rPr>
                <w:rFonts w:cstheme="majorHAnsi"/>
                <w:b/>
                <w:color w:val="000000" w:themeColor="text1"/>
              </w:rPr>
            </w:pPr>
          </w:p>
        </w:tc>
      </w:tr>
      <w:tr w:rsidR="008F1935" w:rsidRPr="009F29D5" w14:paraId="7C732CA0" w14:textId="77777777" w:rsidTr="00BD45CB">
        <w:trPr>
          <w:trHeight w:val="402"/>
          <w:jc w:val="center"/>
        </w:trPr>
        <w:tc>
          <w:tcPr>
            <w:tcW w:w="4636" w:type="dxa"/>
            <w:shd w:val="clear" w:color="auto" w:fill="002060"/>
            <w:vAlign w:val="center"/>
            <w:hideMark/>
          </w:tcPr>
          <w:p w14:paraId="550D58B8" w14:textId="77777777" w:rsidR="008F1935" w:rsidRPr="00126A4F" w:rsidRDefault="008F1935" w:rsidP="00E3558D">
            <w:pPr>
              <w:ind w:right="63"/>
              <w:jc w:val="both"/>
              <w:rPr>
                <w:rFonts w:cstheme="majorHAnsi"/>
                <w:b/>
                <w:color w:val="FFFFFF" w:themeColor="background1"/>
              </w:rPr>
            </w:pPr>
            <w:r w:rsidRPr="00126A4F">
              <w:rPr>
                <w:rFonts w:cstheme="majorHAnsi"/>
                <w:b/>
                <w:color w:val="FFFFFF" w:themeColor="background1"/>
              </w:rPr>
              <w:t>Kurumsal Bilgiler</w:t>
            </w:r>
          </w:p>
        </w:tc>
        <w:tc>
          <w:tcPr>
            <w:tcW w:w="3977" w:type="dxa"/>
            <w:shd w:val="clear" w:color="auto" w:fill="002060"/>
            <w:vAlign w:val="center"/>
          </w:tcPr>
          <w:p w14:paraId="7C117850" w14:textId="77777777" w:rsidR="008F1935" w:rsidRPr="00126A4F" w:rsidRDefault="008F1935" w:rsidP="00E3558D">
            <w:pPr>
              <w:ind w:right="63"/>
              <w:jc w:val="both"/>
              <w:rPr>
                <w:rFonts w:cstheme="majorHAnsi"/>
                <w:b/>
                <w:color w:val="FFFFFF" w:themeColor="background1"/>
              </w:rPr>
            </w:pPr>
          </w:p>
        </w:tc>
        <w:tc>
          <w:tcPr>
            <w:tcW w:w="1593" w:type="dxa"/>
            <w:shd w:val="clear" w:color="auto" w:fill="002060"/>
          </w:tcPr>
          <w:p w14:paraId="45417D5D" w14:textId="77777777" w:rsidR="008F1935" w:rsidRPr="00584AC2" w:rsidRDefault="008F1935" w:rsidP="00E3558D">
            <w:pPr>
              <w:ind w:right="63"/>
              <w:jc w:val="both"/>
              <w:rPr>
                <w:rFonts w:cstheme="majorHAnsi"/>
                <w:b/>
                <w:color w:val="000000" w:themeColor="text1"/>
              </w:rPr>
            </w:pPr>
            <w:r w:rsidRPr="00584AC2">
              <w:rPr>
                <w:rFonts w:cstheme="majorHAnsi"/>
                <w:b/>
                <w:color w:val="000000" w:themeColor="text1"/>
              </w:rPr>
              <w:t xml:space="preserve"> </w:t>
            </w:r>
          </w:p>
        </w:tc>
      </w:tr>
      <w:tr w:rsidR="008F1935" w:rsidRPr="009F29D5" w14:paraId="02088997" w14:textId="77777777" w:rsidTr="00BD45CB">
        <w:trPr>
          <w:trHeight w:val="402"/>
          <w:jc w:val="center"/>
        </w:trPr>
        <w:tc>
          <w:tcPr>
            <w:tcW w:w="4636" w:type="dxa"/>
            <w:shd w:val="clear" w:color="auto" w:fill="E3F1F1"/>
            <w:vAlign w:val="center"/>
            <w:hideMark/>
          </w:tcPr>
          <w:p w14:paraId="69840024"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Pr>
                <w:rFonts w:eastAsia="Times New Roman" w:cstheme="majorHAnsi"/>
                <w:color w:val="000000" w:themeColor="text1"/>
                <w:lang w:eastAsia="tr-TR"/>
              </w:rPr>
              <w:t xml:space="preserve">Birimdeki </w:t>
            </w:r>
            <w:r w:rsidRPr="009F29D5">
              <w:rPr>
                <w:rFonts w:eastAsia="Times New Roman" w:cstheme="majorHAnsi"/>
                <w:color w:val="000000" w:themeColor="text1"/>
                <w:lang w:eastAsia="tr-TR"/>
              </w:rPr>
              <w:t xml:space="preserve">Lisans Program Sayısı </w:t>
            </w:r>
          </w:p>
        </w:tc>
        <w:tc>
          <w:tcPr>
            <w:tcW w:w="3977" w:type="dxa"/>
            <w:shd w:val="clear" w:color="auto" w:fill="auto"/>
            <w:vAlign w:val="center"/>
          </w:tcPr>
          <w:p w14:paraId="08065566" w14:textId="77777777" w:rsidR="008F1935" w:rsidRPr="00B56FE0" w:rsidRDefault="008F1935" w:rsidP="00E3558D">
            <w:pPr>
              <w:ind w:right="63"/>
              <w:rPr>
                <w:rFonts w:cstheme="majorHAnsi"/>
                <w:i/>
                <w:color w:val="000000" w:themeColor="text1"/>
                <w:sz w:val="20"/>
                <w:szCs w:val="20"/>
              </w:rPr>
            </w:pPr>
          </w:p>
        </w:tc>
        <w:tc>
          <w:tcPr>
            <w:tcW w:w="1593" w:type="dxa"/>
            <w:vAlign w:val="center"/>
          </w:tcPr>
          <w:p w14:paraId="7606E83E"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1</w:t>
            </w:r>
          </w:p>
        </w:tc>
      </w:tr>
      <w:tr w:rsidR="008F1935" w:rsidRPr="009F29D5" w14:paraId="3EB51408" w14:textId="77777777" w:rsidTr="00BD45CB">
        <w:trPr>
          <w:trHeight w:val="402"/>
          <w:jc w:val="center"/>
        </w:trPr>
        <w:tc>
          <w:tcPr>
            <w:tcW w:w="4636" w:type="dxa"/>
            <w:shd w:val="clear" w:color="auto" w:fill="E3F1F1"/>
            <w:vAlign w:val="center"/>
          </w:tcPr>
          <w:p w14:paraId="1C930B19"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Pr>
                <w:rFonts w:eastAsia="Times New Roman" w:cstheme="majorHAnsi"/>
                <w:color w:val="000000" w:themeColor="text1"/>
                <w:lang w:eastAsia="tr-TR"/>
              </w:rPr>
              <w:t xml:space="preserve">Birimdeki </w:t>
            </w:r>
            <w:r w:rsidRPr="009F29D5">
              <w:rPr>
                <w:rFonts w:eastAsia="Times New Roman" w:cstheme="majorHAnsi"/>
                <w:color w:val="000000" w:themeColor="text1"/>
                <w:lang w:eastAsia="tr-TR"/>
              </w:rPr>
              <w:t xml:space="preserve">Lisans </w:t>
            </w:r>
            <w:r>
              <w:rPr>
                <w:rFonts w:eastAsia="Times New Roman" w:cstheme="majorHAnsi"/>
                <w:color w:val="000000" w:themeColor="text1"/>
                <w:lang w:eastAsia="tr-TR"/>
              </w:rPr>
              <w:t>Ö</w:t>
            </w:r>
            <w:r w:rsidRPr="009F29D5">
              <w:rPr>
                <w:rFonts w:eastAsia="Times New Roman" w:cstheme="majorHAnsi"/>
                <w:color w:val="000000" w:themeColor="text1"/>
                <w:lang w:eastAsia="tr-TR"/>
              </w:rPr>
              <w:t xml:space="preserve">ğrenci </w:t>
            </w:r>
            <w:r>
              <w:rPr>
                <w:rFonts w:eastAsia="Times New Roman" w:cstheme="majorHAnsi"/>
                <w:color w:val="000000" w:themeColor="text1"/>
                <w:lang w:eastAsia="tr-TR"/>
              </w:rPr>
              <w:t>S</w:t>
            </w:r>
            <w:r w:rsidRPr="009F29D5">
              <w:rPr>
                <w:rFonts w:eastAsia="Times New Roman" w:cstheme="majorHAnsi"/>
                <w:color w:val="000000" w:themeColor="text1"/>
                <w:lang w:eastAsia="tr-TR"/>
              </w:rPr>
              <w:t>ayısı</w:t>
            </w:r>
          </w:p>
        </w:tc>
        <w:tc>
          <w:tcPr>
            <w:tcW w:w="3977" w:type="dxa"/>
            <w:shd w:val="clear" w:color="auto" w:fill="auto"/>
            <w:vAlign w:val="center"/>
          </w:tcPr>
          <w:p w14:paraId="501D7C20" w14:textId="77777777" w:rsidR="008F1935" w:rsidRPr="00B56FE0" w:rsidRDefault="008F1935" w:rsidP="00E3558D">
            <w:pPr>
              <w:ind w:right="63"/>
              <w:rPr>
                <w:rFonts w:cstheme="majorHAnsi"/>
                <w:i/>
                <w:color w:val="000000" w:themeColor="text1"/>
                <w:sz w:val="20"/>
                <w:szCs w:val="20"/>
              </w:rPr>
            </w:pPr>
          </w:p>
        </w:tc>
        <w:tc>
          <w:tcPr>
            <w:tcW w:w="1593" w:type="dxa"/>
            <w:vAlign w:val="center"/>
          </w:tcPr>
          <w:p w14:paraId="162FB164"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1627</w:t>
            </w:r>
          </w:p>
        </w:tc>
      </w:tr>
      <w:tr w:rsidR="008F1935" w:rsidRPr="009F29D5" w14:paraId="7B526143" w14:textId="77777777" w:rsidTr="00BD45CB">
        <w:trPr>
          <w:trHeight w:val="402"/>
          <w:jc w:val="center"/>
        </w:trPr>
        <w:tc>
          <w:tcPr>
            <w:tcW w:w="4636" w:type="dxa"/>
            <w:shd w:val="clear" w:color="auto" w:fill="E3F1F1"/>
            <w:vAlign w:val="center"/>
          </w:tcPr>
          <w:p w14:paraId="43CE546B"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Pr>
                <w:rFonts w:eastAsia="Times New Roman" w:cstheme="majorHAnsi"/>
                <w:color w:val="000000" w:themeColor="text1"/>
                <w:lang w:eastAsia="tr-TR"/>
              </w:rPr>
              <w:t xml:space="preserve">Birimdeki </w:t>
            </w:r>
            <w:r w:rsidRPr="009F29D5">
              <w:rPr>
                <w:rFonts w:eastAsia="Times New Roman" w:cstheme="majorHAnsi"/>
                <w:color w:val="000000" w:themeColor="text1"/>
                <w:lang w:eastAsia="tr-TR"/>
              </w:rPr>
              <w:t xml:space="preserve">Yabancı Uyruklu Öğrenci Sayısı </w:t>
            </w:r>
          </w:p>
        </w:tc>
        <w:tc>
          <w:tcPr>
            <w:tcW w:w="3977" w:type="dxa"/>
            <w:shd w:val="clear" w:color="auto" w:fill="auto"/>
            <w:vAlign w:val="center"/>
          </w:tcPr>
          <w:p w14:paraId="5D895AB8" w14:textId="77777777" w:rsidR="008F1935" w:rsidRPr="00B56FE0" w:rsidRDefault="008F1935" w:rsidP="00E3558D">
            <w:pPr>
              <w:ind w:right="63"/>
              <w:rPr>
                <w:rFonts w:cstheme="majorHAnsi"/>
                <w:i/>
                <w:color w:val="000000" w:themeColor="text1"/>
                <w:sz w:val="20"/>
                <w:szCs w:val="20"/>
              </w:rPr>
            </w:pPr>
          </w:p>
        </w:tc>
        <w:tc>
          <w:tcPr>
            <w:tcW w:w="1593" w:type="dxa"/>
            <w:vAlign w:val="center"/>
          </w:tcPr>
          <w:p w14:paraId="796A3A7A"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134</w:t>
            </w:r>
          </w:p>
        </w:tc>
      </w:tr>
      <w:tr w:rsidR="008F1935" w:rsidRPr="009F29D5" w14:paraId="5ADA9166" w14:textId="77777777" w:rsidTr="00BD45CB">
        <w:trPr>
          <w:trHeight w:val="402"/>
          <w:jc w:val="center"/>
        </w:trPr>
        <w:tc>
          <w:tcPr>
            <w:tcW w:w="4636" w:type="dxa"/>
            <w:shd w:val="clear" w:color="auto" w:fill="E3F1F1"/>
            <w:vAlign w:val="center"/>
          </w:tcPr>
          <w:p w14:paraId="226A4CCA"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Lisans Mezun Sayısı </w:t>
            </w:r>
          </w:p>
        </w:tc>
        <w:tc>
          <w:tcPr>
            <w:tcW w:w="3977" w:type="dxa"/>
            <w:shd w:val="clear" w:color="auto" w:fill="auto"/>
            <w:vAlign w:val="center"/>
          </w:tcPr>
          <w:p w14:paraId="6310A830" w14:textId="77777777" w:rsidR="008F1935" w:rsidRPr="00B56FE0" w:rsidRDefault="008F1935" w:rsidP="00E3558D">
            <w:pPr>
              <w:ind w:right="63"/>
              <w:rPr>
                <w:rFonts w:cstheme="majorHAnsi"/>
                <w:i/>
                <w:color w:val="000000" w:themeColor="text1"/>
                <w:sz w:val="20"/>
                <w:szCs w:val="20"/>
              </w:rPr>
            </w:pPr>
          </w:p>
        </w:tc>
        <w:tc>
          <w:tcPr>
            <w:tcW w:w="1593" w:type="dxa"/>
            <w:vAlign w:val="center"/>
          </w:tcPr>
          <w:p w14:paraId="11112C3B"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1610</w:t>
            </w:r>
          </w:p>
        </w:tc>
      </w:tr>
      <w:tr w:rsidR="008F1935" w:rsidRPr="009F29D5" w14:paraId="0299F995" w14:textId="77777777" w:rsidTr="00BD45CB">
        <w:trPr>
          <w:trHeight w:val="402"/>
          <w:jc w:val="center"/>
        </w:trPr>
        <w:tc>
          <w:tcPr>
            <w:tcW w:w="4636" w:type="dxa"/>
            <w:shd w:val="clear" w:color="auto" w:fill="E3F1F1"/>
            <w:vAlign w:val="center"/>
          </w:tcPr>
          <w:p w14:paraId="0E08D837"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Öğretim Üyesi Sayısı </w:t>
            </w:r>
          </w:p>
        </w:tc>
        <w:tc>
          <w:tcPr>
            <w:tcW w:w="3977" w:type="dxa"/>
            <w:shd w:val="clear" w:color="auto" w:fill="auto"/>
            <w:vAlign w:val="center"/>
          </w:tcPr>
          <w:p w14:paraId="045B6783" w14:textId="77777777" w:rsidR="008F1935" w:rsidRPr="00B56FE0" w:rsidRDefault="008F1935" w:rsidP="00E3558D">
            <w:pPr>
              <w:ind w:right="63"/>
              <w:rPr>
                <w:rFonts w:cstheme="majorHAnsi"/>
                <w:b/>
                <w:i/>
                <w:color w:val="000000" w:themeColor="text1"/>
                <w:sz w:val="20"/>
                <w:szCs w:val="20"/>
              </w:rPr>
            </w:pPr>
          </w:p>
        </w:tc>
        <w:tc>
          <w:tcPr>
            <w:tcW w:w="1593" w:type="dxa"/>
            <w:vAlign w:val="center"/>
          </w:tcPr>
          <w:p w14:paraId="419EC28A"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232</w:t>
            </w:r>
          </w:p>
        </w:tc>
      </w:tr>
      <w:tr w:rsidR="008F1935" w:rsidRPr="009F29D5" w14:paraId="678F58F3" w14:textId="77777777" w:rsidTr="00BD45CB">
        <w:trPr>
          <w:trHeight w:val="402"/>
          <w:jc w:val="center"/>
        </w:trPr>
        <w:tc>
          <w:tcPr>
            <w:tcW w:w="4636" w:type="dxa"/>
            <w:shd w:val="clear" w:color="auto" w:fill="E3F1F1"/>
            <w:vAlign w:val="center"/>
          </w:tcPr>
          <w:p w14:paraId="68088D9C"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Öğretim Üyesi Dışındaki Öğretim Elemanı Sayısı</w:t>
            </w:r>
          </w:p>
        </w:tc>
        <w:tc>
          <w:tcPr>
            <w:tcW w:w="3977" w:type="dxa"/>
            <w:shd w:val="clear" w:color="auto" w:fill="auto"/>
            <w:vAlign w:val="center"/>
          </w:tcPr>
          <w:p w14:paraId="2B2D9AA1" w14:textId="77777777" w:rsidR="008F1935" w:rsidRPr="00B56FE0" w:rsidRDefault="008F1935" w:rsidP="00E3558D">
            <w:pPr>
              <w:ind w:right="63"/>
              <w:rPr>
                <w:rFonts w:cstheme="majorHAnsi"/>
                <w:b/>
                <w:i/>
                <w:color w:val="000000" w:themeColor="text1"/>
                <w:sz w:val="20"/>
                <w:szCs w:val="20"/>
              </w:rPr>
            </w:pPr>
          </w:p>
        </w:tc>
        <w:tc>
          <w:tcPr>
            <w:tcW w:w="1593" w:type="dxa"/>
            <w:vAlign w:val="center"/>
          </w:tcPr>
          <w:p w14:paraId="0F91CDC3"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329</w:t>
            </w:r>
          </w:p>
        </w:tc>
      </w:tr>
      <w:tr w:rsidR="008F1935" w:rsidRPr="009F29D5" w14:paraId="031ED873" w14:textId="77777777" w:rsidTr="00BD45CB">
        <w:trPr>
          <w:trHeight w:val="402"/>
          <w:jc w:val="center"/>
        </w:trPr>
        <w:tc>
          <w:tcPr>
            <w:tcW w:w="4636" w:type="dxa"/>
            <w:shd w:val="clear" w:color="auto" w:fill="E3F1F1"/>
            <w:vAlign w:val="center"/>
          </w:tcPr>
          <w:p w14:paraId="01545B71"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Yabancı Uyruklu Öğretim Elemanı Sayısı </w:t>
            </w:r>
          </w:p>
        </w:tc>
        <w:tc>
          <w:tcPr>
            <w:tcW w:w="3977" w:type="dxa"/>
            <w:shd w:val="clear" w:color="auto" w:fill="auto"/>
            <w:vAlign w:val="center"/>
          </w:tcPr>
          <w:p w14:paraId="1C44A684" w14:textId="77777777" w:rsidR="008F1935" w:rsidRPr="00B56FE0" w:rsidRDefault="008F1935" w:rsidP="00E3558D">
            <w:pPr>
              <w:ind w:right="63"/>
              <w:rPr>
                <w:rFonts w:cstheme="majorHAnsi"/>
                <w:i/>
                <w:color w:val="000000" w:themeColor="text1"/>
                <w:sz w:val="20"/>
                <w:szCs w:val="20"/>
              </w:rPr>
            </w:pPr>
          </w:p>
        </w:tc>
        <w:tc>
          <w:tcPr>
            <w:tcW w:w="1593" w:type="dxa"/>
            <w:vAlign w:val="center"/>
          </w:tcPr>
          <w:p w14:paraId="10B4CCBB"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1</w:t>
            </w:r>
          </w:p>
        </w:tc>
      </w:tr>
      <w:tr w:rsidR="008F1935" w:rsidRPr="009F29D5" w14:paraId="5DE0E33A" w14:textId="77777777" w:rsidTr="00BD45CB">
        <w:trPr>
          <w:trHeight w:val="402"/>
          <w:jc w:val="center"/>
        </w:trPr>
        <w:tc>
          <w:tcPr>
            <w:tcW w:w="4636" w:type="dxa"/>
            <w:shd w:val="clear" w:color="auto" w:fill="E3F1F1"/>
            <w:vAlign w:val="center"/>
          </w:tcPr>
          <w:p w14:paraId="51625994"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Toplam İdari Personel Sayısı </w:t>
            </w:r>
          </w:p>
        </w:tc>
        <w:tc>
          <w:tcPr>
            <w:tcW w:w="3977" w:type="dxa"/>
            <w:shd w:val="clear" w:color="auto" w:fill="auto"/>
            <w:vAlign w:val="center"/>
          </w:tcPr>
          <w:p w14:paraId="451361E4" w14:textId="77777777" w:rsidR="008F1935" w:rsidRPr="00B56FE0" w:rsidRDefault="008F1935" w:rsidP="00E3558D">
            <w:pPr>
              <w:ind w:right="63"/>
              <w:rPr>
                <w:rFonts w:cstheme="majorHAnsi"/>
                <w:i/>
                <w:color w:val="000000" w:themeColor="text1"/>
                <w:sz w:val="20"/>
                <w:szCs w:val="20"/>
              </w:rPr>
            </w:pPr>
          </w:p>
        </w:tc>
        <w:tc>
          <w:tcPr>
            <w:tcW w:w="1593" w:type="dxa"/>
            <w:vAlign w:val="center"/>
          </w:tcPr>
          <w:p w14:paraId="139F35D5"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34</w:t>
            </w:r>
          </w:p>
        </w:tc>
      </w:tr>
      <w:tr w:rsidR="008F1935" w:rsidRPr="009F29D5" w14:paraId="5A220918" w14:textId="77777777" w:rsidTr="00BD45CB">
        <w:trPr>
          <w:trHeight w:val="402"/>
          <w:jc w:val="center"/>
        </w:trPr>
        <w:tc>
          <w:tcPr>
            <w:tcW w:w="4636" w:type="dxa"/>
            <w:shd w:val="clear" w:color="auto" w:fill="E3F1F1"/>
            <w:vAlign w:val="center"/>
          </w:tcPr>
          <w:p w14:paraId="177A006A" w14:textId="77777777" w:rsidR="008F1935" w:rsidRPr="003C2E29" w:rsidRDefault="008F1935" w:rsidP="00E3558D">
            <w:pPr>
              <w:pStyle w:val="ListeParagraf"/>
              <w:widowControl w:val="0"/>
              <w:numPr>
                <w:ilvl w:val="0"/>
                <w:numId w:val="23"/>
              </w:numPr>
              <w:spacing w:after="0" w:line="240" w:lineRule="auto"/>
              <w:ind w:left="0" w:right="63"/>
              <w:contextualSpacing w:val="0"/>
              <w:rPr>
                <w:rFonts w:eastAsia="Times New Roman" w:cstheme="minorHAnsi"/>
                <w:color w:val="000000" w:themeColor="text1"/>
                <w:lang w:eastAsia="tr-TR"/>
              </w:rPr>
            </w:pPr>
            <w:r w:rsidRPr="003C2E29">
              <w:rPr>
                <w:rFonts w:eastAsia="Times New Roman" w:cstheme="minorHAnsi"/>
                <w:color w:val="000000" w:themeColor="text1"/>
                <w:lang w:eastAsia="tr-TR"/>
              </w:rPr>
              <w:t>Eğitim alanları (derslik vb.) miktarı (m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14:paraId="3E6E9BE7" w14:textId="77777777" w:rsidR="008F1935" w:rsidRPr="00B56FE0" w:rsidRDefault="008F1935" w:rsidP="00E3558D">
            <w:pPr>
              <w:ind w:right="63"/>
              <w:rPr>
                <w:rFonts w:cstheme="minorHAnsi"/>
                <w:i/>
                <w:color w:val="000000" w:themeColor="text1"/>
                <w:sz w:val="20"/>
                <w:szCs w:val="20"/>
              </w:rPr>
            </w:pPr>
            <w:r w:rsidRPr="00B56FE0">
              <w:rPr>
                <w:rFonts w:cstheme="minorHAnsi"/>
                <w:i/>
                <w:color w:val="000000" w:themeColor="text1"/>
                <w:sz w:val="20"/>
                <w:szCs w:val="20"/>
              </w:rPr>
              <w:t xml:space="preserve">Araştırma amaçlı kullanılmayan Bilgisayar laboratuvarları </w:t>
            </w:r>
            <w:proofErr w:type="gramStart"/>
            <w:r w:rsidRPr="00B56FE0">
              <w:rPr>
                <w:rFonts w:cstheme="minorHAnsi"/>
                <w:i/>
                <w:color w:val="000000" w:themeColor="text1"/>
                <w:sz w:val="20"/>
                <w:szCs w:val="20"/>
                <w:u w:val="single"/>
              </w:rPr>
              <w:t>dahil</w:t>
            </w:r>
            <w:proofErr w:type="gramEnd"/>
          </w:p>
        </w:tc>
        <w:tc>
          <w:tcPr>
            <w:tcW w:w="1593" w:type="dxa"/>
            <w:vAlign w:val="center"/>
          </w:tcPr>
          <w:p w14:paraId="345FCC01"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3189 m2</w:t>
            </w:r>
          </w:p>
        </w:tc>
      </w:tr>
      <w:tr w:rsidR="008F1935" w:rsidRPr="009F29D5" w14:paraId="55CFBA0F" w14:textId="77777777" w:rsidTr="00BD45CB">
        <w:trPr>
          <w:trHeight w:val="402"/>
          <w:jc w:val="center"/>
        </w:trPr>
        <w:tc>
          <w:tcPr>
            <w:tcW w:w="4636" w:type="dxa"/>
            <w:shd w:val="clear" w:color="auto" w:fill="E3F1F1"/>
            <w:vAlign w:val="center"/>
          </w:tcPr>
          <w:p w14:paraId="66C3C98A" w14:textId="77777777" w:rsidR="008F1935" w:rsidRPr="003C2E29" w:rsidRDefault="008F1935" w:rsidP="00E3558D">
            <w:pPr>
              <w:pStyle w:val="ListeParagraf"/>
              <w:widowControl w:val="0"/>
              <w:numPr>
                <w:ilvl w:val="0"/>
                <w:numId w:val="23"/>
              </w:numPr>
              <w:spacing w:after="0" w:line="240" w:lineRule="auto"/>
              <w:ind w:left="0" w:right="63"/>
              <w:contextualSpacing w:val="0"/>
              <w:rPr>
                <w:rFonts w:eastAsia="Times New Roman" w:cstheme="minorHAnsi"/>
                <w:color w:val="000000" w:themeColor="text1"/>
                <w:lang w:eastAsia="tr-TR"/>
              </w:rPr>
            </w:pPr>
            <w:r>
              <w:rPr>
                <w:rFonts w:eastAsia="Times New Roman" w:cstheme="minorHAnsi"/>
                <w:color w:val="000000" w:themeColor="text1"/>
                <w:lang w:eastAsia="tr-TR"/>
              </w:rPr>
              <w:t xml:space="preserve">Öğrenci Başına Düşen Eğitim Alanı Miktarı </w:t>
            </w:r>
            <w:r w:rsidRPr="003C2E29">
              <w:rPr>
                <w:rFonts w:eastAsia="Times New Roman" w:cstheme="minorHAnsi"/>
                <w:color w:val="000000" w:themeColor="text1"/>
                <w:lang w:eastAsia="tr-TR"/>
              </w:rPr>
              <w:t>(m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14:paraId="00179B96" w14:textId="77777777" w:rsidR="008F1935" w:rsidRPr="00B56FE0" w:rsidRDefault="008F1935" w:rsidP="00E3558D">
            <w:pPr>
              <w:ind w:right="63"/>
              <w:rPr>
                <w:rFonts w:cstheme="minorHAnsi"/>
                <w:i/>
                <w:color w:val="000000" w:themeColor="text1"/>
                <w:sz w:val="20"/>
                <w:szCs w:val="20"/>
              </w:rPr>
            </w:pPr>
            <w:r w:rsidRPr="00B56FE0">
              <w:rPr>
                <w:rFonts w:cstheme="minorHAnsi"/>
                <w:i/>
                <w:color w:val="000000" w:themeColor="text1"/>
                <w:sz w:val="20"/>
                <w:szCs w:val="20"/>
              </w:rPr>
              <w:t xml:space="preserve">(Eğitim Alanı Miktarı) / (Birimdeki Toplam Öğrenci Sayısı) </w:t>
            </w:r>
          </w:p>
        </w:tc>
        <w:tc>
          <w:tcPr>
            <w:tcW w:w="1593" w:type="dxa"/>
            <w:vAlign w:val="center"/>
          </w:tcPr>
          <w:p w14:paraId="24B884EA" w14:textId="073BEC3F" w:rsidR="008F1935" w:rsidRPr="00584AC2" w:rsidRDefault="008F1935" w:rsidP="00584AC2">
            <w:pPr>
              <w:ind w:right="63"/>
              <w:jc w:val="right"/>
              <w:rPr>
                <w:rFonts w:cstheme="majorHAnsi"/>
                <w:color w:val="000000" w:themeColor="text1"/>
              </w:rPr>
            </w:pPr>
            <w:r w:rsidRPr="00584AC2">
              <w:rPr>
                <w:rFonts w:cstheme="majorHAnsi"/>
                <w:color w:val="000000" w:themeColor="text1"/>
              </w:rPr>
              <w:t xml:space="preserve">1,96 m2 </w:t>
            </w:r>
          </w:p>
        </w:tc>
      </w:tr>
      <w:tr w:rsidR="008F1935" w:rsidRPr="009F29D5" w14:paraId="13167F96" w14:textId="77777777" w:rsidTr="00BD45CB">
        <w:trPr>
          <w:trHeight w:val="402"/>
          <w:jc w:val="center"/>
        </w:trPr>
        <w:tc>
          <w:tcPr>
            <w:tcW w:w="4636" w:type="dxa"/>
            <w:shd w:val="clear" w:color="auto" w:fill="E3F1F1"/>
            <w:vAlign w:val="center"/>
          </w:tcPr>
          <w:p w14:paraId="1D21A9A4" w14:textId="77777777" w:rsidR="008F1935" w:rsidRPr="003C2E29" w:rsidRDefault="008F1935" w:rsidP="00E3558D">
            <w:pPr>
              <w:pStyle w:val="ListeParagraf"/>
              <w:widowControl w:val="0"/>
              <w:numPr>
                <w:ilvl w:val="0"/>
                <w:numId w:val="23"/>
              </w:numPr>
              <w:spacing w:after="0" w:line="240" w:lineRule="auto"/>
              <w:ind w:left="0" w:right="63"/>
              <w:contextualSpacing w:val="0"/>
              <w:rPr>
                <w:rFonts w:eastAsia="Times New Roman" w:cstheme="minorHAnsi"/>
                <w:color w:val="000000" w:themeColor="text1"/>
                <w:lang w:eastAsia="tr-TR"/>
              </w:rPr>
            </w:pPr>
            <w:r w:rsidRPr="003C2E29">
              <w:rPr>
                <w:rFonts w:eastAsia="Times New Roman" w:cstheme="minorHAnsi"/>
                <w:color w:val="000000" w:themeColor="text1"/>
                <w:lang w:eastAsia="tr-TR"/>
              </w:rPr>
              <w:t>Araştırma alanları (Lab. vb.) miktarı (m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14:paraId="2F75CA67" w14:textId="77777777" w:rsidR="008F1935" w:rsidRPr="00B56FE0" w:rsidRDefault="008F1935" w:rsidP="00E3558D">
            <w:pPr>
              <w:ind w:right="63"/>
              <w:rPr>
                <w:rFonts w:cstheme="minorHAnsi"/>
                <w:i/>
                <w:color w:val="000000" w:themeColor="text1"/>
                <w:sz w:val="20"/>
                <w:szCs w:val="20"/>
              </w:rPr>
            </w:pPr>
            <w:r w:rsidRPr="00B56FE0">
              <w:rPr>
                <w:rFonts w:cstheme="minorHAnsi"/>
                <w:i/>
                <w:color w:val="000000" w:themeColor="text1"/>
                <w:sz w:val="20"/>
                <w:szCs w:val="20"/>
              </w:rPr>
              <w:t xml:space="preserve">Araştırma amaçlı kullanılmayan Bilgisayar laboratuvarları </w:t>
            </w:r>
            <w:r w:rsidRPr="00B56FE0">
              <w:rPr>
                <w:rFonts w:cstheme="minorHAnsi"/>
                <w:i/>
                <w:color w:val="000000" w:themeColor="text1"/>
                <w:sz w:val="20"/>
                <w:szCs w:val="20"/>
                <w:u w:val="single"/>
              </w:rPr>
              <w:t>hariç</w:t>
            </w:r>
          </w:p>
        </w:tc>
        <w:tc>
          <w:tcPr>
            <w:tcW w:w="1593" w:type="dxa"/>
            <w:vAlign w:val="center"/>
          </w:tcPr>
          <w:p w14:paraId="54E29261" w14:textId="12B023EB" w:rsidR="008F1935" w:rsidRPr="00584AC2" w:rsidRDefault="008F1935" w:rsidP="00E3558D">
            <w:pPr>
              <w:ind w:right="63"/>
              <w:jc w:val="center"/>
              <w:rPr>
                <w:rFonts w:cstheme="majorHAnsi"/>
                <w:color w:val="000000" w:themeColor="text1"/>
              </w:rPr>
            </w:pPr>
            <w:r w:rsidRPr="00584AC2">
              <w:rPr>
                <w:rFonts w:cstheme="majorHAnsi"/>
                <w:color w:val="000000" w:themeColor="text1"/>
              </w:rPr>
              <w:t xml:space="preserve">           </w:t>
            </w:r>
            <w:r w:rsidR="00584AC2">
              <w:rPr>
                <w:rFonts w:cstheme="majorHAnsi"/>
                <w:color w:val="000000" w:themeColor="text1"/>
              </w:rPr>
              <w:t xml:space="preserve">            </w:t>
            </w:r>
            <w:r w:rsidRPr="00584AC2">
              <w:rPr>
                <w:rFonts w:cstheme="majorHAnsi"/>
                <w:color w:val="000000" w:themeColor="text1"/>
              </w:rPr>
              <w:t>2845 m2</w:t>
            </w:r>
          </w:p>
        </w:tc>
      </w:tr>
      <w:tr w:rsidR="008F1935" w:rsidRPr="009F29D5" w14:paraId="2D36342B" w14:textId="77777777" w:rsidTr="00BD45CB">
        <w:trPr>
          <w:trHeight w:val="402"/>
          <w:jc w:val="center"/>
        </w:trPr>
        <w:tc>
          <w:tcPr>
            <w:tcW w:w="4636" w:type="dxa"/>
            <w:shd w:val="clear" w:color="auto" w:fill="E3F1F1"/>
            <w:vAlign w:val="center"/>
          </w:tcPr>
          <w:p w14:paraId="612969FE" w14:textId="77777777" w:rsidR="008F1935" w:rsidRPr="003C2E29" w:rsidRDefault="008F1935" w:rsidP="00E3558D">
            <w:pPr>
              <w:pStyle w:val="ListeParagraf"/>
              <w:widowControl w:val="0"/>
              <w:numPr>
                <w:ilvl w:val="0"/>
                <w:numId w:val="23"/>
              </w:numPr>
              <w:spacing w:after="0" w:line="240" w:lineRule="auto"/>
              <w:ind w:left="0" w:right="63"/>
              <w:contextualSpacing w:val="0"/>
              <w:rPr>
                <w:rFonts w:eastAsia="Times New Roman" w:cstheme="minorHAnsi"/>
                <w:color w:val="000000" w:themeColor="text1"/>
                <w:lang w:eastAsia="tr-TR"/>
              </w:rPr>
            </w:pPr>
            <w:r>
              <w:rPr>
                <w:rFonts w:eastAsia="Times New Roman" w:cstheme="minorHAnsi"/>
                <w:color w:val="000000" w:themeColor="text1"/>
                <w:lang w:eastAsia="tr-TR"/>
              </w:rPr>
              <w:t xml:space="preserve">Öğretim Elemanı Başına Düşen Araştırma Alanı Miktarı </w:t>
            </w:r>
            <w:r w:rsidRPr="003C2E29">
              <w:rPr>
                <w:rFonts w:eastAsia="Times New Roman" w:cstheme="minorHAnsi"/>
                <w:color w:val="000000" w:themeColor="text1"/>
                <w:lang w:eastAsia="tr-TR"/>
              </w:rPr>
              <w:t>(m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14:paraId="0CD42093" w14:textId="77777777" w:rsidR="008F1935" w:rsidRPr="00B56FE0" w:rsidRDefault="008F1935" w:rsidP="00E3558D">
            <w:pPr>
              <w:ind w:right="63"/>
              <w:rPr>
                <w:rFonts w:cstheme="minorHAnsi"/>
                <w:i/>
                <w:color w:val="000000" w:themeColor="text1"/>
                <w:sz w:val="20"/>
                <w:szCs w:val="20"/>
              </w:rPr>
            </w:pPr>
            <w:r w:rsidRPr="00B56FE0">
              <w:rPr>
                <w:rFonts w:cstheme="minorHAnsi"/>
                <w:i/>
                <w:color w:val="000000" w:themeColor="text1"/>
                <w:sz w:val="20"/>
                <w:szCs w:val="20"/>
              </w:rPr>
              <w:t xml:space="preserve">(Araştırma Alanı Miktarı) / (Birimdeki Toplam Öğretim Elemanı Sayısı) </w:t>
            </w:r>
          </w:p>
        </w:tc>
        <w:tc>
          <w:tcPr>
            <w:tcW w:w="1593" w:type="dxa"/>
            <w:vAlign w:val="center"/>
          </w:tcPr>
          <w:p w14:paraId="40F25F13"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4,</w:t>
            </w:r>
            <w:proofErr w:type="gramStart"/>
            <w:r w:rsidRPr="00584AC2">
              <w:rPr>
                <w:rFonts w:cstheme="majorHAnsi"/>
                <w:color w:val="000000" w:themeColor="text1"/>
              </w:rPr>
              <w:t>53  m2</w:t>
            </w:r>
            <w:proofErr w:type="gramEnd"/>
          </w:p>
        </w:tc>
      </w:tr>
      <w:tr w:rsidR="008F1935" w:rsidRPr="009F29D5" w14:paraId="34C3F611" w14:textId="77777777" w:rsidTr="00BD45CB">
        <w:trPr>
          <w:trHeight w:val="402"/>
          <w:jc w:val="center"/>
        </w:trPr>
        <w:tc>
          <w:tcPr>
            <w:tcW w:w="4636" w:type="dxa"/>
            <w:shd w:val="clear" w:color="auto" w:fill="E3F1F1"/>
            <w:vAlign w:val="center"/>
          </w:tcPr>
          <w:p w14:paraId="137C2E6A"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Pr>
                <w:rFonts w:eastAsia="Times New Roman" w:cstheme="majorHAnsi"/>
                <w:color w:val="000000" w:themeColor="text1"/>
                <w:lang w:eastAsia="tr-TR"/>
              </w:rPr>
              <w:t>İdari A</w:t>
            </w:r>
            <w:r w:rsidRPr="009F29D5">
              <w:rPr>
                <w:rFonts w:eastAsia="Times New Roman" w:cstheme="majorHAnsi"/>
                <w:color w:val="000000" w:themeColor="text1"/>
                <w:lang w:eastAsia="tr-TR"/>
              </w:rPr>
              <w:t xml:space="preserve">lanların </w:t>
            </w:r>
            <w:r>
              <w:rPr>
                <w:rFonts w:eastAsia="Times New Roman" w:cstheme="majorHAnsi"/>
                <w:color w:val="000000" w:themeColor="text1"/>
                <w:lang w:eastAsia="tr-TR"/>
              </w:rPr>
              <w:t>M</w:t>
            </w:r>
            <w:r w:rsidRPr="009F29D5">
              <w:rPr>
                <w:rFonts w:eastAsia="Times New Roman" w:cstheme="majorHAnsi"/>
                <w:color w:val="000000" w:themeColor="text1"/>
                <w:lang w:eastAsia="tr-TR"/>
              </w:rPr>
              <w:t>iktarı (m</w:t>
            </w:r>
            <w:r w:rsidRPr="009F29D5">
              <w:rPr>
                <w:rFonts w:eastAsia="Times New Roman" w:cstheme="majorHAnsi"/>
                <w:color w:val="000000" w:themeColor="text1"/>
                <w:vertAlign w:val="superscript"/>
                <w:lang w:eastAsia="tr-TR"/>
              </w:rPr>
              <w:t>2</w:t>
            </w:r>
            <w:r w:rsidRPr="009F29D5">
              <w:rPr>
                <w:rFonts w:eastAsia="Times New Roman" w:cstheme="majorHAnsi"/>
                <w:color w:val="000000" w:themeColor="text1"/>
                <w:lang w:eastAsia="tr-TR"/>
              </w:rPr>
              <w:t>)</w:t>
            </w:r>
          </w:p>
        </w:tc>
        <w:tc>
          <w:tcPr>
            <w:tcW w:w="3977" w:type="dxa"/>
            <w:shd w:val="clear" w:color="auto" w:fill="auto"/>
            <w:vAlign w:val="center"/>
          </w:tcPr>
          <w:p w14:paraId="1E0D555A" w14:textId="77777777" w:rsidR="008F1935" w:rsidRPr="00B56FE0" w:rsidRDefault="008F1935" w:rsidP="00E3558D">
            <w:pPr>
              <w:ind w:right="63"/>
              <w:rPr>
                <w:rFonts w:cstheme="majorHAnsi"/>
                <w:b/>
                <w:i/>
                <w:color w:val="000000" w:themeColor="text1"/>
                <w:sz w:val="20"/>
                <w:szCs w:val="20"/>
              </w:rPr>
            </w:pPr>
          </w:p>
        </w:tc>
        <w:tc>
          <w:tcPr>
            <w:tcW w:w="1593" w:type="dxa"/>
            <w:vAlign w:val="center"/>
          </w:tcPr>
          <w:p w14:paraId="0090240F"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848 m2</w:t>
            </w:r>
          </w:p>
        </w:tc>
      </w:tr>
      <w:tr w:rsidR="008F1935" w:rsidRPr="009F29D5" w14:paraId="6B211571" w14:textId="77777777" w:rsidTr="00BD45CB">
        <w:trPr>
          <w:trHeight w:val="402"/>
          <w:jc w:val="center"/>
        </w:trPr>
        <w:tc>
          <w:tcPr>
            <w:tcW w:w="4636" w:type="dxa"/>
            <w:shd w:val="clear" w:color="auto" w:fill="E3F1F1"/>
            <w:vAlign w:val="center"/>
          </w:tcPr>
          <w:p w14:paraId="5CC3C0DE"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Pr>
                <w:rFonts w:eastAsia="Times New Roman" w:cstheme="minorHAnsi"/>
                <w:color w:val="000000" w:themeColor="text1"/>
                <w:lang w:eastAsia="tr-TR"/>
              </w:rPr>
              <w:t xml:space="preserve">Öğrenci Başına Düşen İdari Alan Miktarı </w:t>
            </w:r>
            <w:r w:rsidRPr="003C2E29">
              <w:rPr>
                <w:rFonts w:eastAsia="Times New Roman" w:cstheme="minorHAnsi"/>
                <w:color w:val="000000" w:themeColor="text1"/>
                <w:lang w:eastAsia="tr-TR"/>
              </w:rPr>
              <w:t>(m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14:paraId="5CCAF00F" w14:textId="77777777" w:rsidR="008F1935" w:rsidRPr="00B56FE0" w:rsidRDefault="008F1935" w:rsidP="00E3558D">
            <w:pPr>
              <w:ind w:right="63"/>
              <w:rPr>
                <w:rFonts w:cstheme="majorHAnsi"/>
                <w:b/>
                <w:i/>
                <w:color w:val="000000" w:themeColor="text1"/>
                <w:sz w:val="20"/>
                <w:szCs w:val="20"/>
              </w:rPr>
            </w:pPr>
            <w:r w:rsidRPr="00B56FE0">
              <w:rPr>
                <w:rFonts w:cstheme="majorHAnsi"/>
                <w:i/>
                <w:color w:val="000000" w:themeColor="text1"/>
                <w:sz w:val="20"/>
                <w:szCs w:val="20"/>
              </w:rPr>
              <w:t xml:space="preserve">(İdari Alan Miktarı) / (Toplam Öğrenci Sayısı) </w:t>
            </w:r>
          </w:p>
        </w:tc>
        <w:tc>
          <w:tcPr>
            <w:tcW w:w="1593" w:type="dxa"/>
            <w:vAlign w:val="center"/>
          </w:tcPr>
          <w:p w14:paraId="706844B7"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0,52 m2</w:t>
            </w:r>
          </w:p>
        </w:tc>
      </w:tr>
      <w:tr w:rsidR="008F1935" w:rsidRPr="009F29D5" w14:paraId="4F3DCF2F" w14:textId="77777777" w:rsidTr="00BD45CB">
        <w:trPr>
          <w:trHeight w:val="402"/>
          <w:jc w:val="center"/>
        </w:trPr>
        <w:tc>
          <w:tcPr>
            <w:tcW w:w="4636" w:type="dxa"/>
            <w:shd w:val="clear" w:color="auto" w:fill="E3F1F1"/>
            <w:vAlign w:val="center"/>
          </w:tcPr>
          <w:p w14:paraId="6F407EB8" w14:textId="77777777" w:rsidR="008F1935" w:rsidRPr="009F29D5" w:rsidRDefault="008F1935" w:rsidP="00E3558D">
            <w:pPr>
              <w:pStyle w:val="ListeParagraf"/>
              <w:widowControl w:val="0"/>
              <w:numPr>
                <w:ilvl w:val="0"/>
                <w:numId w:val="23"/>
              </w:numPr>
              <w:spacing w:after="0" w:line="240" w:lineRule="auto"/>
              <w:ind w:left="0" w:right="63"/>
              <w:contextualSpacing w:val="0"/>
              <w:rPr>
                <w:rFonts w:eastAsia="Times New Roman" w:cstheme="majorHAnsi"/>
                <w:color w:val="000000" w:themeColor="text1"/>
                <w:lang w:eastAsia="tr-TR"/>
              </w:rPr>
            </w:pPr>
            <w:r>
              <w:rPr>
                <w:rFonts w:eastAsia="Times New Roman" w:cstheme="minorHAnsi"/>
                <w:color w:val="000000" w:themeColor="text1"/>
                <w:lang w:eastAsia="tr-TR"/>
              </w:rPr>
              <w:t>Birime Ait Sosyal A</w:t>
            </w:r>
            <w:r w:rsidRPr="003C2E29">
              <w:rPr>
                <w:rFonts w:eastAsia="Times New Roman" w:cstheme="minorHAnsi"/>
                <w:color w:val="000000" w:themeColor="text1"/>
                <w:lang w:eastAsia="tr-TR"/>
              </w:rPr>
              <w:t xml:space="preserve">lanların </w:t>
            </w:r>
            <w:r>
              <w:rPr>
                <w:rFonts w:eastAsia="Times New Roman" w:cstheme="minorHAnsi"/>
                <w:color w:val="000000" w:themeColor="text1"/>
                <w:lang w:eastAsia="tr-TR"/>
              </w:rPr>
              <w:t>M</w:t>
            </w:r>
            <w:r w:rsidRPr="003C2E29">
              <w:rPr>
                <w:rFonts w:eastAsia="Times New Roman" w:cstheme="minorHAnsi"/>
                <w:color w:val="000000" w:themeColor="text1"/>
                <w:lang w:eastAsia="tr-TR"/>
              </w:rPr>
              <w:t>iktarı (m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14:paraId="184A3DA0" w14:textId="77777777" w:rsidR="008F1935" w:rsidRPr="00B56FE0" w:rsidRDefault="008F1935" w:rsidP="00E3558D">
            <w:pPr>
              <w:ind w:right="63"/>
              <w:rPr>
                <w:rFonts w:cstheme="majorHAnsi"/>
                <w:b/>
                <w:i/>
                <w:color w:val="000000" w:themeColor="text1"/>
                <w:sz w:val="20"/>
                <w:szCs w:val="20"/>
              </w:rPr>
            </w:pPr>
            <w:r w:rsidRPr="00B56FE0">
              <w:rPr>
                <w:rFonts w:cstheme="minorHAnsi"/>
                <w:i/>
                <w:color w:val="000000" w:themeColor="text1"/>
                <w:sz w:val="20"/>
                <w:szCs w:val="20"/>
              </w:rPr>
              <w:t>Kantin, Kafeterya, Yemekhane, Spor alanı vb.</w:t>
            </w:r>
          </w:p>
        </w:tc>
        <w:tc>
          <w:tcPr>
            <w:tcW w:w="1593" w:type="dxa"/>
            <w:vAlign w:val="center"/>
          </w:tcPr>
          <w:p w14:paraId="732AE270"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627 m2</w:t>
            </w:r>
          </w:p>
        </w:tc>
      </w:tr>
      <w:tr w:rsidR="008F1935" w:rsidRPr="009F29D5" w14:paraId="176704CC" w14:textId="77777777" w:rsidTr="00BD45CB">
        <w:trPr>
          <w:trHeight w:val="402"/>
          <w:jc w:val="center"/>
        </w:trPr>
        <w:tc>
          <w:tcPr>
            <w:tcW w:w="4636" w:type="dxa"/>
            <w:shd w:val="clear" w:color="auto" w:fill="E3F1F1"/>
            <w:vAlign w:val="center"/>
          </w:tcPr>
          <w:p w14:paraId="11421884" w14:textId="77777777" w:rsidR="008F1935" w:rsidRPr="003C2E29" w:rsidRDefault="008F1935" w:rsidP="00E3558D">
            <w:pPr>
              <w:pStyle w:val="ListeParagraf"/>
              <w:widowControl w:val="0"/>
              <w:numPr>
                <w:ilvl w:val="0"/>
                <w:numId w:val="23"/>
              </w:numPr>
              <w:spacing w:after="0" w:line="240" w:lineRule="auto"/>
              <w:ind w:left="0" w:right="63"/>
              <w:contextualSpacing w:val="0"/>
              <w:rPr>
                <w:rFonts w:eastAsia="Times New Roman" w:cstheme="minorHAnsi"/>
                <w:color w:val="000000" w:themeColor="text1"/>
                <w:lang w:eastAsia="tr-TR"/>
              </w:rPr>
            </w:pPr>
            <w:r>
              <w:rPr>
                <w:rFonts w:eastAsia="Times New Roman" w:cstheme="minorHAnsi"/>
                <w:color w:val="000000" w:themeColor="text1"/>
                <w:lang w:eastAsia="tr-TR"/>
              </w:rPr>
              <w:t xml:space="preserve">Öğrenci Başına Düşen Sosyal Alan Miktarı </w:t>
            </w:r>
            <w:r w:rsidRPr="003C2E29">
              <w:rPr>
                <w:rFonts w:eastAsia="Times New Roman" w:cstheme="minorHAnsi"/>
                <w:color w:val="000000" w:themeColor="text1"/>
                <w:lang w:eastAsia="tr-TR"/>
              </w:rPr>
              <w:t>(m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14:paraId="2FB33CA5" w14:textId="77777777" w:rsidR="008F1935" w:rsidRPr="00B56FE0" w:rsidRDefault="008F1935" w:rsidP="00E3558D">
            <w:pPr>
              <w:ind w:right="63"/>
              <w:rPr>
                <w:rFonts w:cstheme="minorHAnsi"/>
                <w:i/>
                <w:color w:val="000000" w:themeColor="text1"/>
                <w:sz w:val="20"/>
                <w:szCs w:val="20"/>
              </w:rPr>
            </w:pPr>
            <w:r w:rsidRPr="00B56FE0">
              <w:rPr>
                <w:rFonts w:cstheme="minorHAnsi"/>
                <w:i/>
                <w:color w:val="000000" w:themeColor="text1"/>
                <w:sz w:val="20"/>
                <w:szCs w:val="20"/>
              </w:rPr>
              <w:t xml:space="preserve">(Sosyal Alan Miktarı) / (Toplam Öğrenci Sayısı) </w:t>
            </w:r>
          </w:p>
        </w:tc>
        <w:tc>
          <w:tcPr>
            <w:tcW w:w="1593" w:type="dxa"/>
            <w:vAlign w:val="center"/>
          </w:tcPr>
          <w:p w14:paraId="0A2A64BB" w14:textId="3111F9A8" w:rsidR="008F1935" w:rsidRPr="00584AC2" w:rsidRDefault="008F1935" w:rsidP="00584AC2">
            <w:pPr>
              <w:ind w:right="63"/>
              <w:jc w:val="right"/>
              <w:rPr>
                <w:rFonts w:cstheme="majorHAnsi"/>
                <w:color w:val="000000" w:themeColor="text1"/>
              </w:rPr>
            </w:pPr>
            <w:r w:rsidRPr="00584AC2">
              <w:rPr>
                <w:rFonts w:cstheme="majorHAnsi"/>
                <w:color w:val="000000" w:themeColor="text1"/>
              </w:rPr>
              <w:t>0,38 m2</w:t>
            </w:r>
          </w:p>
        </w:tc>
      </w:tr>
      <w:tr w:rsidR="008F1935" w:rsidRPr="009F29D5" w14:paraId="713AC0FC" w14:textId="77777777" w:rsidTr="00BD45CB">
        <w:trPr>
          <w:trHeight w:val="402"/>
          <w:jc w:val="center"/>
        </w:trPr>
        <w:tc>
          <w:tcPr>
            <w:tcW w:w="4636" w:type="dxa"/>
            <w:shd w:val="clear" w:color="auto" w:fill="E3F1F1"/>
            <w:vAlign w:val="center"/>
          </w:tcPr>
          <w:p w14:paraId="662FB5B0" w14:textId="77777777" w:rsidR="008F1935" w:rsidRPr="003C2E29" w:rsidRDefault="008F1935" w:rsidP="00E3558D">
            <w:pPr>
              <w:pStyle w:val="ListeParagraf"/>
              <w:widowControl w:val="0"/>
              <w:numPr>
                <w:ilvl w:val="0"/>
                <w:numId w:val="23"/>
              </w:numPr>
              <w:spacing w:after="0" w:line="240" w:lineRule="auto"/>
              <w:ind w:left="0" w:right="63"/>
              <w:contextualSpacing w:val="0"/>
              <w:rPr>
                <w:rFonts w:eastAsia="Times New Roman" w:cstheme="minorHAnsi"/>
                <w:color w:val="000000" w:themeColor="text1"/>
                <w:lang w:eastAsia="tr-TR"/>
              </w:rPr>
            </w:pPr>
            <w:r>
              <w:rPr>
                <w:rFonts w:eastAsia="Times New Roman" w:cstheme="minorHAnsi"/>
                <w:color w:val="000000" w:themeColor="text1"/>
                <w:lang w:eastAsia="tr-TR"/>
              </w:rPr>
              <w:t xml:space="preserve">Öğrenci Başına Düşen Toplam Alan Miktarı </w:t>
            </w:r>
            <w:r w:rsidRPr="003C2E29">
              <w:rPr>
                <w:rFonts w:eastAsia="Times New Roman" w:cstheme="minorHAnsi"/>
                <w:color w:val="000000" w:themeColor="text1"/>
                <w:lang w:eastAsia="tr-TR"/>
              </w:rPr>
              <w:t>(m</w:t>
            </w:r>
            <w:r w:rsidRPr="003C2E29">
              <w:rPr>
                <w:rFonts w:eastAsia="Times New Roman" w:cstheme="minorHAnsi"/>
                <w:color w:val="000000" w:themeColor="text1"/>
                <w:vertAlign w:val="superscript"/>
                <w:lang w:eastAsia="tr-TR"/>
              </w:rPr>
              <w:t>2</w:t>
            </w:r>
            <w:r w:rsidRPr="003C2E29">
              <w:rPr>
                <w:rFonts w:eastAsia="Times New Roman" w:cstheme="minorHAnsi"/>
                <w:color w:val="000000" w:themeColor="text1"/>
                <w:lang w:eastAsia="tr-TR"/>
              </w:rPr>
              <w:t>)</w:t>
            </w:r>
          </w:p>
        </w:tc>
        <w:tc>
          <w:tcPr>
            <w:tcW w:w="3977" w:type="dxa"/>
            <w:shd w:val="clear" w:color="auto" w:fill="auto"/>
            <w:vAlign w:val="center"/>
          </w:tcPr>
          <w:p w14:paraId="4F5A07E3" w14:textId="77777777" w:rsidR="008F1935" w:rsidRPr="00B56FE0" w:rsidRDefault="008F1935" w:rsidP="00E3558D">
            <w:pPr>
              <w:ind w:right="63"/>
              <w:rPr>
                <w:rFonts w:cstheme="minorHAnsi"/>
                <w:i/>
                <w:color w:val="000000" w:themeColor="text1"/>
                <w:sz w:val="20"/>
                <w:szCs w:val="20"/>
              </w:rPr>
            </w:pPr>
            <w:r w:rsidRPr="00B56FE0">
              <w:rPr>
                <w:rFonts w:cstheme="minorHAnsi"/>
                <w:i/>
                <w:color w:val="000000" w:themeColor="text1"/>
                <w:sz w:val="20"/>
                <w:szCs w:val="20"/>
              </w:rPr>
              <w:t xml:space="preserve">(Toplam Alan) / (Birimdeki Toplam Öğrenci Sayısı) </w:t>
            </w:r>
          </w:p>
        </w:tc>
        <w:tc>
          <w:tcPr>
            <w:tcW w:w="1593" w:type="dxa"/>
            <w:vAlign w:val="center"/>
          </w:tcPr>
          <w:p w14:paraId="4BED7F55" w14:textId="659A56B5" w:rsidR="008F1935" w:rsidRPr="00584AC2" w:rsidRDefault="008F1935" w:rsidP="00584AC2">
            <w:pPr>
              <w:ind w:right="63"/>
              <w:jc w:val="center"/>
              <w:rPr>
                <w:rFonts w:cstheme="majorHAnsi"/>
                <w:color w:val="000000" w:themeColor="text1"/>
              </w:rPr>
            </w:pPr>
            <w:r w:rsidRPr="00584AC2">
              <w:rPr>
                <w:rFonts w:cstheme="majorHAnsi"/>
                <w:color w:val="000000" w:themeColor="text1"/>
              </w:rPr>
              <w:t xml:space="preserve">         </w:t>
            </w:r>
            <w:r w:rsidR="00584AC2">
              <w:rPr>
                <w:rFonts w:cstheme="majorHAnsi"/>
                <w:color w:val="000000" w:themeColor="text1"/>
              </w:rPr>
              <w:t xml:space="preserve">            </w:t>
            </w:r>
            <w:r w:rsidRPr="00584AC2">
              <w:rPr>
                <w:rFonts w:cstheme="majorHAnsi"/>
                <w:color w:val="000000" w:themeColor="text1"/>
              </w:rPr>
              <w:t>12,10 m2</w:t>
            </w:r>
          </w:p>
        </w:tc>
      </w:tr>
      <w:tr w:rsidR="008F1935" w:rsidRPr="009F29D5" w14:paraId="7639DA78" w14:textId="77777777" w:rsidTr="00BD45CB">
        <w:trPr>
          <w:trHeight w:val="402"/>
          <w:jc w:val="center"/>
        </w:trPr>
        <w:tc>
          <w:tcPr>
            <w:tcW w:w="4636" w:type="dxa"/>
            <w:shd w:val="clear" w:color="auto" w:fill="002060"/>
            <w:vAlign w:val="center"/>
          </w:tcPr>
          <w:p w14:paraId="760A6CF8" w14:textId="77777777" w:rsidR="008F1935" w:rsidRPr="007A1AF2" w:rsidRDefault="008F1935" w:rsidP="00E3558D">
            <w:pPr>
              <w:ind w:right="63"/>
              <w:rPr>
                <w:rFonts w:cstheme="majorHAnsi"/>
                <w:color w:val="FFFFFF" w:themeColor="background1"/>
              </w:rPr>
            </w:pPr>
            <w:r w:rsidRPr="007A1AF2">
              <w:rPr>
                <w:rFonts w:cstheme="majorHAnsi"/>
                <w:b/>
                <w:color w:val="FFFFFF" w:themeColor="background1"/>
              </w:rPr>
              <w:t>A. Kalite Güvencesi Sistemi</w:t>
            </w:r>
          </w:p>
        </w:tc>
        <w:tc>
          <w:tcPr>
            <w:tcW w:w="3977" w:type="dxa"/>
            <w:shd w:val="clear" w:color="auto" w:fill="002060"/>
            <w:vAlign w:val="center"/>
          </w:tcPr>
          <w:p w14:paraId="090355D1" w14:textId="77777777" w:rsidR="008F1935" w:rsidRPr="007A1AF2" w:rsidRDefault="008F1935" w:rsidP="00E3558D">
            <w:pPr>
              <w:ind w:right="63"/>
              <w:rPr>
                <w:rFonts w:cstheme="majorHAnsi"/>
                <w:color w:val="FFFFFF" w:themeColor="background1"/>
              </w:rPr>
            </w:pPr>
          </w:p>
        </w:tc>
        <w:tc>
          <w:tcPr>
            <w:tcW w:w="1593" w:type="dxa"/>
            <w:shd w:val="clear" w:color="auto" w:fill="002060"/>
          </w:tcPr>
          <w:p w14:paraId="5FFFDFCE" w14:textId="77777777" w:rsidR="008F1935" w:rsidRPr="00584AC2" w:rsidRDefault="008F1935" w:rsidP="00E3558D">
            <w:pPr>
              <w:ind w:right="63"/>
              <w:jc w:val="both"/>
              <w:rPr>
                <w:rFonts w:cstheme="majorHAnsi"/>
                <w:color w:val="FFFFFF" w:themeColor="background1"/>
              </w:rPr>
            </w:pPr>
          </w:p>
        </w:tc>
      </w:tr>
      <w:tr w:rsidR="008F1935" w:rsidRPr="009F29D5" w14:paraId="7699507B" w14:textId="77777777" w:rsidTr="00BD45CB">
        <w:trPr>
          <w:trHeight w:val="402"/>
          <w:jc w:val="center"/>
        </w:trPr>
        <w:tc>
          <w:tcPr>
            <w:tcW w:w="4636" w:type="dxa"/>
            <w:shd w:val="clear" w:color="auto" w:fill="E3F1F1"/>
            <w:vAlign w:val="center"/>
          </w:tcPr>
          <w:p w14:paraId="247F185E" w14:textId="77777777" w:rsidR="008F1935" w:rsidRPr="003C2E29" w:rsidRDefault="008F1935" w:rsidP="00E3558D">
            <w:pPr>
              <w:pStyle w:val="ListeParagraf"/>
              <w:widowControl w:val="0"/>
              <w:numPr>
                <w:ilvl w:val="0"/>
                <w:numId w:val="24"/>
              </w:numPr>
              <w:spacing w:after="0" w:line="240" w:lineRule="auto"/>
              <w:ind w:left="0" w:right="63" w:hanging="184"/>
              <w:contextualSpacing w:val="0"/>
              <w:rPr>
                <w:rFonts w:eastAsia="Times New Roman" w:cstheme="minorHAnsi"/>
                <w:color w:val="000000" w:themeColor="text1"/>
                <w:lang w:eastAsia="tr-TR"/>
              </w:rPr>
            </w:pPr>
            <w:r>
              <w:rPr>
                <w:rFonts w:eastAsia="Times New Roman" w:cstheme="minorHAnsi"/>
                <w:color w:val="000000" w:themeColor="text1"/>
                <w:lang w:eastAsia="tr-TR"/>
              </w:rPr>
              <w:t>Birimin İç Paydaşları</w:t>
            </w:r>
            <w:r w:rsidRPr="003C2E29">
              <w:rPr>
                <w:rFonts w:eastAsia="Times New Roman" w:cstheme="minorHAnsi"/>
                <w:color w:val="000000" w:themeColor="text1"/>
                <w:lang w:eastAsia="tr-TR"/>
              </w:rPr>
              <w:t xml:space="preserve"> İle Kalite Süreçleri Kapsamında Gerçekleştirdiği Yıllık Geribildirim </w:t>
            </w:r>
            <w:r>
              <w:rPr>
                <w:rFonts w:eastAsia="Times New Roman" w:cstheme="minorHAnsi"/>
                <w:color w:val="000000" w:themeColor="text1"/>
                <w:lang w:eastAsia="tr-TR"/>
              </w:rPr>
              <w:t>v</w:t>
            </w:r>
            <w:r w:rsidRPr="003C2E29">
              <w:rPr>
                <w:rFonts w:eastAsia="Times New Roman" w:cstheme="minorHAnsi"/>
                <w:color w:val="000000" w:themeColor="text1"/>
                <w:lang w:eastAsia="tr-TR"/>
              </w:rPr>
              <w:t xml:space="preserve">e Değerlendirme Toplantılarının Sayısı </w:t>
            </w:r>
          </w:p>
        </w:tc>
        <w:tc>
          <w:tcPr>
            <w:tcW w:w="3977" w:type="dxa"/>
            <w:shd w:val="clear" w:color="auto" w:fill="auto"/>
            <w:vAlign w:val="center"/>
          </w:tcPr>
          <w:p w14:paraId="3AD6A1D8" w14:textId="77777777" w:rsidR="008F1935" w:rsidRPr="003712C1" w:rsidRDefault="008F1935" w:rsidP="00E3558D">
            <w:pPr>
              <w:ind w:right="63"/>
              <w:rPr>
                <w:rFonts w:cstheme="majorHAnsi"/>
                <w:i/>
                <w:color w:val="000000" w:themeColor="text1"/>
                <w:sz w:val="20"/>
                <w:szCs w:val="20"/>
              </w:rPr>
            </w:pPr>
            <w:r w:rsidRPr="003712C1">
              <w:rPr>
                <w:rFonts w:cstheme="majorHAnsi"/>
                <w:b/>
                <w:i/>
                <w:color w:val="000000" w:themeColor="text1"/>
                <w:sz w:val="20"/>
                <w:szCs w:val="20"/>
              </w:rPr>
              <w:t>İç paydaşlara</w:t>
            </w:r>
            <w:r w:rsidRPr="003712C1">
              <w:rPr>
                <w:rFonts w:cstheme="majorHAnsi"/>
                <w:i/>
                <w:color w:val="000000" w:themeColor="text1"/>
                <w:sz w:val="20"/>
                <w:szCs w:val="20"/>
              </w:rPr>
              <w:t xml:space="preserve"> yönelik (Öğrenci, İdari Personel, Akademik Personel vb.) yürüttüğü faaliyetlere ve uygulamalara ilişkin geribildirim ve değerlendirme toplantı sayıları</w:t>
            </w:r>
          </w:p>
        </w:tc>
        <w:tc>
          <w:tcPr>
            <w:tcW w:w="1593" w:type="dxa"/>
            <w:vAlign w:val="center"/>
          </w:tcPr>
          <w:p w14:paraId="570BB130" w14:textId="77777777" w:rsidR="008F1935" w:rsidRPr="00584AC2" w:rsidRDefault="008F1935" w:rsidP="00E3558D">
            <w:pPr>
              <w:ind w:right="63"/>
              <w:jc w:val="right"/>
              <w:rPr>
                <w:rFonts w:cstheme="majorHAnsi"/>
                <w:color w:val="000000" w:themeColor="text1"/>
              </w:rPr>
            </w:pPr>
          </w:p>
        </w:tc>
      </w:tr>
      <w:tr w:rsidR="008F1935" w:rsidRPr="009F29D5" w14:paraId="25A226F1" w14:textId="77777777" w:rsidTr="00BD45CB">
        <w:trPr>
          <w:trHeight w:val="402"/>
          <w:jc w:val="center"/>
        </w:trPr>
        <w:tc>
          <w:tcPr>
            <w:tcW w:w="4636" w:type="dxa"/>
            <w:shd w:val="clear" w:color="auto" w:fill="E3F1F1"/>
            <w:vAlign w:val="center"/>
          </w:tcPr>
          <w:p w14:paraId="72B17AE9" w14:textId="77777777" w:rsidR="008F1935" w:rsidRPr="003C2E29" w:rsidRDefault="008F1935" w:rsidP="00E3558D">
            <w:pPr>
              <w:pStyle w:val="ListeParagraf"/>
              <w:widowControl w:val="0"/>
              <w:numPr>
                <w:ilvl w:val="0"/>
                <w:numId w:val="24"/>
              </w:numPr>
              <w:spacing w:after="0" w:line="240" w:lineRule="auto"/>
              <w:ind w:left="0" w:right="63" w:hanging="184"/>
              <w:contextualSpacing w:val="0"/>
              <w:rPr>
                <w:rFonts w:eastAsia="Times New Roman" w:cstheme="minorHAnsi"/>
                <w:color w:val="000000" w:themeColor="text1"/>
                <w:lang w:eastAsia="tr-TR"/>
              </w:rPr>
            </w:pPr>
            <w:r w:rsidRPr="003C2E29">
              <w:rPr>
                <w:rFonts w:eastAsia="Times New Roman" w:cstheme="minorHAnsi"/>
                <w:color w:val="000000" w:themeColor="text1"/>
                <w:lang w:eastAsia="tr-TR"/>
              </w:rPr>
              <w:t xml:space="preserve">Birimin Dış Paydaşları İle Kalite Süreçleri Kapsamında Gerçekleştirdiği Yıllık Geribildirim </w:t>
            </w:r>
            <w:r>
              <w:rPr>
                <w:rFonts w:eastAsia="Times New Roman" w:cstheme="minorHAnsi"/>
                <w:color w:val="000000" w:themeColor="text1"/>
                <w:lang w:eastAsia="tr-TR"/>
              </w:rPr>
              <w:t>v</w:t>
            </w:r>
            <w:r w:rsidRPr="003C2E29">
              <w:rPr>
                <w:rFonts w:eastAsia="Times New Roman" w:cstheme="minorHAnsi"/>
                <w:color w:val="000000" w:themeColor="text1"/>
                <w:lang w:eastAsia="tr-TR"/>
              </w:rPr>
              <w:t xml:space="preserve">e Değerlendirme Toplantılarının Sayısı </w:t>
            </w:r>
          </w:p>
        </w:tc>
        <w:tc>
          <w:tcPr>
            <w:tcW w:w="3977" w:type="dxa"/>
            <w:shd w:val="clear" w:color="auto" w:fill="auto"/>
            <w:vAlign w:val="center"/>
          </w:tcPr>
          <w:p w14:paraId="1DC54325" w14:textId="77777777" w:rsidR="008F1935" w:rsidRPr="003712C1" w:rsidRDefault="008F1935" w:rsidP="00E3558D">
            <w:pPr>
              <w:ind w:right="63"/>
              <w:rPr>
                <w:rFonts w:cstheme="majorHAnsi"/>
                <w:i/>
                <w:color w:val="000000" w:themeColor="text1"/>
                <w:sz w:val="20"/>
                <w:szCs w:val="20"/>
              </w:rPr>
            </w:pPr>
            <w:r w:rsidRPr="003712C1">
              <w:rPr>
                <w:rFonts w:cstheme="majorHAnsi"/>
                <w:b/>
                <w:i/>
                <w:color w:val="000000" w:themeColor="text1"/>
                <w:sz w:val="20"/>
                <w:szCs w:val="20"/>
              </w:rPr>
              <w:t>Dış paydaşlara yönelik</w:t>
            </w:r>
            <w:r w:rsidRPr="003712C1">
              <w:rPr>
                <w:rFonts w:cstheme="majorHAnsi"/>
                <w:i/>
                <w:color w:val="000000" w:themeColor="text1"/>
                <w:sz w:val="20"/>
                <w:szCs w:val="20"/>
              </w:rPr>
              <w:t xml:space="preserve"> (Sektör, Tedarikçiler, Mezunlar, Bakanlıklar, Belediyeler gibi) yürüttüğü geribildirim ve değerlendirme toplantı sayıları</w:t>
            </w:r>
          </w:p>
        </w:tc>
        <w:tc>
          <w:tcPr>
            <w:tcW w:w="1593" w:type="dxa"/>
            <w:vAlign w:val="center"/>
          </w:tcPr>
          <w:p w14:paraId="33AD97B7"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1</w:t>
            </w:r>
          </w:p>
        </w:tc>
      </w:tr>
      <w:tr w:rsidR="008F1935" w:rsidRPr="009F29D5" w14:paraId="09789952" w14:textId="77777777" w:rsidTr="00BD45CB">
        <w:trPr>
          <w:trHeight w:val="402"/>
          <w:jc w:val="center"/>
        </w:trPr>
        <w:tc>
          <w:tcPr>
            <w:tcW w:w="4636" w:type="dxa"/>
            <w:shd w:val="clear" w:color="auto" w:fill="E3F1F1"/>
            <w:vAlign w:val="center"/>
          </w:tcPr>
          <w:p w14:paraId="58BCAEC3" w14:textId="77777777" w:rsidR="008F1935" w:rsidRPr="009F29D5" w:rsidRDefault="008F1935" w:rsidP="00E3558D">
            <w:pPr>
              <w:pStyle w:val="ListeParagraf"/>
              <w:widowControl w:val="0"/>
              <w:numPr>
                <w:ilvl w:val="0"/>
                <w:numId w:val="24"/>
              </w:numPr>
              <w:spacing w:after="0" w:line="240" w:lineRule="auto"/>
              <w:ind w:left="0" w:right="63" w:hanging="1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Akademik Personel Memnuniyeti</w:t>
            </w:r>
            <w:r>
              <w:rPr>
                <w:rFonts w:eastAsia="Times New Roman" w:cstheme="majorHAnsi"/>
                <w:color w:val="000000" w:themeColor="text1"/>
                <w:lang w:eastAsia="tr-TR"/>
              </w:rPr>
              <w:t xml:space="preserve"> </w:t>
            </w:r>
            <w:r w:rsidRPr="009F29D5">
              <w:rPr>
                <w:rFonts w:eastAsia="Times New Roman" w:cstheme="majorHAnsi"/>
                <w:color w:val="000000" w:themeColor="text1"/>
                <w:lang w:eastAsia="tr-TR"/>
              </w:rPr>
              <w:t>(%)</w:t>
            </w:r>
          </w:p>
        </w:tc>
        <w:tc>
          <w:tcPr>
            <w:tcW w:w="3977" w:type="dxa"/>
            <w:shd w:val="clear" w:color="auto" w:fill="auto"/>
            <w:vAlign w:val="center"/>
          </w:tcPr>
          <w:p w14:paraId="5989460E" w14:textId="77777777" w:rsidR="008F1935" w:rsidRPr="009F29D5" w:rsidRDefault="008F1935" w:rsidP="00E3558D"/>
        </w:tc>
        <w:tc>
          <w:tcPr>
            <w:tcW w:w="1593" w:type="dxa"/>
            <w:vAlign w:val="center"/>
          </w:tcPr>
          <w:p w14:paraId="0251716A" w14:textId="77777777" w:rsidR="008F1935" w:rsidRPr="00584AC2" w:rsidRDefault="008F1935" w:rsidP="00E3558D">
            <w:pPr>
              <w:ind w:right="63"/>
              <w:jc w:val="right"/>
              <w:rPr>
                <w:rFonts w:cstheme="majorHAnsi"/>
                <w:color w:val="000000" w:themeColor="text1"/>
              </w:rPr>
            </w:pPr>
          </w:p>
        </w:tc>
      </w:tr>
      <w:tr w:rsidR="008F1935" w:rsidRPr="009F29D5" w14:paraId="3C8236F3" w14:textId="77777777" w:rsidTr="00BD45CB">
        <w:trPr>
          <w:trHeight w:val="402"/>
          <w:jc w:val="center"/>
        </w:trPr>
        <w:tc>
          <w:tcPr>
            <w:tcW w:w="4636" w:type="dxa"/>
            <w:shd w:val="clear" w:color="auto" w:fill="E3F1F1"/>
            <w:vAlign w:val="center"/>
          </w:tcPr>
          <w:p w14:paraId="729E9FE7" w14:textId="77777777" w:rsidR="008F1935" w:rsidRPr="009F29D5" w:rsidRDefault="008F1935" w:rsidP="00E3558D">
            <w:pPr>
              <w:pStyle w:val="ListeParagraf"/>
              <w:widowControl w:val="0"/>
              <w:numPr>
                <w:ilvl w:val="0"/>
                <w:numId w:val="24"/>
              </w:numPr>
              <w:spacing w:after="0" w:line="240" w:lineRule="auto"/>
              <w:ind w:left="0" w:right="63" w:hanging="1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İdari Personel Memnuniyet Oranı (%)</w:t>
            </w:r>
          </w:p>
        </w:tc>
        <w:tc>
          <w:tcPr>
            <w:tcW w:w="3977" w:type="dxa"/>
            <w:shd w:val="clear" w:color="auto" w:fill="auto"/>
            <w:vAlign w:val="center"/>
          </w:tcPr>
          <w:p w14:paraId="4A694BD5" w14:textId="77777777" w:rsidR="008F1935" w:rsidRPr="009F29D5" w:rsidRDefault="008F1935" w:rsidP="00E3558D"/>
        </w:tc>
        <w:tc>
          <w:tcPr>
            <w:tcW w:w="1593" w:type="dxa"/>
            <w:vAlign w:val="center"/>
          </w:tcPr>
          <w:p w14:paraId="448EFCBA" w14:textId="77777777" w:rsidR="008F1935" w:rsidRPr="00584AC2" w:rsidRDefault="008F1935" w:rsidP="00E3558D">
            <w:pPr>
              <w:ind w:right="63"/>
              <w:jc w:val="right"/>
              <w:rPr>
                <w:rFonts w:cstheme="majorHAnsi"/>
                <w:color w:val="000000" w:themeColor="text1"/>
              </w:rPr>
            </w:pPr>
          </w:p>
        </w:tc>
      </w:tr>
      <w:tr w:rsidR="008F1935" w:rsidRPr="009F29D5" w14:paraId="2AF9DA35" w14:textId="77777777" w:rsidTr="00BD45CB">
        <w:trPr>
          <w:trHeight w:val="402"/>
          <w:jc w:val="center"/>
        </w:trPr>
        <w:tc>
          <w:tcPr>
            <w:tcW w:w="4636" w:type="dxa"/>
            <w:shd w:val="clear" w:color="auto" w:fill="E3F1F1"/>
            <w:vAlign w:val="center"/>
          </w:tcPr>
          <w:p w14:paraId="6A82D7C6" w14:textId="77777777" w:rsidR="008F1935" w:rsidRPr="009F29D5" w:rsidRDefault="008F1935" w:rsidP="00E3558D">
            <w:pPr>
              <w:pStyle w:val="ListeParagraf"/>
              <w:widowControl w:val="0"/>
              <w:numPr>
                <w:ilvl w:val="0"/>
                <w:numId w:val="24"/>
              </w:numPr>
              <w:spacing w:after="0" w:line="240" w:lineRule="auto"/>
              <w:ind w:left="0" w:right="63" w:hanging="1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lastRenderedPageBreak/>
              <w:t xml:space="preserve">Öğrencinin Genel Memnuniyeti (%) </w:t>
            </w:r>
          </w:p>
        </w:tc>
        <w:tc>
          <w:tcPr>
            <w:tcW w:w="3977" w:type="dxa"/>
            <w:shd w:val="clear" w:color="auto" w:fill="auto"/>
            <w:vAlign w:val="center"/>
          </w:tcPr>
          <w:p w14:paraId="389CBC6B" w14:textId="77777777" w:rsidR="008F1935" w:rsidRPr="009F29D5" w:rsidRDefault="008F1935" w:rsidP="00E3558D"/>
        </w:tc>
        <w:tc>
          <w:tcPr>
            <w:tcW w:w="1593" w:type="dxa"/>
            <w:vAlign w:val="center"/>
          </w:tcPr>
          <w:p w14:paraId="6FF52784" w14:textId="77777777" w:rsidR="008F1935" w:rsidRPr="00584AC2" w:rsidRDefault="008F1935" w:rsidP="00E3558D">
            <w:pPr>
              <w:ind w:right="63"/>
              <w:jc w:val="right"/>
              <w:rPr>
                <w:rFonts w:cstheme="majorHAnsi"/>
                <w:color w:val="000000" w:themeColor="text1"/>
              </w:rPr>
            </w:pPr>
          </w:p>
        </w:tc>
      </w:tr>
      <w:tr w:rsidR="008F1935" w:rsidRPr="009F29D5" w14:paraId="679964E2" w14:textId="77777777" w:rsidTr="00BD45CB">
        <w:trPr>
          <w:trHeight w:val="402"/>
          <w:jc w:val="center"/>
        </w:trPr>
        <w:tc>
          <w:tcPr>
            <w:tcW w:w="4636" w:type="dxa"/>
            <w:shd w:val="clear" w:color="auto" w:fill="E3F1F1"/>
            <w:vAlign w:val="center"/>
          </w:tcPr>
          <w:p w14:paraId="4E34E26B" w14:textId="77777777" w:rsidR="008F1935" w:rsidRPr="009F29D5" w:rsidRDefault="008F1935" w:rsidP="00E3558D">
            <w:pPr>
              <w:pStyle w:val="ListeParagraf"/>
              <w:widowControl w:val="0"/>
              <w:numPr>
                <w:ilvl w:val="0"/>
                <w:numId w:val="24"/>
              </w:numPr>
              <w:spacing w:after="0" w:line="240" w:lineRule="auto"/>
              <w:ind w:left="0" w:right="63" w:hanging="1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Erasmus Gelen Öğrenci Sayısı</w:t>
            </w:r>
          </w:p>
        </w:tc>
        <w:tc>
          <w:tcPr>
            <w:tcW w:w="3977" w:type="dxa"/>
            <w:shd w:val="clear" w:color="auto" w:fill="auto"/>
            <w:vAlign w:val="center"/>
          </w:tcPr>
          <w:p w14:paraId="5DDF016E" w14:textId="77777777" w:rsidR="008F1935" w:rsidRPr="009F29D5" w:rsidRDefault="008F1935" w:rsidP="00E3558D">
            <w:pPr>
              <w:ind w:right="63"/>
              <w:rPr>
                <w:rFonts w:cstheme="majorHAnsi"/>
                <w:color w:val="000000" w:themeColor="text1"/>
              </w:rPr>
            </w:pPr>
          </w:p>
        </w:tc>
        <w:tc>
          <w:tcPr>
            <w:tcW w:w="1593" w:type="dxa"/>
            <w:vAlign w:val="center"/>
          </w:tcPr>
          <w:p w14:paraId="4F46BBA4"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6</w:t>
            </w:r>
          </w:p>
        </w:tc>
      </w:tr>
      <w:tr w:rsidR="008F1935" w:rsidRPr="009F29D5" w14:paraId="2096F6C1" w14:textId="77777777" w:rsidTr="00BD45CB">
        <w:trPr>
          <w:trHeight w:val="402"/>
          <w:jc w:val="center"/>
        </w:trPr>
        <w:tc>
          <w:tcPr>
            <w:tcW w:w="4636" w:type="dxa"/>
            <w:shd w:val="clear" w:color="auto" w:fill="E3F1F1"/>
            <w:vAlign w:val="center"/>
          </w:tcPr>
          <w:p w14:paraId="02C017EF" w14:textId="77777777" w:rsidR="008F1935" w:rsidRPr="009F29D5" w:rsidRDefault="008F1935" w:rsidP="00E3558D">
            <w:pPr>
              <w:pStyle w:val="ListeParagraf"/>
              <w:widowControl w:val="0"/>
              <w:numPr>
                <w:ilvl w:val="0"/>
                <w:numId w:val="24"/>
              </w:numPr>
              <w:spacing w:after="0" w:line="240" w:lineRule="auto"/>
              <w:ind w:left="0" w:right="63" w:hanging="1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Erasmus Giden Öğrenci Sayısı)</w:t>
            </w:r>
          </w:p>
        </w:tc>
        <w:tc>
          <w:tcPr>
            <w:tcW w:w="3977" w:type="dxa"/>
            <w:shd w:val="clear" w:color="auto" w:fill="auto"/>
            <w:vAlign w:val="center"/>
          </w:tcPr>
          <w:p w14:paraId="1E62D988" w14:textId="77777777" w:rsidR="008F1935" w:rsidRPr="009F29D5" w:rsidRDefault="008F1935" w:rsidP="00E3558D"/>
        </w:tc>
        <w:tc>
          <w:tcPr>
            <w:tcW w:w="1593" w:type="dxa"/>
            <w:vAlign w:val="center"/>
          </w:tcPr>
          <w:p w14:paraId="5140089B"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6</w:t>
            </w:r>
          </w:p>
        </w:tc>
      </w:tr>
      <w:tr w:rsidR="008F1935" w:rsidRPr="009F29D5" w14:paraId="458EE127" w14:textId="77777777" w:rsidTr="00BD45CB">
        <w:trPr>
          <w:trHeight w:val="402"/>
          <w:jc w:val="center"/>
        </w:trPr>
        <w:tc>
          <w:tcPr>
            <w:tcW w:w="4636" w:type="dxa"/>
            <w:shd w:val="clear" w:color="auto" w:fill="E3F1F1"/>
            <w:vAlign w:val="center"/>
          </w:tcPr>
          <w:p w14:paraId="5A8518C9" w14:textId="77777777" w:rsidR="008F1935" w:rsidRPr="009F29D5" w:rsidRDefault="008F1935" w:rsidP="00E3558D">
            <w:pPr>
              <w:pStyle w:val="ListeParagraf"/>
              <w:widowControl w:val="0"/>
              <w:numPr>
                <w:ilvl w:val="0"/>
                <w:numId w:val="24"/>
              </w:numPr>
              <w:spacing w:after="0" w:line="240" w:lineRule="auto"/>
              <w:ind w:left="0" w:right="63" w:hanging="1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Farabi Gelen Öğrenci Sayısı</w:t>
            </w:r>
          </w:p>
        </w:tc>
        <w:tc>
          <w:tcPr>
            <w:tcW w:w="3977" w:type="dxa"/>
            <w:shd w:val="clear" w:color="auto" w:fill="auto"/>
            <w:vAlign w:val="center"/>
          </w:tcPr>
          <w:p w14:paraId="3F14CC95" w14:textId="77777777" w:rsidR="008F1935" w:rsidRPr="009F29D5" w:rsidRDefault="008F1935" w:rsidP="00E3558D"/>
        </w:tc>
        <w:tc>
          <w:tcPr>
            <w:tcW w:w="1593" w:type="dxa"/>
            <w:vAlign w:val="center"/>
          </w:tcPr>
          <w:p w14:paraId="1BF949BF"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1</w:t>
            </w:r>
          </w:p>
        </w:tc>
      </w:tr>
      <w:tr w:rsidR="008F1935" w:rsidRPr="009F29D5" w14:paraId="3AD4C6E1" w14:textId="77777777" w:rsidTr="00BD45CB">
        <w:trPr>
          <w:trHeight w:val="402"/>
          <w:jc w:val="center"/>
        </w:trPr>
        <w:tc>
          <w:tcPr>
            <w:tcW w:w="4636" w:type="dxa"/>
            <w:shd w:val="clear" w:color="auto" w:fill="E3F1F1"/>
            <w:vAlign w:val="center"/>
          </w:tcPr>
          <w:p w14:paraId="15607AEC" w14:textId="77777777" w:rsidR="008F1935" w:rsidRPr="009F29D5" w:rsidRDefault="008F1935" w:rsidP="00E3558D">
            <w:pPr>
              <w:pStyle w:val="ListeParagraf"/>
              <w:widowControl w:val="0"/>
              <w:numPr>
                <w:ilvl w:val="0"/>
                <w:numId w:val="24"/>
              </w:numPr>
              <w:spacing w:after="0" w:line="240" w:lineRule="auto"/>
              <w:ind w:left="0" w:right="63" w:hanging="1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Farabi Giden Öğrenci Sayısı</w:t>
            </w:r>
          </w:p>
        </w:tc>
        <w:tc>
          <w:tcPr>
            <w:tcW w:w="3977" w:type="dxa"/>
            <w:shd w:val="clear" w:color="auto" w:fill="auto"/>
            <w:vAlign w:val="center"/>
          </w:tcPr>
          <w:p w14:paraId="31587CD6" w14:textId="77777777" w:rsidR="008F1935" w:rsidRPr="009F29D5" w:rsidRDefault="008F1935" w:rsidP="00E3558D"/>
        </w:tc>
        <w:tc>
          <w:tcPr>
            <w:tcW w:w="1593" w:type="dxa"/>
            <w:vAlign w:val="center"/>
          </w:tcPr>
          <w:p w14:paraId="2AB9F410"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1</w:t>
            </w:r>
          </w:p>
        </w:tc>
      </w:tr>
      <w:tr w:rsidR="008F1935" w:rsidRPr="009F29D5" w14:paraId="4ED74D58" w14:textId="77777777" w:rsidTr="00BD45CB">
        <w:trPr>
          <w:trHeight w:val="402"/>
          <w:jc w:val="center"/>
        </w:trPr>
        <w:tc>
          <w:tcPr>
            <w:tcW w:w="4636" w:type="dxa"/>
            <w:shd w:val="clear" w:color="auto" w:fill="E3F1F1"/>
            <w:vAlign w:val="center"/>
          </w:tcPr>
          <w:p w14:paraId="0FDE8101" w14:textId="77777777" w:rsidR="008F1935" w:rsidRPr="00126A4F" w:rsidRDefault="008F1935" w:rsidP="00E3558D">
            <w:pPr>
              <w:pStyle w:val="ListeParagraf"/>
              <w:widowControl w:val="0"/>
              <w:numPr>
                <w:ilvl w:val="0"/>
                <w:numId w:val="24"/>
              </w:numPr>
              <w:spacing w:after="0" w:line="240" w:lineRule="auto"/>
              <w:ind w:left="0" w:right="63"/>
              <w:contextualSpacing w:val="0"/>
              <w:rPr>
                <w:rFonts w:eastAsia="Times New Roman" w:cstheme="majorHAnsi"/>
                <w:color w:val="000000" w:themeColor="text1"/>
                <w:lang w:eastAsia="tr-TR"/>
              </w:rPr>
            </w:pPr>
            <w:r w:rsidRPr="00126A4F">
              <w:rPr>
                <w:rFonts w:eastAsia="Times New Roman" w:cstheme="majorHAnsi"/>
                <w:color w:val="000000" w:themeColor="text1"/>
                <w:lang w:eastAsia="tr-TR"/>
              </w:rPr>
              <w:t>Mevlana Gelen Öğrenci Sayısı</w:t>
            </w:r>
          </w:p>
        </w:tc>
        <w:tc>
          <w:tcPr>
            <w:tcW w:w="3977" w:type="dxa"/>
            <w:shd w:val="clear" w:color="auto" w:fill="auto"/>
            <w:vAlign w:val="center"/>
          </w:tcPr>
          <w:p w14:paraId="6607BFFA" w14:textId="77777777" w:rsidR="008F1935" w:rsidRPr="009F29D5" w:rsidRDefault="008F1935" w:rsidP="00E3558D"/>
        </w:tc>
        <w:tc>
          <w:tcPr>
            <w:tcW w:w="1593" w:type="dxa"/>
            <w:vAlign w:val="center"/>
          </w:tcPr>
          <w:p w14:paraId="525CD800"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60B92615" w14:textId="77777777" w:rsidTr="00BD45CB">
        <w:trPr>
          <w:trHeight w:val="402"/>
          <w:jc w:val="center"/>
        </w:trPr>
        <w:tc>
          <w:tcPr>
            <w:tcW w:w="4636" w:type="dxa"/>
            <w:shd w:val="clear" w:color="auto" w:fill="E3F1F1"/>
            <w:vAlign w:val="center"/>
          </w:tcPr>
          <w:p w14:paraId="34BEFE8A" w14:textId="77777777" w:rsidR="008F1935" w:rsidRPr="00126A4F" w:rsidRDefault="008F1935" w:rsidP="00E3558D">
            <w:pPr>
              <w:pStyle w:val="ListeParagraf"/>
              <w:widowControl w:val="0"/>
              <w:numPr>
                <w:ilvl w:val="0"/>
                <w:numId w:val="24"/>
              </w:numPr>
              <w:spacing w:after="0" w:line="240" w:lineRule="auto"/>
              <w:ind w:left="0" w:right="63"/>
              <w:contextualSpacing w:val="0"/>
              <w:rPr>
                <w:rFonts w:eastAsia="Times New Roman" w:cstheme="majorHAnsi"/>
                <w:color w:val="000000" w:themeColor="text1"/>
                <w:lang w:eastAsia="tr-TR"/>
              </w:rPr>
            </w:pPr>
            <w:r w:rsidRPr="00126A4F">
              <w:rPr>
                <w:rFonts w:eastAsia="Times New Roman" w:cstheme="majorHAnsi"/>
                <w:color w:val="000000" w:themeColor="text1"/>
                <w:lang w:eastAsia="tr-TR"/>
              </w:rPr>
              <w:t>Mevlana Giden Öğrenci Sayısı</w:t>
            </w:r>
          </w:p>
        </w:tc>
        <w:tc>
          <w:tcPr>
            <w:tcW w:w="3977" w:type="dxa"/>
            <w:shd w:val="clear" w:color="auto" w:fill="auto"/>
            <w:vAlign w:val="center"/>
          </w:tcPr>
          <w:p w14:paraId="1E37B83F" w14:textId="77777777" w:rsidR="008F1935" w:rsidRPr="009F29D5" w:rsidRDefault="008F1935" w:rsidP="00E3558D"/>
        </w:tc>
        <w:tc>
          <w:tcPr>
            <w:tcW w:w="1593" w:type="dxa"/>
            <w:vAlign w:val="center"/>
          </w:tcPr>
          <w:p w14:paraId="5AA400A2"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777BC8C4" w14:textId="77777777" w:rsidTr="00BD45CB">
        <w:trPr>
          <w:trHeight w:val="402"/>
          <w:jc w:val="center"/>
        </w:trPr>
        <w:tc>
          <w:tcPr>
            <w:tcW w:w="4636" w:type="dxa"/>
            <w:shd w:val="clear" w:color="auto" w:fill="E3F1F1"/>
            <w:vAlign w:val="center"/>
          </w:tcPr>
          <w:p w14:paraId="39F6EEA9" w14:textId="77777777" w:rsidR="008F1935" w:rsidRPr="00126A4F" w:rsidRDefault="008F1935" w:rsidP="00E3558D">
            <w:pPr>
              <w:pStyle w:val="ListeParagraf"/>
              <w:widowControl w:val="0"/>
              <w:numPr>
                <w:ilvl w:val="0"/>
                <w:numId w:val="24"/>
              </w:numPr>
              <w:spacing w:after="0" w:line="240" w:lineRule="auto"/>
              <w:ind w:left="0" w:right="63"/>
              <w:contextualSpacing w:val="0"/>
              <w:rPr>
                <w:rFonts w:eastAsia="Times New Roman" w:cstheme="majorHAnsi"/>
                <w:color w:val="000000" w:themeColor="text1"/>
                <w:lang w:eastAsia="tr-TR"/>
              </w:rPr>
            </w:pPr>
            <w:r w:rsidRPr="00126A4F">
              <w:rPr>
                <w:rFonts w:eastAsia="Times New Roman" w:cstheme="majorHAnsi"/>
                <w:color w:val="000000" w:themeColor="text1"/>
                <w:lang w:eastAsia="tr-TR"/>
              </w:rPr>
              <w:t>Erasmus Gelen Öğretim Elemanı Sayısı</w:t>
            </w:r>
          </w:p>
        </w:tc>
        <w:tc>
          <w:tcPr>
            <w:tcW w:w="3977" w:type="dxa"/>
            <w:shd w:val="clear" w:color="auto" w:fill="auto"/>
            <w:vAlign w:val="center"/>
          </w:tcPr>
          <w:p w14:paraId="512EACF9" w14:textId="77777777" w:rsidR="008F1935" w:rsidRPr="009F29D5" w:rsidRDefault="008F1935" w:rsidP="00E3558D">
            <w:pPr>
              <w:ind w:right="63"/>
              <w:rPr>
                <w:rFonts w:cstheme="majorHAnsi"/>
                <w:color w:val="000000" w:themeColor="text1"/>
              </w:rPr>
            </w:pPr>
          </w:p>
        </w:tc>
        <w:tc>
          <w:tcPr>
            <w:tcW w:w="1593" w:type="dxa"/>
            <w:vAlign w:val="center"/>
          </w:tcPr>
          <w:p w14:paraId="06AEB5A9"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794420F6" w14:textId="77777777" w:rsidTr="00BD45CB">
        <w:trPr>
          <w:trHeight w:val="402"/>
          <w:jc w:val="center"/>
        </w:trPr>
        <w:tc>
          <w:tcPr>
            <w:tcW w:w="4636" w:type="dxa"/>
            <w:shd w:val="clear" w:color="auto" w:fill="E3F1F1"/>
            <w:vAlign w:val="center"/>
          </w:tcPr>
          <w:p w14:paraId="62D20621" w14:textId="77777777" w:rsidR="008F1935" w:rsidRPr="00126A4F" w:rsidRDefault="008F1935" w:rsidP="00E3558D">
            <w:pPr>
              <w:pStyle w:val="ListeParagraf"/>
              <w:widowControl w:val="0"/>
              <w:numPr>
                <w:ilvl w:val="0"/>
                <w:numId w:val="24"/>
              </w:numPr>
              <w:spacing w:after="0" w:line="240" w:lineRule="auto"/>
              <w:ind w:left="0" w:right="63"/>
              <w:contextualSpacing w:val="0"/>
              <w:rPr>
                <w:rFonts w:eastAsia="Times New Roman" w:cstheme="majorHAnsi"/>
                <w:color w:val="000000" w:themeColor="text1"/>
                <w:lang w:eastAsia="tr-TR"/>
              </w:rPr>
            </w:pPr>
            <w:r w:rsidRPr="00126A4F">
              <w:rPr>
                <w:rFonts w:eastAsia="Times New Roman" w:cstheme="majorHAnsi"/>
                <w:color w:val="000000" w:themeColor="text1"/>
                <w:lang w:eastAsia="tr-TR"/>
              </w:rPr>
              <w:t>Erasmus Giden Öğretim Elemanı Sayısı</w:t>
            </w:r>
          </w:p>
        </w:tc>
        <w:tc>
          <w:tcPr>
            <w:tcW w:w="3977" w:type="dxa"/>
            <w:shd w:val="clear" w:color="auto" w:fill="auto"/>
            <w:vAlign w:val="center"/>
          </w:tcPr>
          <w:p w14:paraId="2E4214CE" w14:textId="77777777" w:rsidR="008F1935" w:rsidRPr="009F29D5" w:rsidRDefault="008F1935" w:rsidP="00E3558D">
            <w:pPr>
              <w:ind w:right="63"/>
              <w:rPr>
                <w:rFonts w:cstheme="majorHAnsi"/>
                <w:color w:val="000000" w:themeColor="text1"/>
              </w:rPr>
            </w:pPr>
          </w:p>
        </w:tc>
        <w:tc>
          <w:tcPr>
            <w:tcW w:w="1593" w:type="dxa"/>
            <w:vAlign w:val="center"/>
          </w:tcPr>
          <w:p w14:paraId="3824DD22" w14:textId="08492E56" w:rsidR="008F1935" w:rsidRPr="00584AC2" w:rsidRDefault="00584AC2"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1B92E58E" w14:textId="77777777" w:rsidTr="00BD45CB">
        <w:trPr>
          <w:trHeight w:val="402"/>
          <w:jc w:val="center"/>
        </w:trPr>
        <w:tc>
          <w:tcPr>
            <w:tcW w:w="4636" w:type="dxa"/>
            <w:shd w:val="clear" w:color="auto" w:fill="E3F1F1"/>
            <w:vAlign w:val="center"/>
          </w:tcPr>
          <w:p w14:paraId="45B185BD" w14:textId="77777777" w:rsidR="008F1935" w:rsidRPr="00126A4F" w:rsidRDefault="008F1935" w:rsidP="00E3558D">
            <w:pPr>
              <w:pStyle w:val="ListeParagraf"/>
              <w:widowControl w:val="0"/>
              <w:numPr>
                <w:ilvl w:val="0"/>
                <w:numId w:val="24"/>
              </w:numPr>
              <w:spacing w:after="0" w:line="240" w:lineRule="auto"/>
              <w:ind w:left="0" w:right="63"/>
              <w:contextualSpacing w:val="0"/>
              <w:rPr>
                <w:rFonts w:eastAsia="Times New Roman" w:cstheme="majorHAnsi"/>
                <w:color w:val="000000" w:themeColor="text1"/>
                <w:lang w:eastAsia="tr-TR"/>
              </w:rPr>
            </w:pPr>
            <w:r w:rsidRPr="00126A4F">
              <w:rPr>
                <w:rFonts w:eastAsia="Times New Roman" w:cstheme="majorHAnsi"/>
                <w:color w:val="000000" w:themeColor="text1"/>
                <w:lang w:eastAsia="tr-TR"/>
              </w:rPr>
              <w:t>Mevlana Gelen Öğretim Elemanı</w:t>
            </w:r>
          </w:p>
        </w:tc>
        <w:tc>
          <w:tcPr>
            <w:tcW w:w="3977" w:type="dxa"/>
            <w:shd w:val="clear" w:color="auto" w:fill="auto"/>
            <w:vAlign w:val="center"/>
          </w:tcPr>
          <w:p w14:paraId="46646D9D" w14:textId="77777777" w:rsidR="008F1935" w:rsidRPr="009F29D5" w:rsidRDefault="008F1935" w:rsidP="00E3558D">
            <w:pPr>
              <w:ind w:right="63"/>
              <w:rPr>
                <w:rFonts w:cstheme="majorHAnsi"/>
                <w:color w:val="000000" w:themeColor="text1"/>
              </w:rPr>
            </w:pPr>
          </w:p>
        </w:tc>
        <w:tc>
          <w:tcPr>
            <w:tcW w:w="1593" w:type="dxa"/>
            <w:vAlign w:val="center"/>
          </w:tcPr>
          <w:p w14:paraId="15CE0498"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77EF08F1" w14:textId="77777777" w:rsidTr="00BD45CB">
        <w:trPr>
          <w:trHeight w:val="402"/>
          <w:jc w:val="center"/>
        </w:trPr>
        <w:tc>
          <w:tcPr>
            <w:tcW w:w="4636" w:type="dxa"/>
            <w:shd w:val="clear" w:color="auto" w:fill="E3F1F1"/>
            <w:vAlign w:val="center"/>
          </w:tcPr>
          <w:p w14:paraId="6D7D441C" w14:textId="77777777" w:rsidR="008F1935" w:rsidRPr="00126A4F" w:rsidRDefault="008F1935" w:rsidP="00E3558D">
            <w:pPr>
              <w:pStyle w:val="ListeParagraf"/>
              <w:widowControl w:val="0"/>
              <w:numPr>
                <w:ilvl w:val="0"/>
                <w:numId w:val="24"/>
              </w:numPr>
              <w:spacing w:after="0" w:line="240" w:lineRule="auto"/>
              <w:ind w:left="0" w:right="63"/>
              <w:contextualSpacing w:val="0"/>
              <w:rPr>
                <w:rFonts w:eastAsia="Times New Roman" w:cstheme="majorHAnsi"/>
                <w:color w:val="000000" w:themeColor="text1"/>
                <w:lang w:eastAsia="tr-TR"/>
              </w:rPr>
            </w:pPr>
            <w:r w:rsidRPr="00126A4F">
              <w:rPr>
                <w:rFonts w:eastAsia="Times New Roman" w:cstheme="majorHAnsi"/>
                <w:color w:val="000000" w:themeColor="text1"/>
                <w:lang w:eastAsia="tr-TR"/>
              </w:rPr>
              <w:t>Mevlana Giden Öğretim Elemanı</w:t>
            </w:r>
          </w:p>
        </w:tc>
        <w:tc>
          <w:tcPr>
            <w:tcW w:w="3977" w:type="dxa"/>
            <w:shd w:val="clear" w:color="auto" w:fill="auto"/>
            <w:vAlign w:val="center"/>
          </w:tcPr>
          <w:p w14:paraId="79AAE9F8" w14:textId="77777777" w:rsidR="008F1935" w:rsidRPr="009F29D5" w:rsidRDefault="008F1935" w:rsidP="00E3558D">
            <w:pPr>
              <w:ind w:right="63"/>
              <w:rPr>
                <w:rFonts w:cstheme="majorHAnsi"/>
                <w:color w:val="000000" w:themeColor="text1"/>
              </w:rPr>
            </w:pPr>
          </w:p>
        </w:tc>
        <w:tc>
          <w:tcPr>
            <w:tcW w:w="1593" w:type="dxa"/>
            <w:vAlign w:val="center"/>
          </w:tcPr>
          <w:p w14:paraId="2CDEBC6A"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58097D17" w14:textId="77777777" w:rsidTr="00BD45CB">
        <w:trPr>
          <w:trHeight w:val="402"/>
          <w:jc w:val="center"/>
        </w:trPr>
        <w:tc>
          <w:tcPr>
            <w:tcW w:w="4636" w:type="dxa"/>
            <w:shd w:val="clear" w:color="auto" w:fill="002060"/>
            <w:vAlign w:val="center"/>
          </w:tcPr>
          <w:p w14:paraId="28370EF9" w14:textId="77777777" w:rsidR="008F1935" w:rsidRPr="007A1AF2" w:rsidRDefault="008F1935" w:rsidP="00E3558D">
            <w:pPr>
              <w:ind w:right="63"/>
              <w:jc w:val="both"/>
              <w:rPr>
                <w:rFonts w:cstheme="majorHAnsi"/>
                <w:color w:val="FFFFFF" w:themeColor="background1"/>
              </w:rPr>
            </w:pPr>
            <w:r w:rsidRPr="007A1AF2">
              <w:rPr>
                <w:rFonts w:cstheme="majorHAnsi"/>
                <w:b/>
                <w:color w:val="FFFFFF" w:themeColor="background1"/>
              </w:rPr>
              <w:t xml:space="preserve">B. Eğitim ve Öğretim  </w:t>
            </w:r>
          </w:p>
        </w:tc>
        <w:tc>
          <w:tcPr>
            <w:tcW w:w="3977" w:type="dxa"/>
            <w:shd w:val="clear" w:color="auto" w:fill="002060"/>
            <w:vAlign w:val="center"/>
          </w:tcPr>
          <w:p w14:paraId="63461F07" w14:textId="77777777" w:rsidR="008F1935" w:rsidRPr="007A1AF2" w:rsidRDefault="008F1935" w:rsidP="00E3558D">
            <w:pPr>
              <w:ind w:right="63"/>
              <w:jc w:val="both"/>
              <w:rPr>
                <w:rFonts w:cstheme="majorHAnsi"/>
                <w:color w:val="FFFFFF" w:themeColor="background1"/>
              </w:rPr>
            </w:pPr>
          </w:p>
        </w:tc>
        <w:tc>
          <w:tcPr>
            <w:tcW w:w="1593" w:type="dxa"/>
            <w:shd w:val="clear" w:color="auto" w:fill="002060"/>
          </w:tcPr>
          <w:p w14:paraId="14212EB4" w14:textId="77777777" w:rsidR="008F1935" w:rsidRPr="00584AC2" w:rsidRDefault="008F1935" w:rsidP="00E3558D">
            <w:pPr>
              <w:ind w:right="63"/>
              <w:jc w:val="both"/>
              <w:rPr>
                <w:rFonts w:cstheme="majorHAnsi"/>
                <w:color w:val="FFFFFF" w:themeColor="background1"/>
              </w:rPr>
            </w:pPr>
          </w:p>
        </w:tc>
      </w:tr>
      <w:tr w:rsidR="008F1935" w:rsidRPr="009F29D5" w14:paraId="716EAAF5" w14:textId="77777777" w:rsidTr="00BD45CB">
        <w:trPr>
          <w:trHeight w:val="402"/>
          <w:jc w:val="center"/>
        </w:trPr>
        <w:tc>
          <w:tcPr>
            <w:tcW w:w="4636" w:type="dxa"/>
            <w:shd w:val="clear" w:color="auto" w:fill="E3F1F1"/>
            <w:vAlign w:val="center"/>
          </w:tcPr>
          <w:p w14:paraId="7F10C30D" w14:textId="77777777" w:rsidR="008F1935" w:rsidRPr="009F29D5" w:rsidRDefault="008F1935" w:rsidP="00E3558D">
            <w:pPr>
              <w:pStyle w:val="ListeParagraf"/>
              <w:widowControl w:val="0"/>
              <w:numPr>
                <w:ilvl w:val="0"/>
                <w:numId w:val="25"/>
              </w:numPr>
              <w:spacing w:after="0" w:line="240" w:lineRule="auto"/>
              <w:ind w:left="0" w:right="63" w:hanging="284"/>
              <w:contextualSpacing w:val="0"/>
              <w:rPr>
                <w:rFonts w:eastAsia="Times New Roman" w:cstheme="majorHAnsi"/>
                <w:b/>
                <w:color w:val="000000" w:themeColor="text1"/>
                <w:lang w:eastAsia="tr-TR"/>
              </w:rPr>
            </w:pPr>
            <w:r w:rsidRPr="009F29D5">
              <w:rPr>
                <w:rFonts w:eastAsia="Times New Roman" w:cstheme="majorHAnsi"/>
                <w:color w:val="000000" w:themeColor="text1"/>
                <w:lang w:eastAsia="tr-TR"/>
              </w:rPr>
              <w:t>Program Bilgi Paketini Tamamlamış Kurumun Web Sayfasından İzlenebilen Lisans</w:t>
            </w:r>
            <w:r>
              <w:rPr>
                <w:rFonts w:eastAsia="Times New Roman" w:cstheme="majorHAnsi"/>
                <w:color w:val="000000" w:themeColor="text1"/>
                <w:lang w:eastAsia="tr-TR"/>
              </w:rPr>
              <w:t xml:space="preserve"> Programı O</w:t>
            </w:r>
            <w:r w:rsidRPr="009F29D5">
              <w:rPr>
                <w:rFonts w:eastAsia="Times New Roman" w:cstheme="majorHAnsi"/>
                <w:color w:val="000000" w:themeColor="text1"/>
                <w:lang w:eastAsia="tr-TR"/>
              </w:rPr>
              <w:t>ranı</w:t>
            </w:r>
          </w:p>
        </w:tc>
        <w:tc>
          <w:tcPr>
            <w:tcW w:w="3977" w:type="dxa"/>
            <w:shd w:val="clear" w:color="auto" w:fill="auto"/>
            <w:vAlign w:val="center"/>
          </w:tcPr>
          <w:p w14:paraId="4117D8E9" w14:textId="77777777" w:rsidR="008F1935" w:rsidRPr="00EC10B3" w:rsidRDefault="008F1935" w:rsidP="00E3558D">
            <w:pPr>
              <w:ind w:right="63"/>
              <w:rPr>
                <w:rFonts w:cstheme="majorHAnsi"/>
                <w:i/>
                <w:color w:val="000000" w:themeColor="text1"/>
                <w:sz w:val="20"/>
                <w:szCs w:val="20"/>
              </w:rPr>
            </w:pPr>
            <w:r>
              <w:rPr>
                <w:rFonts w:cstheme="majorHAnsi"/>
                <w:i/>
                <w:color w:val="000000" w:themeColor="text1"/>
                <w:sz w:val="20"/>
                <w:szCs w:val="20"/>
              </w:rPr>
              <w:t>(Birimde Ders Bilgi Paketi Tamamlanmış Lisans Program Sayısı) / (Birimdeki Toplam Lisans Program Sayısı)</w:t>
            </w:r>
          </w:p>
        </w:tc>
        <w:tc>
          <w:tcPr>
            <w:tcW w:w="1593" w:type="dxa"/>
            <w:vAlign w:val="center"/>
          </w:tcPr>
          <w:p w14:paraId="4AE940FB"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%100</w:t>
            </w:r>
          </w:p>
        </w:tc>
      </w:tr>
      <w:tr w:rsidR="008F1935" w:rsidRPr="009F29D5" w14:paraId="7E3A1C13" w14:textId="77777777" w:rsidTr="00BD45CB">
        <w:trPr>
          <w:trHeight w:val="402"/>
          <w:jc w:val="center"/>
        </w:trPr>
        <w:tc>
          <w:tcPr>
            <w:tcW w:w="4636" w:type="dxa"/>
            <w:shd w:val="clear" w:color="auto" w:fill="E3F1F1"/>
            <w:vAlign w:val="center"/>
          </w:tcPr>
          <w:p w14:paraId="3DA167AC" w14:textId="77777777" w:rsidR="008F1935" w:rsidRPr="009F29D5" w:rsidRDefault="008F1935" w:rsidP="00E3558D">
            <w:pPr>
              <w:pStyle w:val="ListeParagraf"/>
              <w:widowControl w:val="0"/>
              <w:numPr>
                <w:ilvl w:val="0"/>
                <w:numId w:val="25"/>
              </w:numPr>
              <w:spacing w:after="0" w:line="240" w:lineRule="auto"/>
              <w:ind w:left="0" w:right="63" w:hanging="284"/>
              <w:contextualSpacing w:val="0"/>
              <w:rPr>
                <w:rFonts w:eastAsia="Times New Roman" w:cstheme="majorHAnsi"/>
                <w:color w:val="000000" w:themeColor="text1"/>
                <w:lang w:eastAsia="tr-TR"/>
              </w:rPr>
            </w:pPr>
            <w:r>
              <w:rPr>
                <w:rFonts w:eastAsia="Times New Roman" w:cstheme="majorHAnsi"/>
                <w:color w:val="000000" w:themeColor="text1"/>
                <w:lang w:eastAsia="tr-TR"/>
              </w:rPr>
              <w:t xml:space="preserve">Birimde </w:t>
            </w:r>
            <w:r w:rsidRPr="009F29D5">
              <w:rPr>
                <w:rFonts w:eastAsia="Times New Roman" w:cstheme="majorHAnsi"/>
                <w:color w:val="000000" w:themeColor="text1"/>
                <w:lang w:eastAsia="tr-TR"/>
              </w:rPr>
              <w:t>Öğrencilerin Kayıtlı Oldukları Programdan Memnuniyet Oranı (%</w:t>
            </w:r>
            <w:r>
              <w:rPr>
                <w:rFonts w:eastAsia="Times New Roman" w:cstheme="majorHAnsi"/>
                <w:color w:val="000000" w:themeColor="text1"/>
                <w:lang w:eastAsia="tr-TR"/>
              </w:rPr>
              <w:t>)</w:t>
            </w:r>
          </w:p>
        </w:tc>
        <w:tc>
          <w:tcPr>
            <w:tcW w:w="3977" w:type="dxa"/>
            <w:shd w:val="clear" w:color="auto" w:fill="auto"/>
            <w:vAlign w:val="center"/>
          </w:tcPr>
          <w:p w14:paraId="74131643" w14:textId="77777777" w:rsidR="008F1935" w:rsidRPr="00EC10B3" w:rsidRDefault="008F1935" w:rsidP="00E3558D">
            <w:pPr>
              <w:ind w:right="63"/>
              <w:rPr>
                <w:rFonts w:cstheme="majorHAnsi"/>
                <w:i/>
                <w:color w:val="000000" w:themeColor="text1"/>
                <w:sz w:val="20"/>
                <w:szCs w:val="20"/>
              </w:rPr>
            </w:pPr>
            <w:r w:rsidRPr="00EC10B3">
              <w:rPr>
                <w:rFonts w:cstheme="majorHAnsi"/>
                <w:i/>
                <w:color w:val="000000" w:themeColor="text1"/>
                <w:sz w:val="20"/>
                <w:szCs w:val="20"/>
              </w:rPr>
              <w:t>Bu veri için, Öğrenci Memnuniyet anketlerindeki 1-8 arası ile 15,</w:t>
            </w:r>
            <w:r>
              <w:rPr>
                <w:rFonts w:cstheme="majorHAnsi"/>
                <w:i/>
                <w:color w:val="000000" w:themeColor="text1"/>
                <w:sz w:val="20"/>
                <w:szCs w:val="20"/>
              </w:rPr>
              <w:t xml:space="preserve"> </w:t>
            </w:r>
            <w:r w:rsidRPr="00EC10B3">
              <w:rPr>
                <w:rFonts w:cstheme="majorHAnsi"/>
                <w:i/>
                <w:color w:val="000000" w:themeColor="text1"/>
                <w:sz w:val="20"/>
                <w:szCs w:val="20"/>
              </w:rPr>
              <w:t>17,</w:t>
            </w:r>
            <w:r>
              <w:rPr>
                <w:rFonts w:cstheme="majorHAnsi"/>
                <w:i/>
                <w:color w:val="000000" w:themeColor="text1"/>
                <w:sz w:val="20"/>
                <w:szCs w:val="20"/>
              </w:rPr>
              <w:t xml:space="preserve"> </w:t>
            </w:r>
            <w:r w:rsidRPr="00EC10B3">
              <w:rPr>
                <w:rFonts w:cstheme="majorHAnsi"/>
                <w:i/>
                <w:color w:val="000000" w:themeColor="text1"/>
                <w:sz w:val="20"/>
                <w:szCs w:val="20"/>
              </w:rPr>
              <w:t>18,</w:t>
            </w:r>
            <w:r>
              <w:rPr>
                <w:rFonts w:cstheme="majorHAnsi"/>
                <w:i/>
                <w:color w:val="000000" w:themeColor="text1"/>
                <w:sz w:val="20"/>
                <w:szCs w:val="20"/>
              </w:rPr>
              <w:t xml:space="preserve"> </w:t>
            </w:r>
            <w:r w:rsidRPr="00EC10B3">
              <w:rPr>
                <w:rFonts w:cstheme="majorHAnsi"/>
                <w:i/>
                <w:color w:val="000000" w:themeColor="text1"/>
                <w:sz w:val="20"/>
                <w:szCs w:val="20"/>
              </w:rPr>
              <w:t>22,</w:t>
            </w:r>
            <w:r>
              <w:rPr>
                <w:rFonts w:cstheme="majorHAnsi"/>
                <w:i/>
                <w:color w:val="000000" w:themeColor="text1"/>
                <w:sz w:val="20"/>
                <w:szCs w:val="20"/>
              </w:rPr>
              <w:t xml:space="preserve"> </w:t>
            </w:r>
            <w:r w:rsidRPr="00EC10B3">
              <w:rPr>
                <w:rFonts w:cstheme="majorHAnsi"/>
                <w:i/>
                <w:color w:val="000000" w:themeColor="text1"/>
                <w:sz w:val="20"/>
                <w:szCs w:val="20"/>
              </w:rPr>
              <w:t>23,</w:t>
            </w:r>
            <w:r>
              <w:rPr>
                <w:rFonts w:cstheme="majorHAnsi"/>
                <w:i/>
                <w:color w:val="000000" w:themeColor="text1"/>
                <w:sz w:val="20"/>
                <w:szCs w:val="20"/>
              </w:rPr>
              <w:t xml:space="preserve"> </w:t>
            </w:r>
            <w:r w:rsidRPr="00EC10B3">
              <w:rPr>
                <w:rFonts w:cstheme="majorHAnsi"/>
                <w:i/>
                <w:color w:val="000000" w:themeColor="text1"/>
                <w:sz w:val="20"/>
                <w:szCs w:val="20"/>
              </w:rPr>
              <w:t>24 ve 28. sorularının ortalamaları hesaplanmalıdır.</w:t>
            </w:r>
          </w:p>
        </w:tc>
        <w:tc>
          <w:tcPr>
            <w:tcW w:w="1593" w:type="dxa"/>
            <w:vAlign w:val="center"/>
          </w:tcPr>
          <w:p w14:paraId="1B49EDF2" w14:textId="77777777" w:rsidR="008F1935" w:rsidRPr="00584AC2" w:rsidRDefault="008F1935" w:rsidP="00E3558D">
            <w:pPr>
              <w:ind w:right="63"/>
              <w:jc w:val="right"/>
              <w:rPr>
                <w:rFonts w:cstheme="majorHAnsi"/>
                <w:color w:val="000000" w:themeColor="text1"/>
              </w:rPr>
            </w:pPr>
          </w:p>
        </w:tc>
      </w:tr>
      <w:tr w:rsidR="008F1935" w:rsidRPr="009F29D5" w14:paraId="0F63FDB0" w14:textId="77777777" w:rsidTr="00BD45CB">
        <w:trPr>
          <w:trHeight w:val="402"/>
          <w:jc w:val="center"/>
        </w:trPr>
        <w:tc>
          <w:tcPr>
            <w:tcW w:w="4636" w:type="dxa"/>
            <w:shd w:val="clear" w:color="auto" w:fill="E3F1F1"/>
            <w:vAlign w:val="center"/>
          </w:tcPr>
          <w:p w14:paraId="165409D4" w14:textId="77777777" w:rsidR="008F1935" w:rsidRPr="009F29D5" w:rsidRDefault="008F1935" w:rsidP="00E3558D">
            <w:pPr>
              <w:pStyle w:val="ListeParagraf"/>
              <w:widowControl w:val="0"/>
              <w:numPr>
                <w:ilvl w:val="0"/>
                <w:numId w:val="25"/>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Çift ana dala izin veren lisans programı sayısı </w:t>
            </w:r>
          </w:p>
        </w:tc>
        <w:tc>
          <w:tcPr>
            <w:tcW w:w="3977" w:type="dxa"/>
            <w:shd w:val="clear" w:color="auto" w:fill="auto"/>
            <w:vAlign w:val="center"/>
          </w:tcPr>
          <w:p w14:paraId="3109C67C" w14:textId="77777777" w:rsidR="008F1935" w:rsidRPr="009F29D5" w:rsidRDefault="008F1935" w:rsidP="00E3558D">
            <w:pPr>
              <w:ind w:right="63"/>
              <w:jc w:val="both"/>
              <w:rPr>
                <w:rFonts w:cstheme="majorHAnsi"/>
                <w:color w:val="000000" w:themeColor="text1"/>
              </w:rPr>
            </w:pPr>
          </w:p>
        </w:tc>
        <w:tc>
          <w:tcPr>
            <w:tcW w:w="1593" w:type="dxa"/>
            <w:vAlign w:val="center"/>
          </w:tcPr>
          <w:p w14:paraId="5F104CED"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6BECFC3C" w14:textId="77777777" w:rsidTr="00BD45CB">
        <w:trPr>
          <w:trHeight w:val="402"/>
          <w:jc w:val="center"/>
        </w:trPr>
        <w:tc>
          <w:tcPr>
            <w:tcW w:w="4636" w:type="dxa"/>
            <w:shd w:val="clear" w:color="auto" w:fill="E3F1F1"/>
            <w:vAlign w:val="center"/>
          </w:tcPr>
          <w:p w14:paraId="0A07F766" w14:textId="77777777" w:rsidR="008F1935" w:rsidRPr="009F29D5" w:rsidRDefault="008F1935" w:rsidP="00E3558D">
            <w:pPr>
              <w:pStyle w:val="ListeParagraf"/>
              <w:widowControl w:val="0"/>
              <w:numPr>
                <w:ilvl w:val="0"/>
                <w:numId w:val="25"/>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Yan dala izin veren lisans programı sayısı </w:t>
            </w:r>
          </w:p>
        </w:tc>
        <w:tc>
          <w:tcPr>
            <w:tcW w:w="3977" w:type="dxa"/>
            <w:shd w:val="clear" w:color="auto" w:fill="auto"/>
            <w:vAlign w:val="center"/>
          </w:tcPr>
          <w:p w14:paraId="6EAAA8D8" w14:textId="77777777" w:rsidR="008F1935" w:rsidRPr="009F29D5" w:rsidRDefault="008F1935" w:rsidP="00E3558D">
            <w:pPr>
              <w:rPr>
                <w:rFonts w:cstheme="majorHAnsi"/>
                <w:color w:val="000000" w:themeColor="text1"/>
              </w:rPr>
            </w:pPr>
          </w:p>
        </w:tc>
        <w:tc>
          <w:tcPr>
            <w:tcW w:w="1593" w:type="dxa"/>
            <w:vAlign w:val="center"/>
          </w:tcPr>
          <w:p w14:paraId="241C476E"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1733B8A5" w14:textId="77777777" w:rsidTr="00BD45CB">
        <w:trPr>
          <w:trHeight w:val="402"/>
          <w:jc w:val="center"/>
        </w:trPr>
        <w:tc>
          <w:tcPr>
            <w:tcW w:w="4636" w:type="dxa"/>
            <w:shd w:val="clear" w:color="auto" w:fill="E3F1F1"/>
            <w:vAlign w:val="center"/>
          </w:tcPr>
          <w:p w14:paraId="7D956941" w14:textId="77777777" w:rsidR="008F1935" w:rsidRPr="009F29D5" w:rsidRDefault="008F1935" w:rsidP="00E3558D">
            <w:pPr>
              <w:pStyle w:val="ListeParagraf"/>
              <w:widowControl w:val="0"/>
              <w:numPr>
                <w:ilvl w:val="0"/>
                <w:numId w:val="25"/>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Çift ana dal yapan lisans öğrenci sayısı </w:t>
            </w:r>
          </w:p>
        </w:tc>
        <w:tc>
          <w:tcPr>
            <w:tcW w:w="3977" w:type="dxa"/>
            <w:shd w:val="clear" w:color="auto" w:fill="auto"/>
          </w:tcPr>
          <w:p w14:paraId="67F3CC56" w14:textId="77777777" w:rsidR="008F1935" w:rsidRPr="009F29D5" w:rsidRDefault="008F1935" w:rsidP="00E3558D"/>
        </w:tc>
        <w:tc>
          <w:tcPr>
            <w:tcW w:w="1593" w:type="dxa"/>
            <w:vAlign w:val="center"/>
          </w:tcPr>
          <w:p w14:paraId="0EF2E479"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69981339" w14:textId="77777777" w:rsidTr="00BD45CB">
        <w:trPr>
          <w:trHeight w:val="402"/>
          <w:jc w:val="center"/>
        </w:trPr>
        <w:tc>
          <w:tcPr>
            <w:tcW w:w="4636" w:type="dxa"/>
            <w:shd w:val="clear" w:color="auto" w:fill="E3F1F1"/>
            <w:vAlign w:val="center"/>
          </w:tcPr>
          <w:p w14:paraId="363F5EBE" w14:textId="77777777" w:rsidR="008F1935" w:rsidRPr="009F29D5" w:rsidRDefault="008F1935" w:rsidP="00E3558D">
            <w:pPr>
              <w:pStyle w:val="ListeParagraf"/>
              <w:widowControl w:val="0"/>
              <w:numPr>
                <w:ilvl w:val="0"/>
                <w:numId w:val="25"/>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Yan dal yapan lisans öğrenci sayısı </w:t>
            </w:r>
          </w:p>
        </w:tc>
        <w:tc>
          <w:tcPr>
            <w:tcW w:w="3977" w:type="dxa"/>
            <w:shd w:val="clear" w:color="auto" w:fill="auto"/>
          </w:tcPr>
          <w:p w14:paraId="38227FD5" w14:textId="77777777" w:rsidR="008F1935" w:rsidRPr="009F29D5" w:rsidRDefault="008F1935" w:rsidP="00E3558D"/>
        </w:tc>
        <w:tc>
          <w:tcPr>
            <w:tcW w:w="1593" w:type="dxa"/>
            <w:vAlign w:val="center"/>
          </w:tcPr>
          <w:p w14:paraId="1E8EDBEF"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46BF3444" w14:textId="77777777" w:rsidTr="00BD45CB">
        <w:trPr>
          <w:trHeight w:val="402"/>
          <w:jc w:val="center"/>
        </w:trPr>
        <w:tc>
          <w:tcPr>
            <w:tcW w:w="4636" w:type="dxa"/>
            <w:shd w:val="clear" w:color="auto" w:fill="E3F1F1"/>
            <w:vAlign w:val="center"/>
          </w:tcPr>
          <w:p w14:paraId="0A2662C7" w14:textId="77777777" w:rsidR="008F1935" w:rsidRPr="009F29D5" w:rsidRDefault="008F1935" w:rsidP="00E3558D">
            <w:pPr>
              <w:pStyle w:val="ListeParagraf"/>
              <w:widowControl w:val="0"/>
              <w:numPr>
                <w:ilvl w:val="0"/>
                <w:numId w:val="25"/>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Çift anadal yapan lisans öğrenci oranı </w:t>
            </w:r>
          </w:p>
        </w:tc>
        <w:tc>
          <w:tcPr>
            <w:tcW w:w="3977" w:type="dxa"/>
            <w:shd w:val="clear" w:color="auto" w:fill="auto"/>
            <w:vAlign w:val="center"/>
          </w:tcPr>
          <w:p w14:paraId="7DA82370" w14:textId="77777777" w:rsidR="008F1935" w:rsidRPr="00D93587" w:rsidRDefault="008F1935" w:rsidP="00E3558D">
            <w:pPr>
              <w:ind w:right="63"/>
              <w:rPr>
                <w:rFonts w:cstheme="majorHAnsi"/>
                <w:i/>
                <w:color w:val="000000" w:themeColor="text1"/>
                <w:sz w:val="20"/>
                <w:szCs w:val="20"/>
              </w:rPr>
            </w:pPr>
            <w:r w:rsidRPr="00D93587">
              <w:rPr>
                <w:rFonts w:cstheme="majorHAnsi"/>
                <w:i/>
                <w:color w:val="000000" w:themeColor="text1"/>
                <w:sz w:val="20"/>
                <w:szCs w:val="20"/>
              </w:rPr>
              <w:t>(Birimde Çift</w:t>
            </w:r>
            <w:r>
              <w:rPr>
                <w:rFonts w:cstheme="majorHAnsi"/>
                <w:i/>
                <w:color w:val="000000" w:themeColor="text1"/>
                <w:sz w:val="20"/>
                <w:szCs w:val="20"/>
              </w:rPr>
              <w:t xml:space="preserve"> A</w:t>
            </w:r>
            <w:r w:rsidRPr="00D93587">
              <w:rPr>
                <w:rFonts w:cstheme="majorHAnsi"/>
                <w:i/>
                <w:color w:val="000000" w:themeColor="text1"/>
                <w:sz w:val="20"/>
                <w:szCs w:val="20"/>
              </w:rPr>
              <w:t>nadal Yapan Öğrenci Sayısı)</w:t>
            </w:r>
            <w:r>
              <w:rPr>
                <w:rFonts w:cstheme="majorHAnsi"/>
                <w:i/>
                <w:color w:val="000000" w:themeColor="text1"/>
                <w:sz w:val="20"/>
                <w:szCs w:val="20"/>
              </w:rPr>
              <w:t xml:space="preserve"> </w:t>
            </w:r>
            <w:r w:rsidRPr="00D93587">
              <w:rPr>
                <w:rFonts w:cstheme="majorHAnsi"/>
                <w:i/>
                <w:color w:val="000000" w:themeColor="text1"/>
                <w:sz w:val="20"/>
                <w:szCs w:val="20"/>
              </w:rPr>
              <w:t>/</w:t>
            </w:r>
            <w:r>
              <w:rPr>
                <w:rFonts w:cstheme="majorHAnsi"/>
                <w:i/>
                <w:color w:val="000000" w:themeColor="text1"/>
                <w:sz w:val="20"/>
                <w:szCs w:val="20"/>
              </w:rPr>
              <w:t xml:space="preserve"> </w:t>
            </w:r>
            <w:r w:rsidRPr="00D93587">
              <w:rPr>
                <w:rFonts w:cstheme="majorHAnsi"/>
                <w:i/>
                <w:color w:val="000000" w:themeColor="text1"/>
                <w:sz w:val="20"/>
                <w:szCs w:val="20"/>
              </w:rPr>
              <w:t>(Birimdeki Toplam Öğrenci Sayısı)</w:t>
            </w:r>
          </w:p>
        </w:tc>
        <w:tc>
          <w:tcPr>
            <w:tcW w:w="1593" w:type="dxa"/>
            <w:vAlign w:val="center"/>
          </w:tcPr>
          <w:p w14:paraId="366473E7"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1E00D16C" w14:textId="77777777" w:rsidTr="00BD45CB">
        <w:trPr>
          <w:trHeight w:val="402"/>
          <w:jc w:val="center"/>
        </w:trPr>
        <w:tc>
          <w:tcPr>
            <w:tcW w:w="4636" w:type="dxa"/>
            <w:shd w:val="clear" w:color="auto" w:fill="E3F1F1"/>
            <w:vAlign w:val="center"/>
          </w:tcPr>
          <w:p w14:paraId="3044FC41" w14:textId="77777777" w:rsidR="008F1935" w:rsidRPr="009F29D5" w:rsidRDefault="008F1935" w:rsidP="00E3558D">
            <w:pPr>
              <w:pStyle w:val="ListeParagraf"/>
              <w:widowControl w:val="0"/>
              <w:numPr>
                <w:ilvl w:val="0"/>
                <w:numId w:val="25"/>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Yan dal yapan lisans öğrenci oranı </w:t>
            </w:r>
          </w:p>
        </w:tc>
        <w:tc>
          <w:tcPr>
            <w:tcW w:w="3977" w:type="dxa"/>
            <w:shd w:val="clear" w:color="auto" w:fill="auto"/>
            <w:vAlign w:val="center"/>
          </w:tcPr>
          <w:p w14:paraId="618E2480" w14:textId="77777777" w:rsidR="008F1935" w:rsidRPr="009F29D5" w:rsidRDefault="008F1935" w:rsidP="00E3558D">
            <w:pPr>
              <w:ind w:right="63"/>
              <w:rPr>
                <w:rFonts w:cstheme="majorHAnsi"/>
                <w:b/>
                <w:color w:val="000000" w:themeColor="text1"/>
              </w:rPr>
            </w:pPr>
            <w:r w:rsidRPr="00D93587">
              <w:rPr>
                <w:rFonts w:cstheme="majorHAnsi"/>
                <w:i/>
                <w:color w:val="000000" w:themeColor="text1"/>
                <w:sz w:val="20"/>
                <w:szCs w:val="20"/>
              </w:rPr>
              <w:t xml:space="preserve">(Birimde </w:t>
            </w:r>
            <w:r>
              <w:rPr>
                <w:rFonts w:cstheme="majorHAnsi"/>
                <w:i/>
                <w:color w:val="000000" w:themeColor="text1"/>
                <w:sz w:val="20"/>
                <w:szCs w:val="20"/>
              </w:rPr>
              <w:t>Ya</w:t>
            </w:r>
            <w:r w:rsidRPr="00D93587">
              <w:rPr>
                <w:rFonts w:cstheme="majorHAnsi"/>
                <w:i/>
                <w:color w:val="000000" w:themeColor="text1"/>
                <w:sz w:val="20"/>
                <w:szCs w:val="20"/>
              </w:rPr>
              <w:t>ndal Yapan Öğrenci Sayısı)</w:t>
            </w:r>
            <w:r>
              <w:rPr>
                <w:rFonts w:cstheme="majorHAnsi"/>
                <w:i/>
                <w:color w:val="000000" w:themeColor="text1"/>
                <w:sz w:val="20"/>
                <w:szCs w:val="20"/>
              </w:rPr>
              <w:t xml:space="preserve"> </w:t>
            </w:r>
            <w:r w:rsidRPr="00D93587">
              <w:rPr>
                <w:rFonts w:cstheme="majorHAnsi"/>
                <w:i/>
                <w:color w:val="000000" w:themeColor="text1"/>
                <w:sz w:val="20"/>
                <w:szCs w:val="20"/>
              </w:rPr>
              <w:t>/</w:t>
            </w:r>
            <w:r>
              <w:rPr>
                <w:rFonts w:cstheme="majorHAnsi"/>
                <w:i/>
                <w:color w:val="000000" w:themeColor="text1"/>
                <w:sz w:val="20"/>
                <w:szCs w:val="20"/>
              </w:rPr>
              <w:t xml:space="preserve"> </w:t>
            </w:r>
            <w:r w:rsidRPr="00D93587">
              <w:rPr>
                <w:rFonts w:cstheme="majorHAnsi"/>
                <w:i/>
                <w:color w:val="000000" w:themeColor="text1"/>
                <w:sz w:val="20"/>
                <w:szCs w:val="20"/>
              </w:rPr>
              <w:t>(Birimdeki Toplam Öğrenci Sayısı)</w:t>
            </w:r>
          </w:p>
        </w:tc>
        <w:tc>
          <w:tcPr>
            <w:tcW w:w="1593" w:type="dxa"/>
            <w:vAlign w:val="center"/>
          </w:tcPr>
          <w:p w14:paraId="251B2901"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1C93B2FA" w14:textId="77777777" w:rsidTr="00BD45CB">
        <w:trPr>
          <w:trHeight w:val="402"/>
          <w:jc w:val="center"/>
        </w:trPr>
        <w:tc>
          <w:tcPr>
            <w:tcW w:w="4636" w:type="dxa"/>
            <w:shd w:val="clear" w:color="auto" w:fill="E3F1F1"/>
            <w:vAlign w:val="center"/>
          </w:tcPr>
          <w:p w14:paraId="206EEFB5" w14:textId="77777777" w:rsidR="008F1935" w:rsidRPr="00EB6FAA" w:rsidRDefault="008F1935" w:rsidP="00E3558D">
            <w:pPr>
              <w:pStyle w:val="ListeParagraf"/>
              <w:widowControl w:val="0"/>
              <w:numPr>
                <w:ilvl w:val="0"/>
                <w:numId w:val="25"/>
              </w:numPr>
              <w:spacing w:after="0" w:line="240" w:lineRule="auto"/>
              <w:ind w:left="0" w:right="63" w:hanging="284"/>
              <w:contextualSpacing w:val="0"/>
              <w:rPr>
                <w:rFonts w:eastAsia="Times New Roman" w:cstheme="majorHAnsi"/>
                <w:color w:val="000000" w:themeColor="text1"/>
                <w:lang w:eastAsia="tr-TR"/>
              </w:rPr>
            </w:pPr>
            <w:r w:rsidRPr="00EB6FAA">
              <w:rPr>
                <w:rFonts w:eastAsia="Times New Roman" w:cstheme="majorHAnsi"/>
                <w:color w:val="000000" w:themeColor="text1"/>
                <w:lang w:eastAsia="tr-TR"/>
              </w:rPr>
              <w:t>(Birimde Lisans Programlarına Yerleşen Öğrenci Sayısı) / (Birimdeki Lisans Programlarını Tercih Eden Toplam Aday Öğrenci Sayısı)</w:t>
            </w:r>
          </w:p>
        </w:tc>
        <w:tc>
          <w:tcPr>
            <w:tcW w:w="3977" w:type="dxa"/>
            <w:shd w:val="clear" w:color="auto" w:fill="auto"/>
            <w:vAlign w:val="center"/>
          </w:tcPr>
          <w:p w14:paraId="5AEEB391" w14:textId="77777777" w:rsidR="008F1935" w:rsidRPr="00EB6FAA" w:rsidRDefault="008F1935" w:rsidP="00E3558D">
            <w:pPr>
              <w:ind w:right="63"/>
              <w:rPr>
                <w:rFonts w:cstheme="majorHAnsi"/>
                <w:i/>
                <w:color w:val="000000" w:themeColor="text1"/>
                <w:sz w:val="20"/>
                <w:szCs w:val="20"/>
              </w:rPr>
            </w:pPr>
            <w:r w:rsidRPr="00EB6FAA">
              <w:rPr>
                <w:rFonts w:cstheme="majorHAnsi"/>
                <w:i/>
                <w:color w:val="000000" w:themeColor="text1"/>
                <w:sz w:val="20"/>
                <w:szCs w:val="20"/>
              </w:rPr>
              <w:t>Merkezi yerleştirme ile son dönemde lisans programlarına yerleşen öğrenci sayısının (ek kontenjan dâhil) ilgili programları tercih eden öğrenci sayısına oranını giriniz.</w:t>
            </w:r>
          </w:p>
          <w:p w14:paraId="126BA017" w14:textId="77777777" w:rsidR="008F1935" w:rsidRPr="00EB6FAA" w:rsidRDefault="008F1935" w:rsidP="00E3558D">
            <w:pPr>
              <w:ind w:right="63"/>
              <w:rPr>
                <w:rFonts w:cstheme="majorHAnsi"/>
                <w:color w:val="000000" w:themeColor="text1"/>
                <w:sz w:val="20"/>
                <w:szCs w:val="20"/>
              </w:rPr>
            </w:pPr>
          </w:p>
          <w:p w14:paraId="45E940BC" w14:textId="77777777" w:rsidR="008F1935" w:rsidRPr="00EB6FAA" w:rsidRDefault="008F1935" w:rsidP="00E3558D">
            <w:pPr>
              <w:ind w:right="63"/>
              <w:rPr>
                <w:rFonts w:cstheme="majorHAnsi"/>
                <w:i/>
                <w:color w:val="000000" w:themeColor="text1"/>
                <w:sz w:val="20"/>
                <w:szCs w:val="20"/>
              </w:rPr>
            </w:pPr>
            <w:r w:rsidRPr="00EB6FAA">
              <w:rPr>
                <w:rFonts w:cstheme="majorHAnsi"/>
                <w:i/>
                <w:color w:val="000000" w:themeColor="text1"/>
                <w:sz w:val="20"/>
                <w:szCs w:val="20"/>
              </w:rPr>
              <w:t>Bu veriye,</w:t>
            </w:r>
          </w:p>
          <w:p w14:paraId="206556D9" w14:textId="77777777" w:rsidR="008F1935" w:rsidRPr="009F29D5" w:rsidRDefault="008F1935" w:rsidP="00E3558D">
            <w:pPr>
              <w:ind w:right="63"/>
              <w:rPr>
                <w:rFonts w:cstheme="majorHAnsi"/>
                <w:color w:val="000000" w:themeColor="text1"/>
              </w:rPr>
            </w:pPr>
            <w:r>
              <w:rPr>
                <w:rFonts w:cstheme="majorHAnsi"/>
                <w:i/>
                <w:color w:val="000000" w:themeColor="text1"/>
                <w:sz w:val="20"/>
                <w:szCs w:val="20"/>
              </w:rPr>
              <w:t>yokatlas.yok.gov.</w:t>
            </w:r>
            <w:proofErr w:type="gramStart"/>
            <w:r>
              <w:rPr>
                <w:rFonts w:cstheme="majorHAnsi"/>
                <w:i/>
                <w:color w:val="000000" w:themeColor="text1"/>
                <w:sz w:val="20"/>
                <w:szCs w:val="20"/>
              </w:rPr>
              <w:t xml:space="preserve">tr  </w:t>
            </w:r>
            <w:r w:rsidRPr="00EB6FAA">
              <w:rPr>
                <w:rFonts w:cstheme="majorHAnsi"/>
                <w:i/>
                <w:color w:val="000000" w:themeColor="text1"/>
                <w:sz w:val="20"/>
                <w:szCs w:val="20"/>
              </w:rPr>
              <w:t>adresi</w:t>
            </w:r>
            <w:proofErr w:type="gramEnd"/>
            <w:r w:rsidRPr="00EB6FAA">
              <w:rPr>
                <w:rFonts w:cstheme="majorHAnsi"/>
                <w:i/>
                <w:color w:val="000000" w:themeColor="text1"/>
                <w:sz w:val="20"/>
                <w:szCs w:val="20"/>
              </w:rPr>
              <w:t xml:space="preserve"> üzerinden program seçiminden (</w:t>
            </w:r>
            <w:hyperlink r:id="rId100" w:history="1">
              <w:r w:rsidRPr="00EB6FAA">
                <w:rPr>
                  <w:rStyle w:val="Kpr"/>
                  <w:rFonts w:cstheme="majorHAnsi"/>
                  <w:i/>
                  <w:sz w:val="20"/>
                  <w:szCs w:val="20"/>
                </w:rPr>
                <w:t>https://yokatlas.yok.gov.tr/onlisans-univ.php?u=1074</w:t>
              </w:r>
            </w:hyperlink>
            <w:r w:rsidRPr="00EB6FAA">
              <w:rPr>
                <w:rFonts w:cstheme="majorHAnsi"/>
                <w:i/>
                <w:color w:val="000000" w:themeColor="text1"/>
                <w:sz w:val="20"/>
                <w:szCs w:val="20"/>
              </w:rPr>
              <w:t>) sonra açılan sayfadaki  “</w:t>
            </w:r>
            <w:r w:rsidRPr="00EB6FAA">
              <w:rPr>
                <w:rFonts w:cstheme="majorHAnsi"/>
                <w:b/>
                <w:i/>
                <w:color w:val="000000" w:themeColor="text1"/>
                <w:sz w:val="20"/>
                <w:szCs w:val="20"/>
              </w:rPr>
              <w:t>Ülke Genelinde Tercih Edilme  İstatistikleri</w:t>
            </w:r>
            <w:r w:rsidRPr="00EB6FAA">
              <w:rPr>
                <w:rFonts w:cstheme="majorHAnsi"/>
                <w:i/>
                <w:color w:val="000000" w:themeColor="text1"/>
                <w:sz w:val="20"/>
                <w:szCs w:val="20"/>
              </w:rPr>
              <w:t>” başlığı altında yayınlanan bilgilerden ulaşılabilir.</w:t>
            </w:r>
          </w:p>
        </w:tc>
        <w:tc>
          <w:tcPr>
            <w:tcW w:w="1593" w:type="dxa"/>
          </w:tcPr>
          <w:p w14:paraId="6AC1818B" w14:textId="77777777" w:rsidR="008F1935" w:rsidRPr="00584AC2" w:rsidRDefault="008F1935" w:rsidP="00584AC2">
            <w:pPr>
              <w:ind w:right="63"/>
              <w:jc w:val="right"/>
              <w:rPr>
                <w:rFonts w:cstheme="majorHAnsi"/>
                <w:color w:val="000000" w:themeColor="text1"/>
              </w:rPr>
            </w:pPr>
            <w:r w:rsidRPr="00584AC2">
              <w:rPr>
                <w:rFonts w:cstheme="majorHAnsi"/>
                <w:color w:val="000000" w:themeColor="text1"/>
              </w:rPr>
              <w:t>%100</w:t>
            </w:r>
          </w:p>
        </w:tc>
      </w:tr>
      <w:tr w:rsidR="008F1935" w:rsidRPr="009F29D5" w14:paraId="29F5B41C" w14:textId="77777777" w:rsidTr="00BD45CB">
        <w:trPr>
          <w:trHeight w:val="402"/>
          <w:jc w:val="center"/>
        </w:trPr>
        <w:tc>
          <w:tcPr>
            <w:tcW w:w="4636" w:type="dxa"/>
            <w:shd w:val="clear" w:color="auto" w:fill="E3F1F1"/>
            <w:vAlign w:val="center"/>
          </w:tcPr>
          <w:p w14:paraId="6945CF80"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Eğiticilerin Eğitimi programı kapsamında eğitim alan öğretim elemanı sayısı</w:t>
            </w:r>
          </w:p>
        </w:tc>
        <w:tc>
          <w:tcPr>
            <w:tcW w:w="3977" w:type="dxa"/>
            <w:shd w:val="clear" w:color="auto" w:fill="auto"/>
            <w:vAlign w:val="center"/>
          </w:tcPr>
          <w:p w14:paraId="3636418F" w14:textId="77777777" w:rsidR="008F1935" w:rsidRPr="00D93587" w:rsidRDefault="008F1935" w:rsidP="00E3558D">
            <w:pPr>
              <w:ind w:right="63"/>
              <w:rPr>
                <w:rFonts w:cstheme="majorHAnsi"/>
                <w:color w:val="000000" w:themeColor="text1"/>
                <w:sz w:val="20"/>
                <w:szCs w:val="20"/>
              </w:rPr>
            </w:pPr>
          </w:p>
        </w:tc>
        <w:tc>
          <w:tcPr>
            <w:tcW w:w="1593" w:type="dxa"/>
            <w:shd w:val="clear" w:color="auto" w:fill="auto"/>
            <w:vAlign w:val="center"/>
          </w:tcPr>
          <w:p w14:paraId="5A7DDF8B" w14:textId="43472E33" w:rsidR="008F1935" w:rsidRPr="00584AC2" w:rsidRDefault="008D3F3F" w:rsidP="00E3558D">
            <w:pPr>
              <w:ind w:right="63"/>
              <w:jc w:val="right"/>
              <w:rPr>
                <w:rFonts w:cstheme="majorHAnsi"/>
                <w:color w:val="000000" w:themeColor="text1"/>
              </w:rPr>
            </w:pPr>
            <w:r>
              <w:rPr>
                <w:rFonts w:cstheme="majorHAnsi"/>
                <w:color w:val="000000" w:themeColor="text1"/>
              </w:rPr>
              <w:t>202</w:t>
            </w:r>
          </w:p>
        </w:tc>
      </w:tr>
      <w:tr w:rsidR="008F1935" w:rsidRPr="009F29D5" w14:paraId="1742D090" w14:textId="77777777" w:rsidTr="00BD45CB">
        <w:trPr>
          <w:trHeight w:val="402"/>
          <w:jc w:val="center"/>
        </w:trPr>
        <w:tc>
          <w:tcPr>
            <w:tcW w:w="4636" w:type="dxa"/>
            <w:shd w:val="clear" w:color="auto" w:fill="E3F1F1"/>
            <w:vAlign w:val="center"/>
          </w:tcPr>
          <w:p w14:paraId="520B5D21"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Ders Değerlendirme Anketi Ortalaması (Öğrenci Değerlendirmeleri) (% Olarak) </w:t>
            </w:r>
          </w:p>
        </w:tc>
        <w:tc>
          <w:tcPr>
            <w:tcW w:w="3977" w:type="dxa"/>
            <w:shd w:val="clear" w:color="auto" w:fill="auto"/>
            <w:vAlign w:val="center"/>
          </w:tcPr>
          <w:p w14:paraId="1900955B" w14:textId="77777777" w:rsidR="008F1935" w:rsidRPr="00D93587" w:rsidRDefault="008F1935" w:rsidP="00E3558D">
            <w:pPr>
              <w:ind w:right="63"/>
              <w:rPr>
                <w:rFonts w:cstheme="majorHAnsi"/>
                <w:color w:val="000000" w:themeColor="text1"/>
                <w:sz w:val="20"/>
                <w:szCs w:val="20"/>
              </w:rPr>
            </w:pPr>
          </w:p>
        </w:tc>
        <w:tc>
          <w:tcPr>
            <w:tcW w:w="1593" w:type="dxa"/>
            <w:vAlign w:val="center"/>
          </w:tcPr>
          <w:p w14:paraId="466E79C8" w14:textId="77777777" w:rsidR="008F1935" w:rsidRPr="00584AC2" w:rsidRDefault="008F1935" w:rsidP="00E3558D">
            <w:pPr>
              <w:ind w:right="63"/>
              <w:jc w:val="right"/>
              <w:rPr>
                <w:rFonts w:cstheme="majorHAnsi"/>
                <w:color w:val="000000" w:themeColor="text1"/>
              </w:rPr>
            </w:pPr>
          </w:p>
        </w:tc>
      </w:tr>
      <w:tr w:rsidR="008F1935" w:rsidRPr="009F29D5" w14:paraId="3588D1C6" w14:textId="77777777" w:rsidTr="00BD45CB">
        <w:trPr>
          <w:trHeight w:val="402"/>
          <w:jc w:val="center"/>
        </w:trPr>
        <w:tc>
          <w:tcPr>
            <w:tcW w:w="4636" w:type="dxa"/>
            <w:shd w:val="clear" w:color="auto" w:fill="E3F1F1"/>
            <w:vAlign w:val="center"/>
          </w:tcPr>
          <w:p w14:paraId="7947F528"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lastRenderedPageBreak/>
              <w:t>Akademik Danışman Değerlendirme Anketi Ortalaması (Öğrenci Değerlendirmeleri)</w:t>
            </w:r>
          </w:p>
        </w:tc>
        <w:tc>
          <w:tcPr>
            <w:tcW w:w="3977" w:type="dxa"/>
            <w:shd w:val="clear" w:color="auto" w:fill="auto"/>
            <w:vAlign w:val="center"/>
          </w:tcPr>
          <w:p w14:paraId="5894FF5C" w14:textId="77777777" w:rsidR="008F1935" w:rsidRPr="00D93587" w:rsidRDefault="008F1935" w:rsidP="00E3558D">
            <w:pPr>
              <w:ind w:right="63"/>
              <w:rPr>
                <w:rFonts w:cstheme="majorHAnsi"/>
                <w:color w:val="000000" w:themeColor="text1"/>
                <w:sz w:val="20"/>
                <w:szCs w:val="20"/>
              </w:rPr>
            </w:pPr>
            <w:r w:rsidRPr="00D93587">
              <w:rPr>
                <w:rFonts w:cstheme="majorHAnsi"/>
                <w:i/>
                <w:color w:val="000000" w:themeColor="text1"/>
                <w:sz w:val="20"/>
                <w:szCs w:val="20"/>
              </w:rPr>
              <w:t>Bu veri için, Öğrenci Memnuniyet anketlerindeki 1, 2, 3, 4 ve 24. sorularının ortalamaları hesaplanmalıdır.</w:t>
            </w:r>
          </w:p>
        </w:tc>
        <w:tc>
          <w:tcPr>
            <w:tcW w:w="1593" w:type="dxa"/>
            <w:vAlign w:val="center"/>
          </w:tcPr>
          <w:p w14:paraId="671541C3" w14:textId="77777777" w:rsidR="008F1935" w:rsidRPr="00584AC2" w:rsidRDefault="008F1935" w:rsidP="00E3558D">
            <w:pPr>
              <w:ind w:right="63"/>
              <w:jc w:val="right"/>
              <w:rPr>
                <w:rFonts w:cstheme="majorHAnsi"/>
                <w:color w:val="000000" w:themeColor="text1"/>
              </w:rPr>
            </w:pPr>
          </w:p>
        </w:tc>
      </w:tr>
      <w:tr w:rsidR="008F1935" w:rsidRPr="009F29D5" w14:paraId="383986A5" w14:textId="77777777" w:rsidTr="00BD45CB">
        <w:trPr>
          <w:trHeight w:val="402"/>
          <w:jc w:val="center"/>
        </w:trPr>
        <w:tc>
          <w:tcPr>
            <w:tcW w:w="4636" w:type="dxa"/>
            <w:shd w:val="clear" w:color="auto" w:fill="E3F1F1"/>
            <w:vAlign w:val="center"/>
          </w:tcPr>
          <w:p w14:paraId="5CE45D0A"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Ders Veren Öğretim Elemanlarının Haftalık Ders Saati Sayısının İki Dönemlik Ortalaması</w:t>
            </w:r>
          </w:p>
        </w:tc>
        <w:tc>
          <w:tcPr>
            <w:tcW w:w="3977" w:type="dxa"/>
            <w:shd w:val="clear" w:color="auto" w:fill="auto"/>
            <w:vAlign w:val="center"/>
          </w:tcPr>
          <w:p w14:paraId="3FD226BE" w14:textId="77777777" w:rsidR="008F1935" w:rsidRPr="00D93587" w:rsidRDefault="008F1935" w:rsidP="00E3558D">
            <w:pPr>
              <w:ind w:right="63"/>
              <w:jc w:val="both"/>
              <w:rPr>
                <w:rFonts w:cstheme="majorHAnsi"/>
                <w:color w:val="000000" w:themeColor="text1"/>
                <w:sz w:val="20"/>
                <w:szCs w:val="20"/>
              </w:rPr>
            </w:pPr>
          </w:p>
        </w:tc>
        <w:tc>
          <w:tcPr>
            <w:tcW w:w="1593" w:type="dxa"/>
            <w:vAlign w:val="center"/>
          </w:tcPr>
          <w:p w14:paraId="7C252641" w14:textId="77777777" w:rsidR="008F1935" w:rsidRPr="00584AC2" w:rsidRDefault="008F1935" w:rsidP="00E3558D">
            <w:pPr>
              <w:ind w:right="63"/>
              <w:jc w:val="right"/>
              <w:rPr>
                <w:rFonts w:cstheme="majorHAnsi"/>
                <w:color w:val="000000" w:themeColor="text1"/>
              </w:rPr>
            </w:pPr>
          </w:p>
        </w:tc>
      </w:tr>
      <w:tr w:rsidR="008F1935" w:rsidRPr="009F29D5" w14:paraId="666F1F45" w14:textId="77777777" w:rsidTr="00BD45CB">
        <w:trPr>
          <w:trHeight w:val="402"/>
          <w:jc w:val="center"/>
        </w:trPr>
        <w:tc>
          <w:tcPr>
            <w:tcW w:w="4636" w:type="dxa"/>
            <w:shd w:val="clear" w:color="auto" w:fill="E3F1F1"/>
            <w:vAlign w:val="center"/>
          </w:tcPr>
          <w:p w14:paraId="11EF4BAD"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Varsa Birim Kütüphanesinde Mevcut (Basılı) Toplam Kaynak Sayısı) / (Birim Öğrenci Sayısı) Oranı </w:t>
            </w:r>
          </w:p>
        </w:tc>
        <w:tc>
          <w:tcPr>
            <w:tcW w:w="3977" w:type="dxa"/>
            <w:shd w:val="clear" w:color="auto" w:fill="auto"/>
            <w:vAlign w:val="center"/>
          </w:tcPr>
          <w:p w14:paraId="2436D642" w14:textId="77777777" w:rsidR="008F1935" w:rsidRPr="00D93587" w:rsidRDefault="008F1935" w:rsidP="00E3558D">
            <w:pPr>
              <w:ind w:right="63"/>
              <w:jc w:val="both"/>
              <w:rPr>
                <w:rFonts w:cstheme="majorHAnsi"/>
                <w:i/>
                <w:color w:val="000000" w:themeColor="text1"/>
                <w:sz w:val="20"/>
                <w:szCs w:val="20"/>
              </w:rPr>
            </w:pPr>
            <w:r w:rsidRPr="00D93587">
              <w:rPr>
                <w:rFonts w:cstheme="majorHAnsi"/>
                <w:i/>
                <w:color w:val="000000" w:themeColor="text1"/>
                <w:sz w:val="20"/>
                <w:szCs w:val="20"/>
              </w:rPr>
              <w:t xml:space="preserve">Ders Kitabı, Kaynak Kitap, Referans Kitap, Basılı Periyodik Yayın, vb. kategorilerde kurumunuzun sahip olduğu toplam kaynak sayısının toplam öğrenci sayısına oranını giriniz. </w:t>
            </w:r>
          </w:p>
        </w:tc>
        <w:tc>
          <w:tcPr>
            <w:tcW w:w="1593" w:type="dxa"/>
            <w:vAlign w:val="center"/>
          </w:tcPr>
          <w:p w14:paraId="66C67478" w14:textId="5E2D306B" w:rsidR="008F1935" w:rsidRPr="00584AC2" w:rsidRDefault="0034323A" w:rsidP="00E3558D">
            <w:pPr>
              <w:ind w:right="63"/>
              <w:jc w:val="right"/>
              <w:rPr>
                <w:rFonts w:cstheme="majorHAnsi"/>
                <w:color w:val="000000" w:themeColor="text1"/>
              </w:rPr>
            </w:pPr>
            <w:r w:rsidRPr="00584AC2">
              <w:rPr>
                <w:rFonts w:cstheme="majorHAnsi"/>
                <w:color w:val="000000" w:themeColor="text1"/>
              </w:rPr>
              <w:t>YOK</w:t>
            </w:r>
          </w:p>
        </w:tc>
      </w:tr>
      <w:tr w:rsidR="008F1935" w:rsidRPr="009F29D5" w14:paraId="47F274BD" w14:textId="77777777" w:rsidTr="00BD45CB">
        <w:trPr>
          <w:trHeight w:val="402"/>
          <w:jc w:val="center"/>
        </w:trPr>
        <w:tc>
          <w:tcPr>
            <w:tcW w:w="4636" w:type="dxa"/>
            <w:shd w:val="clear" w:color="auto" w:fill="E3F1F1"/>
            <w:vAlign w:val="center"/>
          </w:tcPr>
          <w:p w14:paraId="500F87B0"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Öğrenci Proje Ekipleri (Güneş Arabası, Hidromobil, İHA, Elektrikli Araç, Vb.) Sayısı</w:t>
            </w:r>
          </w:p>
        </w:tc>
        <w:tc>
          <w:tcPr>
            <w:tcW w:w="3977" w:type="dxa"/>
            <w:shd w:val="clear" w:color="auto" w:fill="auto"/>
            <w:vAlign w:val="center"/>
          </w:tcPr>
          <w:p w14:paraId="7ED53ACF" w14:textId="77777777" w:rsidR="008F1935" w:rsidRPr="00D93587" w:rsidRDefault="008F1935" w:rsidP="00E3558D">
            <w:pPr>
              <w:ind w:right="63"/>
              <w:jc w:val="both"/>
              <w:rPr>
                <w:rFonts w:cstheme="majorHAnsi"/>
                <w:color w:val="000000" w:themeColor="text1"/>
                <w:sz w:val="20"/>
                <w:szCs w:val="20"/>
              </w:rPr>
            </w:pPr>
          </w:p>
        </w:tc>
        <w:tc>
          <w:tcPr>
            <w:tcW w:w="1593" w:type="dxa"/>
            <w:vAlign w:val="center"/>
          </w:tcPr>
          <w:p w14:paraId="553E092A" w14:textId="7FA7F848" w:rsidR="008F1935" w:rsidRPr="00584AC2" w:rsidRDefault="0034323A" w:rsidP="00E3558D">
            <w:pPr>
              <w:ind w:right="63"/>
              <w:jc w:val="right"/>
              <w:rPr>
                <w:rFonts w:cstheme="majorHAnsi"/>
                <w:color w:val="000000" w:themeColor="text1"/>
              </w:rPr>
            </w:pPr>
            <w:r w:rsidRPr="00584AC2">
              <w:rPr>
                <w:rFonts w:cstheme="majorHAnsi"/>
                <w:color w:val="000000" w:themeColor="text1"/>
              </w:rPr>
              <w:t>YOK</w:t>
            </w:r>
          </w:p>
        </w:tc>
      </w:tr>
      <w:tr w:rsidR="008F1935" w:rsidRPr="009F29D5" w14:paraId="3AC47282" w14:textId="77777777" w:rsidTr="00BD45CB">
        <w:trPr>
          <w:trHeight w:val="402"/>
          <w:jc w:val="center"/>
        </w:trPr>
        <w:tc>
          <w:tcPr>
            <w:tcW w:w="4636" w:type="dxa"/>
            <w:shd w:val="clear" w:color="auto" w:fill="E3F1F1"/>
            <w:vAlign w:val="center"/>
          </w:tcPr>
          <w:p w14:paraId="3B754064"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YKS Yükseköğretim Programları ve Kontenjanları Kılavuzunda akredite olduğu belirtilen lisans programı sayısı</w:t>
            </w:r>
          </w:p>
        </w:tc>
        <w:tc>
          <w:tcPr>
            <w:tcW w:w="3977" w:type="dxa"/>
            <w:shd w:val="clear" w:color="auto" w:fill="auto"/>
            <w:vAlign w:val="center"/>
          </w:tcPr>
          <w:p w14:paraId="1C340BFB" w14:textId="77777777" w:rsidR="008F1935" w:rsidRPr="00D93587" w:rsidRDefault="008F1935" w:rsidP="00E3558D">
            <w:pPr>
              <w:ind w:right="63"/>
              <w:jc w:val="both"/>
              <w:rPr>
                <w:rFonts w:cstheme="majorHAnsi"/>
                <w:color w:val="000000" w:themeColor="text1"/>
                <w:sz w:val="20"/>
                <w:szCs w:val="20"/>
              </w:rPr>
            </w:pPr>
          </w:p>
        </w:tc>
        <w:tc>
          <w:tcPr>
            <w:tcW w:w="1593" w:type="dxa"/>
            <w:vAlign w:val="center"/>
          </w:tcPr>
          <w:p w14:paraId="13BC52E2" w14:textId="0902B7CE" w:rsidR="008F1935" w:rsidRPr="00584AC2" w:rsidRDefault="00A82FA2" w:rsidP="00E3558D">
            <w:pPr>
              <w:ind w:right="63"/>
              <w:jc w:val="right"/>
              <w:rPr>
                <w:rFonts w:cstheme="majorHAnsi"/>
                <w:color w:val="000000" w:themeColor="text1"/>
              </w:rPr>
            </w:pPr>
            <w:r>
              <w:rPr>
                <w:rFonts w:cstheme="majorHAnsi"/>
                <w:color w:val="000000" w:themeColor="text1"/>
              </w:rPr>
              <w:t>1</w:t>
            </w:r>
          </w:p>
        </w:tc>
      </w:tr>
      <w:tr w:rsidR="008F1935" w:rsidRPr="009F29D5" w14:paraId="553F2622" w14:textId="77777777" w:rsidTr="00BD45CB">
        <w:trPr>
          <w:trHeight w:val="402"/>
          <w:jc w:val="center"/>
        </w:trPr>
        <w:tc>
          <w:tcPr>
            <w:tcW w:w="4636" w:type="dxa"/>
            <w:shd w:val="clear" w:color="auto" w:fill="E3F1F1"/>
            <w:vAlign w:val="center"/>
          </w:tcPr>
          <w:p w14:paraId="1D69A6DE"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(TUS sınavında yerleşen mezun sayısı)/(TUS sınavına giren mezun sayısı) oranı </w:t>
            </w:r>
          </w:p>
        </w:tc>
        <w:tc>
          <w:tcPr>
            <w:tcW w:w="3977" w:type="dxa"/>
            <w:shd w:val="clear" w:color="auto" w:fill="auto"/>
            <w:vAlign w:val="center"/>
          </w:tcPr>
          <w:p w14:paraId="79334A9E" w14:textId="77777777" w:rsidR="008F1935" w:rsidRPr="00700D7E" w:rsidRDefault="008F1935" w:rsidP="00E3558D">
            <w:pPr>
              <w:ind w:right="63"/>
              <w:rPr>
                <w:rFonts w:cstheme="majorHAnsi"/>
                <w:i/>
                <w:color w:val="000000" w:themeColor="text1"/>
                <w:sz w:val="20"/>
                <w:szCs w:val="20"/>
              </w:rPr>
            </w:pPr>
            <w:r w:rsidRPr="00700D7E">
              <w:rPr>
                <w:rFonts w:cstheme="majorHAnsi"/>
                <w:i/>
                <w:color w:val="000000" w:themeColor="text1"/>
                <w:sz w:val="20"/>
                <w:szCs w:val="20"/>
              </w:rPr>
              <w:t>Tıp Fakültesi</w:t>
            </w:r>
          </w:p>
          <w:p w14:paraId="3FC2838A" w14:textId="77777777" w:rsidR="008F1935" w:rsidRPr="00700D7E" w:rsidRDefault="008F1935" w:rsidP="00E3558D">
            <w:pPr>
              <w:ind w:right="62"/>
              <w:rPr>
                <w:rFonts w:cstheme="majorHAnsi"/>
                <w:i/>
                <w:color w:val="FF0000"/>
                <w:sz w:val="20"/>
                <w:szCs w:val="20"/>
              </w:rPr>
            </w:pPr>
            <w:r w:rsidRPr="00700D7E">
              <w:rPr>
                <w:rFonts w:cstheme="majorHAnsi"/>
                <w:i/>
                <w:color w:val="FF0000"/>
                <w:sz w:val="20"/>
                <w:szCs w:val="20"/>
              </w:rPr>
              <w:t>Tıp Fakültesi dışındaki birimler bu göstergeyi kendi göstergeleri arasından çıkartmalıdır.</w:t>
            </w:r>
          </w:p>
        </w:tc>
        <w:tc>
          <w:tcPr>
            <w:tcW w:w="1593" w:type="dxa"/>
            <w:vAlign w:val="center"/>
          </w:tcPr>
          <w:p w14:paraId="4CFBBFF4" w14:textId="77777777" w:rsidR="008F1935" w:rsidRDefault="007D71CF" w:rsidP="007D71CF">
            <w:pPr>
              <w:ind w:right="63"/>
              <w:jc w:val="right"/>
              <w:rPr>
                <w:rFonts w:cstheme="majorHAnsi"/>
                <w:color w:val="000000" w:themeColor="text1"/>
              </w:rPr>
            </w:pPr>
            <w:r>
              <w:rPr>
                <w:rFonts w:cstheme="majorHAnsi"/>
                <w:color w:val="000000" w:themeColor="text1"/>
              </w:rPr>
              <w:t>2020 yılı TUS 1. Dönem: 29,68</w:t>
            </w:r>
          </w:p>
          <w:p w14:paraId="243D0D97" w14:textId="324B5B1C" w:rsidR="007D71CF" w:rsidRPr="00584AC2" w:rsidRDefault="007D71CF" w:rsidP="007D71CF">
            <w:pPr>
              <w:ind w:right="63"/>
              <w:jc w:val="right"/>
              <w:rPr>
                <w:rFonts w:cstheme="majorHAnsi"/>
                <w:color w:val="000000" w:themeColor="text1"/>
              </w:rPr>
            </w:pPr>
            <w:r>
              <w:rPr>
                <w:rFonts w:cstheme="majorHAnsi"/>
                <w:color w:val="000000" w:themeColor="text1"/>
              </w:rPr>
              <w:t xml:space="preserve">2020 yılı TUS 2. Dönem: </w:t>
            </w:r>
            <w:r w:rsidR="00630A1D">
              <w:rPr>
                <w:rFonts w:cstheme="majorHAnsi"/>
                <w:color w:val="000000" w:themeColor="text1"/>
              </w:rPr>
              <w:t>20,50</w:t>
            </w:r>
          </w:p>
        </w:tc>
      </w:tr>
      <w:tr w:rsidR="008F1935" w:rsidRPr="009F29D5" w14:paraId="57844644" w14:textId="77777777" w:rsidTr="00BD45CB">
        <w:trPr>
          <w:trHeight w:val="402"/>
          <w:jc w:val="center"/>
        </w:trPr>
        <w:tc>
          <w:tcPr>
            <w:tcW w:w="4636" w:type="dxa"/>
            <w:shd w:val="clear" w:color="auto" w:fill="E3F1F1"/>
            <w:vAlign w:val="center"/>
          </w:tcPr>
          <w:p w14:paraId="72A6BCBE"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(DUS sınavında yerleşen mezun sayısı)/(DUS sınavına giren mezun sayısı) oranı </w:t>
            </w:r>
          </w:p>
        </w:tc>
        <w:tc>
          <w:tcPr>
            <w:tcW w:w="3977" w:type="dxa"/>
            <w:shd w:val="clear" w:color="auto" w:fill="auto"/>
            <w:vAlign w:val="center"/>
          </w:tcPr>
          <w:p w14:paraId="01A3AF6D" w14:textId="77777777" w:rsidR="008F1935" w:rsidRPr="00700D7E" w:rsidRDefault="008F1935" w:rsidP="00E3558D">
            <w:pPr>
              <w:ind w:right="63"/>
              <w:jc w:val="both"/>
              <w:rPr>
                <w:rFonts w:cstheme="majorHAnsi"/>
                <w:i/>
                <w:color w:val="000000" w:themeColor="text1"/>
                <w:sz w:val="20"/>
                <w:szCs w:val="20"/>
              </w:rPr>
            </w:pPr>
            <w:r w:rsidRPr="00700D7E">
              <w:rPr>
                <w:rFonts w:cstheme="majorHAnsi"/>
                <w:i/>
                <w:color w:val="000000" w:themeColor="text1"/>
                <w:sz w:val="20"/>
                <w:szCs w:val="20"/>
              </w:rPr>
              <w:t>Diş Hekimliği Fakültesi</w:t>
            </w:r>
          </w:p>
          <w:p w14:paraId="7F8D995F" w14:textId="77777777" w:rsidR="008F1935" w:rsidRPr="00700D7E" w:rsidRDefault="008F1935" w:rsidP="00E3558D">
            <w:pPr>
              <w:ind w:right="63"/>
              <w:jc w:val="both"/>
              <w:rPr>
                <w:rFonts w:cstheme="majorHAnsi"/>
                <w:i/>
                <w:color w:val="000000" w:themeColor="text1"/>
                <w:sz w:val="20"/>
                <w:szCs w:val="20"/>
              </w:rPr>
            </w:pPr>
            <w:r w:rsidRPr="00700D7E">
              <w:rPr>
                <w:rFonts w:cstheme="majorHAnsi"/>
                <w:i/>
                <w:color w:val="FF0000"/>
                <w:sz w:val="20"/>
                <w:szCs w:val="20"/>
              </w:rPr>
              <w:t>Diş Hekimliği Fakültesi dışındaki birimler bu göstergeyi kendi göstergeleri arasından çıkartmalıdır.</w:t>
            </w:r>
          </w:p>
        </w:tc>
        <w:tc>
          <w:tcPr>
            <w:tcW w:w="1593" w:type="dxa"/>
            <w:vAlign w:val="center"/>
          </w:tcPr>
          <w:p w14:paraId="7641DB3A" w14:textId="53E0C377" w:rsidR="008F1935" w:rsidRPr="00584AC2" w:rsidRDefault="005C722C" w:rsidP="00E3558D">
            <w:pPr>
              <w:ind w:right="63"/>
              <w:jc w:val="right"/>
              <w:rPr>
                <w:rFonts w:cstheme="majorHAnsi"/>
                <w:color w:val="000000" w:themeColor="text1"/>
              </w:rPr>
            </w:pPr>
            <w:r>
              <w:rPr>
                <w:rFonts w:cstheme="majorHAnsi"/>
                <w:color w:val="000000" w:themeColor="text1"/>
              </w:rPr>
              <w:t>-</w:t>
            </w:r>
          </w:p>
        </w:tc>
      </w:tr>
      <w:tr w:rsidR="008F1935" w:rsidRPr="009F29D5" w14:paraId="1E2B7D91" w14:textId="77777777" w:rsidTr="00BD45CB">
        <w:trPr>
          <w:trHeight w:val="402"/>
          <w:jc w:val="center"/>
        </w:trPr>
        <w:tc>
          <w:tcPr>
            <w:tcW w:w="4636" w:type="dxa"/>
            <w:shd w:val="clear" w:color="auto" w:fill="E3F1F1"/>
            <w:vAlign w:val="center"/>
          </w:tcPr>
          <w:p w14:paraId="088884D6"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(EUS sınavında yerleşen mezun sayısı)/(DUS sınavına giren mezun sayısı) oranı</w:t>
            </w:r>
          </w:p>
        </w:tc>
        <w:tc>
          <w:tcPr>
            <w:tcW w:w="3977" w:type="dxa"/>
            <w:shd w:val="clear" w:color="auto" w:fill="auto"/>
            <w:vAlign w:val="center"/>
          </w:tcPr>
          <w:p w14:paraId="785CA8F5" w14:textId="77777777" w:rsidR="008F1935" w:rsidRPr="00700D7E" w:rsidRDefault="008F1935" w:rsidP="00E3558D">
            <w:pPr>
              <w:ind w:right="63"/>
              <w:jc w:val="both"/>
              <w:rPr>
                <w:rFonts w:cstheme="majorHAnsi"/>
                <w:i/>
                <w:color w:val="000000" w:themeColor="text1"/>
                <w:sz w:val="20"/>
                <w:szCs w:val="20"/>
              </w:rPr>
            </w:pPr>
            <w:r w:rsidRPr="00700D7E">
              <w:rPr>
                <w:rFonts w:cstheme="majorHAnsi"/>
                <w:i/>
                <w:color w:val="000000" w:themeColor="text1"/>
                <w:sz w:val="20"/>
                <w:szCs w:val="20"/>
              </w:rPr>
              <w:t>Eczacılık Fakültesi</w:t>
            </w:r>
          </w:p>
          <w:p w14:paraId="15CAA715" w14:textId="77777777" w:rsidR="008F1935" w:rsidRPr="00700D7E" w:rsidRDefault="008F1935" w:rsidP="00E3558D">
            <w:pPr>
              <w:ind w:right="63"/>
              <w:jc w:val="both"/>
              <w:rPr>
                <w:rFonts w:cstheme="majorHAnsi"/>
                <w:i/>
                <w:color w:val="000000" w:themeColor="text1"/>
                <w:sz w:val="20"/>
                <w:szCs w:val="20"/>
              </w:rPr>
            </w:pPr>
            <w:r w:rsidRPr="00700D7E">
              <w:rPr>
                <w:rFonts w:cstheme="majorHAnsi"/>
                <w:i/>
                <w:color w:val="FF0000"/>
                <w:sz w:val="20"/>
                <w:szCs w:val="20"/>
              </w:rPr>
              <w:t>Eczacılık Fakültesi dışındaki birimler bu göstergeyi kendi göstergeleri arasından çıkartmalıdır.</w:t>
            </w:r>
          </w:p>
        </w:tc>
        <w:tc>
          <w:tcPr>
            <w:tcW w:w="1593" w:type="dxa"/>
            <w:vAlign w:val="center"/>
          </w:tcPr>
          <w:p w14:paraId="1A788FA5" w14:textId="76EE85FC" w:rsidR="008F1935" w:rsidRPr="00584AC2" w:rsidRDefault="005C722C" w:rsidP="00E3558D">
            <w:pPr>
              <w:ind w:right="63"/>
              <w:jc w:val="right"/>
              <w:rPr>
                <w:rFonts w:cstheme="majorHAnsi"/>
                <w:color w:val="000000" w:themeColor="text1"/>
              </w:rPr>
            </w:pPr>
            <w:r>
              <w:rPr>
                <w:rFonts w:cstheme="majorHAnsi"/>
                <w:color w:val="000000" w:themeColor="text1"/>
              </w:rPr>
              <w:t>-</w:t>
            </w:r>
          </w:p>
        </w:tc>
      </w:tr>
      <w:tr w:rsidR="008F1935" w:rsidRPr="009F29D5" w14:paraId="12D05598" w14:textId="77777777" w:rsidTr="00BD45CB">
        <w:trPr>
          <w:trHeight w:val="402"/>
          <w:jc w:val="center"/>
        </w:trPr>
        <w:tc>
          <w:tcPr>
            <w:tcW w:w="4636" w:type="dxa"/>
            <w:shd w:val="clear" w:color="auto" w:fill="E3F1F1"/>
            <w:vAlign w:val="center"/>
          </w:tcPr>
          <w:p w14:paraId="057CE83D"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İşe Yerleşmiş Mezun Sayısı </w:t>
            </w:r>
          </w:p>
        </w:tc>
        <w:tc>
          <w:tcPr>
            <w:tcW w:w="3977" w:type="dxa"/>
            <w:shd w:val="clear" w:color="auto" w:fill="auto"/>
            <w:vAlign w:val="center"/>
          </w:tcPr>
          <w:p w14:paraId="23E6275B" w14:textId="77777777" w:rsidR="008F1935" w:rsidRPr="00700D7E" w:rsidRDefault="008F1935" w:rsidP="00E3558D">
            <w:pPr>
              <w:ind w:right="63"/>
              <w:jc w:val="both"/>
              <w:rPr>
                <w:rFonts w:cstheme="majorHAnsi"/>
                <w:i/>
                <w:color w:val="000000" w:themeColor="text1"/>
                <w:sz w:val="20"/>
                <w:szCs w:val="20"/>
              </w:rPr>
            </w:pPr>
          </w:p>
        </w:tc>
        <w:tc>
          <w:tcPr>
            <w:tcW w:w="1593" w:type="dxa"/>
            <w:vAlign w:val="center"/>
          </w:tcPr>
          <w:p w14:paraId="4F809491" w14:textId="77777777" w:rsidR="008F1935" w:rsidRPr="00584AC2" w:rsidRDefault="008F1935" w:rsidP="00E3558D">
            <w:pPr>
              <w:ind w:right="63"/>
              <w:jc w:val="right"/>
              <w:rPr>
                <w:rFonts w:cstheme="majorHAnsi"/>
                <w:color w:val="000000" w:themeColor="text1"/>
              </w:rPr>
            </w:pPr>
          </w:p>
        </w:tc>
      </w:tr>
      <w:tr w:rsidR="008F1935" w:rsidRPr="009F29D5" w14:paraId="0008DF14" w14:textId="77777777" w:rsidTr="00BD45CB">
        <w:trPr>
          <w:trHeight w:val="402"/>
          <w:jc w:val="center"/>
        </w:trPr>
        <w:tc>
          <w:tcPr>
            <w:tcW w:w="4636" w:type="dxa"/>
            <w:shd w:val="clear" w:color="auto" w:fill="E3F1F1"/>
            <w:vAlign w:val="center"/>
          </w:tcPr>
          <w:p w14:paraId="5D7076AB"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Normal Öğrenim Süresi İçinde Mezun Olan Öğrenci Oranı </w:t>
            </w:r>
          </w:p>
        </w:tc>
        <w:tc>
          <w:tcPr>
            <w:tcW w:w="3977" w:type="dxa"/>
            <w:shd w:val="clear" w:color="auto" w:fill="auto"/>
            <w:vAlign w:val="center"/>
          </w:tcPr>
          <w:p w14:paraId="3E855EC7" w14:textId="77777777" w:rsidR="008F1935" w:rsidRPr="001312C8" w:rsidRDefault="008F1935" w:rsidP="00E3558D">
            <w:pPr>
              <w:ind w:right="63"/>
              <w:jc w:val="both"/>
              <w:rPr>
                <w:rFonts w:cstheme="minorHAnsi"/>
                <w:i/>
                <w:color w:val="000000" w:themeColor="text1"/>
                <w:sz w:val="20"/>
                <w:szCs w:val="20"/>
              </w:rPr>
            </w:pPr>
            <w:r>
              <w:rPr>
                <w:rFonts w:cstheme="minorHAnsi"/>
                <w:i/>
                <w:color w:val="000000" w:themeColor="text1"/>
                <w:sz w:val="20"/>
                <w:szCs w:val="20"/>
              </w:rPr>
              <w:t>(N</w:t>
            </w:r>
            <w:r w:rsidRPr="001312C8">
              <w:rPr>
                <w:rFonts w:cstheme="minorHAnsi"/>
                <w:i/>
                <w:color w:val="000000" w:themeColor="text1"/>
                <w:sz w:val="20"/>
                <w:szCs w:val="20"/>
              </w:rPr>
              <w:t>ormal süresi içerisinde mezun olan öğrenci sayısı</w:t>
            </w:r>
            <w:r>
              <w:rPr>
                <w:rFonts w:cstheme="minorHAnsi"/>
                <w:i/>
                <w:color w:val="000000" w:themeColor="text1"/>
                <w:sz w:val="20"/>
                <w:szCs w:val="20"/>
              </w:rPr>
              <w:t>) / (Normal</w:t>
            </w:r>
            <w:r w:rsidRPr="001312C8">
              <w:rPr>
                <w:rFonts w:cstheme="minorHAnsi"/>
                <w:i/>
                <w:color w:val="000000" w:themeColor="text1"/>
                <w:sz w:val="20"/>
                <w:szCs w:val="20"/>
              </w:rPr>
              <w:t xml:space="preserve"> süresi içerisinde mezun olması gereken öğrenci sayısı</w:t>
            </w:r>
            <w:r>
              <w:rPr>
                <w:rFonts w:cstheme="minorHAnsi"/>
                <w:i/>
                <w:color w:val="000000" w:themeColor="text1"/>
                <w:sz w:val="20"/>
                <w:szCs w:val="20"/>
              </w:rPr>
              <w:t xml:space="preserve">) </w:t>
            </w:r>
          </w:p>
        </w:tc>
        <w:tc>
          <w:tcPr>
            <w:tcW w:w="1593" w:type="dxa"/>
            <w:vAlign w:val="center"/>
          </w:tcPr>
          <w:p w14:paraId="1D91DE46"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1</w:t>
            </w:r>
          </w:p>
        </w:tc>
      </w:tr>
      <w:tr w:rsidR="008F1935" w:rsidRPr="009F29D5" w14:paraId="1B8FB588" w14:textId="77777777" w:rsidTr="00BD45CB">
        <w:trPr>
          <w:trHeight w:val="402"/>
          <w:jc w:val="center"/>
        </w:trPr>
        <w:tc>
          <w:tcPr>
            <w:tcW w:w="4636" w:type="dxa"/>
            <w:shd w:val="clear" w:color="auto" w:fill="E3F1F1"/>
            <w:vAlign w:val="center"/>
          </w:tcPr>
          <w:p w14:paraId="6F62A5DB"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Pr>
                <w:rFonts w:eastAsia="Times New Roman" w:cstheme="majorHAnsi"/>
                <w:color w:val="000000" w:themeColor="text1"/>
                <w:lang w:eastAsia="tr-TR"/>
              </w:rPr>
              <w:t>Öğretim Üyesi Başına Öğrenci Sayısı</w:t>
            </w:r>
          </w:p>
        </w:tc>
        <w:tc>
          <w:tcPr>
            <w:tcW w:w="3977" w:type="dxa"/>
            <w:shd w:val="clear" w:color="auto" w:fill="auto"/>
            <w:vAlign w:val="center"/>
          </w:tcPr>
          <w:p w14:paraId="3681A71D" w14:textId="77777777" w:rsidR="008F1935" w:rsidRPr="00942CBA" w:rsidRDefault="008F1935" w:rsidP="00E3558D">
            <w:pPr>
              <w:rPr>
                <w:rFonts w:cstheme="majorHAnsi"/>
                <w:i/>
                <w:color w:val="000000" w:themeColor="text1"/>
                <w:sz w:val="20"/>
                <w:szCs w:val="20"/>
              </w:rPr>
            </w:pPr>
            <w:r w:rsidRPr="00055EAF">
              <w:rPr>
                <w:rFonts w:cstheme="minorHAnsi"/>
                <w:i/>
                <w:color w:val="000000" w:themeColor="text1"/>
                <w:sz w:val="20"/>
                <w:szCs w:val="20"/>
              </w:rPr>
              <w:t>(</w:t>
            </w:r>
            <w:r>
              <w:rPr>
                <w:rFonts w:cstheme="minorHAnsi"/>
                <w:i/>
                <w:color w:val="000000" w:themeColor="text1"/>
                <w:sz w:val="20"/>
                <w:szCs w:val="20"/>
              </w:rPr>
              <w:t xml:space="preserve">Birimdeki Toplam </w:t>
            </w:r>
            <w:r w:rsidRPr="00055EAF">
              <w:rPr>
                <w:rFonts w:cstheme="minorHAnsi"/>
                <w:i/>
                <w:color w:val="000000" w:themeColor="text1"/>
                <w:sz w:val="20"/>
                <w:szCs w:val="20"/>
              </w:rPr>
              <w:t>Öğrenci Sayısı)</w:t>
            </w:r>
            <w:r w:rsidRPr="00942CBA">
              <w:rPr>
                <w:rFonts w:cstheme="majorHAnsi"/>
                <w:i/>
                <w:color w:val="000000" w:themeColor="text1"/>
                <w:sz w:val="20"/>
                <w:szCs w:val="20"/>
              </w:rPr>
              <w:t xml:space="preserve">/ (Birimde 13/b-4 Görevlendirmesi </w:t>
            </w:r>
            <w:proofErr w:type="gramStart"/>
            <w:r w:rsidRPr="00942CBA">
              <w:rPr>
                <w:rFonts w:cstheme="majorHAnsi"/>
                <w:i/>
                <w:color w:val="000000" w:themeColor="text1"/>
                <w:sz w:val="20"/>
                <w:szCs w:val="20"/>
              </w:rPr>
              <w:t>Dahil</w:t>
            </w:r>
            <w:proofErr w:type="gramEnd"/>
            <w:r w:rsidRPr="00942CBA">
              <w:rPr>
                <w:rFonts w:cstheme="majorHAnsi"/>
                <w:i/>
                <w:color w:val="000000" w:themeColor="text1"/>
                <w:sz w:val="20"/>
                <w:szCs w:val="20"/>
              </w:rPr>
              <w:t xml:space="preserve"> Kadrolu Toplam Öğretim Üyesi Sayısı) </w:t>
            </w:r>
          </w:p>
        </w:tc>
        <w:tc>
          <w:tcPr>
            <w:tcW w:w="1593" w:type="dxa"/>
            <w:vAlign w:val="center"/>
          </w:tcPr>
          <w:p w14:paraId="26F4E206"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7</w:t>
            </w:r>
          </w:p>
        </w:tc>
      </w:tr>
      <w:tr w:rsidR="008F1935" w:rsidRPr="009F29D5" w14:paraId="60BB77EB" w14:textId="77777777" w:rsidTr="00BD45CB">
        <w:trPr>
          <w:trHeight w:val="402"/>
          <w:jc w:val="center"/>
        </w:trPr>
        <w:tc>
          <w:tcPr>
            <w:tcW w:w="4636" w:type="dxa"/>
            <w:shd w:val="clear" w:color="auto" w:fill="E3F1F1"/>
            <w:vAlign w:val="center"/>
          </w:tcPr>
          <w:p w14:paraId="7333E278" w14:textId="77777777" w:rsidR="008F193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Pr>
                <w:rFonts w:eastAsia="Times New Roman" w:cstheme="majorHAnsi"/>
                <w:color w:val="000000" w:themeColor="text1"/>
                <w:lang w:eastAsia="tr-TR"/>
              </w:rPr>
              <w:t>Öğretim Elemanı* Başına Öğrenci Sayısı</w:t>
            </w:r>
          </w:p>
          <w:p w14:paraId="2883FB0C" w14:textId="77777777" w:rsidR="008F1935" w:rsidRPr="005B0B19" w:rsidRDefault="008F1935" w:rsidP="00E3558D">
            <w:pPr>
              <w:pStyle w:val="ListeParagraf"/>
              <w:ind w:left="0" w:right="63"/>
              <w:rPr>
                <w:rFonts w:eastAsia="Times New Roman" w:cstheme="majorHAnsi"/>
                <w:i/>
                <w:color w:val="000000" w:themeColor="text1"/>
                <w:sz w:val="20"/>
                <w:szCs w:val="20"/>
                <w:lang w:eastAsia="tr-TR"/>
              </w:rPr>
            </w:pPr>
            <w:r w:rsidRPr="005B0B19">
              <w:rPr>
                <w:rFonts w:eastAsia="Times New Roman" w:cstheme="majorHAnsi"/>
                <w:i/>
                <w:color w:val="000000" w:themeColor="text1"/>
                <w:sz w:val="20"/>
                <w:szCs w:val="20"/>
                <w:lang w:eastAsia="tr-TR"/>
              </w:rPr>
              <w:t>*Öğretim Üyesi, öğretim görevlisi, araştırma görevlisi</w:t>
            </w:r>
          </w:p>
          <w:p w14:paraId="6A42D319" w14:textId="77777777" w:rsidR="008F1935" w:rsidRPr="00AE5D0A" w:rsidRDefault="008F1935" w:rsidP="00E3558D">
            <w:pPr>
              <w:pStyle w:val="ListeParagraf"/>
              <w:ind w:left="0" w:right="63"/>
              <w:rPr>
                <w:rFonts w:eastAsia="Times New Roman" w:cstheme="majorHAnsi"/>
                <w:color w:val="000000" w:themeColor="text1"/>
                <w:sz w:val="20"/>
                <w:szCs w:val="20"/>
                <w:lang w:eastAsia="tr-TR"/>
              </w:rPr>
            </w:pPr>
          </w:p>
        </w:tc>
        <w:tc>
          <w:tcPr>
            <w:tcW w:w="3977" w:type="dxa"/>
            <w:shd w:val="clear" w:color="auto" w:fill="auto"/>
          </w:tcPr>
          <w:p w14:paraId="20A95AD3" w14:textId="77777777" w:rsidR="008F1935" w:rsidRPr="00055EAF" w:rsidRDefault="008F1935" w:rsidP="00E3558D">
            <w:pPr>
              <w:rPr>
                <w:rFonts w:cstheme="minorHAnsi"/>
                <w:i/>
                <w:color w:val="000000" w:themeColor="text1"/>
                <w:sz w:val="20"/>
                <w:szCs w:val="20"/>
              </w:rPr>
            </w:pPr>
            <w:r w:rsidRPr="00055EAF">
              <w:rPr>
                <w:rFonts w:cstheme="minorHAnsi"/>
                <w:i/>
                <w:color w:val="000000" w:themeColor="text1"/>
                <w:sz w:val="20"/>
                <w:szCs w:val="20"/>
              </w:rPr>
              <w:t>(</w:t>
            </w:r>
            <w:r>
              <w:rPr>
                <w:rFonts w:cstheme="minorHAnsi"/>
                <w:i/>
                <w:color w:val="000000" w:themeColor="text1"/>
                <w:sz w:val="20"/>
                <w:szCs w:val="20"/>
              </w:rPr>
              <w:t xml:space="preserve">Birimdeki Toplam </w:t>
            </w:r>
            <w:r w:rsidRPr="00055EAF">
              <w:rPr>
                <w:rFonts w:cstheme="minorHAnsi"/>
                <w:i/>
                <w:color w:val="000000" w:themeColor="text1"/>
                <w:sz w:val="20"/>
                <w:szCs w:val="20"/>
              </w:rPr>
              <w:t xml:space="preserve">Öğrenci Sayısı)/(Birimdeki 13/b-4 Görevlendirmesi </w:t>
            </w:r>
            <w:proofErr w:type="gramStart"/>
            <w:r w:rsidRPr="00055EAF">
              <w:rPr>
                <w:rFonts w:cstheme="minorHAnsi"/>
                <w:i/>
                <w:color w:val="000000" w:themeColor="text1"/>
                <w:sz w:val="20"/>
                <w:szCs w:val="20"/>
              </w:rPr>
              <w:t>Dahil</w:t>
            </w:r>
            <w:proofErr w:type="gramEnd"/>
            <w:r w:rsidRPr="00055EAF">
              <w:rPr>
                <w:rFonts w:cstheme="minorHAnsi"/>
                <w:i/>
                <w:color w:val="000000" w:themeColor="text1"/>
                <w:sz w:val="20"/>
                <w:szCs w:val="20"/>
              </w:rPr>
              <w:t xml:space="preserve"> Kadrolu Toplam Öğretim Elemanı Sayısı)</w:t>
            </w:r>
          </w:p>
        </w:tc>
        <w:tc>
          <w:tcPr>
            <w:tcW w:w="1593" w:type="dxa"/>
            <w:vAlign w:val="center"/>
          </w:tcPr>
          <w:p w14:paraId="1C0E03FB"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5</w:t>
            </w:r>
          </w:p>
        </w:tc>
      </w:tr>
      <w:tr w:rsidR="008F1935" w:rsidRPr="009F29D5" w14:paraId="3FFF7DBE" w14:textId="77777777" w:rsidTr="00BD45CB">
        <w:trPr>
          <w:trHeight w:val="402"/>
          <w:jc w:val="center"/>
        </w:trPr>
        <w:tc>
          <w:tcPr>
            <w:tcW w:w="4636" w:type="dxa"/>
            <w:shd w:val="clear" w:color="auto" w:fill="E3F1F1"/>
            <w:vAlign w:val="center"/>
          </w:tcPr>
          <w:p w14:paraId="12F45401" w14:textId="77777777" w:rsidR="008F193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Yabancı Uyruklu </w:t>
            </w:r>
            <w:r w:rsidRPr="00B71C92">
              <w:rPr>
                <w:rFonts w:eastAsia="Times New Roman" w:cstheme="majorHAnsi"/>
                <w:color w:val="000000" w:themeColor="text1"/>
                <w:u w:val="single"/>
                <w:lang w:eastAsia="tr-TR"/>
              </w:rPr>
              <w:t>Öğrenci</w:t>
            </w:r>
            <w:r w:rsidRPr="009F29D5">
              <w:rPr>
                <w:rFonts w:eastAsia="Times New Roman" w:cstheme="majorHAnsi"/>
                <w:color w:val="000000" w:themeColor="text1"/>
                <w:lang w:eastAsia="tr-TR"/>
              </w:rPr>
              <w:t xml:space="preserve"> </w:t>
            </w:r>
            <w:r>
              <w:rPr>
                <w:rFonts w:eastAsia="Times New Roman" w:cstheme="majorHAnsi"/>
                <w:color w:val="000000" w:themeColor="text1"/>
                <w:lang w:eastAsia="tr-TR"/>
              </w:rPr>
              <w:t>Oranı</w:t>
            </w:r>
          </w:p>
        </w:tc>
        <w:tc>
          <w:tcPr>
            <w:tcW w:w="3977" w:type="dxa"/>
            <w:shd w:val="clear" w:color="auto" w:fill="auto"/>
            <w:vAlign w:val="center"/>
          </w:tcPr>
          <w:p w14:paraId="424777D7" w14:textId="77777777" w:rsidR="008F1935" w:rsidRPr="00DB57D7" w:rsidRDefault="008F1935" w:rsidP="00E3558D">
            <w:pPr>
              <w:ind w:right="63"/>
              <w:jc w:val="both"/>
              <w:rPr>
                <w:rFonts w:cstheme="majorHAnsi"/>
                <w:i/>
                <w:color w:val="000000" w:themeColor="text1"/>
                <w:sz w:val="20"/>
                <w:szCs w:val="20"/>
              </w:rPr>
            </w:pPr>
            <w:r w:rsidRPr="00DB57D7">
              <w:rPr>
                <w:rFonts w:cstheme="majorHAnsi"/>
                <w:i/>
                <w:color w:val="000000" w:themeColor="text1"/>
                <w:sz w:val="20"/>
                <w:szCs w:val="20"/>
              </w:rPr>
              <w:t>(Birimdeki Yabancı Uyruklu Öğrenci Sayısı) / (Birimdeki Toplam Öğrenci Sayısı)</w:t>
            </w:r>
          </w:p>
        </w:tc>
        <w:tc>
          <w:tcPr>
            <w:tcW w:w="1593" w:type="dxa"/>
            <w:vAlign w:val="center"/>
          </w:tcPr>
          <w:p w14:paraId="4ACD45E7"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0,082</w:t>
            </w:r>
          </w:p>
        </w:tc>
      </w:tr>
      <w:tr w:rsidR="008F1935" w:rsidRPr="009F29D5" w14:paraId="0ADD57D8" w14:textId="77777777" w:rsidTr="00BD45CB">
        <w:trPr>
          <w:trHeight w:val="402"/>
          <w:jc w:val="center"/>
        </w:trPr>
        <w:tc>
          <w:tcPr>
            <w:tcW w:w="4636" w:type="dxa"/>
            <w:shd w:val="clear" w:color="auto" w:fill="E3F1F1"/>
            <w:vAlign w:val="center"/>
          </w:tcPr>
          <w:p w14:paraId="4787BF29" w14:textId="77777777" w:rsidR="008F193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Pr>
                <w:rFonts w:eastAsia="Times New Roman" w:cstheme="majorHAnsi"/>
                <w:color w:val="000000" w:themeColor="text1"/>
                <w:lang w:eastAsia="tr-TR"/>
              </w:rPr>
              <w:t xml:space="preserve">Yabancı Uyruklu </w:t>
            </w:r>
            <w:r w:rsidRPr="00B71C92">
              <w:rPr>
                <w:rFonts w:eastAsia="Times New Roman" w:cstheme="majorHAnsi"/>
                <w:color w:val="000000" w:themeColor="text1"/>
                <w:u w:val="single"/>
                <w:lang w:eastAsia="tr-TR"/>
              </w:rPr>
              <w:t>Öğretim Elemanı</w:t>
            </w:r>
            <w:r>
              <w:rPr>
                <w:rFonts w:eastAsia="Times New Roman" w:cstheme="majorHAnsi"/>
                <w:color w:val="000000" w:themeColor="text1"/>
                <w:lang w:eastAsia="tr-TR"/>
              </w:rPr>
              <w:t xml:space="preserve"> Oranı</w:t>
            </w:r>
          </w:p>
        </w:tc>
        <w:tc>
          <w:tcPr>
            <w:tcW w:w="3977" w:type="dxa"/>
            <w:shd w:val="clear" w:color="auto" w:fill="auto"/>
            <w:vAlign w:val="center"/>
          </w:tcPr>
          <w:p w14:paraId="3DBD5944" w14:textId="77777777" w:rsidR="008F1935" w:rsidRPr="00DB57D7" w:rsidRDefault="008F1935" w:rsidP="00E3558D">
            <w:pPr>
              <w:ind w:right="63"/>
              <w:jc w:val="both"/>
              <w:rPr>
                <w:rFonts w:cstheme="majorHAnsi"/>
                <w:i/>
                <w:color w:val="000000" w:themeColor="text1"/>
                <w:sz w:val="20"/>
                <w:szCs w:val="20"/>
              </w:rPr>
            </w:pPr>
            <w:r w:rsidRPr="00DB57D7">
              <w:rPr>
                <w:rFonts w:cstheme="majorHAnsi"/>
                <w:i/>
                <w:color w:val="000000" w:themeColor="text1"/>
                <w:sz w:val="20"/>
                <w:szCs w:val="20"/>
              </w:rPr>
              <w:t>(Birimdeki Yabancı Uyruklu Öğretim Elemanı Sayısı) / (Birimdeki Toplam Öğretim Elemanı Sayısı)</w:t>
            </w:r>
          </w:p>
        </w:tc>
        <w:tc>
          <w:tcPr>
            <w:tcW w:w="1593" w:type="dxa"/>
            <w:shd w:val="clear" w:color="auto" w:fill="auto"/>
            <w:vAlign w:val="center"/>
          </w:tcPr>
          <w:p w14:paraId="24166996" w14:textId="2702D6CB" w:rsidR="008F1935" w:rsidRPr="00584AC2" w:rsidRDefault="000472ED" w:rsidP="00E3558D">
            <w:pPr>
              <w:ind w:right="63"/>
              <w:jc w:val="right"/>
              <w:rPr>
                <w:rFonts w:cstheme="majorHAnsi"/>
                <w:color w:val="000000" w:themeColor="text1"/>
              </w:rPr>
            </w:pPr>
            <w:r w:rsidRPr="00584AC2">
              <w:rPr>
                <w:rFonts w:cstheme="majorHAnsi"/>
                <w:color w:val="000000" w:themeColor="text1"/>
              </w:rPr>
              <w:t>0,004</w:t>
            </w:r>
          </w:p>
        </w:tc>
      </w:tr>
      <w:tr w:rsidR="008F1935" w:rsidRPr="009F29D5" w14:paraId="553D8227" w14:textId="77777777" w:rsidTr="00BD45CB">
        <w:trPr>
          <w:trHeight w:val="402"/>
          <w:jc w:val="center"/>
        </w:trPr>
        <w:tc>
          <w:tcPr>
            <w:tcW w:w="4636" w:type="dxa"/>
            <w:shd w:val="clear" w:color="auto" w:fill="E3F1F1"/>
            <w:vAlign w:val="center"/>
          </w:tcPr>
          <w:p w14:paraId="687F9D5B" w14:textId="77777777" w:rsidR="008F1935" w:rsidRPr="005D257C"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Pr>
                <w:rFonts w:eastAsia="Times New Roman" w:cstheme="majorHAnsi"/>
                <w:color w:val="000000" w:themeColor="text1"/>
                <w:lang w:eastAsia="tr-TR"/>
              </w:rPr>
              <w:t>Öğrenci Başına İdari Personel Sayısı</w:t>
            </w:r>
          </w:p>
        </w:tc>
        <w:tc>
          <w:tcPr>
            <w:tcW w:w="3977" w:type="dxa"/>
            <w:shd w:val="clear" w:color="auto" w:fill="auto"/>
            <w:vAlign w:val="center"/>
          </w:tcPr>
          <w:p w14:paraId="02C4AC7D" w14:textId="77777777" w:rsidR="008F1935" w:rsidRPr="003D0FB3" w:rsidRDefault="008F1935" w:rsidP="00E3558D">
            <w:pPr>
              <w:ind w:right="63"/>
              <w:jc w:val="both"/>
              <w:rPr>
                <w:rFonts w:cstheme="majorHAnsi"/>
                <w:i/>
                <w:color w:val="000000" w:themeColor="text1"/>
                <w:sz w:val="20"/>
                <w:szCs w:val="20"/>
              </w:rPr>
            </w:pPr>
            <w:r w:rsidRPr="003D0FB3">
              <w:rPr>
                <w:rFonts w:cstheme="majorHAnsi"/>
                <w:i/>
                <w:color w:val="000000" w:themeColor="text1"/>
                <w:sz w:val="20"/>
                <w:szCs w:val="20"/>
              </w:rPr>
              <w:t>(İdari personel sayısı) / (Birimdeki toplam öğrenci sayısı)</w:t>
            </w:r>
          </w:p>
        </w:tc>
        <w:tc>
          <w:tcPr>
            <w:tcW w:w="1593" w:type="dxa"/>
            <w:vAlign w:val="center"/>
          </w:tcPr>
          <w:p w14:paraId="4E19F7A0" w14:textId="4B19ABFB" w:rsidR="008F1935" w:rsidRPr="00584AC2" w:rsidRDefault="00B15E2F" w:rsidP="00E3558D">
            <w:pPr>
              <w:ind w:right="63"/>
              <w:jc w:val="right"/>
              <w:rPr>
                <w:rFonts w:cstheme="majorHAnsi"/>
                <w:color w:val="000000" w:themeColor="text1"/>
              </w:rPr>
            </w:pPr>
            <w:r w:rsidRPr="00584AC2">
              <w:rPr>
                <w:rFonts w:cstheme="majorHAnsi"/>
                <w:color w:val="000000" w:themeColor="text1"/>
              </w:rPr>
              <w:t>0,033</w:t>
            </w:r>
          </w:p>
        </w:tc>
      </w:tr>
      <w:tr w:rsidR="008F1935" w:rsidRPr="009F29D5" w14:paraId="058FB981" w14:textId="77777777" w:rsidTr="00BD45CB">
        <w:trPr>
          <w:trHeight w:val="402"/>
          <w:jc w:val="center"/>
        </w:trPr>
        <w:tc>
          <w:tcPr>
            <w:tcW w:w="4636" w:type="dxa"/>
            <w:shd w:val="clear" w:color="auto" w:fill="E3F1F1"/>
            <w:vAlign w:val="center"/>
          </w:tcPr>
          <w:p w14:paraId="33B6F885" w14:textId="77777777" w:rsidR="008F1935" w:rsidRPr="009F29D5" w:rsidRDefault="008F1935" w:rsidP="00E3558D">
            <w:pPr>
              <w:pStyle w:val="ListeParagraf"/>
              <w:widowControl w:val="0"/>
              <w:numPr>
                <w:ilvl w:val="0"/>
                <w:numId w:val="25"/>
              </w:numPr>
              <w:spacing w:after="0" w:line="240" w:lineRule="auto"/>
              <w:ind w:left="0" w:right="63"/>
              <w:contextualSpacing w:val="0"/>
              <w:rPr>
                <w:rFonts w:eastAsia="Times New Roman" w:cstheme="majorHAnsi"/>
                <w:color w:val="000000" w:themeColor="text1"/>
                <w:lang w:eastAsia="tr-TR"/>
              </w:rPr>
            </w:pPr>
            <w:r>
              <w:rPr>
                <w:rFonts w:eastAsia="Times New Roman" w:cstheme="majorHAnsi"/>
                <w:color w:val="000000" w:themeColor="text1"/>
                <w:lang w:eastAsia="tr-TR"/>
              </w:rPr>
              <w:t>Öğretim Elemanı Başına İdari Personel Sayısı</w:t>
            </w:r>
          </w:p>
        </w:tc>
        <w:tc>
          <w:tcPr>
            <w:tcW w:w="3977" w:type="dxa"/>
            <w:shd w:val="clear" w:color="auto" w:fill="auto"/>
            <w:vAlign w:val="center"/>
          </w:tcPr>
          <w:p w14:paraId="0D68E4CE" w14:textId="77777777" w:rsidR="008F1935" w:rsidRPr="003D0FB3" w:rsidRDefault="008F1935" w:rsidP="00E3558D">
            <w:pPr>
              <w:ind w:right="63"/>
              <w:rPr>
                <w:rFonts w:cstheme="majorHAnsi"/>
                <w:b/>
                <w:i/>
                <w:color w:val="000000" w:themeColor="text1"/>
                <w:sz w:val="20"/>
                <w:szCs w:val="20"/>
              </w:rPr>
            </w:pPr>
            <w:r w:rsidRPr="003D0FB3">
              <w:rPr>
                <w:rFonts w:cstheme="majorHAnsi"/>
                <w:i/>
                <w:color w:val="000000" w:themeColor="text1"/>
                <w:sz w:val="20"/>
                <w:szCs w:val="20"/>
              </w:rPr>
              <w:t>(İdari personel sayısı/ Birimdeki toplam öğretim elemanı sayısı)</w:t>
            </w:r>
          </w:p>
        </w:tc>
        <w:tc>
          <w:tcPr>
            <w:tcW w:w="1593" w:type="dxa"/>
            <w:vAlign w:val="center"/>
          </w:tcPr>
          <w:p w14:paraId="0C1E6830" w14:textId="08EAAB25" w:rsidR="008F1935" w:rsidRPr="00584AC2" w:rsidRDefault="00B15E2F" w:rsidP="00E3558D">
            <w:pPr>
              <w:ind w:right="63"/>
              <w:jc w:val="right"/>
              <w:rPr>
                <w:rFonts w:cstheme="majorHAnsi"/>
                <w:color w:val="000000" w:themeColor="text1"/>
              </w:rPr>
            </w:pPr>
            <w:r w:rsidRPr="00584AC2">
              <w:rPr>
                <w:rFonts w:cstheme="majorHAnsi"/>
                <w:color w:val="000000" w:themeColor="text1"/>
              </w:rPr>
              <w:t>0,22</w:t>
            </w:r>
          </w:p>
        </w:tc>
      </w:tr>
      <w:tr w:rsidR="008F1935" w:rsidRPr="009F29D5" w14:paraId="5502D599" w14:textId="77777777" w:rsidTr="00BD45CB">
        <w:trPr>
          <w:trHeight w:val="402"/>
          <w:jc w:val="center"/>
        </w:trPr>
        <w:tc>
          <w:tcPr>
            <w:tcW w:w="4636" w:type="dxa"/>
            <w:shd w:val="clear" w:color="auto" w:fill="002060"/>
            <w:vAlign w:val="center"/>
          </w:tcPr>
          <w:p w14:paraId="75CC48F3" w14:textId="77777777" w:rsidR="008F1935" w:rsidRPr="007A1AF2" w:rsidRDefault="008F1935" w:rsidP="00E3558D">
            <w:pPr>
              <w:ind w:right="63"/>
              <w:jc w:val="both"/>
              <w:rPr>
                <w:rFonts w:cstheme="majorHAnsi"/>
                <w:color w:val="FFFFFF" w:themeColor="background1"/>
              </w:rPr>
            </w:pPr>
            <w:r>
              <w:rPr>
                <w:rFonts w:cstheme="majorHAnsi"/>
                <w:b/>
                <w:color w:val="FFFFFF" w:themeColor="background1"/>
              </w:rPr>
              <w:t>C.</w:t>
            </w:r>
            <w:r w:rsidRPr="007A1AF2">
              <w:rPr>
                <w:rFonts w:cstheme="majorHAnsi"/>
                <w:b/>
                <w:color w:val="FFFFFF" w:themeColor="background1"/>
              </w:rPr>
              <w:t xml:space="preserve"> Araştırma ve Geliştirme</w:t>
            </w:r>
          </w:p>
        </w:tc>
        <w:tc>
          <w:tcPr>
            <w:tcW w:w="3977" w:type="dxa"/>
            <w:shd w:val="clear" w:color="auto" w:fill="002060"/>
            <w:vAlign w:val="center"/>
          </w:tcPr>
          <w:p w14:paraId="3917903C" w14:textId="77777777" w:rsidR="008F1935" w:rsidRPr="007A1AF2" w:rsidRDefault="008F1935" w:rsidP="00E3558D">
            <w:pPr>
              <w:ind w:right="63"/>
              <w:jc w:val="both"/>
              <w:rPr>
                <w:rFonts w:cstheme="majorHAnsi"/>
                <w:color w:val="FFFFFF" w:themeColor="background1"/>
              </w:rPr>
            </w:pPr>
          </w:p>
        </w:tc>
        <w:tc>
          <w:tcPr>
            <w:tcW w:w="1593" w:type="dxa"/>
            <w:shd w:val="clear" w:color="auto" w:fill="002060"/>
          </w:tcPr>
          <w:p w14:paraId="58050E4F" w14:textId="77777777" w:rsidR="008F1935" w:rsidRPr="00584AC2" w:rsidRDefault="008F1935" w:rsidP="00E3558D">
            <w:pPr>
              <w:ind w:right="63"/>
              <w:jc w:val="both"/>
              <w:rPr>
                <w:rFonts w:cstheme="majorHAnsi"/>
                <w:color w:val="FFFFFF" w:themeColor="background1"/>
              </w:rPr>
            </w:pPr>
          </w:p>
        </w:tc>
      </w:tr>
      <w:tr w:rsidR="008F1935" w:rsidRPr="009F29D5" w14:paraId="7B656AC4" w14:textId="77777777" w:rsidTr="00BD45CB">
        <w:trPr>
          <w:trHeight w:val="2546"/>
          <w:jc w:val="center"/>
        </w:trPr>
        <w:tc>
          <w:tcPr>
            <w:tcW w:w="4636" w:type="dxa"/>
            <w:shd w:val="clear" w:color="auto" w:fill="E3F1F1"/>
            <w:vAlign w:val="center"/>
          </w:tcPr>
          <w:p w14:paraId="68C933CF" w14:textId="77777777" w:rsidR="008F1935" w:rsidRPr="009F29D5" w:rsidRDefault="008F1935" w:rsidP="00E3558D">
            <w:pPr>
              <w:pStyle w:val="ListeParagraf"/>
              <w:widowControl w:val="0"/>
              <w:numPr>
                <w:ilvl w:val="0"/>
                <w:numId w:val="26"/>
              </w:numPr>
              <w:spacing w:after="0" w:line="240" w:lineRule="auto"/>
              <w:ind w:left="0" w:right="63" w:hanging="184"/>
              <w:contextualSpacing w:val="0"/>
              <w:rPr>
                <w:rFonts w:eastAsia="Times New Roman" w:cstheme="majorHAnsi"/>
                <w:b/>
                <w:color w:val="000000" w:themeColor="text1"/>
                <w:lang w:eastAsia="tr-TR"/>
              </w:rPr>
            </w:pPr>
            <w:r w:rsidRPr="009F29D5">
              <w:rPr>
                <w:rFonts w:eastAsia="Times New Roman" w:cstheme="majorHAnsi"/>
                <w:color w:val="000000" w:themeColor="text1"/>
                <w:lang w:eastAsia="tr-TR"/>
              </w:rPr>
              <w:lastRenderedPageBreak/>
              <w:t xml:space="preserve">Öğretim üyesi başına SCI, SSCI ve A&amp;HCI endeksli dergilerde ortalama yıllık yayın sayısı </w:t>
            </w:r>
          </w:p>
        </w:tc>
        <w:tc>
          <w:tcPr>
            <w:tcW w:w="3977" w:type="dxa"/>
            <w:vMerge w:val="restart"/>
            <w:shd w:val="clear" w:color="auto" w:fill="auto"/>
            <w:vAlign w:val="center"/>
          </w:tcPr>
          <w:p w14:paraId="09D57541" w14:textId="77777777" w:rsidR="008F1935" w:rsidRPr="001312C8" w:rsidRDefault="008F1935" w:rsidP="00E3558D">
            <w:pPr>
              <w:ind w:right="63"/>
              <w:rPr>
                <w:rFonts w:cstheme="minorHAnsi"/>
                <w:i/>
                <w:color w:val="000000" w:themeColor="text1"/>
                <w:sz w:val="20"/>
                <w:szCs w:val="20"/>
              </w:rPr>
            </w:pPr>
            <w:r w:rsidRPr="001312C8">
              <w:rPr>
                <w:rFonts w:cstheme="minorHAnsi"/>
                <w:i/>
                <w:color w:val="000000" w:themeColor="text1"/>
                <w:sz w:val="20"/>
                <w:szCs w:val="20"/>
              </w:rPr>
              <w:t xml:space="preserve">Değerlendirme yılı içerisinde 1 Ocak-31 Aralık tarihleri arasında </w:t>
            </w:r>
            <w:r w:rsidRPr="001312C8">
              <w:rPr>
                <w:rFonts w:cstheme="minorHAnsi"/>
                <w:b/>
                <w:i/>
                <w:color w:val="000000" w:themeColor="text1"/>
                <w:sz w:val="20"/>
                <w:szCs w:val="20"/>
              </w:rPr>
              <w:t xml:space="preserve">uluslararası işbirliği ile </w:t>
            </w:r>
            <w:r w:rsidRPr="001312C8">
              <w:rPr>
                <w:rFonts w:cstheme="minorHAnsi"/>
                <w:b/>
                <w:i/>
                <w:color w:val="000000" w:themeColor="text1"/>
                <w:sz w:val="20"/>
                <w:szCs w:val="20"/>
                <w:u w:val="single"/>
              </w:rPr>
              <w:t>yapılmayan</w:t>
            </w:r>
            <w:r w:rsidRPr="001312C8">
              <w:rPr>
                <w:rFonts w:cstheme="minorHAnsi"/>
                <w:i/>
                <w:color w:val="000000" w:themeColor="text1"/>
                <w:sz w:val="20"/>
                <w:szCs w:val="20"/>
                <w:u w:val="single"/>
              </w:rPr>
              <w:t xml:space="preserve"> </w:t>
            </w:r>
            <w:r w:rsidRPr="001312C8">
              <w:rPr>
                <w:rFonts w:cstheme="minorHAnsi"/>
                <w:i/>
                <w:color w:val="000000" w:themeColor="text1"/>
                <w:sz w:val="20"/>
                <w:szCs w:val="20"/>
              </w:rPr>
              <w:t xml:space="preserve">SCI, SSCI ve A&amp;HCI endeksli dergilerde basılmış/yayımlanmış vb. kamuoyu ile paylaşılmış </w:t>
            </w:r>
            <w:r w:rsidRPr="001312C8">
              <w:rPr>
                <w:rFonts w:cstheme="minorHAnsi"/>
                <w:b/>
                <w:i/>
                <w:color w:val="222222"/>
                <w:sz w:val="20"/>
                <w:szCs w:val="20"/>
                <w:shd w:val="clear" w:color="auto" w:fill="FFFFFF"/>
              </w:rPr>
              <w:t xml:space="preserve">sadece makale ve derleme </w:t>
            </w:r>
            <w:r w:rsidRPr="001312C8">
              <w:rPr>
                <w:rFonts w:cstheme="minorHAnsi"/>
                <w:i/>
                <w:color w:val="000000" w:themeColor="text1"/>
                <w:sz w:val="20"/>
                <w:szCs w:val="20"/>
              </w:rPr>
              <w:t>sayısının 1 no.lu göstergede kadrolu öğretim üyesi (Profesör, Doçent ve Doktor Öğretim Üyesi) say</w:t>
            </w:r>
            <w:r>
              <w:rPr>
                <w:rFonts w:cstheme="minorHAnsi"/>
                <w:i/>
                <w:color w:val="000000" w:themeColor="text1"/>
                <w:sz w:val="20"/>
                <w:szCs w:val="20"/>
              </w:rPr>
              <w:t>ısına oranı, 2 no.lu göstergede</w:t>
            </w:r>
            <w:r w:rsidRPr="001312C8">
              <w:rPr>
                <w:rFonts w:cstheme="minorHAnsi"/>
                <w:i/>
                <w:color w:val="000000" w:themeColor="text1"/>
                <w:sz w:val="20"/>
                <w:szCs w:val="20"/>
              </w:rPr>
              <w:t xml:space="preserve"> ise birimdeki toplam öğretim üyesi, öğretim görevlisi ve araştırma görevlisi sayısına oranı </w:t>
            </w:r>
            <w:proofErr w:type="gramStart"/>
            <w:r w:rsidRPr="001312C8">
              <w:rPr>
                <w:rFonts w:cstheme="minorHAnsi"/>
                <w:i/>
                <w:color w:val="000000" w:themeColor="text1"/>
                <w:sz w:val="20"/>
                <w:szCs w:val="20"/>
              </w:rPr>
              <w:t>sorulmaktadır</w:t>
            </w:r>
            <w:r>
              <w:rPr>
                <w:rFonts w:cstheme="minorHAnsi"/>
                <w:i/>
                <w:color w:val="000000" w:themeColor="text1"/>
                <w:sz w:val="20"/>
                <w:szCs w:val="20"/>
              </w:rPr>
              <w:t xml:space="preserve"> </w:t>
            </w:r>
            <w:r w:rsidRPr="001312C8">
              <w:rPr>
                <w:rFonts w:cstheme="minorHAnsi"/>
                <w:i/>
                <w:color w:val="000000" w:themeColor="text1"/>
                <w:sz w:val="20"/>
                <w:szCs w:val="20"/>
              </w:rPr>
              <w:t>.</w:t>
            </w:r>
            <w:proofErr w:type="gramEnd"/>
            <w:r w:rsidRPr="001312C8">
              <w:rPr>
                <w:rFonts w:cstheme="minorHAnsi"/>
                <w:i/>
                <w:color w:val="000000" w:themeColor="text1"/>
                <w:sz w:val="20"/>
                <w:szCs w:val="20"/>
              </w:rPr>
              <w:t xml:space="preserve"> </w:t>
            </w:r>
          </w:p>
          <w:p w14:paraId="5CFFE50D" w14:textId="77777777" w:rsidR="008F1935" w:rsidRPr="001312C8" w:rsidRDefault="008F1935" w:rsidP="00E3558D">
            <w:pPr>
              <w:ind w:right="63"/>
              <w:rPr>
                <w:rFonts w:cstheme="minorHAnsi"/>
                <w:b/>
                <w:i/>
                <w:color w:val="000000" w:themeColor="text1"/>
                <w:sz w:val="20"/>
                <w:szCs w:val="20"/>
              </w:rPr>
            </w:pPr>
            <w:r w:rsidRPr="001312C8">
              <w:rPr>
                <w:rFonts w:cstheme="minorHAnsi"/>
                <w:i/>
                <w:color w:val="000000" w:themeColor="text1"/>
                <w:sz w:val="20"/>
                <w:szCs w:val="20"/>
              </w:rPr>
              <w:t xml:space="preserve">İlgili dönem arasında yayımlanması için dergiye gönderilmiş fakat halen hakem onayı/kontrolünden geçmemiş ya da geçmiş olsa bile ilgili derginin yayım zamanı gelmediği için yayımlanmamış olan makaleler </w:t>
            </w:r>
            <w:r w:rsidRPr="001312C8">
              <w:rPr>
                <w:rFonts w:cstheme="minorHAnsi"/>
                <w:b/>
                <w:i/>
                <w:color w:val="000000" w:themeColor="text1"/>
                <w:sz w:val="20"/>
                <w:szCs w:val="20"/>
              </w:rPr>
              <w:t>dikkate alınmayacaktır.</w:t>
            </w:r>
            <w:r w:rsidRPr="001312C8">
              <w:rPr>
                <w:rFonts w:cstheme="minorHAnsi"/>
                <w:i/>
                <w:color w:val="000000" w:themeColor="text1"/>
                <w:sz w:val="20"/>
                <w:szCs w:val="20"/>
              </w:rPr>
              <w:t xml:space="preserve"> Hangi tarihte başvurusu yapılmış olursa olsun ilgili tarihler arasında yayımlanan/basılan dergilerdeki makaleler </w:t>
            </w:r>
            <w:r w:rsidRPr="001312C8">
              <w:rPr>
                <w:rFonts w:cstheme="minorHAnsi"/>
                <w:b/>
                <w:i/>
                <w:color w:val="000000" w:themeColor="text1"/>
                <w:sz w:val="20"/>
                <w:szCs w:val="20"/>
              </w:rPr>
              <w:t>dikkate alınacaktır.</w:t>
            </w:r>
          </w:p>
          <w:p w14:paraId="60030487" w14:textId="77777777" w:rsidR="008F1935" w:rsidRPr="008467D9" w:rsidRDefault="008F1935" w:rsidP="00E3558D">
            <w:pPr>
              <w:ind w:right="63"/>
              <w:rPr>
                <w:rFonts w:cstheme="majorHAnsi"/>
                <w:color w:val="000000" w:themeColor="text1"/>
                <w:sz w:val="20"/>
                <w:szCs w:val="20"/>
              </w:rPr>
            </w:pPr>
            <w:r w:rsidRPr="001312C8">
              <w:rPr>
                <w:rFonts w:cstheme="minorHAnsi"/>
                <w:i/>
                <w:color w:val="FF0000"/>
                <w:sz w:val="20"/>
                <w:szCs w:val="20"/>
              </w:rPr>
              <w:t>Kanıt belge olarak yayınlara ait detayların yer aldığı bir liste raporun EKLER bölümüne ilave edilmelidir.  Hazırlanan listede yayınların mükerrer olmaması için DOİ numaraları mutlaka belirtilmelidir.</w:t>
            </w:r>
          </w:p>
        </w:tc>
        <w:tc>
          <w:tcPr>
            <w:tcW w:w="1593" w:type="dxa"/>
            <w:vAlign w:val="center"/>
          </w:tcPr>
          <w:p w14:paraId="6ED1A2F4" w14:textId="77777777" w:rsidR="008F1935" w:rsidRPr="00584AC2" w:rsidRDefault="008F1935" w:rsidP="00E3558D">
            <w:pPr>
              <w:ind w:right="63"/>
              <w:jc w:val="right"/>
              <w:rPr>
                <w:rFonts w:cstheme="majorHAnsi"/>
                <w:color w:val="000000" w:themeColor="text1"/>
              </w:rPr>
            </w:pPr>
          </w:p>
        </w:tc>
      </w:tr>
      <w:tr w:rsidR="008F1935" w:rsidRPr="009F29D5" w14:paraId="215E83D7" w14:textId="77777777" w:rsidTr="00BD45CB">
        <w:trPr>
          <w:trHeight w:val="402"/>
          <w:jc w:val="center"/>
        </w:trPr>
        <w:tc>
          <w:tcPr>
            <w:tcW w:w="4636" w:type="dxa"/>
            <w:shd w:val="clear" w:color="auto" w:fill="E3F1F1"/>
            <w:vAlign w:val="center"/>
          </w:tcPr>
          <w:p w14:paraId="7CBDD26B" w14:textId="77777777" w:rsidR="008F1935" w:rsidRPr="009F29D5" w:rsidRDefault="008F1935" w:rsidP="00E3558D">
            <w:pPr>
              <w:pStyle w:val="ListeParagraf"/>
              <w:widowControl w:val="0"/>
              <w:numPr>
                <w:ilvl w:val="0"/>
                <w:numId w:val="26"/>
              </w:numPr>
              <w:spacing w:after="0" w:line="240" w:lineRule="auto"/>
              <w:ind w:left="0" w:right="63" w:hanging="1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Öğretim</w:t>
            </w:r>
            <w:r>
              <w:rPr>
                <w:rFonts w:eastAsia="Times New Roman" w:cstheme="majorHAnsi"/>
                <w:color w:val="000000" w:themeColor="text1"/>
                <w:lang w:eastAsia="tr-TR"/>
              </w:rPr>
              <w:t xml:space="preserve"> elemanı (öğretim üyesi,</w:t>
            </w:r>
            <w:r w:rsidRPr="009F29D5">
              <w:rPr>
                <w:rFonts w:eastAsia="Times New Roman" w:cstheme="majorHAnsi"/>
                <w:color w:val="000000" w:themeColor="text1"/>
                <w:lang w:eastAsia="tr-TR"/>
              </w:rPr>
              <w:t xml:space="preserve"> görevlisi ve araştırma görevlisi</w:t>
            </w:r>
            <w:r>
              <w:rPr>
                <w:rFonts w:eastAsia="Times New Roman" w:cstheme="majorHAnsi"/>
                <w:color w:val="000000" w:themeColor="text1"/>
                <w:lang w:eastAsia="tr-TR"/>
              </w:rPr>
              <w:t>)</w:t>
            </w:r>
            <w:r w:rsidRPr="009F29D5">
              <w:rPr>
                <w:rFonts w:eastAsia="Times New Roman" w:cstheme="majorHAnsi"/>
                <w:color w:val="000000" w:themeColor="text1"/>
                <w:lang w:eastAsia="tr-TR"/>
              </w:rPr>
              <w:t xml:space="preserve"> başına SCI, SSCI ve A&amp;HCI endeksli dergilerde ortalama yıllık yayın sayısı</w:t>
            </w:r>
          </w:p>
        </w:tc>
        <w:tc>
          <w:tcPr>
            <w:tcW w:w="3977" w:type="dxa"/>
            <w:vMerge/>
            <w:shd w:val="clear" w:color="auto" w:fill="auto"/>
            <w:vAlign w:val="center"/>
          </w:tcPr>
          <w:p w14:paraId="193E3E65" w14:textId="77777777" w:rsidR="008F1935" w:rsidRPr="009F29D5" w:rsidRDefault="008F1935" w:rsidP="00E3558D">
            <w:pPr>
              <w:ind w:right="63"/>
              <w:rPr>
                <w:rFonts w:cstheme="majorHAnsi"/>
                <w:color w:val="000000" w:themeColor="text1"/>
                <w:sz w:val="20"/>
                <w:szCs w:val="20"/>
              </w:rPr>
            </w:pPr>
          </w:p>
        </w:tc>
        <w:tc>
          <w:tcPr>
            <w:tcW w:w="1593" w:type="dxa"/>
            <w:vAlign w:val="center"/>
          </w:tcPr>
          <w:p w14:paraId="03EC7559" w14:textId="15DD817D" w:rsidR="008F1935" w:rsidRPr="00584AC2" w:rsidRDefault="003C5065" w:rsidP="00E3558D">
            <w:pPr>
              <w:ind w:right="63"/>
              <w:jc w:val="right"/>
              <w:rPr>
                <w:rFonts w:cstheme="majorHAnsi"/>
                <w:color w:val="000000" w:themeColor="text1"/>
              </w:rPr>
            </w:pPr>
            <w:r>
              <w:rPr>
                <w:rFonts w:cstheme="majorHAnsi"/>
                <w:color w:val="000000" w:themeColor="text1"/>
              </w:rPr>
              <w:t>3.19</w:t>
            </w:r>
          </w:p>
        </w:tc>
      </w:tr>
      <w:tr w:rsidR="008F1935" w:rsidRPr="009F29D5" w14:paraId="19D7F819" w14:textId="77777777" w:rsidTr="00BD45CB">
        <w:trPr>
          <w:trHeight w:val="2602"/>
          <w:jc w:val="center"/>
        </w:trPr>
        <w:tc>
          <w:tcPr>
            <w:tcW w:w="4636" w:type="dxa"/>
            <w:shd w:val="clear" w:color="auto" w:fill="E3F1F1"/>
            <w:vAlign w:val="center"/>
          </w:tcPr>
          <w:p w14:paraId="41F4A4E6" w14:textId="77777777" w:rsidR="008F1935" w:rsidRPr="009F29D5" w:rsidRDefault="008F1935" w:rsidP="00E3558D">
            <w:pPr>
              <w:pStyle w:val="ListeParagraf"/>
              <w:widowControl w:val="0"/>
              <w:numPr>
                <w:ilvl w:val="0"/>
                <w:numId w:val="26"/>
              </w:numPr>
              <w:spacing w:after="0" w:line="240" w:lineRule="auto"/>
              <w:ind w:left="0" w:right="63" w:hanging="1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Öğretim Üyesi Başına Uluslararası İş Birliği İle Yapılan SCI, SSCI ve A&amp;HCI Endeksli Dergilerde Ortalama Yıllık Yayın Sayısı </w:t>
            </w:r>
          </w:p>
        </w:tc>
        <w:tc>
          <w:tcPr>
            <w:tcW w:w="3977" w:type="dxa"/>
            <w:vMerge w:val="restart"/>
            <w:shd w:val="clear" w:color="auto" w:fill="auto"/>
            <w:vAlign w:val="center"/>
          </w:tcPr>
          <w:p w14:paraId="6166E491" w14:textId="77777777" w:rsidR="008F1935" w:rsidRPr="001312C8" w:rsidRDefault="008F1935" w:rsidP="00E3558D">
            <w:pPr>
              <w:ind w:right="63"/>
              <w:rPr>
                <w:rFonts w:cstheme="minorHAnsi"/>
                <w:i/>
                <w:color w:val="000000" w:themeColor="text1"/>
                <w:sz w:val="20"/>
                <w:szCs w:val="20"/>
              </w:rPr>
            </w:pPr>
            <w:r w:rsidRPr="001312C8">
              <w:rPr>
                <w:rFonts w:cstheme="minorHAnsi"/>
                <w:i/>
                <w:color w:val="000000" w:themeColor="text1"/>
                <w:sz w:val="20"/>
                <w:szCs w:val="20"/>
              </w:rPr>
              <w:t xml:space="preserve">1 Ocak-31 Aralık tarihleri arasında </w:t>
            </w:r>
            <w:r w:rsidRPr="001312C8">
              <w:rPr>
                <w:rFonts w:cstheme="minorHAnsi"/>
                <w:b/>
                <w:i/>
                <w:color w:val="000000" w:themeColor="text1"/>
                <w:sz w:val="20"/>
                <w:szCs w:val="20"/>
              </w:rPr>
              <w:t>uluslararası işbirliği ile yapılan</w:t>
            </w:r>
            <w:r w:rsidRPr="001312C8">
              <w:rPr>
                <w:rFonts w:cstheme="minorHAnsi"/>
                <w:i/>
                <w:color w:val="000000" w:themeColor="text1"/>
                <w:sz w:val="20"/>
                <w:szCs w:val="20"/>
              </w:rPr>
              <w:t xml:space="preserve"> (uluslararası işbirliği ile yapılmayanlar bir önceki madde de sorulmuştur.) SCI, SSCI ve A&amp;HCI endeksli dergilerde basılmış/yayımlanmış vb. kamuoyu ile paylaşılmış </w:t>
            </w:r>
            <w:r w:rsidRPr="001312C8">
              <w:rPr>
                <w:rFonts w:cstheme="minorHAnsi"/>
                <w:b/>
                <w:i/>
                <w:color w:val="000000" w:themeColor="text1"/>
                <w:sz w:val="20"/>
                <w:szCs w:val="20"/>
              </w:rPr>
              <w:t>sadece makale ve derleme</w:t>
            </w:r>
            <w:r w:rsidRPr="001312C8">
              <w:rPr>
                <w:rFonts w:cstheme="minorHAnsi"/>
                <w:i/>
                <w:color w:val="000000" w:themeColor="text1"/>
                <w:sz w:val="20"/>
                <w:szCs w:val="20"/>
              </w:rPr>
              <w:t xml:space="preserve"> sayısının 3 no.lu göstergede kadrolu öğretim Üyesi (Profesör, Doçent ve Doktor Öğretim Üyesi) sayısına oranı, 4 no.lu göstergede ise birimdeki toplam öğretim üyesi</w:t>
            </w:r>
            <w:r>
              <w:rPr>
                <w:rFonts w:cstheme="minorHAnsi"/>
                <w:i/>
                <w:color w:val="000000" w:themeColor="text1"/>
                <w:sz w:val="20"/>
                <w:szCs w:val="20"/>
              </w:rPr>
              <w:t xml:space="preserve"> haricindeki</w:t>
            </w:r>
            <w:r w:rsidRPr="001312C8">
              <w:rPr>
                <w:rFonts w:cstheme="minorHAnsi"/>
                <w:i/>
                <w:color w:val="000000" w:themeColor="text1"/>
                <w:sz w:val="20"/>
                <w:szCs w:val="20"/>
              </w:rPr>
              <w:t xml:space="preserve"> öğretim görevlisi ve araştırma görevlisi sayısına oranı sorulmaktadır. </w:t>
            </w:r>
          </w:p>
          <w:p w14:paraId="435B86C9" w14:textId="77777777" w:rsidR="008F1935" w:rsidRPr="001312C8" w:rsidRDefault="008F1935" w:rsidP="00E3558D">
            <w:pPr>
              <w:ind w:right="63"/>
              <w:rPr>
                <w:rFonts w:cstheme="minorHAnsi"/>
                <w:b/>
                <w:i/>
                <w:color w:val="000000" w:themeColor="text1"/>
                <w:sz w:val="20"/>
                <w:szCs w:val="20"/>
              </w:rPr>
            </w:pPr>
            <w:r w:rsidRPr="001312C8">
              <w:rPr>
                <w:rFonts w:cstheme="minorHAnsi"/>
                <w:i/>
                <w:color w:val="000000" w:themeColor="text1"/>
                <w:sz w:val="20"/>
                <w:szCs w:val="20"/>
              </w:rPr>
              <w:t xml:space="preserve">İlgili dönem arasında yayımlanması için dergiye gönderilmiş fakat halen hakem onayı/kontrolünden geçmemiş ya da geçmiş olsa bile ilgili derginin yayım zamanı gelmediği için yayımlanmamış olan makaleler </w:t>
            </w:r>
            <w:r w:rsidRPr="001312C8">
              <w:rPr>
                <w:rFonts w:cstheme="minorHAnsi"/>
                <w:b/>
                <w:i/>
                <w:color w:val="000000" w:themeColor="text1"/>
                <w:sz w:val="20"/>
                <w:szCs w:val="20"/>
              </w:rPr>
              <w:t>dikkate alınmayacaktır.</w:t>
            </w:r>
            <w:r w:rsidRPr="001312C8">
              <w:rPr>
                <w:rFonts w:cstheme="minorHAnsi"/>
                <w:i/>
                <w:color w:val="000000" w:themeColor="text1"/>
                <w:sz w:val="20"/>
                <w:szCs w:val="20"/>
              </w:rPr>
              <w:t xml:space="preserve"> Hangi tarihte başvurusu yapılmış olursa olsun ilgili tarihler arasında yayımlanan/basılan dergilerdeki makaleler </w:t>
            </w:r>
            <w:r w:rsidRPr="001312C8">
              <w:rPr>
                <w:rFonts w:cstheme="minorHAnsi"/>
                <w:b/>
                <w:i/>
                <w:color w:val="000000" w:themeColor="text1"/>
                <w:sz w:val="20"/>
                <w:szCs w:val="20"/>
              </w:rPr>
              <w:t>dikkate alınacaktır.</w:t>
            </w:r>
          </w:p>
          <w:p w14:paraId="294EAD61" w14:textId="77777777" w:rsidR="008F1935" w:rsidRPr="009F29D5" w:rsidRDefault="008F1935" w:rsidP="00E3558D">
            <w:pPr>
              <w:ind w:right="63"/>
              <w:rPr>
                <w:rFonts w:cstheme="majorHAnsi"/>
                <w:color w:val="000000" w:themeColor="text1"/>
                <w:sz w:val="20"/>
                <w:szCs w:val="20"/>
              </w:rPr>
            </w:pPr>
            <w:r w:rsidRPr="001312C8">
              <w:rPr>
                <w:rFonts w:cstheme="minorHAnsi"/>
                <w:i/>
                <w:color w:val="FF0000"/>
                <w:sz w:val="20"/>
                <w:szCs w:val="20"/>
              </w:rPr>
              <w:t>Kanıt belge olarak yayınlara ait detayların yer aldığı bir liste raporun EKLER bölümüne ilave edilmelidir.  Hazırlanan listede yayınların mükerrer olmaması için DOİ numaraları mutlaka belirtilmelidir.</w:t>
            </w:r>
          </w:p>
        </w:tc>
        <w:tc>
          <w:tcPr>
            <w:tcW w:w="1593" w:type="dxa"/>
            <w:vAlign w:val="center"/>
          </w:tcPr>
          <w:p w14:paraId="4A5E2C58" w14:textId="77777777" w:rsidR="008F1935" w:rsidRPr="00584AC2" w:rsidRDefault="008F1935" w:rsidP="00E3558D">
            <w:pPr>
              <w:ind w:right="63"/>
              <w:jc w:val="right"/>
              <w:rPr>
                <w:rFonts w:cstheme="majorHAnsi"/>
                <w:color w:val="000000" w:themeColor="text1"/>
              </w:rPr>
            </w:pPr>
          </w:p>
        </w:tc>
      </w:tr>
      <w:tr w:rsidR="008F1935" w:rsidRPr="009F29D5" w14:paraId="706D612A" w14:textId="77777777" w:rsidTr="00BD45CB">
        <w:trPr>
          <w:trHeight w:val="402"/>
          <w:jc w:val="center"/>
        </w:trPr>
        <w:tc>
          <w:tcPr>
            <w:tcW w:w="4636" w:type="dxa"/>
            <w:shd w:val="clear" w:color="auto" w:fill="E3F1F1"/>
            <w:vAlign w:val="center"/>
          </w:tcPr>
          <w:p w14:paraId="0D559F8B" w14:textId="77777777" w:rsidR="008F1935" w:rsidRPr="009F29D5" w:rsidRDefault="008F1935" w:rsidP="00E3558D">
            <w:pPr>
              <w:pStyle w:val="ListeParagraf"/>
              <w:widowControl w:val="0"/>
              <w:numPr>
                <w:ilvl w:val="0"/>
                <w:numId w:val="26"/>
              </w:numPr>
              <w:spacing w:after="0" w:line="240" w:lineRule="auto"/>
              <w:ind w:left="0" w:right="63" w:hanging="184"/>
              <w:contextualSpacing w:val="0"/>
              <w:rPr>
                <w:rFonts w:eastAsia="Times New Roman" w:cstheme="majorHAnsi"/>
                <w:color w:val="000000" w:themeColor="text1"/>
                <w:lang w:eastAsia="tr-TR"/>
              </w:rPr>
            </w:pPr>
            <w:r>
              <w:rPr>
                <w:rFonts w:eastAsia="Times New Roman" w:cstheme="majorHAnsi"/>
                <w:color w:val="000000" w:themeColor="text1"/>
                <w:lang w:eastAsia="tr-TR"/>
              </w:rPr>
              <w:t xml:space="preserve">Öğreti Üyesi Haricindeki </w:t>
            </w:r>
            <w:r w:rsidRPr="009F29D5">
              <w:rPr>
                <w:rFonts w:eastAsia="Times New Roman" w:cstheme="majorHAnsi"/>
                <w:color w:val="000000" w:themeColor="text1"/>
                <w:lang w:eastAsia="tr-TR"/>
              </w:rPr>
              <w:t>Öğretim</w:t>
            </w:r>
            <w:r>
              <w:rPr>
                <w:rFonts w:eastAsia="Times New Roman" w:cstheme="majorHAnsi"/>
                <w:color w:val="000000" w:themeColor="text1"/>
                <w:lang w:eastAsia="tr-TR"/>
              </w:rPr>
              <w:t xml:space="preserve"> Elemanı </w:t>
            </w:r>
            <w:r w:rsidRPr="009F29D5">
              <w:rPr>
                <w:rFonts w:eastAsia="Times New Roman" w:cstheme="majorHAnsi"/>
                <w:color w:val="000000" w:themeColor="text1"/>
                <w:lang w:eastAsia="tr-TR"/>
              </w:rPr>
              <w:t>Başına SCI, SSCI ve A&amp;HCI Endeksli Dergilerde Ortalama Yıllık Yayın Sayısı</w:t>
            </w:r>
          </w:p>
        </w:tc>
        <w:tc>
          <w:tcPr>
            <w:tcW w:w="3977" w:type="dxa"/>
            <w:vMerge/>
            <w:shd w:val="clear" w:color="auto" w:fill="auto"/>
            <w:vAlign w:val="center"/>
          </w:tcPr>
          <w:p w14:paraId="28D63D69" w14:textId="77777777" w:rsidR="008F1935" w:rsidRPr="009F29D5" w:rsidRDefault="008F1935" w:rsidP="00E3558D">
            <w:pPr>
              <w:ind w:right="63"/>
              <w:rPr>
                <w:rFonts w:cstheme="majorHAnsi"/>
                <w:color w:val="000000" w:themeColor="text1"/>
                <w:sz w:val="20"/>
                <w:szCs w:val="20"/>
              </w:rPr>
            </w:pPr>
          </w:p>
        </w:tc>
        <w:tc>
          <w:tcPr>
            <w:tcW w:w="1593" w:type="dxa"/>
            <w:vAlign w:val="center"/>
          </w:tcPr>
          <w:p w14:paraId="3DFEBB8A" w14:textId="77777777" w:rsidR="008F1935" w:rsidRPr="00584AC2" w:rsidRDefault="008F1935" w:rsidP="00E3558D">
            <w:pPr>
              <w:ind w:right="63"/>
              <w:jc w:val="right"/>
              <w:rPr>
                <w:rFonts w:cstheme="majorHAnsi"/>
                <w:color w:val="000000" w:themeColor="text1"/>
              </w:rPr>
            </w:pPr>
          </w:p>
        </w:tc>
      </w:tr>
      <w:tr w:rsidR="008F1935" w:rsidRPr="009F29D5" w14:paraId="709560FB" w14:textId="77777777" w:rsidTr="00BD45CB">
        <w:trPr>
          <w:trHeight w:val="402"/>
          <w:jc w:val="center"/>
        </w:trPr>
        <w:tc>
          <w:tcPr>
            <w:tcW w:w="4636" w:type="dxa"/>
            <w:shd w:val="clear" w:color="auto" w:fill="E3F1F1"/>
            <w:vAlign w:val="center"/>
          </w:tcPr>
          <w:p w14:paraId="2F3585C4" w14:textId="77777777" w:rsidR="008F1935" w:rsidRPr="009F29D5" w:rsidRDefault="008F1935" w:rsidP="00E3558D">
            <w:pPr>
              <w:pStyle w:val="ListeParagraf"/>
              <w:widowControl w:val="0"/>
              <w:numPr>
                <w:ilvl w:val="0"/>
                <w:numId w:val="26"/>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Bilimsel Yayın Puanı </w:t>
            </w:r>
          </w:p>
          <w:p w14:paraId="33596D45" w14:textId="77777777" w:rsidR="008F1935" w:rsidRPr="009F29D5" w:rsidRDefault="008F1935" w:rsidP="00E3558D">
            <w:pPr>
              <w:pStyle w:val="ListeParagraf"/>
              <w:ind w:left="0" w:right="62" w:hanging="284"/>
              <w:rPr>
                <w:rFonts w:eastAsia="Times New Roman" w:cstheme="majorHAnsi"/>
                <w:i/>
                <w:color w:val="000000" w:themeColor="text1"/>
                <w:sz w:val="20"/>
                <w:szCs w:val="20"/>
                <w:lang w:eastAsia="tr-TR"/>
              </w:rPr>
            </w:pPr>
            <w:r>
              <w:rPr>
                <w:rFonts w:eastAsia="Times New Roman" w:cstheme="majorHAnsi"/>
                <w:i/>
                <w:color w:val="000000" w:themeColor="text1"/>
                <w:sz w:val="20"/>
                <w:szCs w:val="20"/>
                <w:lang w:eastAsia="tr-TR"/>
              </w:rPr>
              <w:t xml:space="preserve">        </w:t>
            </w:r>
            <w:r w:rsidRPr="009F29D5">
              <w:rPr>
                <w:rFonts w:eastAsia="Times New Roman" w:cstheme="majorHAnsi"/>
                <w:i/>
                <w:color w:val="000000" w:themeColor="text1"/>
                <w:sz w:val="20"/>
                <w:szCs w:val="20"/>
                <w:lang w:eastAsia="tr-TR"/>
              </w:rPr>
              <w:t xml:space="preserve">(Her bir yayın için ilgili dergi güncel etki faktörü yazılarak alt alta toplanmasıyla elde </w:t>
            </w:r>
            <w:r w:rsidRPr="009F29D5">
              <w:rPr>
                <w:rFonts w:eastAsia="Times New Roman" w:cstheme="majorHAnsi"/>
                <w:i/>
                <w:color w:val="000000" w:themeColor="text1"/>
                <w:sz w:val="20"/>
                <w:szCs w:val="20"/>
                <w:lang w:eastAsia="tr-TR"/>
              </w:rPr>
              <w:lastRenderedPageBreak/>
              <w:t xml:space="preserve">edilen toplam etki puanının toplam yayın sayısına oranını ifade etmektedir.) </w:t>
            </w:r>
          </w:p>
        </w:tc>
        <w:tc>
          <w:tcPr>
            <w:tcW w:w="3977" w:type="dxa"/>
            <w:shd w:val="clear" w:color="auto" w:fill="auto"/>
            <w:vAlign w:val="center"/>
          </w:tcPr>
          <w:p w14:paraId="08C1CB55" w14:textId="77777777" w:rsidR="008F1935" w:rsidRPr="003C2E29" w:rsidRDefault="008F1935" w:rsidP="00E3558D">
            <w:pPr>
              <w:ind w:right="63"/>
              <w:rPr>
                <w:rFonts w:cstheme="minorHAnsi"/>
                <w:i/>
                <w:color w:val="000000" w:themeColor="text1"/>
                <w:sz w:val="20"/>
                <w:szCs w:val="20"/>
              </w:rPr>
            </w:pPr>
            <w:r w:rsidRPr="003C2E29">
              <w:rPr>
                <w:rFonts w:cstheme="minorHAnsi"/>
                <w:i/>
                <w:color w:val="000000" w:themeColor="text1"/>
                <w:sz w:val="20"/>
                <w:szCs w:val="20"/>
              </w:rPr>
              <w:lastRenderedPageBreak/>
              <w:t>Her bir yayın için ilgili dergi güncel etki faktörü yazılarak alt alta toplanmasıyla elde edilen toplam etki puanının toplam yayın sayısına oranını ifade edilmektedir.</w:t>
            </w:r>
          </w:p>
          <w:p w14:paraId="0DA23880" w14:textId="77777777" w:rsidR="008F1935" w:rsidRPr="003C2E29" w:rsidRDefault="008F1935" w:rsidP="00E3558D">
            <w:pPr>
              <w:ind w:right="63"/>
              <w:rPr>
                <w:rFonts w:cstheme="minorHAnsi"/>
                <w:i/>
                <w:color w:val="000000" w:themeColor="text1"/>
                <w:sz w:val="20"/>
                <w:szCs w:val="20"/>
              </w:rPr>
            </w:pPr>
            <w:r w:rsidRPr="003C2E29">
              <w:rPr>
                <w:rFonts w:cstheme="minorHAnsi"/>
                <w:i/>
                <w:color w:val="FF0000"/>
                <w:sz w:val="20"/>
                <w:szCs w:val="20"/>
              </w:rPr>
              <w:lastRenderedPageBreak/>
              <w:t xml:space="preserve">Kanıt belge olarak yayınlara ait detayların yer aldığı liste raporun EKLER bölümüne ilave edilmelidir.  </w:t>
            </w:r>
          </w:p>
        </w:tc>
        <w:tc>
          <w:tcPr>
            <w:tcW w:w="1593" w:type="dxa"/>
            <w:vAlign w:val="center"/>
          </w:tcPr>
          <w:p w14:paraId="235E37F4" w14:textId="77777777" w:rsidR="008F1935" w:rsidRPr="00584AC2" w:rsidRDefault="008F1935" w:rsidP="00E3558D">
            <w:pPr>
              <w:ind w:right="63"/>
              <w:jc w:val="right"/>
              <w:rPr>
                <w:rFonts w:cstheme="majorHAnsi"/>
                <w:color w:val="000000" w:themeColor="text1"/>
              </w:rPr>
            </w:pPr>
          </w:p>
        </w:tc>
      </w:tr>
      <w:tr w:rsidR="008F1935" w:rsidRPr="009F29D5" w14:paraId="116C2DE6" w14:textId="77777777" w:rsidTr="00BD45CB">
        <w:trPr>
          <w:trHeight w:val="402"/>
          <w:jc w:val="center"/>
        </w:trPr>
        <w:tc>
          <w:tcPr>
            <w:tcW w:w="4636" w:type="dxa"/>
            <w:shd w:val="clear" w:color="auto" w:fill="E3F1F1"/>
            <w:vAlign w:val="center"/>
          </w:tcPr>
          <w:p w14:paraId="2DB6791E" w14:textId="77777777" w:rsidR="008F1935" w:rsidRPr="009F29D5" w:rsidRDefault="008F1935" w:rsidP="00E3558D">
            <w:pPr>
              <w:pStyle w:val="ListeParagraf"/>
              <w:widowControl w:val="0"/>
              <w:numPr>
                <w:ilvl w:val="0"/>
                <w:numId w:val="26"/>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lastRenderedPageBreak/>
              <w:t xml:space="preserve">Atıf </w:t>
            </w:r>
            <w:r>
              <w:rPr>
                <w:rFonts w:eastAsia="Times New Roman" w:cstheme="majorHAnsi"/>
                <w:color w:val="000000" w:themeColor="text1"/>
                <w:lang w:eastAsia="tr-TR"/>
              </w:rPr>
              <w:t>Oranı</w:t>
            </w:r>
          </w:p>
          <w:p w14:paraId="4C513828" w14:textId="77777777" w:rsidR="008F1935" w:rsidRPr="009F29D5" w:rsidRDefault="008F1935" w:rsidP="00E3558D">
            <w:pPr>
              <w:pStyle w:val="ListeParagraf"/>
              <w:ind w:left="0" w:right="63" w:hanging="284"/>
              <w:rPr>
                <w:rFonts w:eastAsia="Times New Roman" w:cstheme="majorHAnsi"/>
                <w:i/>
                <w:color w:val="000000" w:themeColor="text1"/>
                <w:sz w:val="20"/>
                <w:szCs w:val="20"/>
                <w:lang w:eastAsia="tr-TR"/>
              </w:rPr>
            </w:pPr>
            <w:r w:rsidRPr="009F29D5">
              <w:rPr>
                <w:rFonts w:eastAsia="Times New Roman" w:cstheme="majorHAnsi"/>
                <w:i/>
                <w:color w:val="000000" w:themeColor="text1"/>
                <w:sz w:val="20"/>
                <w:szCs w:val="20"/>
                <w:lang w:eastAsia="tr-TR"/>
              </w:rPr>
              <w:t xml:space="preserve">(Birim öğretim üyesi ait yayınların aldığı toplam atıf sayısı) / (öğretim </w:t>
            </w:r>
            <w:r>
              <w:rPr>
                <w:rFonts w:eastAsia="Times New Roman" w:cstheme="majorHAnsi"/>
                <w:i/>
                <w:color w:val="000000" w:themeColor="text1"/>
                <w:sz w:val="20"/>
                <w:szCs w:val="20"/>
                <w:lang w:eastAsia="tr-TR"/>
              </w:rPr>
              <w:t>üyesi</w:t>
            </w:r>
            <w:r w:rsidRPr="009F29D5">
              <w:rPr>
                <w:rFonts w:eastAsia="Times New Roman" w:cstheme="majorHAnsi"/>
                <w:i/>
                <w:color w:val="000000" w:themeColor="text1"/>
                <w:sz w:val="20"/>
                <w:szCs w:val="20"/>
                <w:lang w:eastAsia="tr-TR"/>
              </w:rPr>
              <w:t xml:space="preserve"> sayısı)</w:t>
            </w:r>
          </w:p>
        </w:tc>
        <w:tc>
          <w:tcPr>
            <w:tcW w:w="3977" w:type="dxa"/>
            <w:shd w:val="clear" w:color="auto" w:fill="auto"/>
            <w:vAlign w:val="center"/>
          </w:tcPr>
          <w:p w14:paraId="62E44293" w14:textId="77777777" w:rsidR="008F1935" w:rsidRPr="00366DDF" w:rsidRDefault="008F1935" w:rsidP="00E3558D">
            <w:pPr>
              <w:ind w:right="63"/>
              <w:rPr>
                <w:rFonts w:cstheme="minorHAnsi"/>
                <w:i/>
                <w:color w:val="000000" w:themeColor="text1"/>
                <w:sz w:val="20"/>
                <w:szCs w:val="20"/>
              </w:rPr>
            </w:pPr>
            <w:r w:rsidRPr="00366DDF">
              <w:rPr>
                <w:rFonts w:cstheme="minorHAnsi"/>
                <w:i/>
                <w:color w:val="000000" w:themeColor="text1"/>
                <w:sz w:val="20"/>
                <w:szCs w:val="20"/>
              </w:rPr>
              <w:t>Birimdeki öğretim üyelerine ait SCI, SSCI ve A&amp;HCI endeksli dergilerde yayınlanan yayınların aldığı toplam atıf sayısının birimdeki toplam öğretim üyesi sayısına bölümü sonucunda çıkan değer.</w:t>
            </w:r>
          </w:p>
        </w:tc>
        <w:tc>
          <w:tcPr>
            <w:tcW w:w="1593" w:type="dxa"/>
            <w:vAlign w:val="center"/>
          </w:tcPr>
          <w:p w14:paraId="69DAFEC1" w14:textId="77777777" w:rsidR="008F1935" w:rsidRPr="00584AC2" w:rsidRDefault="008F1935" w:rsidP="00E3558D">
            <w:pPr>
              <w:ind w:right="63"/>
              <w:jc w:val="right"/>
              <w:rPr>
                <w:rFonts w:cstheme="majorHAnsi"/>
                <w:color w:val="000000" w:themeColor="text1"/>
              </w:rPr>
            </w:pPr>
          </w:p>
        </w:tc>
      </w:tr>
      <w:tr w:rsidR="008F1935" w:rsidRPr="009F29D5" w14:paraId="64836E4B" w14:textId="77777777" w:rsidTr="00BD45CB">
        <w:trPr>
          <w:trHeight w:val="402"/>
          <w:jc w:val="center"/>
        </w:trPr>
        <w:tc>
          <w:tcPr>
            <w:tcW w:w="4636" w:type="dxa"/>
            <w:shd w:val="clear" w:color="auto" w:fill="E3F1F1"/>
            <w:vAlign w:val="center"/>
          </w:tcPr>
          <w:p w14:paraId="7E2986B9" w14:textId="77777777" w:rsidR="008F1935" w:rsidRPr="009F29D5" w:rsidRDefault="008F1935" w:rsidP="00E3558D">
            <w:pPr>
              <w:pStyle w:val="ListeParagraf"/>
              <w:widowControl w:val="0"/>
              <w:numPr>
                <w:ilvl w:val="0"/>
                <w:numId w:val="26"/>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Öğretim Üyesi Başına Tamamlanan Ortalama Yıllık Dış Destekli Proje Sayısı</w:t>
            </w:r>
          </w:p>
        </w:tc>
        <w:tc>
          <w:tcPr>
            <w:tcW w:w="3977" w:type="dxa"/>
            <w:shd w:val="clear" w:color="auto" w:fill="auto"/>
            <w:vAlign w:val="center"/>
          </w:tcPr>
          <w:p w14:paraId="1A2273ED" w14:textId="77777777" w:rsidR="008F1935" w:rsidRPr="00DB5170" w:rsidRDefault="008F1935" w:rsidP="00E3558D">
            <w:pPr>
              <w:ind w:right="63"/>
              <w:rPr>
                <w:rFonts w:cstheme="majorHAnsi"/>
                <w:i/>
                <w:color w:val="000000" w:themeColor="text1"/>
                <w:sz w:val="20"/>
                <w:szCs w:val="20"/>
              </w:rPr>
            </w:pPr>
            <w:r w:rsidRPr="00DB5170">
              <w:rPr>
                <w:rFonts w:cstheme="majorHAnsi"/>
                <w:i/>
                <w:color w:val="000000" w:themeColor="text1"/>
                <w:sz w:val="20"/>
                <w:szCs w:val="20"/>
              </w:rPr>
              <w:t xml:space="preserve">Kurum dışından </w:t>
            </w:r>
            <w:r w:rsidRPr="00DB5170">
              <w:rPr>
                <w:rFonts w:cstheme="majorHAnsi"/>
                <w:b/>
                <w:i/>
                <w:color w:val="000000" w:themeColor="text1"/>
                <w:sz w:val="20"/>
                <w:szCs w:val="20"/>
              </w:rPr>
              <w:t>Ulusal veya uluslararası kuruluşlar tarafından desteklenen</w:t>
            </w:r>
            <w:r w:rsidRPr="00DB5170">
              <w:rPr>
                <w:rFonts w:cstheme="majorHAnsi"/>
                <w:i/>
                <w:color w:val="000000" w:themeColor="text1"/>
                <w:sz w:val="20"/>
                <w:szCs w:val="20"/>
              </w:rPr>
              <w:t xml:space="preserve"> ve tamamlanan proje sayısının kadrolu öğretim üyesi sayısına oranı sorulmaktadır.</w:t>
            </w:r>
          </w:p>
          <w:p w14:paraId="36C6035F" w14:textId="77777777" w:rsidR="008F1935" w:rsidRPr="00DB5170" w:rsidRDefault="008F1935" w:rsidP="00E3558D">
            <w:pPr>
              <w:ind w:right="63"/>
              <w:rPr>
                <w:rFonts w:cstheme="majorHAnsi"/>
                <w:i/>
                <w:color w:val="000000" w:themeColor="text1"/>
                <w:sz w:val="20"/>
                <w:szCs w:val="20"/>
              </w:rPr>
            </w:pPr>
            <w:r w:rsidRPr="00DB5170">
              <w:rPr>
                <w:rFonts w:cstheme="majorHAnsi"/>
                <w:i/>
                <w:color w:val="FF0000"/>
                <w:sz w:val="20"/>
                <w:szCs w:val="20"/>
              </w:rPr>
              <w:t xml:space="preserve">Kanıt belge olarak değerlendirme yılı içerisinde tamamlanan dış destekli projelerin listesi, raporun EKLER bölümüne ilave edilmelidir.  </w:t>
            </w:r>
          </w:p>
        </w:tc>
        <w:tc>
          <w:tcPr>
            <w:tcW w:w="1593" w:type="dxa"/>
            <w:vAlign w:val="center"/>
          </w:tcPr>
          <w:p w14:paraId="657C16CC" w14:textId="4F39255E" w:rsidR="008F1935" w:rsidRPr="00584AC2" w:rsidRDefault="003C5065" w:rsidP="00E3558D">
            <w:pPr>
              <w:ind w:right="63"/>
              <w:jc w:val="right"/>
              <w:rPr>
                <w:rFonts w:cstheme="majorHAnsi"/>
                <w:color w:val="000000" w:themeColor="text1"/>
              </w:rPr>
            </w:pPr>
            <w:r w:rsidRPr="00E00062">
              <w:rPr>
                <w:rFonts w:cstheme="majorHAnsi"/>
                <w:color w:val="000000" w:themeColor="text1"/>
              </w:rPr>
              <w:t>Toplam Proje sayısı (yıllık)</w:t>
            </w:r>
            <w:r>
              <w:rPr>
                <w:rFonts w:cstheme="majorHAnsi"/>
                <w:color w:val="000000" w:themeColor="text1"/>
              </w:rPr>
              <w:t>:33 bilgisi mevcut.</w:t>
            </w:r>
          </w:p>
        </w:tc>
      </w:tr>
      <w:tr w:rsidR="008F1935" w:rsidRPr="009F29D5" w14:paraId="0A28A79F" w14:textId="77777777" w:rsidTr="00BD45CB">
        <w:trPr>
          <w:trHeight w:val="402"/>
          <w:jc w:val="center"/>
        </w:trPr>
        <w:tc>
          <w:tcPr>
            <w:tcW w:w="4636" w:type="dxa"/>
            <w:shd w:val="clear" w:color="auto" w:fill="E3F1F1"/>
            <w:vAlign w:val="center"/>
          </w:tcPr>
          <w:p w14:paraId="212B1973" w14:textId="77777777" w:rsidR="008F1935" w:rsidRPr="009F29D5" w:rsidRDefault="008F1935" w:rsidP="00E3558D">
            <w:pPr>
              <w:pStyle w:val="ListeParagraf"/>
              <w:widowControl w:val="0"/>
              <w:numPr>
                <w:ilvl w:val="0"/>
                <w:numId w:val="26"/>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Öğretim Üyesi Başına Devam Eden Dış Destekli Proje Sayısı</w:t>
            </w:r>
          </w:p>
        </w:tc>
        <w:tc>
          <w:tcPr>
            <w:tcW w:w="3977" w:type="dxa"/>
            <w:shd w:val="clear" w:color="auto" w:fill="auto"/>
            <w:vAlign w:val="center"/>
          </w:tcPr>
          <w:p w14:paraId="0D7C2154" w14:textId="77777777" w:rsidR="008F1935" w:rsidRPr="00DB5170" w:rsidRDefault="008F1935" w:rsidP="00E3558D">
            <w:pPr>
              <w:ind w:right="63"/>
              <w:rPr>
                <w:rFonts w:cstheme="majorHAnsi"/>
                <w:i/>
                <w:color w:val="000000" w:themeColor="text1"/>
                <w:sz w:val="20"/>
                <w:szCs w:val="20"/>
              </w:rPr>
            </w:pPr>
            <w:r w:rsidRPr="00DB5170">
              <w:rPr>
                <w:rFonts w:cstheme="majorHAnsi"/>
                <w:i/>
                <w:color w:val="000000" w:themeColor="text1"/>
                <w:sz w:val="20"/>
                <w:szCs w:val="20"/>
              </w:rPr>
              <w:t xml:space="preserve">Kurum dışından </w:t>
            </w:r>
            <w:r w:rsidRPr="00DB5170">
              <w:rPr>
                <w:rFonts w:cstheme="majorHAnsi"/>
                <w:b/>
                <w:i/>
                <w:color w:val="000000" w:themeColor="text1"/>
                <w:sz w:val="20"/>
                <w:szCs w:val="20"/>
              </w:rPr>
              <w:t>Ulusal veya uluslararası kuruluşlar tarafından desteklenen</w:t>
            </w:r>
            <w:r w:rsidRPr="00DB5170">
              <w:rPr>
                <w:rFonts w:cstheme="majorHAnsi"/>
                <w:i/>
                <w:color w:val="000000" w:themeColor="text1"/>
                <w:sz w:val="20"/>
                <w:szCs w:val="20"/>
              </w:rPr>
              <w:t xml:space="preserve"> ve devam eden proje sayısının öğretim üyesi sayısına oranı sorulmaktadır.</w:t>
            </w:r>
          </w:p>
          <w:p w14:paraId="6E17511B" w14:textId="77777777" w:rsidR="008F1935" w:rsidRPr="00DB5170" w:rsidRDefault="008F1935" w:rsidP="00E3558D">
            <w:pPr>
              <w:ind w:right="63"/>
              <w:rPr>
                <w:rFonts w:cstheme="majorHAnsi"/>
                <w:i/>
                <w:color w:val="000000" w:themeColor="text1"/>
                <w:sz w:val="20"/>
                <w:szCs w:val="20"/>
              </w:rPr>
            </w:pPr>
            <w:r w:rsidRPr="00DB5170">
              <w:rPr>
                <w:rFonts w:cstheme="majorHAnsi"/>
                <w:i/>
                <w:color w:val="FF0000"/>
                <w:sz w:val="20"/>
                <w:szCs w:val="20"/>
              </w:rPr>
              <w:t xml:space="preserve">Kanıt belge olarak değerlendirme yılı içerisinde devam eden dış destekli projelerin listesi, raporun EKLER bölümüne ilave edilmelidir.  </w:t>
            </w:r>
          </w:p>
        </w:tc>
        <w:tc>
          <w:tcPr>
            <w:tcW w:w="1593" w:type="dxa"/>
            <w:vAlign w:val="center"/>
          </w:tcPr>
          <w:p w14:paraId="0F8F5E7D" w14:textId="77777777" w:rsidR="008F1935" w:rsidRPr="00584AC2" w:rsidRDefault="008F1935" w:rsidP="00E3558D">
            <w:pPr>
              <w:ind w:right="63"/>
              <w:jc w:val="right"/>
              <w:rPr>
                <w:rFonts w:cstheme="majorHAnsi"/>
                <w:color w:val="000000" w:themeColor="text1"/>
              </w:rPr>
            </w:pPr>
          </w:p>
        </w:tc>
      </w:tr>
      <w:tr w:rsidR="008F1935" w:rsidRPr="009F29D5" w14:paraId="1B719583" w14:textId="77777777" w:rsidTr="00BD45CB">
        <w:trPr>
          <w:trHeight w:val="402"/>
          <w:jc w:val="center"/>
        </w:trPr>
        <w:tc>
          <w:tcPr>
            <w:tcW w:w="4636" w:type="dxa"/>
            <w:shd w:val="clear" w:color="auto" w:fill="E3F1F1"/>
            <w:vAlign w:val="center"/>
          </w:tcPr>
          <w:p w14:paraId="54B339CE" w14:textId="77777777" w:rsidR="008F1935" w:rsidRPr="009F29D5" w:rsidRDefault="008F1935" w:rsidP="00E3558D">
            <w:pPr>
              <w:pStyle w:val="ListeParagraf"/>
              <w:widowControl w:val="0"/>
              <w:numPr>
                <w:ilvl w:val="0"/>
                <w:numId w:val="26"/>
              </w:numPr>
              <w:spacing w:after="0" w:line="240" w:lineRule="auto"/>
              <w:ind w:left="0" w:right="63" w:hanging="1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Tamamlanan Dış Destekli Projelerin Ortalama Yıllık Toplam Bütçesi</w:t>
            </w:r>
          </w:p>
        </w:tc>
        <w:tc>
          <w:tcPr>
            <w:tcW w:w="3977" w:type="dxa"/>
            <w:shd w:val="clear" w:color="auto" w:fill="auto"/>
            <w:vAlign w:val="center"/>
          </w:tcPr>
          <w:p w14:paraId="7ABD72C4" w14:textId="77777777" w:rsidR="008F1935" w:rsidRPr="00DB5170" w:rsidRDefault="008F1935" w:rsidP="00E3558D">
            <w:pPr>
              <w:ind w:right="63"/>
              <w:rPr>
                <w:rFonts w:cstheme="majorHAnsi"/>
                <w:i/>
                <w:color w:val="000000" w:themeColor="text1"/>
                <w:sz w:val="20"/>
                <w:szCs w:val="20"/>
              </w:rPr>
            </w:pPr>
          </w:p>
          <w:p w14:paraId="50E8CEBA" w14:textId="77777777" w:rsidR="008F1935" w:rsidRPr="00DB5170" w:rsidRDefault="008F1935" w:rsidP="00E3558D">
            <w:pPr>
              <w:ind w:right="63"/>
              <w:rPr>
                <w:rFonts w:cstheme="majorHAnsi"/>
                <w:i/>
                <w:color w:val="000000" w:themeColor="text1"/>
                <w:sz w:val="20"/>
                <w:szCs w:val="20"/>
              </w:rPr>
            </w:pPr>
          </w:p>
        </w:tc>
        <w:tc>
          <w:tcPr>
            <w:tcW w:w="1593" w:type="dxa"/>
            <w:vAlign w:val="center"/>
          </w:tcPr>
          <w:p w14:paraId="0E4F836D" w14:textId="77777777" w:rsidR="008F1935" w:rsidRPr="00584AC2" w:rsidRDefault="008F1935" w:rsidP="00E3558D">
            <w:pPr>
              <w:ind w:right="63"/>
              <w:jc w:val="right"/>
              <w:rPr>
                <w:rFonts w:cstheme="majorHAnsi"/>
                <w:color w:val="000000" w:themeColor="text1"/>
              </w:rPr>
            </w:pPr>
          </w:p>
        </w:tc>
      </w:tr>
      <w:tr w:rsidR="008F1935" w:rsidRPr="009F29D5" w14:paraId="6CC9042E" w14:textId="77777777" w:rsidTr="00BD45CB">
        <w:trPr>
          <w:trHeight w:val="402"/>
          <w:jc w:val="center"/>
        </w:trPr>
        <w:tc>
          <w:tcPr>
            <w:tcW w:w="4636" w:type="dxa"/>
            <w:shd w:val="clear" w:color="auto" w:fill="E3F1F1"/>
            <w:vAlign w:val="center"/>
          </w:tcPr>
          <w:p w14:paraId="6F817CCE" w14:textId="77777777" w:rsidR="008F1935" w:rsidRPr="007A1AF2" w:rsidRDefault="008F1935" w:rsidP="00E3558D">
            <w:pPr>
              <w:pStyle w:val="ListeParagraf"/>
              <w:widowControl w:val="0"/>
              <w:numPr>
                <w:ilvl w:val="0"/>
                <w:numId w:val="26"/>
              </w:numPr>
              <w:spacing w:after="0" w:line="240" w:lineRule="auto"/>
              <w:ind w:left="0" w:right="63" w:hanging="284"/>
              <w:contextualSpacing w:val="0"/>
              <w:rPr>
                <w:rFonts w:eastAsia="Times New Roman" w:cstheme="majorHAnsi"/>
                <w:color w:val="000000" w:themeColor="text1"/>
                <w:lang w:eastAsia="tr-TR"/>
              </w:rPr>
            </w:pPr>
            <w:r w:rsidRPr="007A1AF2">
              <w:rPr>
                <w:rFonts w:eastAsia="Times New Roman" w:cstheme="majorHAnsi"/>
                <w:color w:val="000000" w:themeColor="text1"/>
                <w:lang w:eastAsia="tr-TR"/>
              </w:rPr>
              <w:t>Devam Eden Dış Destekli Projelerin Toplam Bütçesi</w:t>
            </w:r>
          </w:p>
        </w:tc>
        <w:tc>
          <w:tcPr>
            <w:tcW w:w="3977" w:type="dxa"/>
            <w:shd w:val="clear" w:color="auto" w:fill="auto"/>
            <w:vAlign w:val="center"/>
          </w:tcPr>
          <w:p w14:paraId="559DF035" w14:textId="77777777" w:rsidR="008F1935" w:rsidRPr="00DB5170" w:rsidRDefault="008F1935" w:rsidP="00E3558D">
            <w:pPr>
              <w:ind w:right="63"/>
              <w:rPr>
                <w:rFonts w:cstheme="majorHAnsi"/>
                <w:i/>
                <w:color w:val="000000" w:themeColor="text1"/>
                <w:sz w:val="20"/>
                <w:szCs w:val="20"/>
              </w:rPr>
            </w:pPr>
          </w:p>
        </w:tc>
        <w:tc>
          <w:tcPr>
            <w:tcW w:w="1593" w:type="dxa"/>
            <w:vAlign w:val="center"/>
          </w:tcPr>
          <w:p w14:paraId="27150762" w14:textId="77777777" w:rsidR="008F1935" w:rsidRPr="00584AC2" w:rsidRDefault="008F1935" w:rsidP="00E3558D">
            <w:pPr>
              <w:ind w:right="63"/>
              <w:jc w:val="right"/>
              <w:rPr>
                <w:rFonts w:cstheme="majorHAnsi"/>
                <w:color w:val="000000" w:themeColor="text1"/>
              </w:rPr>
            </w:pPr>
          </w:p>
        </w:tc>
      </w:tr>
      <w:tr w:rsidR="008F1935" w:rsidRPr="009F29D5" w14:paraId="064A30A5" w14:textId="77777777" w:rsidTr="00BD45CB">
        <w:trPr>
          <w:trHeight w:val="402"/>
          <w:jc w:val="center"/>
        </w:trPr>
        <w:tc>
          <w:tcPr>
            <w:tcW w:w="4636" w:type="dxa"/>
            <w:shd w:val="clear" w:color="auto" w:fill="E3F1F1"/>
            <w:vAlign w:val="center"/>
          </w:tcPr>
          <w:p w14:paraId="76B240C9" w14:textId="77777777" w:rsidR="008F1935" w:rsidRPr="007A1AF2" w:rsidRDefault="008F1935" w:rsidP="00E3558D">
            <w:pPr>
              <w:pStyle w:val="ListeParagraf"/>
              <w:widowControl w:val="0"/>
              <w:numPr>
                <w:ilvl w:val="0"/>
                <w:numId w:val="26"/>
              </w:numPr>
              <w:spacing w:after="0" w:line="240" w:lineRule="auto"/>
              <w:ind w:left="0" w:right="63" w:hanging="284"/>
              <w:contextualSpacing w:val="0"/>
              <w:rPr>
                <w:rFonts w:eastAsia="Times New Roman" w:cstheme="majorHAnsi"/>
                <w:color w:val="000000" w:themeColor="text1"/>
                <w:lang w:eastAsia="tr-TR"/>
              </w:rPr>
            </w:pPr>
            <w:r w:rsidRPr="007A1AF2">
              <w:rPr>
                <w:rFonts w:eastAsia="Times New Roman" w:cstheme="majorHAnsi"/>
                <w:color w:val="000000" w:themeColor="text1"/>
                <w:lang w:eastAsia="tr-TR"/>
              </w:rPr>
              <w:t>Devam Eden Dış Destekli Toplam Proje Bütçesinin Devam Eden Dış Destekli Proje Sayısına Oranı</w:t>
            </w:r>
          </w:p>
        </w:tc>
        <w:tc>
          <w:tcPr>
            <w:tcW w:w="3977" w:type="dxa"/>
            <w:shd w:val="clear" w:color="auto" w:fill="auto"/>
            <w:vAlign w:val="center"/>
          </w:tcPr>
          <w:p w14:paraId="2F6C4466" w14:textId="77777777" w:rsidR="008F1935" w:rsidRPr="00DB5170" w:rsidRDefault="008F1935" w:rsidP="00E3558D">
            <w:pPr>
              <w:ind w:right="63"/>
              <w:rPr>
                <w:rFonts w:cstheme="majorHAnsi"/>
                <w:i/>
                <w:color w:val="000000" w:themeColor="text1"/>
                <w:sz w:val="20"/>
                <w:szCs w:val="20"/>
              </w:rPr>
            </w:pPr>
          </w:p>
        </w:tc>
        <w:tc>
          <w:tcPr>
            <w:tcW w:w="1593" w:type="dxa"/>
            <w:vAlign w:val="center"/>
          </w:tcPr>
          <w:p w14:paraId="6788CDC0" w14:textId="77777777" w:rsidR="008F1935" w:rsidRPr="00584AC2" w:rsidRDefault="008F1935" w:rsidP="00E3558D">
            <w:pPr>
              <w:ind w:right="63"/>
              <w:jc w:val="right"/>
              <w:rPr>
                <w:rFonts w:cstheme="majorHAnsi"/>
                <w:color w:val="000000" w:themeColor="text1"/>
              </w:rPr>
            </w:pPr>
          </w:p>
        </w:tc>
      </w:tr>
      <w:tr w:rsidR="008F1935" w:rsidRPr="009F29D5" w14:paraId="6FDF81C3" w14:textId="77777777" w:rsidTr="00BD45CB">
        <w:trPr>
          <w:trHeight w:val="402"/>
          <w:jc w:val="center"/>
        </w:trPr>
        <w:tc>
          <w:tcPr>
            <w:tcW w:w="4636" w:type="dxa"/>
            <w:shd w:val="clear" w:color="auto" w:fill="E3F1F1"/>
            <w:vAlign w:val="center"/>
          </w:tcPr>
          <w:p w14:paraId="6738E103" w14:textId="77777777" w:rsidR="008F1935" w:rsidRPr="007A1AF2" w:rsidRDefault="008F1935" w:rsidP="00E3558D">
            <w:pPr>
              <w:pStyle w:val="ListeParagraf"/>
              <w:widowControl w:val="0"/>
              <w:numPr>
                <w:ilvl w:val="0"/>
                <w:numId w:val="26"/>
              </w:numPr>
              <w:spacing w:after="0" w:line="240" w:lineRule="auto"/>
              <w:ind w:left="0" w:right="63" w:hanging="284"/>
              <w:contextualSpacing w:val="0"/>
              <w:rPr>
                <w:rFonts w:eastAsia="Times New Roman" w:cstheme="majorHAnsi"/>
                <w:color w:val="000000" w:themeColor="text1"/>
                <w:lang w:eastAsia="tr-TR"/>
              </w:rPr>
            </w:pPr>
            <w:r w:rsidRPr="007A1AF2">
              <w:rPr>
                <w:rFonts w:eastAsia="Times New Roman" w:cstheme="majorHAnsi"/>
                <w:color w:val="000000" w:themeColor="text1"/>
                <w:lang w:eastAsia="tr-TR"/>
              </w:rPr>
              <w:t xml:space="preserve">Öğretim Üyesi Başına Tamamlanan Ortalama Yıllık Uluslararası İşbirlikli Proje Sayısı </w:t>
            </w:r>
          </w:p>
        </w:tc>
        <w:tc>
          <w:tcPr>
            <w:tcW w:w="3977" w:type="dxa"/>
            <w:shd w:val="clear" w:color="auto" w:fill="auto"/>
            <w:vAlign w:val="center"/>
          </w:tcPr>
          <w:p w14:paraId="0C1D1D57" w14:textId="77777777" w:rsidR="008F1935" w:rsidRPr="00DB5170" w:rsidRDefault="008F1935" w:rsidP="00E3558D">
            <w:pPr>
              <w:ind w:right="63"/>
              <w:rPr>
                <w:rFonts w:cstheme="majorHAnsi"/>
                <w:i/>
                <w:color w:val="000000" w:themeColor="text1"/>
                <w:sz w:val="20"/>
                <w:szCs w:val="20"/>
              </w:rPr>
            </w:pPr>
            <w:r w:rsidRPr="00DB5170">
              <w:rPr>
                <w:rFonts w:cstheme="majorHAnsi"/>
                <w:i/>
                <w:color w:val="000000" w:themeColor="text1"/>
                <w:sz w:val="20"/>
                <w:szCs w:val="20"/>
              </w:rPr>
              <w:t xml:space="preserve">Kurum dışından </w:t>
            </w:r>
            <w:r w:rsidRPr="00DB5170">
              <w:rPr>
                <w:rFonts w:cstheme="majorHAnsi"/>
                <w:b/>
                <w:i/>
                <w:color w:val="000000" w:themeColor="text1"/>
                <w:sz w:val="20"/>
                <w:szCs w:val="20"/>
              </w:rPr>
              <w:t>uluslararası kişi ya da kuruluşlar ile birlikte yürütülen</w:t>
            </w:r>
            <w:r w:rsidRPr="00DB5170">
              <w:rPr>
                <w:rFonts w:cstheme="majorHAnsi"/>
                <w:i/>
                <w:color w:val="000000" w:themeColor="text1"/>
                <w:sz w:val="20"/>
                <w:szCs w:val="20"/>
              </w:rPr>
              <w:t xml:space="preserve"> ve tamamlanan proje sayısının öğretim üyesi sayısına oranı sorulmaktadır.</w:t>
            </w:r>
          </w:p>
          <w:p w14:paraId="53FB3FA3" w14:textId="77777777" w:rsidR="008F1935" w:rsidRPr="00DB5170" w:rsidRDefault="008F1935" w:rsidP="00E3558D">
            <w:pPr>
              <w:ind w:right="63"/>
              <w:rPr>
                <w:rFonts w:cstheme="majorHAnsi"/>
                <w:i/>
                <w:color w:val="000000" w:themeColor="text1"/>
                <w:sz w:val="20"/>
                <w:szCs w:val="20"/>
              </w:rPr>
            </w:pPr>
            <w:r w:rsidRPr="00DB5170">
              <w:rPr>
                <w:rFonts w:cstheme="majorHAnsi"/>
                <w:i/>
                <w:color w:val="FF0000"/>
                <w:sz w:val="20"/>
                <w:szCs w:val="20"/>
              </w:rPr>
              <w:t xml:space="preserve">Kanıt belge olarak değerlendirme yılı içerisinde tamamlanan uluslararası işbirlikli projelerin listesi, raporun EKLER bölümüne ilave edilmelidir.  </w:t>
            </w:r>
          </w:p>
        </w:tc>
        <w:tc>
          <w:tcPr>
            <w:tcW w:w="1593" w:type="dxa"/>
            <w:vAlign w:val="center"/>
          </w:tcPr>
          <w:p w14:paraId="68C5306C" w14:textId="7C1F3732" w:rsidR="008F1935" w:rsidRPr="00584AC2" w:rsidRDefault="003C5065" w:rsidP="00E3558D">
            <w:pPr>
              <w:ind w:right="63"/>
              <w:jc w:val="right"/>
              <w:rPr>
                <w:rFonts w:cstheme="majorHAnsi"/>
                <w:color w:val="000000" w:themeColor="text1"/>
              </w:rPr>
            </w:pPr>
            <w:proofErr w:type="gramStart"/>
            <w:r>
              <w:rPr>
                <w:rFonts w:cstheme="majorHAnsi"/>
                <w:color w:val="000000" w:themeColor="text1"/>
              </w:rPr>
              <w:t>Uluslar arası</w:t>
            </w:r>
            <w:proofErr w:type="gramEnd"/>
            <w:r>
              <w:rPr>
                <w:rFonts w:cstheme="majorHAnsi"/>
                <w:color w:val="000000" w:themeColor="text1"/>
              </w:rPr>
              <w:t xml:space="preserve"> destekli/ortaklı proje sayısı için bir bilgi mevcuttur:6</w:t>
            </w:r>
          </w:p>
        </w:tc>
      </w:tr>
      <w:tr w:rsidR="008F1935" w:rsidRPr="009F29D5" w14:paraId="6D485B09" w14:textId="77777777" w:rsidTr="00BD45CB">
        <w:trPr>
          <w:trHeight w:val="402"/>
          <w:jc w:val="center"/>
        </w:trPr>
        <w:tc>
          <w:tcPr>
            <w:tcW w:w="4636" w:type="dxa"/>
            <w:shd w:val="clear" w:color="auto" w:fill="E3F1F1"/>
            <w:vAlign w:val="center"/>
          </w:tcPr>
          <w:p w14:paraId="6C821092" w14:textId="77777777" w:rsidR="008F1935" w:rsidRPr="007A1AF2" w:rsidRDefault="008F1935" w:rsidP="00E3558D">
            <w:pPr>
              <w:pStyle w:val="ListeParagraf"/>
              <w:widowControl w:val="0"/>
              <w:numPr>
                <w:ilvl w:val="0"/>
                <w:numId w:val="26"/>
              </w:numPr>
              <w:spacing w:after="0" w:line="240" w:lineRule="auto"/>
              <w:ind w:left="0" w:right="63" w:hanging="284"/>
              <w:contextualSpacing w:val="0"/>
              <w:rPr>
                <w:rFonts w:eastAsia="Times New Roman" w:cstheme="majorHAnsi"/>
                <w:color w:val="000000" w:themeColor="text1"/>
                <w:lang w:eastAsia="tr-TR"/>
              </w:rPr>
            </w:pPr>
            <w:r w:rsidRPr="007A1AF2">
              <w:rPr>
                <w:rFonts w:eastAsia="Times New Roman" w:cstheme="majorHAnsi"/>
                <w:color w:val="000000" w:themeColor="text1"/>
                <w:lang w:eastAsia="tr-TR"/>
              </w:rPr>
              <w:t xml:space="preserve">Öğretim Üyesi Başına Devam Eden Uluslararası İşbirlikli Proje Sayısı </w:t>
            </w:r>
          </w:p>
        </w:tc>
        <w:tc>
          <w:tcPr>
            <w:tcW w:w="3977" w:type="dxa"/>
            <w:shd w:val="clear" w:color="auto" w:fill="auto"/>
            <w:vAlign w:val="center"/>
          </w:tcPr>
          <w:p w14:paraId="54C29F42" w14:textId="77777777" w:rsidR="008F1935" w:rsidRPr="00DB3A16" w:rsidRDefault="008F1935" w:rsidP="00E3558D">
            <w:pPr>
              <w:ind w:right="63"/>
              <w:rPr>
                <w:rFonts w:cstheme="majorHAnsi"/>
                <w:i/>
                <w:color w:val="000000" w:themeColor="text1"/>
                <w:sz w:val="20"/>
                <w:szCs w:val="20"/>
              </w:rPr>
            </w:pPr>
            <w:r w:rsidRPr="00DB3A16">
              <w:rPr>
                <w:rFonts w:cstheme="majorHAnsi"/>
                <w:i/>
                <w:color w:val="000000" w:themeColor="text1"/>
                <w:sz w:val="20"/>
                <w:szCs w:val="20"/>
              </w:rPr>
              <w:t xml:space="preserve">Kurum dışından </w:t>
            </w:r>
            <w:r w:rsidRPr="00DB3A16">
              <w:rPr>
                <w:rFonts w:cstheme="majorHAnsi"/>
                <w:b/>
                <w:i/>
                <w:color w:val="000000" w:themeColor="text1"/>
                <w:sz w:val="20"/>
                <w:szCs w:val="20"/>
              </w:rPr>
              <w:t>uluslararası kişi ya da kuruluşlar ile birlikte yürütülen</w:t>
            </w:r>
            <w:r w:rsidRPr="00DB3A16">
              <w:rPr>
                <w:rFonts w:cstheme="majorHAnsi"/>
                <w:i/>
                <w:color w:val="000000" w:themeColor="text1"/>
                <w:sz w:val="20"/>
                <w:szCs w:val="20"/>
              </w:rPr>
              <w:t xml:space="preserve"> ve devam eden proje sayısının öğretim üyesi sayısına oranı sorulmaktadır.</w:t>
            </w:r>
          </w:p>
          <w:p w14:paraId="4964884F" w14:textId="77777777" w:rsidR="008F1935" w:rsidRPr="00E22473" w:rsidRDefault="008F1935" w:rsidP="00E3558D">
            <w:pPr>
              <w:ind w:right="63"/>
              <w:rPr>
                <w:rFonts w:cstheme="majorHAnsi"/>
                <w:color w:val="000000" w:themeColor="text1"/>
                <w:sz w:val="20"/>
                <w:szCs w:val="20"/>
              </w:rPr>
            </w:pPr>
            <w:r w:rsidRPr="00DB3A16">
              <w:rPr>
                <w:rFonts w:cstheme="majorHAnsi"/>
                <w:i/>
                <w:color w:val="FF0000"/>
                <w:sz w:val="20"/>
                <w:szCs w:val="20"/>
              </w:rPr>
              <w:t>Kanıt belge olarak değerlendirme yılı içerisinde dev</w:t>
            </w:r>
            <w:r>
              <w:rPr>
                <w:rFonts w:cstheme="majorHAnsi"/>
                <w:i/>
                <w:color w:val="FF0000"/>
                <w:sz w:val="20"/>
                <w:szCs w:val="20"/>
              </w:rPr>
              <w:t>am eden uluslararası işbirlikli</w:t>
            </w:r>
            <w:r w:rsidRPr="00DB3A16">
              <w:rPr>
                <w:rFonts w:cstheme="majorHAnsi"/>
                <w:i/>
                <w:color w:val="FF0000"/>
                <w:sz w:val="20"/>
                <w:szCs w:val="20"/>
              </w:rPr>
              <w:t xml:space="preserve"> projelerin listesi, raporun EKLER bölümüne ilave edilmelidir.</w:t>
            </w:r>
            <w:r w:rsidRPr="00E22473">
              <w:rPr>
                <w:rFonts w:cstheme="majorHAnsi"/>
                <w:color w:val="FF0000"/>
                <w:sz w:val="20"/>
                <w:szCs w:val="20"/>
              </w:rPr>
              <w:t xml:space="preserve">  </w:t>
            </w:r>
          </w:p>
        </w:tc>
        <w:tc>
          <w:tcPr>
            <w:tcW w:w="1593" w:type="dxa"/>
            <w:vAlign w:val="center"/>
          </w:tcPr>
          <w:p w14:paraId="30CE16AB" w14:textId="77777777" w:rsidR="008F1935" w:rsidRPr="00584AC2" w:rsidRDefault="008F1935" w:rsidP="00E3558D">
            <w:pPr>
              <w:ind w:right="63"/>
              <w:jc w:val="right"/>
              <w:rPr>
                <w:rFonts w:cstheme="majorHAnsi"/>
                <w:color w:val="000000" w:themeColor="text1"/>
              </w:rPr>
            </w:pPr>
          </w:p>
        </w:tc>
      </w:tr>
      <w:tr w:rsidR="008F1935" w:rsidRPr="009F29D5" w14:paraId="0BFD7C1B" w14:textId="77777777" w:rsidTr="00BD45CB">
        <w:trPr>
          <w:trHeight w:val="402"/>
          <w:jc w:val="center"/>
        </w:trPr>
        <w:tc>
          <w:tcPr>
            <w:tcW w:w="4636" w:type="dxa"/>
            <w:shd w:val="clear" w:color="auto" w:fill="E3F1F1"/>
            <w:vAlign w:val="center"/>
          </w:tcPr>
          <w:p w14:paraId="0BD95BF6" w14:textId="77777777" w:rsidR="008F1935" w:rsidRPr="007A1AF2" w:rsidRDefault="008F1935" w:rsidP="00E3558D">
            <w:pPr>
              <w:pStyle w:val="ListeParagraf"/>
              <w:widowControl w:val="0"/>
              <w:numPr>
                <w:ilvl w:val="0"/>
                <w:numId w:val="26"/>
              </w:numPr>
              <w:spacing w:after="0" w:line="240" w:lineRule="auto"/>
              <w:ind w:left="0" w:right="63" w:hanging="284"/>
              <w:contextualSpacing w:val="0"/>
              <w:rPr>
                <w:rFonts w:eastAsia="Times New Roman" w:cstheme="majorHAnsi"/>
                <w:color w:val="000000" w:themeColor="text1"/>
                <w:lang w:eastAsia="tr-TR"/>
              </w:rPr>
            </w:pPr>
            <w:r w:rsidRPr="007A1AF2">
              <w:rPr>
                <w:rFonts w:eastAsia="Times New Roman" w:cstheme="majorHAnsi"/>
                <w:color w:val="000000" w:themeColor="text1"/>
                <w:lang w:eastAsia="tr-TR"/>
              </w:rPr>
              <w:t xml:space="preserve">Uluslararası İşbirlikli Projelerin Toplam Bütçesi </w:t>
            </w:r>
          </w:p>
        </w:tc>
        <w:tc>
          <w:tcPr>
            <w:tcW w:w="3977" w:type="dxa"/>
            <w:shd w:val="clear" w:color="auto" w:fill="auto"/>
            <w:vAlign w:val="center"/>
          </w:tcPr>
          <w:p w14:paraId="2CA9B13A" w14:textId="77777777" w:rsidR="008F1935" w:rsidRPr="009F29D5" w:rsidRDefault="008F1935" w:rsidP="00E3558D">
            <w:pPr>
              <w:ind w:right="63"/>
              <w:rPr>
                <w:rFonts w:cstheme="majorHAnsi"/>
                <w:color w:val="000000" w:themeColor="text1"/>
                <w:sz w:val="20"/>
                <w:szCs w:val="20"/>
              </w:rPr>
            </w:pPr>
          </w:p>
        </w:tc>
        <w:tc>
          <w:tcPr>
            <w:tcW w:w="1593" w:type="dxa"/>
            <w:vAlign w:val="center"/>
          </w:tcPr>
          <w:p w14:paraId="0500D524" w14:textId="77777777" w:rsidR="008F1935" w:rsidRPr="00584AC2" w:rsidRDefault="008F1935" w:rsidP="00E3558D">
            <w:pPr>
              <w:ind w:right="63"/>
              <w:jc w:val="right"/>
              <w:rPr>
                <w:rFonts w:cstheme="majorHAnsi"/>
                <w:color w:val="000000" w:themeColor="text1"/>
              </w:rPr>
            </w:pPr>
          </w:p>
        </w:tc>
      </w:tr>
      <w:tr w:rsidR="008F1935" w:rsidRPr="009F29D5" w14:paraId="10494854" w14:textId="77777777" w:rsidTr="00BD45CB">
        <w:trPr>
          <w:trHeight w:val="402"/>
          <w:jc w:val="center"/>
        </w:trPr>
        <w:tc>
          <w:tcPr>
            <w:tcW w:w="4636" w:type="dxa"/>
            <w:shd w:val="clear" w:color="auto" w:fill="E3F1F1"/>
            <w:vAlign w:val="center"/>
          </w:tcPr>
          <w:p w14:paraId="168EC9DD" w14:textId="77777777" w:rsidR="008F1935" w:rsidRPr="009F29D5" w:rsidRDefault="008F1935" w:rsidP="00E3558D">
            <w:pPr>
              <w:pStyle w:val="ListeParagraf"/>
              <w:widowControl w:val="0"/>
              <w:numPr>
                <w:ilvl w:val="0"/>
                <w:numId w:val="26"/>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 xml:space="preserve">Devam Eden Uluslararası İşbirlikli Projelerin Toplam Bütçesi </w:t>
            </w:r>
          </w:p>
        </w:tc>
        <w:tc>
          <w:tcPr>
            <w:tcW w:w="3977" w:type="dxa"/>
            <w:shd w:val="clear" w:color="auto" w:fill="auto"/>
            <w:vAlign w:val="center"/>
          </w:tcPr>
          <w:p w14:paraId="7EE2E3A5" w14:textId="77777777" w:rsidR="008F1935" w:rsidRPr="009F29D5" w:rsidRDefault="008F1935" w:rsidP="00E3558D">
            <w:pPr>
              <w:ind w:right="63"/>
              <w:rPr>
                <w:rFonts w:cstheme="majorHAnsi"/>
                <w:color w:val="000000" w:themeColor="text1"/>
                <w:sz w:val="20"/>
                <w:szCs w:val="20"/>
              </w:rPr>
            </w:pPr>
          </w:p>
        </w:tc>
        <w:tc>
          <w:tcPr>
            <w:tcW w:w="1593" w:type="dxa"/>
          </w:tcPr>
          <w:p w14:paraId="61443244" w14:textId="77777777" w:rsidR="008F1935" w:rsidRPr="00584AC2" w:rsidRDefault="008F1935" w:rsidP="00E3558D">
            <w:pPr>
              <w:ind w:right="63"/>
              <w:jc w:val="both"/>
              <w:rPr>
                <w:rFonts w:cstheme="majorHAnsi"/>
                <w:color w:val="000000" w:themeColor="text1"/>
              </w:rPr>
            </w:pPr>
          </w:p>
        </w:tc>
      </w:tr>
      <w:tr w:rsidR="008F1935" w:rsidRPr="009F29D5" w14:paraId="37D2B582" w14:textId="77777777" w:rsidTr="00BD45CB">
        <w:trPr>
          <w:trHeight w:val="402"/>
          <w:jc w:val="center"/>
        </w:trPr>
        <w:tc>
          <w:tcPr>
            <w:tcW w:w="4636" w:type="dxa"/>
            <w:shd w:val="clear" w:color="auto" w:fill="E3F1F1"/>
            <w:vAlign w:val="center"/>
          </w:tcPr>
          <w:p w14:paraId="66686806" w14:textId="77777777" w:rsidR="008F1935" w:rsidRPr="003C2E29" w:rsidRDefault="008F1935" w:rsidP="00E3558D">
            <w:pPr>
              <w:pStyle w:val="ListeParagraf"/>
              <w:widowControl w:val="0"/>
              <w:numPr>
                <w:ilvl w:val="0"/>
                <w:numId w:val="26"/>
              </w:numPr>
              <w:spacing w:after="0" w:line="240" w:lineRule="auto"/>
              <w:ind w:left="0" w:right="63" w:hanging="284"/>
              <w:contextualSpacing w:val="0"/>
              <w:rPr>
                <w:rFonts w:eastAsia="Times New Roman" w:cstheme="minorHAnsi"/>
                <w:color w:val="000000" w:themeColor="text1"/>
                <w:lang w:eastAsia="tr-TR"/>
              </w:rPr>
            </w:pPr>
            <w:r>
              <w:rPr>
                <w:rFonts w:eastAsia="Times New Roman" w:cstheme="minorHAnsi"/>
                <w:color w:val="000000" w:themeColor="text1"/>
                <w:lang w:eastAsia="tr-TR"/>
              </w:rPr>
              <w:t xml:space="preserve"> </w:t>
            </w:r>
            <w:r w:rsidRPr="003C2E29">
              <w:rPr>
                <w:rFonts w:eastAsia="Times New Roman" w:cstheme="minorHAnsi"/>
                <w:color w:val="000000" w:themeColor="text1"/>
                <w:lang w:eastAsia="tr-TR"/>
              </w:rPr>
              <w:t>Sonuçlanan Patent, Faydalı Model Veya Tasarım Sayısı</w:t>
            </w:r>
          </w:p>
          <w:p w14:paraId="4E6BA025" w14:textId="77777777" w:rsidR="008F1935" w:rsidRPr="003C2E29" w:rsidRDefault="008F1935" w:rsidP="00E3558D">
            <w:pPr>
              <w:ind w:right="63" w:hanging="284"/>
              <w:rPr>
                <w:rFonts w:cstheme="minorHAnsi"/>
                <w:color w:val="000000" w:themeColor="text1"/>
              </w:rPr>
            </w:pPr>
          </w:p>
        </w:tc>
        <w:tc>
          <w:tcPr>
            <w:tcW w:w="3977" w:type="dxa"/>
            <w:shd w:val="clear" w:color="auto" w:fill="auto"/>
            <w:vAlign w:val="center"/>
          </w:tcPr>
          <w:p w14:paraId="11EB8FD9" w14:textId="77777777" w:rsidR="008F1935" w:rsidRPr="002A0578" w:rsidRDefault="008F1935" w:rsidP="00E3558D">
            <w:pPr>
              <w:ind w:right="63"/>
              <w:rPr>
                <w:rFonts w:cstheme="minorHAnsi"/>
                <w:i/>
                <w:color w:val="000000" w:themeColor="text1"/>
                <w:sz w:val="20"/>
                <w:szCs w:val="20"/>
              </w:rPr>
            </w:pPr>
            <w:r w:rsidRPr="002A0578">
              <w:rPr>
                <w:rFonts w:cstheme="minorHAnsi"/>
                <w:i/>
                <w:color w:val="000000" w:themeColor="text1"/>
                <w:sz w:val="20"/>
                <w:szCs w:val="20"/>
              </w:rPr>
              <w:t>Öğrenci, öğretim elemanı veya üniversitede istihdam edilen çalışanlarca başvurusu yapılan ve değerlendirme yılı içinde başvurusu olumlu sonuçlanan patent, faydalı model veya tasarım sayısı</w:t>
            </w:r>
            <w:r>
              <w:rPr>
                <w:rFonts w:cstheme="minorHAnsi"/>
                <w:i/>
                <w:color w:val="000000" w:themeColor="text1"/>
                <w:sz w:val="20"/>
                <w:szCs w:val="20"/>
              </w:rPr>
              <w:t>.</w:t>
            </w:r>
            <w:r w:rsidRPr="002A0578">
              <w:rPr>
                <w:rFonts w:cstheme="minorHAnsi"/>
                <w:i/>
                <w:color w:val="000000" w:themeColor="text1"/>
                <w:sz w:val="20"/>
                <w:szCs w:val="20"/>
              </w:rPr>
              <w:t xml:space="preserve"> </w:t>
            </w:r>
          </w:p>
          <w:p w14:paraId="14FA3A99" w14:textId="77777777" w:rsidR="008F1935" w:rsidRPr="002A0578" w:rsidRDefault="008F1935" w:rsidP="00E3558D">
            <w:pPr>
              <w:ind w:right="63"/>
              <w:rPr>
                <w:rFonts w:cstheme="minorHAnsi"/>
                <w:i/>
                <w:color w:val="000000" w:themeColor="text1"/>
                <w:sz w:val="20"/>
                <w:szCs w:val="20"/>
              </w:rPr>
            </w:pPr>
            <w:r w:rsidRPr="002A0578">
              <w:rPr>
                <w:rFonts w:cstheme="minorHAnsi"/>
                <w:i/>
                <w:color w:val="000000" w:themeColor="text1"/>
                <w:sz w:val="20"/>
                <w:szCs w:val="20"/>
              </w:rPr>
              <w:lastRenderedPageBreak/>
              <w:t>Üniversite adresli olmayan ancak öğrenci, araştırmacı veya öğretim elemanları tarafından yapılan şahsi başvurular değerlendirmeye dâhildir.</w:t>
            </w:r>
          </w:p>
          <w:p w14:paraId="5EA6ACFD" w14:textId="77777777" w:rsidR="008F1935" w:rsidRPr="002A0578" w:rsidRDefault="008F1935" w:rsidP="00E3558D">
            <w:pPr>
              <w:ind w:right="63"/>
              <w:rPr>
                <w:rFonts w:cstheme="minorHAnsi"/>
                <w:i/>
                <w:color w:val="000000" w:themeColor="text1"/>
                <w:sz w:val="20"/>
                <w:szCs w:val="20"/>
              </w:rPr>
            </w:pPr>
            <w:r w:rsidRPr="002A0578">
              <w:rPr>
                <w:rFonts w:cstheme="minorHAnsi"/>
                <w:i/>
                <w:color w:val="FF0000"/>
                <w:sz w:val="20"/>
                <w:szCs w:val="20"/>
              </w:rPr>
              <w:t xml:space="preserve">Kanıt belge olarak patent, faydalı model ve tasarımların detaylarının yer aldığı bir liste, raporun EKLER bölümüne ilave edilmelidir.  </w:t>
            </w:r>
          </w:p>
        </w:tc>
        <w:tc>
          <w:tcPr>
            <w:tcW w:w="1593" w:type="dxa"/>
          </w:tcPr>
          <w:p w14:paraId="2EF96F35" w14:textId="77777777" w:rsidR="0034323A" w:rsidRPr="00584AC2" w:rsidRDefault="0034323A" w:rsidP="0034323A">
            <w:pPr>
              <w:ind w:right="63"/>
              <w:jc w:val="right"/>
              <w:rPr>
                <w:rFonts w:cstheme="majorHAnsi"/>
                <w:color w:val="000000" w:themeColor="text1"/>
              </w:rPr>
            </w:pPr>
          </w:p>
          <w:p w14:paraId="1FD77EA1" w14:textId="77777777" w:rsidR="0034323A" w:rsidRPr="00584AC2" w:rsidRDefault="0034323A" w:rsidP="0034323A">
            <w:pPr>
              <w:ind w:right="63"/>
              <w:jc w:val="right"/>
              <w:rPr>
                <w:rFonts w:cstheme="majorHAnsi"/>
                <w:color w:val="000000" w:themeColor="text1"/>
              </w:rPr>
            </w:pPr>
          </w:p>
          <w:p w14:paraId="3B474299" w14:textId="7380660A" w:rsidR="008F1935" w:rsidRPr="00584AC2" w:rsidRDefault="0034323A" w:rsidP="0034323A">
            <w:pPr>
              <w:ind w:right="63"/>
              <w:jc w:val="right"/>
              <w:rPr>
                <w:rFonts w:cstheme="majorHAnsi"/>
                <w:color w:val="000000" w:themeColor="text1"/>
              </w:rPr>
            </w:pPr>
            <w:r w:rsidRPr="00584AC2">
              <w:rPr>
                <w:rFonts w:cstheme="majorHAnsi"/>
                <w:color w:val="000000" w:themeColor="text1"/>
              </w:rPr>
              <w:t>YOK</w:t>
            </w:r>
          </w:p>
        </w:tc>
      </w:tr>
      <w:tr w:rsidR="008F1935" w:rsidRPr="009F29D5" w14:paraId="3D68C7DE" w14:textId="77777777" w:rsidTr="00BD45CB">
        <w:trPr>
          <w:trHeight w:val="402"/>
          <w:jc w:val="center"/>
        </w:trPr>
        <w:tc>
          <w:tcPr>
            <w:tcW w:w="4636" w:type="dxa"/>
            <w:shd w:val="clear" w:color="auto" w:fill="E3F1F1"/>
            <w:vAlign w:val="center"/>
          </w:tcPr>
          <w:p w14:paraId="298A1279" w14:textId="77777777" w:rsidR="008F1935" w:rsidRPr="003C2E29" w:rsidRDefault="008F1935" w:rsidP="00E3558D">
            <w:pPr>
              <w:pStyle w:val="ListeParagraf"/>
              <w:widowControl w:val="0"/>
              <w:numPr>
                <w:ilvl w:val="0"/>
                <w:numId w:val="26"/>
              </w:numPr>
              <w:spacing w:after="0" w:line="240" w:lineRule="auto"/>
              <w:ind w:left="0" w:right="63"/>
              <w:contextualSpacing w:val="0"/>
              <w:rPr>
                <w:rFonts w:eastAsia="Times New Roman" w:cstheme="minorHAnsi"/>
                <w:color w:val="000000" w:themeColor="text1"/>
                <w:lang w:eastAsia="tr-TR"/>
              </w:rPr>
            </w:pPr>
            <w:r w:rsidRPr="003C2E29">
              <w:rPr>
                <w:rFonts w:eastAsia="Times New Roman" w:cstheme="minorHAnsi"/>
                <w:color w:val="000000" w:themeColor="text1"/>
                <w:lang w:eastAsia="tr-TR"/>
              </w:rPr>
              <w:lastRenderedPageBreak/>
              <w:t>U</w:t>
            </w:r>
            <w:r>
              <w:rPr>
                <w:rFonts w:eastAsia="Times New Roman" w:cstheme="minorHAnsi"/>
                <w:color w:val="000000" w:themeColor="text1"/>
                <w:lang w:eastAsia="tr-TR"/>
              </w:rPr>
              <w:t>luslar</w:t>
            </w:r>
            <w:r w:rsidRPr="003C2E29">
              <w:rPr>
                <w:rFonts w:eastAsia="Times New Roman" w:cstheme="minorHAnsi"/>
                <w:color w:val="000000" w:themeColor="text1"/>
                <w:lang w:eastAsia="tr-TR"/>
              </w:rPr>
              <w:t xml:space="preserve">arası Patent </w:t>
            </w:r>
            <w:r>
              <w:rPr>
                <w:rFonts w:eastAsia="Times New Roman" w:cstheme="minorHAnsi"/>
                <w:color w:val="000000" w:themeColor="text1"/>
                <w:lang w:eastAsia="tr-TR"/>
              </w:rPr>
              <w:t xml:space="preserve">Belgesi </w:t>
            </w:r>
            <w:r w:rsidRPr="003C2E29">
              <w:rPr>
                <w:rFonts w:eastAsia="Times New Roman" w:cstheme="minorHAnsi"/>
                <w:color w:val="000000" w:themeColor="text1"/>
                <w:lang w:eastAsia="tr-TR"/>
              </w:rPr>
              <w:t>Sayısı</w:t>
            </w:r>
          </w:p>
        </w:tc>
        <w:tc>
          <w:tcPr>
            <w:tcW w:w="3977" w:type="dxa"/>
            <w:shd w:val="clear" w:color="auto" w:fill="auto"/>
            <w:vAlign w:val="center"/>
          </w:tcPr>
          <w:p w14:paraId="30F3620E" w14:textId="77777777" w:rsidR="008F1935" w:rsidRDefault="008F1935" w:rsidP="00E3558D">
            <w:pPr>
              <w:ind w:right="63"/>
              <w:rPr>
                <w:rFonts w:cstheme="minorHAnsi"/>
                <w:i/>
                <w:color w:val="000000" w:themeColor="text1"/>
                <w:sz w:val="20"/>
                <w:szCs w:val="20"/>
              </w:rPr>
            </w:pPr>
            <w:r w:rsidRPr="00366DDF">
              <w:rPr>
                <w:rFonts w:cstheme="minorHAnsi"/>
                <w:i/>
                <w:color w:val="000000" w:themeColor="text1"/>
                <w:sz w:val="20"/>
                <w:szCs w:val="20"/>
              </w:rPr>
              <w:t xml:space="preserve">Patent/Faydalı Model Belge alma süreci genel itibari ile Başvuru &gt; İnceleme &gt; Kamuoyuna Açıklanma &gt; Varsa İtiraz &gt; Belge Hazırlanması olarak özetlenebilir. Bu bölüme “European Patent Office vb.” aracılığı ile uluslararası </w:t>
            </w:r>
            <w:proofErr w:type="gramStart"/>
            <w:r w:rsidRPr="00366DDF">
              <w:rPr>
                <w:rFonts w:cstheme="minorHAnsi"/>
                <w:i/>
                <w:color w:val="000000" w:themeColor="text1"/>
                <w:sz w:val="20"/>
                <w:szCs w:val="20"/>
              </w:rPr>
              <w:t>bazda</w:t>
            </w:r>
            <w:proofErr w:type="gramEnd"/>
            <w:r w:rsidRPr="00366DDF">
              <w:rPr>
                <w:rFonts w:cstheme="minorHAnsi"/>
                <w:i/>
                <w:color w:val="000000" w:themeColor="text1"/>
                <w:sz w:val="20"/>
                <w:szCs w:val="20"/>
              </w:rPr>
              <w:t xml:space="preserve"> ilgili süreci tanımlanmış ve belgesi hazırlanmış/kurum ya da kişi tarafından teslim alınmış patent sayısı</w:t>
            </w:r>
            <w:r>
              <w:rPr>
                <w:rFonts w:cstheme="minorHAnsi"/>
                <w:i/>
                <w:color w:val="000000" w:themeColor="text1"/>
                <w:sz w:val="20"/>
                <w:szCs w:val="20"/>
              </w:rPr>
              <w:t xml:space="preserve"> </w:t>
            </w:r>
          </w:p>
          <w:p w14:paraId="04059279" w14:textId="77777777" w:rsidR="008F1935" w:rsidRPr="00366DDF" w:rsidRDefault="008F1935" w:rsidP="00E3558D">
            <w:pPr>
              <w:ind w:right="63"/>
              <w:rPr>
                <w:rFonts w:cstheme="minorHAnsi"/>
                <w:i/>
                <w:color w:val="000000" w:themeColor="text1"/>
                <w:sz w:val="20"/>
                <w:szCs w:val="20"/>
              </w:rPr>
            </w:pPr>
            <w:r w:rsidRPr="00366DDF">
              <w:rPr>
                <w:rFonts w:cstheme="minorHAnsi"/>
                <w:i/>
                <w:color w:val="FF0000"/>
                <w:sz w:val="20"/>
                <w:szCs w:val="20"/>
              </w:rPr>
              <w:t xml:space="preserve">Kanıt belge olarak patent, faydalı model ve tasarımların detaylarının yer aldığı bir liste, raporun EKLER bölümüne ilave edilmelidir.  </w:t>
            </w:r>
          </w:p>
        </w:tc>
        <w:tc>
          <w:tcPr>
            <w:tcW w:w="1593" w:type="dxa"/>
          </w:tcPr>
          <w:p w14:paraId="7F8F5DFA" w14:textId="77777777" w:rsidR="0034323A" w:rsidRPr="00584AC2" w:rsidRDefault="0034323A" w:rsidP="0034323A">
            <w:pPr>
              <w:ind w:right="63"/>
              <w:jc w:val="right"/>
              <w:rPr>
                <w:rFonts w:cstheme="majorHAnsi"/>
                <w:color w:val="000000" w:themeColor="text1"/>
              </w:rPr>
            </w:pPr>
          </w:p>
          <w:p w14:paraId="6C8D9AF7" w14:textId="77777777" w:rsidR="0034323A" w:rsidRPr="00584AC2" w:rsidRDefault="0034323A" w:rsidP="0034323A">
            <w:pPr>
              <w:ind w:right="63"/>
              <w:jc w:val="right"/>
              <w:rPr>
                <w:rFonts w:cstheme="majorHAnsi"/>
                <w:color w:val="000000" w:themeColor="text1"/>
              </w:rPr>
            </w:pPr>
          </w:p>
          <w:p w14:paraId="0CA3FB16" w14:textId="77777777" w:rsidR="0034323A" w:rsidRPr="00584AC2" w:rsidRDefault="0034323A" w:rsidP="0034323A">
            <w:pPr>
              <w:ind w:right="63"/>
              <w:jc w:val="right"/>
              <w:rPr>
                <w:rFonts w:cstheme="majorHAnsi"/>
                <w:color w:val="000000" w:themeColor="text1"/>
              </w:rPr>
            </w:pPr>
          </w:p>
          <w:p w14:paraId="2B6A4C01" w14:textId="77777777" w:rsidR="0034323A" w:rsidRPr="00584AC2" w:rsidRDefault="0034323A" w:rsidP="0034323A">
            <w:pPr>
              <w:ind w:right="63"/>
              <w:jc w:val="right"/>
              <w:rPr>
                <w:rFonts w:cstheme="majorHAnsi"/>
                <w:color w:val="000000" w:themeColor="text1"/>
              </w:rPr>
            </w:pPr>
          </w:p>
          <w:p w14:paraId="64D0E833" w14:textId="61DB0C0D" w:rsidR="008F1935" w:rsidRPr="00584AC2" w:rsidRDefault="0034323A" w:rsidP="0034323A">
            <w:pPr>
              <w:ind w:right="63"/>
              <w:jc w:val="right"/>
              <w:rPr>
                <w:rFonts w:cstheme="majorHAnsi"/>
                <w:color w:val="000000" w:themeColor="text1"/>
              </w:rPr>
            </w:pPr>
            <w:r w:rsidRPr="00584AC2">
              <w:rPr>
                <w:rFonts w:cstheme="majorHAnsi"/>
                <w:color w:val="000000" w:themeColor="text1"/>
              </w:rPr>
              <w:t>YOK</w:t>
            </w:r>
          </w:p>
        </w:tc>
      </w:tr>
      <w:tr w:rsidR="008F1935" w:rsidRPr="009F29D5" w14:paraId="3A01C6B1" w14:textId="77777777" w:rsidTr="00BD45CB">
        <w:trPr>
          <w:trHeight w:val="402"/>
          <w:jc w:val="center"/>
        </w:trPr>
        <w:tc>
          <w:tcPr>
            <w:tcW w:w="4636" w:type="dxa"/>
            <w:shd w:val="clear" w:color="auto" w:fill="E3F1F1"/>
            <w:vAlign w:val="center"/>
          </w:tcPr>
          <w:p w14:paraId="77C8533B" w14:textId="77777777" w:rsidR="008F1935" w:rsidRDefault="008F1935" w:rsidP="00E3558D">
            <w:pPr>
              <w:pStyle w:val="ListeParagraf"/>
              <w:widowControl w:val="0"/>
              <w:numPr>
                <w:ilvl w:val="0"/>
                <w:numId w:val="26"/>
              </w:numPr>
              <w:spacing w:after="0" w:line="240" w:lineRule="auto"/>
              <w:ind w:left="0" w:right="63" w:hanging="284"/>
              <w:contextualSpacing w:val="0"/>
              <w:rPr>
                <w:rFonts w:eastAsia="Times New Roman" w:cstheme="minorHAnsi"/>
                <w:color w:val="000000" w:themeColor="text1"/>
                <w:lang w:eastAsia="tr-TR"/>
              </w:rPr>
            </w:pPr>
            <w:r>
              <w:rPr>
                <w:rFonts w:eastAsia="Times New Roman" w:cstheme="minorHAnsi"/>
                <w:color w:val="000000" w:themeColor="text1"/>
                <w:lang w:eastAsia="tr-TR"/>
              </w:rPr>
              <w:t xml:space="preserve"> Öğretim Üyesi Başına Ortalama Yıllık </w:t>
            </w:r>
            <w:r w:rsidRPr="003C2E29">
              <w:rPr>
                <w:rFonts w:eastAsia="Times New Roman" w:cstheme="minorHAnsi"/>
                <w:color w:val="000000" w:themeColor="text1"/>
                <w:lang w:eastAsia="tr-TR"/>
              </w:rPr>
              <w:t>U</w:t>
            </w:r>
            <w:r>
              <w:rPr>
                <w:rFonts w:eastAsia="Times New Roman" w:cstheme="minorHAnsi"/>
                <w:color w:val="000000" w:themeColor="text1"/>
                <w:lang w:eastAsia="tr-TR"/>
              </w:rPr>
              <w:t>luslararası P</w:t>
            </w:r>
            <w:r w:rsidRPr="003C2E29">
              <w:rPr>
                <w:rFonts w:eastAsia="Times New Roman" w:cstheme="minorHAnsi"/>
                <w:color w:val="000000" w:themeColor="text1"/>
                <w:lang w:eastAsia="tr-TR"/>
              </w:rPr>
              <w:t xml:space="preserve">atent </w:t>
            </w:r>
            <w:r>
              <w:rPr>
                <w:rFonts w:eastAsia="Times New Roman" w:cstheme="minorHAnsi"/>
                <w:color w:val="000000" w:themeColor="text1"/>
                <w:lang w:eastAsia="tr-TR"/>
              </w:rPr>
              <w:t>Belge Sayısı</w:t>
            </w:r>
          </w:p>
        </w:tc>
        <w:tc>
          <w:tcPr>
            <w:tcW w:w="3977" w:type="dxa"/>
            <w:shd w:val="clear" w:color="auto" w:fill="auto"/>
            <w:vAlign w:val="center"/>
          </w:tcPr>
          <w:p w14:paraId="5B2DF87E" w14:textId="77777777" w:rsidR="008F1935" w:rsidRDefault="008F1935" w:rsidP="00E3558D">
            <w:pPr>
              <w:ind w:right="63"/>
              <w:rPr>
                <w:rFonts w:cstheme="minorHAnsi"/>
                <w:i/>
                <w:color w:val="000000" w:themeColor="text1"/>
                <w:sz w:val="20"/>
                <w:szCs w:val="20"/>
              </w:rPr>
            </w:pPr>
            <w:r>
              <w:rPr>
                <w:rFonts w:cstheme="minorHAnsi"/>
                <w:i/>
                <w:color w:val="000000" w:themeColor="text1"/>
                <w:sz w:val="20"/>
                <w:szCs w:val="20"/>
              </w:rPr>
              <w:t>U</w:t>
            </w:r>
            <w:r w:rsidRPr="00366DDF">
              <w:rPr>
                <w:rFonts w:cstheme="minorHAnsi"/>
                <w:i/>
                <w:color w:val="000000" w:themeColor="text1"/>
                <w:sz w:val="20"/>
                <w:szCs w:val="20"/>
              </w:rPr>
              <w:t xml:space="preserve">luslararası </w:t>
            </w:r>
            <w:proofErr w:type="gramStart"/>
            <w:r w:rsidRPr="00366DDF">
              <w:rPr>
                <w:rFonts w:cstheme="minorHAnsi"/>
                <w:i/>
                <w:color w:val="000000" w:themeColor="text1"/>
                <w:sz w:val="20"/>
                <w:szCs w:val="20"/>
              </w:rPr>
              <w:t>bazda</w:t>
            </w:r>
            <w:proofErr w:type="gramEnd"/>
            <w:r w:rsidRPr="00366DDF">
              <w:rPr>
                <w:rFonts w:cstheme="minorHAnsi"/>
                <w:i/>
                <w:color w:val="000000" w:themeColor="text1"/>
                <w:sz w:val="20"/>
                <w:szCs w:val="20"/>
              </w:rPr>
              <w:t xml:space="preserve"> ilgili süreci tanımlanmış ve belgesi hazırlanmış/kurum ya da kişi tarafından teslim alınmış patent sayısının </w:t>
            </w:r>
            <w:r w:rsidRPr="00F270A8">
              <w:rPr>
                <w:rFonts w:cstheme="minorHAnsi"/>
                <w:i/>
                <w:color w:val="000000" w:themeColor="text1"/>
                <w:sz w:val="20"/>
                <w:szCs w:val="20"/>
                <w:u w:val="single"/>
              </w:rPr>
              <w:t>kadrolu öğretim üyesi</w:t>
            </w:r>
            <w:r w:rsidRPr="00366DDF">
              <w:rPr>
                <w:rFonts w:cstheme="minorHAnsi"/>
                <w:i/>
                <w:color w:val="000000" w:themeColor="text1"/>
                <w:sz w:val="20"/>
                <w:szCs w:val="20"/>
              </w:rPr>
              <w:t xml:space="preserve"> sayısına bölümü sonucu ortaya çıkan oran</w:t>
            </w:r>
          </w:p>
        </w:tc>
        <w:tc>
          <w:tcPr>
            <w:tcW w:w="1593" w:type="dxa"/>
          </w:tcPr>
          <w:p w14:paraId="63D8DC7F" w14:textId="77777777" w:rsidR="0034323A" w:rsidRPr="00584AC2" w:rsidRDefault="0034323A" w:rsidP="0034323A">
            <w:pPr>
              <w:ind w:right="63"/>
              <w:jc w:val="right"/>
              <w:rPr>
                <w:rFonts w:cstheme="majorHAnsi"/>
                <w:color w:val="000000" w:themeColor="text1"/>
              </w:rPr>
            </w:pPr>
          </w:p>
          <w:p w14:paraId="0DA2CF92" w14:textId="617F186C" w:rsidR="008F1935" w:rsidRPr="00584AC2" w:rsidRDefault="0034323A" w:rsidP="0034323A">
            <w:pPr>
              <w:ind w:right="63"/>
              <w:jc w:val="right"/>
              <w:rPr>
                <w:rFonts w:cstheme="majorHAnsi"/>
                <w:color w:val="000000" w:themeColor="text1"/>
              </w:rPr>
            </w:pPr>
            <w:r w:rsidRPr="00584AC2">
              <w:rPr>
                <w:rFonts w:cstheme="majorHAnsi"/>
                <w:color w:val="000000" w:themeColor="text1"/>
              </w:rPr>
              <w:t>YOK</w:t>
            </w:r>
          </w:p>
        </w:tc>
      </w:tr>
      <w:tr w:rsidR="008F1935" w:rsidRPr="009F29D5" w14:paraId="7CAACC24" w14:textId="77777777" w:rsidTr="00BD45CB">
        <w:trPr>
          <w:trHeight w:val="402"/>
          <w:jc w:val="center"/>
        </w:trPr>
        <w:tc>
          <w:tcPr>
            <w:tcW w:w="4636" w:type="dxa"/>
            <w:shd w:val="clear" w:color="auto" w:fill="E3F1F1"/>
            <w:vAlign w:val="center"/>
          </w:tcPr>
          <w:p w14:paraId="7130460B" w14:textId="77777777" w:rsidR="008F1935" w:rsidRPr="003C2E29" w:rsidRDefault="008F1935" w:rsidP="00E3558D">
            <w:pPr>
              <w:pStyle w:val="ListeParagraf"/>
              <w:widowControl w:val="0"/>
              <w:numPr>
                <w:ilvl w:val="0"/>
                <w:numId w:val="26"/>
              </w:numPr>
              <w:spacing w:after="0" w:line="240" w:lineRule="auto"/>
              <w:ind w:left="0" w:right="63" w:hanging="284"/>
              <w:contextualSpacing w:val="0"/>
              <w:rPr>
                <w:rFonts w:eastAsia="Times New Roman" w:cstheme="minorHAnsi"/>
                <w:color w:val="000000" w:themeColor="text1"/>
                <w:lang w:eastAsia="tr-TR"/>
              </w:rPr>
            </w:pPr>
            <w:r>
              <w:rPr>
                <w:rFonts w:eastAsia="Times New Roman" w:cstheme="minorHAnsi"/>
                <w:color w:val="000000" w:themeColor="text1"/>
                <w:lang w:eastAsia="tr-TR"/>
              </w:rPr>
              <w:t xml:space="preserve"> Öğretim Üyesi Haricinde Öğretim Elemanı Başına Ortalama Yıllık </w:t>
            </w:r>
            <w:r w:rsidRPr="003C2E29">
              <w:rPr>
                <w:rFonts w:eastAsia="Times New Roman" w:cstheme="minorHAnsi"/>
                <w:color w:val="000000" w:themeColor="text1"/>
                <w:lang w:eastAsia="tr-TR"/>
              </w:rPr>
              <w:t>U</w:t>
            </w:r>
            <w:r>
              <w:rPr>
                <w:rFonts w:eastAsia="Times New Roman" w:cstheme="minorHAnsi"/>
                <w:color w:val="000000" w:themeColor="text1"/>
                <w:lang w:eastAsia="tr-TR"/>
              </w:rPr>
              <w:t>luslararası P</w:t>
            </w:r>
            <w:r w:rsidRPr="003C2E29">
              <w:rPr>
                <w:rFonts w:eastAsia="Times New Roman" w:cstheme="minorHAnsi"/>
                <w:color w:val="000000" w:themeColor="text1"/>
                <w:lang w:eastAsia="tr-TR"/>
              </w:rPr>
              <w:t xml:space="preserve">atent </w:t>
            </w:r>
            <w:r>
              <w:rPr>
                <w:rFonts w:eastAsia="Times New Roman" w:cstheme="minorHAnsi"/>
                <w:color w:val="000000" w:themeColor="text1"/>
                <w:lang w:eastAsia="tr-TR"/>
              </w:rPr>
              <w:t>Belge Sayısı</w:t>
            </w:r>
          </w:p>
        </w:tc>
        <w:tc>
          <w:tcPr>
            <w:tcW w:w="3977" w:type="dxa"/>
            <w:shd w:val="clear" w:color="auto" w:fill="auto"/>
            <w:vAlign w:val="center"/>
          </w:tcPr>
          <w:p w14:paraId="63FC1AB7" w14:textId="77777777" w:rsidR="008F1935" w:rsidRPr="00366DDF" w:rsidRDefault="008F1935" w:rsidP="00E3558D">
            <w:pPr>
              <w:ind w:right="63"/>
              <w:rPr>
                <w:rFonts w:cstheme="minorHAnsi"/>
                <w:i/>
                <w:color w:val="000000" w:themeColor="text1"/>
                <w:sz w:val="20"/>
                <w:szCs w:val="20"/>
              </w:rPr>
            </w:pPr>
            <w:r>
              <w:rPr>
                <w:rFonts w:cstheme="minorHAnsi"/>
                <w:i/>
                <w:color w:val="000000" w:themeColor="text1"/>
                <w:sz w:val="20"/>
                <w:szCs w:val="20"/>
              </w:rPr>
              <w:t>U</w:t>
            </w:r>
            <w:r w:rsidRPr="00366DDF">
              <w:rPr>
                <w:rFonts w:cstheme="minorHAnsi"/>
                <w:i/>
                <w:color w:val="000000" w:themeColor="text1"/>
                <w:sz w:val="20"/>
                <w:szCs w:val="20"/>
              </w:rPr>
              <w:t xml:space="preserve">luslararası </w:t>
            </w:r>
            <w:proofErr w:type="gramStart"/>
            <w:r w:rsidRPr="00366DDF">
              <w:rPr>
                <w:rFonts w:cstheme="minorHAnsi"/>
                <w:i/>
                <w:color w:val="000000" w:themeColor="text1"/>
                <w:sz w:val="20"/>
                <w:szCs w:val="20"/>
              </w:rPr>
              <w:t>bazda</w:t>
            </w:r>
            <w:proofErr w:type="gramEnd"/>
            <w:r w:rsidRPr="00366DDF">
              <w:rPr>
                <w:rFonts w:cstheme="minorHAnsi"/>
                <w:i/>
                <w:color w:val="000000" w:themeColor="text1"/>
                <w:sz w:val="20"/>
                <w:szCs w:val="20"/>
              </w:rPr>
              <w:t xml:space="preserve"> ilgili süreci tanımlanmış ve belgesi hazırlanmış/kurum ya da kişi tarafından teslim alınmış patent sayısının </w:t>
            </w:r>
            <w:r w:rsidRPr="00F270A8">
              <w:rPr>
                <w:rFonts w:cstheme="minorHAnsi"/>
                <w:i/>
                <w:color w:val="000000" w:themeColor="text1"/>
                <w:sz w:val="20"/>
                <w:szCs w:val="20"/>
                <w:u w:val="single"/>
              </w:rPr>
              <w:t xml:space="preserve">öğretim üyesi haricinde </w:t>
            </w:r>
            <w:r>
              <w:rPr>
                <w:rFonts w:cstheme="minorHAnsi"/>
                <w:i/>
                <w:color w:val="000000" w:themeColor="text1"/>
                <w:sz w:val="20"/>
                <w:szCs w:val="20"/>
                <w:u w:val="single"/>
              </w:rPr>
              <w:t xml:space="preserve">toplam </w:t>
            </w:r>
            <w:r w:rsidRPr="00F270A8">
              <w:rPr>
                <w:rFonts w:cstheme="minorHAnsi"/>
                <w:i/>
                <w:color w:val="000000" w:themeColor="text1"/>
                <w:sz w:val="20"/>
                <w:szCs w:val="20"/>
                <w:u w:val="single"/>
              </w:rPr>
              <w:t>kadrolu öğretim elemanı</w:t>
            </w:r>
            <w:r w:rsidRPr="00366DDF">
              <w:rPr>
                <w:rFonts w:cstheme="minorHAnsi"/>
                <w:i/>
                <w:color w:val="000000" w:themeColor="text1"/>
                <w:sz w:val="20"/>
                <w:szCs w:val="20"/>
              </w:rPr>
              <w:t xml:space="preserve"> sayısına bölümü sonucu ortaya çıkan oran</w:t>
            </w:r>
          </w:p>
        </w:tc>
        <w:tc>
          <w:tcPr>
            <w:tcW w:w="1593" w:type="dxa"/>
          </w:tcPr>
          <w:p w14:paraId="241A0CA6" w14:textId="77777777" w:rsidR="0034323A" w:rsidRPr="00584AC2" w:rsidRDefault="0034323A" w:rsidP="0034323A">
            <w:pPr>
              <w:ind w:right="63"/>
              <w:jc w:val="right"/>
              <w:rPr>
                <w:rFonts w:cstheme="majorHAnsi"/>
                <w:color w:val="000000" w:themeColor="text1"/>
              </w:rPr>
            </w:pPr>
          </w:p>
          <w:p w14:paraId="589A1BB7" w14:textId="77777777" w:rsidR="0034323A" w:rsidRPr="00584AC2" w:rsidRDefault="0034323A" w:rsidP="0034323A">
            <w:pPr>
              <w:ind w:right="63"/>
              <w:jc w:val="right"/>
              <w:rPr>
                <w:rFonts w:cstheme="majorHAnsi"/>
                <w:color w:val="000000" w:themeColor="text1"/>
              </w:rPr>
            </w:pPr>
          </w:p>
          <w:p w14:paraId="5999CF19" w14:textId="07295B24" w:rsidR="008F1935" w:rsidRPr="00584AC2" w:rsidRDefault="0034323A" w:rsidP="0034323A">
            <w:pPr>
              <w:ind w:right="63"/>
              <w:jc w:val="right"/>
              <w:rPr>
                <w:rFonts w:cstheme="majorHAnsi"/>
                <w:color w:val="000000" w:themeColor="text1"/>
              </w:rPr>
            </w:pPr>
            <w:r w:rsidRPr="00584AC2">
              <w:rPr>
                <w:rFonts w:cstheme="majorHAnsi"/>
                <w:color w:val="000000" w:themeColor="text1"/>
              </w:rPr>
              <w:t>YOK</w:t>
            </w:r>
          </w:p>
        </w:tc>
      </w:tr>
      <w:tr w:rsidR="008F1935" w:rsidRPr="009F29D5" w14:paraId="1823276A" w14:textId="77777777" w:rsidTr="00BD45CB">
        <w:trPr>
          <w:trHeight w:val="402"/>
          <w:jc w:val="center"/>
        </w:trPr>
        <w:tc>
          <w:tcPr>
            <w:tcW w:w="4636" w:type="dxa"/>
            <w:shd w:val="clear" w:color="auto" w:fill="E3F1F1"/>
            <w:vAlign w:val="center"/>
          </w:tcPr>
          <w:p w14:paraId="3F668E05" w14:textId="77777777" w:rsidR="008F1935" w:rsidRPr="003C2E29" w:rsidRDefault="008F1935" w:rsidP="00E3558D">
            <w:pPr>
              <w:pStyle w:val="ListeParagraf"/>
              <w:widowControl w:val="0"/>
              <w:numPr>
                <w:ilvl w:val="0"/>
                <w:numId w:val="26"/>
              </w:numPr>
              <w:spacing w:after="0" w:line="240" w:lineRule="auto"/>
              <w:ind w:left="0" w:right="63" w:hanging="284"/>
              <w:contextualSpacing w:val="0"/>
              <w:rPr>
                <w:rFonts w:eastAsia="Times New Roman" w:cstheme="minorHAnsi"/>
                <w:color w:val="000000" w:themeColor="text1"/>
                <w:lang w:eastAsia="tr-TR"/>
              </w:rPr>
            </w:pPr>
            <w:r w:rsidRPr="003C2E29">
              <w:rPr>
                <w:rFonts w:eastAsia="Times New Roman" w:cstheme="minorHAnsi"/>
                <w:color w:val="000000" w:themeColor="text1"/>
                <w:lang w:eastAsia="tr-TR"/>
              </w:rPr>
              <w:t xml:space="preserve">Faydalı </w:t>
            </w:r>
            <w:r>
              <w:rPr>
                <w:rFonts w:eastAsia="Times New Roman" w:cstheme="minorHAnsi"/>
                <w:color w:val="000000" w:themeColor="text1"/>
                <w:lang w:eastAsia="tr-TR"/>
              </w:rPr>
              <w:t>Model v</w:t>
            </w:r>
            <w:r w:rsidRPr="003C2E29">
              <w:rPr>
                <w:rFonts w:eastAsia="Times New Roman" w:cstheme="minorHAnsi"/>
                <w:color w:val="000000" w:themeColor="text1"/>
                <w:lang w:eastAsia="tr-TR"/>
              </w:rPr>
              <w:t xml:space="preserve">e Endüstriyel Tasarım Sayısı </w:t>
            </w:r>
          </w:p>
        </w:tc>
        <w:tc>
          <w:tcPr>
            <w:tcW w:w="3977" w:type="dxa"/>
            <w:shd w:val="clear" w:color="auto" w:fill="auto"/>
            <w:vAlign w:val="center"/>
          </w:tcPr>
          <w:p w14:paraId="5C6322EB" w14:textId="77777777" w:rsidR="008F1935" w:rsidRPr="00366DDF" w:rsidRDefault="008F1935" w:rsidP="00E3558D">
            <w:pPr>
              <w:ind w:right="63"/>
              <w:rPr>
                <w:rFonts w:cstheme="minorHAnsi"/>
                <w:i/>
                <w:color w:val="000000" w:themeColor="text1"/>
                <w:sz w:val="20"/>
                <w:szCs w:val="20"/>
              </w:rPr>
            </w:pPr>
            <w:r w:rsidRPr="00366DDF">
              <w:rPr>
                <w:rFonts w:cstheme="minorHAnsi"/>
                <w:i/>
                <w:color w:val="000000" w:themeColor="text1"/>
                <w:sz w:val="20"/>
                <w:szCs w:val="20"/>
              </w:rPr>
              <w:t>Faydalı Model ve Endüstriyel Tasarım Belge</w:t>
            </w:r>
            <w:r>
              <w:rPr>
                <w:rFonts w:cstheme="minorHAnsi"/>
                <w:i/>
                <w:color w:val="000000" w:themeColor="text1"/>
                <w:sz w:val="20"/>
                <w:szCs w:val="20"/>
              </w:rPr>
              <w:t xml:space="preserve"> alma süreci genel itibari ile </w:t>
            </w:r>
            <w:r w:rsidRPr="00366DDF">
              <w:rPr>
                <w:rFonts w:cstheme="minorHAnsi"/>
                <w:i/>
                <w:color w:val="000000" w:themeColor="text1"/>
                <w:sz w:val="20"/>
                <w:szCs w:val="20"/>
              </w:rPr>
              <w:t xml:space="preserve">Başvuru &gt; İnceleme &gt; Kamuoyuna Açıklanma &gt; Varsa İtiraz &gt; Belge Hazırlanması olarak özetlenebilir. </w:t>
            </w:r>
          </w:p>
          <w:p w14:paraId="623F67B0" w14:textId="77777777" w:rsidR="008F1935" w:rsidRPr="00366DDF" w:rsidRDefault="008F1935" w:rsidP="00E3558D">
            <w:pPr>
              <w:ind w:right="63"/>
              <w:rPr>
                <w:rFonts w:cstheme="minorHAnsi"/>
                <w:i/>
                <w:color w:val="000000" w:themeColor="text1"/>
                <w:sz w:val="20"/>
                <w:szCs w:val="20"/>
              </w:rPr>
            </w:pPr>
            <w:r w:rsidRPr="00366DDF">
              <w:rPr>
                <w:rFonts w:cstheme="minorHAnsi"/>
                <w:i/>
                <w:color w:val="000000" w:themeColor="text1"/>
                <w:sz w:val="20"/>
                <w:szCs w:val="20"/>
              </w:rPr>
              <w:t>Bu bölüme “Türk Patent Enstitüsü, European Patent Office vb.”” aracılığı ile ilgili süreci tanımlanmış ve belgesi hazırlanmış/kurum ya da kişi tarafından teslim alınmış patent sayısı sorulmaktadır.</w:t>
            </w:r>
          </w:p>
        </w:tc>
        <w:tc>
          <w:tcPr>
            <w:tcW w:w="1593" w:type="dxa"/>
          </w:tcPr>
          <w:p w14:paraId="07A8CB0A" w14:textId="77777777" w:rsidR="0034323A" w:rsidRPr="00584AC2" w:rsidRDefault="0034323A" w:rsidP="0034323A">
            <w:pPr>
              <w:ind w:right="63"/>
              <w:jc w:val="right"/>
              <w:rPr>
                <w:rFonts w:cstheme="majorHAnsi"/>
                <w:color w:val="000000" w:themeColor="text1"/>
              </w:rPr>
            </w:pPr>
          </w:p>
          <w:p w14:paraId="62982E45" w14:textId="77777777" w:rsidR="0034323A" w:rsidRPr="00584AC2" w:rsidRDefault="0034323A" w:rsidP="0034323A">
            <w:pPr>
              <w:ind w:right="63"/>
              <w:jc w:val="right"/>
              <w:rPr>
                <w:rFonts w:cstheme="majorHAnsi"/>
                <w:color w:val="000000" w:themeColor="text1"/>
              </w:rPr>
            </w:pPr>
          </w:p>
          <w:p w14:paraId="7B89F1B1" w14:textId="77777777" w:rsidR="0034323A" w:rsidRPr="00584AC2" w:rsidRDefault="0034323A" w:rsidP="0034323A">
            <w:pPr>
              <w:ind w:right="63"/>
              <w:jc w:val="right"/>
              <w:rPr>
                <w:rFonts w:cstheme="majorHAnsi"/>
                <w:color w:val="000000" w:themeColor="text1"/>
              </w:rPr>
            </w:pPr>
          </w:p>
          <w:p w14:paraId="3579AE5E" w14:textId="5E9B0133" w:rsidR="008F1935" w:rsidRPr="00584AC2" w:rsidRDefault="0034323A" w:rsidP="0034323A">
            <w:pPr>
              <w:ind w:right="63"/>
              <w:jc w:val="right"/>
              <w:rPr>
                <w:rFonts w:cstheme="majorHAnsi"/>
                <w:color w:val="000000" w:themeColor="text1"/>
              </w:rPr>
            </w:pPr>
            <w:r w:rsidRPr="00584AC2">
              <w:rPr>
                <w:rFonts w:cstheme="majorHAnsi"/>
                <w:color w:val="000000" w:themeColor="text1"/>
              </w:rPr>
              <w:t>YOK</w:t>
            </w:r>
          </w:p>
        </w:tc>
      </w:tr>
      <w:tr w:rsidR="008F1935" w:rsidRPr="009F29D5" w14:paraId="6D5F1942" w14:textId="77777777" w:rsidTr="00BD45CB">
        <w:trPr>
          <w:trHeight w:val="402"/>
          <w:jc w:val="center"/>
        </w:trPr>
        <w:tc>
          <w:tcPr>
            <w:tcW w:w="4636" w:type="dxa"/>
            <w:shd w:val="clear" w:color="auto" w:fill="E3F1F1"/>
            <w:vAlign w:val="center"/>
          </w:tcPr>
          <w:p w14:paraId="17ABCA21" w14:textId="77777777" w:rsidR="008F1935" w:rsidRPr="00D33C7B" w:rsidRDefault="008F1935" w:rsidP="00E3558D">
            <w:pPr>
              <w:pStyle w:val="ListeParagraf"/>
              <w:widowControl w:val="0"/>
              <w:numPr>
                <w:ilvl w:val="0"/>
                <w:numId w:val="26"/>
              </w:numPr>
              <w:spacing w:after="0" w:line="240" w:lineRule="auto"/>
              <w:ind w:left="0" w:right="63" w:hanging="326"/>
              <w:contextualSpacing w:val="0"/>
              <w:rPr>
                <w:rFonts w:eastAsia="Times New Roman" w:cstheme="minorHAnsi"/>
                <w:color w:val="000000" w:themeColor="text1"/>
                <w:lang w:eastAsia="tr-TR"/>
              </w:rPr>
            </w:pPr>
            <w:r w:rsidRPr="00D33C7B">
              <w:rPr>
                <w:rFonts w:eastAsia="Times New Roman" w:cstheme="minorHAnsi"/>
                <w:color w:val="000000" w:themeColor="text1"/>
                <w:lang w:eastAsia="tr-TR"/>
              </w:rPr>
              <w:t>Öğretim Üyesi Başına Faydalı Model ve Endüstriyel Tasarım Sayısı</w:t>
            </w:r>
          </w:p>
        </w:tc>
        <w:tc>
          <w:tcPr>
            <w:tcW w:w="3977" w:type="dxa"/>
            <w:shd w:val="clear" w:color="auto" w:fill="auto"/>
            <w:vAlign w:val="center"/>
          </w:tcPr>
          <w:p w14:paraId="34760571" w14:textId="77777777" w:rsidR="008F1935" w:rsidRPr="00366DDF" w:rsidRDefault="008F1935" w:rsidP="00E3558D">
            <w:pPr>
              <w:ind w:right="63"/>
              <w:rPr>
                <w:rFonts w:cstheme="minorHAnsi"/>
                <w:i/>
                <w:color w:val="000000" w:themeColor="text1"/>
                <w:sz w:val="20"/>
                <w:szCs w:val="20"/>
              </w:rPr>
            </w:pPr>
            <w:r w:rsidRPr="00366DDF">
              <w:rPr>
                <w:rFonts w:cstheme="minorHAnsi"/>
                <w:i/>
                <w:color w:val="000000" w:themeColor="text1"/>
                <w:sz w:val="20"/>
                <w:szCs w:val="20"/>
              </w:rPr>
              <w:t>Bu bölüme “Türk Patent Enstitüsü, European Patent Office vb.”” aracılığı ile ilgili süreci tanımlanmış ve belgesi hazırlanmış/kurum ya da kişi tarafından teslim alınmış patent sayısı</w:t>
            </w:r>
            <w:r>
              <w:rPr>
                <w:rFonts w:cstheme="minorHAnsi"/>
                <w:i/>
                <w:color w:val="000000" w:themeColor="text1"/>
                <w:sz w:val="20"/>
                <w:szCs w:val="20"/>
              </w:rPr>
              <w:t xml:space="preserve">nın kadrolu </w:t>
            </w:r>
            <w:r w:rsidRPr="00843B09">
              <w:rPr>
                <w:rFonts w:cstheme="minorHAnsi"/>
                <w:i/>
                <w:color w:val="000000" w:themeColor="text1"/>
                <w:sz w:val="20"/>
                <w:szCs w:val="20"/>
                <w:u w:val="single"/>
              </w:rPr>
              <w:t xml:space="preserve">öğretim üyesi </w:t>
            </w:r>
            <w:r>
              <w:rPr>
                <w:rFonts w:cstheme="minorHAnsi"/>
                <w:i/>
                <w:color w:val="000000" w:themeColor="text1"/>
                <w:sz w:val="20"/>
                <w:szCs w:val="20"/>
              </w:rPr>
              <w:t>sayısına bölümü sonucu ortaya çıkan oran</w:t>
            </w:r>
            <w:r w:rsidRPr="00366DDF">
              <w:rPr>
                <w:rFonts w:cstheme="minorHAnsi"/>
                <w:i/>
                <w:color w:val="000000" w:themeColor="text1"/>
                <w:sz w:val="20"/>
                <w:szCs w:val="20"/>
              </w:rPr>
              <w:t xml:space="preserve"> sorulmaktadır.</w:t>
            </w:r>
          </w:p>
        </w:tc>
        <w:tc>
          <w:tcPr>
            <w:tcW w:w="1593" w:type="dxa"/>
          </w:tcPr>
          <w:p w14:paraId="42DF6C5C" w14:textId="77777777" w:rsidR="0034323A" w:rsidRPr="00584AC2" w:rsidRDefault="0034323A" w:rsidP="0034323A">
            <w:pPr>
              <w:ind w:right="63"/>
              <w:jc w:val="right"/>
              <w:rPr>
                <w:rFonts w:cstheme="majorHAnsi"/>
                <w:color w:val="000000" w:themeColor="text1"/>
              </w:rPr>
            </w:pPr>
          </w:p>
          <w:p w14:paraId="0EDF60A6" w14:textId="77777777" w:rsidR="0034323A" w:rsidRPr="00584AC2" w:rsidRDefault="0034323A" w:rsidP="0034323A">
            <w:pPr>
              <w:ind w:right="63"/>
              <w:jc w:val="right"/>
              <w:rPr>
                <w:rFonts w:cstheme="majorHAnsi"/>
                <w:color w:val="000000" w:themeColor="text1"/>
              </w:rPr>
            </w:pPr>
          </w:p>
          <w:p w14:paraId="2EBB9565" w14:textId="0D158D6E" w:rsidR="008F1935" w:rsidRPr="00584AC2" w:rsidRDefault="0034323A" w:rsidP="0034323A">
            <w:pPr>
              <w:ind w:right="63"/>
              <w:jc w:val="right"/>
              <w:rPr>
                <w:rFonts w:cstheme="majorHAnsi"/>
                <w:color w:val="000000" w:themeColor="text1"/>
              </w:rPr>
            </w:pPr>
            <w:r w:rsidRPr="00584AC2">
              <w:rPr>
                <w:rFonts w:cstheme="majorHAnsi"/>
                <w:color w:val="000000" w:themeColor="text1"/>
              </w:rPr>
              <w:t>YOK</w:t>
            </w:r>
          </w:p>
        </w:tc>
      </w:tr>
      <w:tr w:rsidR="008F1935" w:rsidRPr="009F29D5" w14:paraId="59567875" w14:textId="77777777" w:rsidTr="00BD45CB">
        <w:trPr>
          <w:trHeight w:val="402"/>
          <w:jc w:val="center"/>
        </w:trPr>
        <w:tc>
          <w:tcPr>
            <w:tcW w:w="4636" w:type="dxa"/>
            <w:shd w:val="clear" w:color="auto" w:fill="E3F1F1"/>
            <w:vAlign w:val="center"/>
          </w:tcPr>
          <w:p w14:paraId="7458E372" w14:textId="77777777" w:rsidR="008F1935" w:rsidRPr="00D33C7B" w:rsidRDefault="008F1935" w:rsidP="00E3558D">
            <w:pPr>
              <w:pStyle w:val="ListeParagraf"/>
              <w:widowControl w:val="0"/>
              <w:numPr>
                <w:ilvl w:val="0"/>
                <w:numId w:val="26"/>
              </w:numPr>
              <w:spacing w:after="0" w:line="240" w:lineRule="auto"/>
              <w:ind w:left="0" w:right="63" w:hanging="326"/>
              <w:contextualSpacing w:val="0"/>
              <w:rPr>
                <w:rFonts w:eastAsia="Times New Roman" w:cstheme="minorHAnsi"/>
                <w:color w:val="000000" w:themeColor="text1"/>
                <w:lang w:eastAsia="tr-TR"/>
              </w:rPr>
            </w:pPr>
            <w:r w:rsidRPr="00D33C7B">
              <w:rPr>
                <w:rFonts w:eastAsia="Times New Roman" w:cstheme="minorHAnsi"/>
                <w:color w:val="000000" w:themeColor="text1"/>
                <w:lang w:eastAsia="tr-TR"/>
              </w:rPr>
              <w:t xml:space="preserve">Öğretim Üyesi Haricinde Öğretim Elemanı Başına Faydalı Model ve Endüstriyel Tasarım Sayısı </w:t>
            </w:r>
          </w:p>
        </w:tc>
        <w:tc>
          <w:tcPr>
            <w:tcW w:w="3977" w:type="dxa"/>
            <w:shd w:val="clear" w:color="auto" w:fill="auto"/>
            <w:vAlign w:val="center"/>
          </w:tcPr>
          <w:p w14:paraId="111A90F7" w14:textId="77777777" w:rsidR="008F1935" w:rsidRPr="00366DDF" w:rsidRDefault="008F1935" w:rsidP="00E3558D">
            <w:pPr>
              <w:ind w:right="63"/>
              <w:rPr>
                <w:rFonts w:cstheme="minorHAnsi"/>
                <w:i/>
                <w:color w:val="000000" w:themeColor="text1"/>
                <w:sz w:val="20"/>
                <w:szCs w:val="20"/>
              </w:rPr>
            </w:pPr>
            <w:r w:rsidRPr="00366DDF">
              <w:rPr>
                <w:rFonts w:cstheme="minorHAnsi"/>
                <w:i/>
                <w:color w:val="000000" w:themeColor="text1"/>
                <w:sz w:val="20"/>
                <w:szCs w:val="20"/>
              </w:rPr>
              <w:t>Bu bölüme “Türk Patent Enstitüsü, European Patent Office vb.”” aracılığı ile ilgili süreci tanımlanmış ve belgesi hazırlanmış/kurum ya da kişi tarafından teslim alınmış patent sayısı</w:t>
            </w:r>
            <w:r>
              <w:rPr>
                <w:rFonts w:cstheme="minorHAnsi"/>
                <w:i/>
                <w:color w:val="000000" w:themeColor="text1"/>
                <w:sz w:val="20"/>
                <w:szCs w:val="20"/>
              </w:rPr>
              <w:t xml:space="preserve">nın </w:t>
            </w:r>
            <w:r w:rsidRPr="00843B09">
              <w:rPr>
                <w:rFonts w:cstheme="minorHAnsi"/>
                <w:i/>
                <w:color w:val="000000" w:themeColor="text1"/>
                <w:sz w:val="20"/>
                <w:szCs w:val="20"/>
                <w:u w:val="single"/>
              </w:rPr>
              <w:t>öğretim üyesi haricinde kadrolu toplam öğretim elemanı</w:t>
            </w:r>
            <w:r>
              <w:rPr>
                <w:rFonts w:cstheme="minorHAnsi"/>
                <w:i/>
                <w:color w:val="000000" w:themeColor="text1"/>
                <w:sz w:val="20"/>
                <w:szCs w:val="20"/>
              </w:rPr>
              <w:t xml:space="preserve"> sayısına bölümü sonucu ortaya çıkan oran</w:t>
            </w:r>
            <w:r w:rsidRPr="00366DDF">
              <w:rPr>
                <w:rFonts w:cstheme="minorHAnsi"/>
                <w:i/>
                <w:color w:val="000000" w:themeColor="text1"/>
                <w:sz w:val="20"/>
                <w:szCs w:val="20"/>
              </w:rPr>
              <w:t xml:space="preserve"> sorulmaktadır.</w:t>
            </w:r>
          </w:p>
        </w:tc>
        <w:tc>
          <w:tcPr>
            <w:tcW w:w="1593" w:type="dxa"/>
            <w:vAlign w:val="center"/>
          </w:tcPr>
          <w:p w14:paraId="433813A5" w14:textId="16445108" w:rsidR="008F1935" w:rsidRPr="00584AC2" w:rsidRDefault="0034323A" w:rsidP="00E3558D">
            <w:pPr>
              <w:ind w:right="63"/>
              <w:jc w:val="right"/>
              <w:rPr>
                <w:rFonts w:cstheme="majorHAnsi"/>
                <w:color w:val="000000" w:themeColor="text1"/>
              </w:rPr>
            </w:pPr>
            <w:r w:rsidRPr="00584AC2">
              <w:rPr>
                <w:rFonts w:cstheme="majorHAnsi"/>
                <w:color w:val="000000" w:themeColor="text1"/>
              </w:rPr>
              <w:t>YOK</w:t>
            </w:r>
          </w:p>
        </w:tc>
      </w:tr>
      <w:tr w:rsidR="008F1935" w:rsidRPr="009F29D5" w14:paraId="0C2745EF" w14:textId="77777777" w:rsidTr="00BD45CB">
        <w:trPr>
          <w:trHeight w:val="402"/>
          <w:jc w:val="center"/>
        </w:trPr>
        <w:tc>
          <w:tcPr>
            <w:tcW w:w="4636" w:type="dxa"/>
            <w:shd w:val="clear" w:color="auto" w:fill="E3F1F1"/>
            <w:vAlign w:val="center"/>
          </w:tcPr>
          <w:p w14:paraId="65580056" w14:textId="77777777" w:rsidR="008F1935" w:rsidRPr="00D33C7B" w:rsidRDefault="008F1935" w:rsidP="00E3558D">
            <w:pPr>
              <w:pStyle w:val="ListeParagraf"/>
              <w:widowControl w:val="0"/>
              <w:numPr>
                <w:ilvl w:val="0"/>
                <w:numId w:val="26"/>
              </w:numPr>
              <w:spacing w:after="0" w:line="240" w:lineRule="auto"/>
              <w:ind w:left="0" w:right="63" w:hanging="326"/>
              <w:contextualSpacing w:val="0"/>
              <w:rPr>
                <w:rFonts w:eastAsia="Times New Roman" w:cstheme="minorHAnsi"/>
                <w:color w:val="000000" w:themeColor="text1"/>
                <w:lang w:eastAsia="tr-TR"/>
              </w:rPr>
            </w:pPr>
            <w:r w:rsidRPr="00D33C7B">
              <w:rPr>
                <w:rFonts w:eastAsia="Times New Roman" w:cstheme="minorHAnsi"/>
                <w:color w:val="000000" w:themeColor="text1"/>
                <w:lang w:eastAsia="tr-TR"/>
              </w:rPr>
              <w:t xml:space="preserve">Öğretim elemanlarının faal durumda olan teknoloji şirketi sayısı </w:t>
            </w:r>
          </w:p>
        </w:tc>
        <w:tc>
          <w:tcPr>
            <w:tcW w:w="3977" w:type="dxa"/>
            <w:shd w:val="clear" w:color="auto" w:fill="auto"/>
            <w:vAlign w:val="center"/>
          </w:tcPr>
          <w:p w14:paraId="7C11C94B" w14:textId="77777777" w:rsidR="008F1935" w:rsidRPr="003C2E29" w:rsidRDefault="008F1935" w:rsidP="00E3558D">
            <w:pPr>
              <w:ind w:right="63"/>
              <w:rPr>
                <w:rFonts w:cstheme="minorHAnsi"/>
                <w:i/>
                <w:color w:val="000000" w:themeColor="text1"/>
                <w:sz w:val="20"/>
                <w:szCs w:val="20"/>
              </w:rPr>
            </w:pPr>
            <w:r w:rsidRPr="003C2E29">
              <w:rPr>
                <w:rFonts w:cstheme="minorHAnsi"/>
                <w:i/>
                <w:color w:val="000000" w:themeColor="text1"/>
                <w:sz w:val="20"/>
                <w:szCs w:val="20"/>
              </w:rPr>
              <w:t>*Kurumunuza ait bir teknopark var ise Teknopark içerisindeki firmalardan</w:t>
            </w:r>
            <w:r w:rsidRPr="003C2E29">
              <w:rPr>
                <w:rFonts w:cstheme="minorHAnsi"/>
                <w:b/>
                <w:i/>
                <w:color w:val="000000" w:themeColor="text1"/>
                <w:sz w:val="20"/>
                <w:szCs w:val="20"/>
              </w:rPr>
              <w:t xml:space="preserve"> kurumunuz </w:t>
            </w:r>
            <w:r w:rsidRPr="003C2E29">
              <w:rPr>
                <w:rFonts w:cstheme="minorHAnsi"/>
                <w:i/>
                <w:color w:val="000000" w:themeColor="text1"/>
                <w:sz w:val="20"/>
                <w:szCs w:val="20"/>
              </w:rPr>
              <w:t xml:space="preserve">öğretim elemanlarına ait olan </w:t>
            </w:r>
            <w:r w:rsidRPr="003C2E29">
              <w:rPr>
                <w:rFonts w:cstheme="minorHAnsi"/>
                <w:b/>
                <w:i/>
                <w:color w:val="000000" w:themeColor="text1"/>
                <w:sz w:val="20"/>
                <w:szCs w:val="20"/>
              </w:rPr>
              <w:t>teknoloji</w:t>
            </w:r>
            <w:r w:rsidRPr="003C2E29">
              <w:rPr>
                <w:rFonts w:cstheme="minorHAnsi"/>
                <w:i/>
                <w:color w:val="000000" w:themeColor="text1"/>
                <w:sz w:val="20"/>
                <w:szCs w:val="20"/>
              </w:rPr>
              <w:t xml:space="preserve"> Şirket sayısı sorulmaktadır. </w:t>
            </w:r>
          </w:p>
          <w:p w14:paraId="51642B38" w14:textId="77777777" w:rsidR="008F1935" w:rsidRPr="003C2E29" w:rsidRDefault="008F1935" w:rsidP="00E3558D">
            <w:pPr>
              <w:ind w:right="63"/>
              <w:rPr>
                <w:rFonts w:cstheme="minorHAnsi"/>
                <w:i/>
                <w:color w:val="000000" w:themeColor="text1"/>
                <w:sz w:val="20"/>
                <w:szCs w:val="20"/>
              </w:rPr>
            </w:pPr>
            <w:r w:rsidRPr="003C2E29">
              <w:rPr>
                <w:rFonts w:cstheme="minorHAnsi"/>
                <w:i/>
                <w:color w:val="FF0000"/>
                <w:sz w:val="20"/>
                <w:szCs w:val="20"/>
              </w:rPr>
              <w:lastRenderedPageBreak/>
              <w:t>Kanıt belge olarak teknoloji şirketlerinin detaylarını içeren bir liste hazırlanarak raporun EKLER bölümüne ilave edilmelidir.</w:t>
            </w:r>
          </w:p>
        </w:tc>
        <w:tc>
          <w:tcPr>
            <w:tcW w:w="1593" w:type="dxa"/>
            <w:vAlign w:val="center"/>
          </w:tcPr>
          <w:p w14:paraId="0ADAEF9E" w14:textId="77777777" w:rsidR="008F1935" w:rsidRPr="00584AC2" w:rsidRDefault="008F1935" w:rsidP="00E3558D">
            <w:pPr>
              <w:ind w:right="63"/>
              <w:jc w:val="right"/>
              <w:rPr>
                <w:rFonts w:cstheme="majorHAnsi"/>
                <w:color w:val="000000" w:themeColor="text1"/>
              </w:rPr>
            </w:pPr>
          </w:p>
        </w:tc>
      </w:tr>
      <w:tr w:rsidR="008F1935" w:rsidRPr="009F29D5" w14:paraId="7B9F887F" w14:textId="77777777" w:rsidTr="00BD45CB">
        <w:trPr>
          <w:trHeight w:val="402"/>
          <w:jc w:val="center"/>
        </w:trPr>
        <w:tc>
          <w:tcPr>
            <w:tcW w:w="4636" w:type="dxa"/>
            <w:shd w:val="clear" w:color="auto" w:fill="E3F1F1"/>
            <w:vAlign w:val="center"/>
          </w:tcPr>
          <w:p w14:paraId="59B2AAE1" w14:textId="77777777" w:rsidR="008F1935" w:rsidRPr="00D33C7B" w:rsidRDefault="008F1935" w:rsidP="00E3558D">
            <w:pPr>
              <w:pStyle w:val="ListeParagraf"/>
              <w:widowControl w:val="0"/>
              <w:numPr>
                <w:ilvl w:val="0"/>
                <w:numId w:val="26"/>
              </w:numPr>
              <w:spacing w:after="0" w:line="240" w:lineRule="auto"/>
              <w:ind w:left="0" w:right="63" w:hanging="326"/>
              <w:contextualSpacing w:val="0"/>
              <w:rPr>
                <w:rFonts w:eastAsia="Times New Roman" w:cstheme="majorHAnsi"/>
                <w:color w:val="000000" w:themeColor="text1"/>
                <w:lang w:eastAsia="tr-TR"/>
              </w:rPr>
            </w:pPr>
            <w:r w:rsidRPr="00D33C7B">
              <w:rPr>
                <w:rFonts w:eastAsia="Times New Roman" w:cstheme="majorHAnsi"/>
                <w:color w:val="000000" w:themeColor="text1"/>
                <w:lang w:eastAsia="tr-TR"/>
              </w:rPr>
              <w:lastRenderedPageBreak/>
              <w:t xml:space="preserve">TÜBA ve TÜBİTAK ödüllü öğretim elemanı sayısı (TÜBA çeviri ödülü hariç) </w:t>
            </w:r>
          </w:p>
        </w:tc>
        <w:tc>
          <w:tcPr>
            <w:tcW w:w="3977" w:type="dxa"/>
            <w:shd w:val="clear" w:color="auto" w:fill="auto"/>
            <w:vAlign w:val="center"/>
          </w:tcPr>
          <w:p w14:paraId="36525766" w14:textId="77777777" w:rsidR="008F1935" w:rsidRPr="00D33C7B" w:rsidRDefault="008F1935" w:rsidP="00E3558D">
            <w:pPr>
              <w:ind w:right="63"/>
              <w:rPr>
                <w:rFonts w:cstheme="majorHAnsi"/>
                <w:i/>
                <w:color w:val="000000" w:themeColor="text1"/>
                <w:sz w:val="20"/>
                <w:szCs w:val="20"/>
              </w:rPr>
            </w:pPr>
            <w:r w:rsidRPr="00D33C7B">
              <w:rPr>
                <w:rFonts w:cstheme="majorHAnsi"/>
                <w:i/>
                <w:color w:val="FF0000"/>
                <w:sz w:val="20"/>
                <w:szCs w:val="20"/>
              </w:rPr>
              <w:t xml:space="preserve">Kanıt belge olarak ödül alan öğretim elemanı, ödül türü, ödüle layık görülen araştırma/proje ismi vb. detayları içeren bir liste hazırlanarak raporun EKLER bölümüne ilave edilmelidir. </w:t>
            </w:r>
          </w:p>
        </w:tc>
        <w:tc>
          <w:tcPr>
            <w:tcW w:w="1593" w:type="dxa"/>
            <w:vAlign w:val="center"/>
          </w:tcPr>
          <w:p w14:paraId="0FEFBFD8" w14:textId="221A83A2" w:rsidR="008F1935" w:rsidRPr="00584AC2" w:rsidRDefault="0034323A" w:rsidP="00E3558D">
            <w:pPr>
              <w:ind w:right="63"/>
              <w:jc w:val="right"/>
              <w:rPr>
                <w:rFonts w:cstheme="majorHAnsi"/>
                <w:color w:val="000000" w:themeColor="text1"/>
              </w:rPr>
            </w:pPr>
            <w:r w:rsidRPr="00584AC2">
              <w:rPr>
                <w:rFonts w:cstheme="majorHAnsi"/>
                <w:color w:val="000000" w:themeColor="text1"/>
              </w:rPr>
              <w:t>YOK</w:t>
            </w:r>
          </w:p>
        </w:tc>
      </w:tr>
      <w:tr w:rsidR="008F1935" w:rsidRPr="009F29D5" w14:paraId="2D122378" w14:textId="77777777" w:rsidTr="00BD45CB">
        <w:trPr>
          <w:trHeight w:val="402"/>
          <w:jc w:val="center"/>
        </w:trPr>
        <w:tc>
          <w:tcPr>
            <w:tcW w:w="4636" w:type="dxa"/>
            <w:shd w:val="clear" w:color="auto" w:fill="E3F1F1"/>
            <w:vAlign w:val="center"/>
          </w:tcPr>
          <w:p w14:paraId="324477D5" w14:textId="77777777" w:rsidR="008F1935" w:rsidRPr="00D33C7B" w:rsidRDefault="008F1935" w:rsidP="00E3558D">
            <w:pPr>
              <w:pStyle w:val="ListeParagraf"/>
              <w:widowControl w:val="0"/>
              <w:numPr>
                <w:ilvl w:val="0"/>
                <w:numId w:val="26"/>
              </w:numPr>
              <w:spacing w:after="0" w:line="240" w:lineRule="auto"/>
              <w:ind w:left="0" w:right="63" w:hanging="326"/>
              <w:contextualSpacing w:val="0"/>
              <w:rPr>
                <w:rFonts w:eastAsia="Times New Roman" w:cstheme="majorHAnsi"/>
                <w:color w:val="000000" w:themeColor="text1"/>
                <w:lang w:eastAsia="tr-TR"/>
              </w:rPr>
            </w:pPr>
            <w:r w:rsidRPr="00D33C7B">
              <w:rPr>
                <w:rFonts w:eastAsia="Times New Roman" w:cstheme="majorHAnsi"/>
                <w:color w:val="000000" w:themeColor="text1"/>
                <w:lang w:eastAsia="tr-TR"/>
              </w:rPr>
              <w:t xml:space="preserve">Uluslararası ödüller </w:t>
            </w:r>
          </w:p>
        </w:tc>
        <w:tc>
          <w:tcPr>
            <w:tcW w:w="3977" w:type="dxa"/>
            <w:shd w:val="clear" w:color="auto" w:fill="auto"/>
            <w:vAlign w:val="center"/>
          </w:tcPr>
          <w:p w14:paraId="07B5FE6C" w14:textId="77777777" w:rsidR="008F1935" w:rsidRPr="00D33C7B" w:rsidRDefault="008F1935" w:rsidP="00E3558D">
            <w:pPr>
              <w:ind w:right="63"/>
              <w:rPr>
                <w:rFonts w:cstheme="majorHAnsi"/>
                <w:i/>
                <w:color w:val="000000" w:themeColor="text1"/>
                <w:sz w:val="20"/>
                <w:szCs w:val="20"/>
              </w:rPr>
            </w:pPr>
            <w:r w:rsidRPr="00D33C7B">
              <w:rPr>
                <w:rFonts w:cstheme="majorHAnsi"/>
                <w:i/>
                <w:color w:val="FF0000"/>
                <w:sz w:val="20"/>
                <w:szCs w:val="20"/>
              </w:rPr>
              <w:t>Kanıt belge olarak ödül detaylarının yer aldığı bir liste raporun EKLER bölümüne ilave edilmelidir.</w:t>
            </w:r>
          </w:p>
        </w:tc>
        <w:tc>
          <w:tcPr>
            <w:tcW w:w="1593" w:type="dxa"/>
            <w:vAlign w:val="center"/>
          </w:tcPr>
          <w:p w14:paraId="6BEE391E" w14:textId="6EC0D178" w:rsidR="008F1935" w:rsidRPr="00584AC2" w:rsidRDefault="0034323A" w:rsidP="00E3558D">
            <w:pPr>
              <w:ind w:right="63"/>
              <w:jc w:val="right"/>
              <w:rPr>
                <w:rFonts w:cstheme="majorHAnsi"/>
                <w:color w:val="000000" w:themeColor="text1"/>
              </w:rPr>
            </w:pPr>
            <w:r w:rsidRPr="00584AC2">
              <w:rPr>
                <w:rFonts w:cstheme="majorHAnsi"/>
                <w:color w:val="000000" w:themeColor="text1"/>
              </w:rPr>
              <w:t>YOK</w:t>
            </w:r>
          </w:p>
        </w:tc>
      </w:tr>
      <w:tr w:rsidR="008F1935" w:rsidRPr="009F29D5" w14:paraId="0338DA37" w14:textId="77777777" w:rsidTr="00BD45CB">
        <w:trPr>
          <w:trHeight w:val="402"/>
          <w:jc w:val="center"/>
        </w:trPr>
        <w:tc>
          <w:tcPr>
            <w:tcW w:w="4636" w:type="dxa"/>
            <w:shd w:val="clear" w:color="auto" w:fill="002060"/>
            <w:vAlign w:val="center"/>
          </w:tcPr>
          <w:p w14:paraId="2BE777E7" w14:textId="77777777" w:rsidR="008F1935" w:rsidRPr="00D33C7B" w:rsidRDefault="008F1935" w:rsidP="00E3558D">
            <w:pPr>
              <w:ind w:right="63"/>
              <w:rPr>
                <w:rFonts w:cstheme="majorHAnsi"/>
                <w:color w:val="FFFFFF" w:themeColor="background1"/>
              </w:rPr>
            </w:pPr>
            <w:r w:rsidRPr="00D33C7B">
              <w:rPr>
                <w:rFonts w:cstheme="majorHAnsi"/>
                <w:b/>
                <w:color w:val="FFFFFF" w:themeColor="background1"/>
              </w:rPr>
              <w:t>5. Toplumsal Katkı</w:t>
            </w:r>
          </w:p>
        </w:tc>
        <w:tc>
          <w:tcPr>
            <w:tcW w:w="3977" w:type="dxa"/>
            <w:shd w:val="clear" w:color="auto" w:fill="002060"/>
            <w:vAlign w:val="center"/>
          </w:tcPr>
          <w:p w14:paraId="69EFB36E" w14:textId="77777777" w:rsidR="008F1935" w:rsidRPr="00D33C7B" w:rsidRDefault="008F1935" w:rsidP="00E3558D">
            <w:pPr>
              <w:ind w:right="63"/>
              <w:jc w:val="both"/>
              <w:rPr>
                <w:rFonts w:cstheme="majorHAnsi"/>
                <w:i/>
                <w:color w:val="FFFFFF" w:themeColor="background1"/>
              </w:rPr>
            </w:pPr>
          </w:p>
        </w:tc>
        <w:tc>
          <w:tcPr>
            <w:tcW w:w="1593" w:type="dxa"/>
            <w:shd w:val="clear" w:color="auto" w:fill="002060"/>
          </w:tcPr>
          <w:p w14:paraId="2BC36CFC" w14:textId="77777777" w:rsidR="008F1935" w:rsidRPr="00584AC2" w:rsidRDefault="008F1935" w:rsidP="00E3558D">
            <w:pPr>
              <w:ind w:right="63"/>
              <w:jc w:val="both"/>
              <w:rPr>
                <w:rFonts w:cstheme="majorHAnsi"/>
                <w:color w:val="FFFFFF" w:themeColor="background1"/>
              </w:rPr>
            </w:pPr>
          </w:p>
        </w:tc>
      </w:tr>
      <w:tr w:rsidR="008F1935" w:rsidRPr="009F29D5" w14:paraId="137056E2" w14:textId="77777777" w:rsidTr="00BD45CB">
        <w:trPr>
          <w:trHeight w:val="402"/>
          <w:jc w:val="center"/>
        </w:trPr>
        <w:tc>
          <w:tcPr>
            <w:tcW w:w="4636" w:type="dxa"/>
            <w:shd w:val="clear" w:color="auto" w:fill="E3F1F1"/>
            <w:vAlign w:val="center"/>
          </w:tcPr>
          <w:p w14:paraId="37181B37" w14:textId="77777777" w:rsidR="008F1935" w:rsidRPr="009F29D5" w:rsidRDefault="008F1935" w:rsidP="00E3558D">
            <w:pPr>
              <w:pStyle w:val="ListeParagraf"/>
              <w:widowControl w:val="0"/>
              <w:numPr>
                <w:ilvl w:val="0"/>
                <w:numId w:val="27"/>
              </w:numPr>
              <w:spacing w:after="0" w:line="240" w:lineRule="auto"/>
              <w:ind w:left="0" w:right="63" w:hanging="326"/>
              <w:contextualSpacing w:val="0"/>
              <w:rPr>
                <w:rFonts w:eastAsia="Times New Roman" w:cstheme="majorHAnsi"/>
                <w:b/>
                <w:color w:val="000000" w:themeColor="text1"/>
                <w:lang w:eastAsia="tr-TR"/>
              </w:rPr>
            </w:pPr>
            <w:r w:rsidRPr="009F29D5">
              <w:rPr>
                <w:rFonts w:eastAsia="Times New Roman" w:cstheme="majorHAnsi"/>
                <w:color w:val="000000" w:themeColor="text1"/>
                <w:lang w:eastAsia="tr-TR"/>
              </w:rPr>
              <w:t>Bütçesi olan ve birimin kendi yürüttüğü sosyal sorumluluk projelerinin sayısı</w:t>
            </w:r>
          </w:p>
        </w:tc>
        <w:tc>
          <w:tcPr>
            <w:tcW w:w="3977" w:type="dxa"/>
            <w:vMerge w:val="restart"/>
            <w:shd w:val="clear" w:color="auto" w:fill="auto"/>
            <w:vAlign w:val="center"/>
          </w:tcPr>
          <w:p w14:paraId="32D8DF68" w14:textId="77777777" w:rsidR="008F1935" w:rsidRPr="00D33C7B" w:rsidRDefault="008F1935" w:rsidP="00E3558D">
            <w:pPr>
              <w:ind w:right="63"/>
              <w:jc w:val="both"/>
              <w:rPr>
                <w:rFonts w:cstheme="majorHAnsi"/>
                <w:i/>
                <w:color w:val="000000" w:themeColor="text1"/>
              </w:rPr>
            </w:pPr>
            <w:r w:rsidRPr="00D33C7B">
              <w:rPr>
                <w:rFonts w:cstheme="majorHAnsi"/>
                <w:i/>
                <w:color w:val="FF0000"/>
                <w:sz w:val="20"/>
                <w:szCs w:val="20"/>
              </w:rPr>
              <w:t>Kanıt belge olarak proje detaylarının yer aldığı bir liste raporun EKLER bölümüne ilave edilmelidir.</w:t>
            </w:r>
          </w:p>
        </w:tc>
        <w:tc>
          <w:tcPr>
            <w:tcW w:w="1593" w:type="dxa"/>
            <w:vAlign w:val="center"/>
          </w:tcPr>
          <w:p w14:paraId="44FF5BC4" w14:textId="13B4C2EC" w:rsidR="008F1935" w:rsidRPr="00584AC2" w:rsidRDefault="0034323A"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5B421FBD" w14:textId="77777777" w:rsidTr="00BD45CB">
        <w:trPr>
          <w:trHeight w:val="402"/>
          <w:jc w:val="center"/>
        </w:trPr>
        <w:tc>
          <w:tcPr>
            <w:tcW w:w="4636" w:type="dxa"/>
            <w:shd w:val="clear" w:color="auto" w:fill="E3F1F1"/>
            <w:vAlign w:val="center"/>
          </w:tcPr>
          <w:p w14:paraId="57C1C60F" w14:textId="77777777" w:rsidR="008F1935" w:rsidRPr="009F29D5" w:rsidRDefault="008F1935" w:rsidP="00E3558D">
            <w:pPr>
              <w:pStyle w:val="ListeParagraf"/>
              <w:widowControl w:val="0"/>
              <w:numPr>
                <w:ilvl w:val="0"/>
                <w:numId w:val="27"/>
              </w:numPr>
              <w:spacing w:after="0" w:line="240" w:lineRule="auto"/>
              <w:ind w:left="0" w:right="63" w:hanging="326"/>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Bütçesi olan ve Sanayi işbirliği ile yürütülen sosyal sorumluluk projelerinin sayısı</w:t>
            </w:r>
          </w:p>
        </w:tc>
        <w:tc>
          <w:tcPr>
            <w:tcW w:w="3977" w:type="dxa"/>
            <w:vMerge/>
            <w:shd w:val="clear" w:color="auto" w:fill="auto"/>
            <w:vAlign w:val="center"/>
          </w:tcPr>
          <w:p w14:paraId="3FD822DD" w14:textId="77777777" w:rsidR="008F1935" w:rsidRPr="009F29D5" w:rsidRDefault="008F1935" w:rsidP="00E3558D">
            <w:pPr>
              <w:ind w:right="63"/>
              <w:jc w:val="both"/>
              <w:rPr>
                <w:rFonts w:cstheme="majorHAnsi"/>
                <w:color w:val="000000" w:themeColor="text1"/>
              </w:rPr>
            </w:pPr>
          </w:p>
        </w:tc>
        <w:tc>
          <w:tcPr>
            <w:tcW w:w="1593" w:type="dxa"/>
            <w:vAlign w:val="center"/>
          </w:tcPr>
          <w:p w14:paraId="61BE43F6" w14:textId="76941000" w:rsidR="008F1935" w:rsidRPr="00584AC2" w:rsidRDefault="0034323A"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1D1E1751" w14:textId="77777777" w:rsidTr="00BD45CB">
        <w:trPr>
          <w:trHeight w:val="402"/>
          <w:jc w:val="center"/>
        </w:trPr>
        <w:tc>
          <w:tcPr>
            <w:tcW w:w="4636" w:type="dxa"/>
            <w:shd w:val="clear" w:color="auto" w:fill="E3F1F1"/>
            <w:vAlign w:val="center"/>
          </w:tcPr>
          <w:p w14:paraId="12C87AAB" w14:textId="77777777" w:rsidR="008F1935" w:rsidRPr="009F29D5" w:rsidRDefault="008F1935" w:rsidP="00E3558D">
            <w:pPr>
              <w:pStyle w:val="ListeParagraf"/>
              <w:widowControl w:val="0"/>
              <w:numPr>
                <w:ilvl w:val="0"/>
                <w:numId w:val="27"/>
              </w:numPr>
              <w:spacing w:after="0" w:line="240" w:lineRule="auto"/>
              <w:ind w:left="0" w:right="63" w:hanging="326"/>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Bütçesi olan ve Kamu kurumları ile yürütülen sosyal sorumluluk projelerinin sayısı</w:t>
            </w:r>
          </w:p>
        </w:tc>
        <w:tc>
          <w:tcPr>
            <w:tcW w:w="3977" w:type="dxa"/>
            <w:vMerge/>
            <w:shd w:val="clear" w:color="auto" w:fill="auto"/>
            <w:vAlign w:val="center"/>
          </w:tcPr>
          <w:p w14:paraId="30169FE7" w14:textId="77777777" w:rsidR="008F1935" w:rsidRPr="009F29D5" w:rsidRDefault="008F1935" w:rsidP="00E3558D">
            <w:pPr>
              <w:ind w:right="63"/>
              <w:jc w:val="both"/>
              <w:rPr>
                <w:rFonts w:cstheme="majorHAnsi"/>
                <w:color w:val="000000" w:themeColor="text1"/>
              </w:rPr>
            </w:pPr>
          </w:p>
        </w:tc>
        <w:tc>
          <w:tcPr>
            <w:tcW w:w="1593" w:type="dxa"/>
            <w:vAlign w:val="center"/>
          </w:tcPr>
          <w:p w14:paraId="6F013A15" w14:textId="194C3F71" w:rsidR="008F1935" w:rsidRPr="00584AC2" w:rsidRDefault="0034323A" w:rsidP="00E3558D">
            <w:pPr>
              <w:ind w:right="63"/>
              <w:jc w:val="right"/>
              <w:rPr>
                <w:rFonts w:cstheme="majorHAnsi"/>
                <w:color w:val="000000" w:themeColor="text1"/>
              </w:rPr>
            </w:pPr>
            <w:r w:rsidRPr="00584AC2">
              <w:rPr>
                <w:rFonts w:cstheme="majorHAnsi"/>
                <w:color w:val="000000" w:themeColor="text1"/>
              </w:rPr>
              <w:t>0</w:t>
            </w:r>
          </w:p>
        </w:tc>
      </w:tr>
      <w:tr w:rsidR="008F1935" w:rsidRPr="009F29D5" w14:paraId="3235C8A7" w14:textId="77777777" w:rsidTr="00BD45CB">
        <w:trPr>
          <w:trHeight w:val="402"/>
          <w:jc w:val="center"/>
        </w:trPr>
        <w:tc>
          <w:tcPr>
            <w:tcW w:w="4636" w:type="dxa"/>
            <w:shd w:val="clear" w:color="auto" w:fill="002060"/>
            <w:vAlign w:val="center"/>
          </w:tcPr>
          <w:p w14:paraId="26713041" w14:textId="77777777" w:rsidR="008F1935" w:rsidRPr="00D33C7B" w:rsidRDefault="008F1935" w:rsidP="00E3558D">
            <w:pPr>
              <w:ind w:right="63"/>
              <w:rPr>
                <w:rFonts w:cstheme="majorHAnsi"/>
                <w:color w:val="FFFFFF" w:themeColor="background1"/>
              </w:rPr>
            </w:pPr>
            <w:r w:rsidRPr="00D33C7B">
              <w:rPr>
                <w:rFonts w:cstheme="majorHAnsi"/>
                <w:b/>
                <w:color w:val="FFFFFF" w:themeColor="background1"/>
              </w:rPr>
              <w:t>6. Yönetim Sistemi</w:t>
            </w:r>
          </w:p>
        </w:tc>
        <w:tc>
          <w:tcPr>
            <w:tcW w:w="3977" w:type="dxa"/>
            <w:shd w:val="clear" w:color="auto" w:fill="002060"/>
            <w:vAlign w:val="center"/>
          </w:tcPr>
          <w:p w14:paraId="5F54FF6F" w14:textId="77777777" w:rsidR="008F1935" w:rsidRPr="00D33C7B" w:rsidRDefault="008F1935" w:rsidP="00E3558D">
            <w:pPr>
              <w:ind w:right="63"/>
              <w:jc w:val="both"/>
              <w:rPr>
                <w:rFonts w:cstheme="majorHAnsi"/>
                <w:color w:val="FFFFFF" w:themeColor="background1"/>
              </w:rPr>
            </w:pPr>
          </w:p>
        </w:tc>
        <w:tc>
          <w:tcPr>
            <w:tcW w:w="1593" w:type="dxa"/>
            <w:shd w:val="clear" w:color="auto" w:fill="002060"/>
          </w:tcPr>
          <w:p w14:paraId="5AD82CA6" w14:textId="77777777" w:rsidR="008F1935" w:rsidRPr="00584AC2" w:rsidRDefault="008F1935" w:rsidP="00E3558D">
            <w:pPr>
              <w:ind w:right="63"/>
              <w:jc w:val="both"/>
              <w:rPr>
                <w:rFonts w:cstheme="majorHAnsi"/>
                <w:color w:val="FFFFFF" w:themeColor="background1"/>
              </w:rPr>
            </w:pPr>
          </w:p>
        </w:tc>
      </w:tr>
      <w:tr w:rsidR="008F1935" w:rsidRPr="009F29D5" w14:paraId="6EC6B21F" w14:textId="77777777" w:rsidTr="00BD45CB">
        <w:trPr>
          <w:trHeight w:val="402"/>
          <w:jc w:val="center"/>
        </w:trPr>
        <w:tc>
          <w:tcPr>
            <w:tcW w:w="4636" w:type="dxa"/>
            <w:shd w:val="clear" w:color="auto" w:fill="E3F1F1"/>
            <w:vAlign w:val="center"/>
          </w:tcPr>
          <w:p w14:paraId="545F7B2B" w14:textId="77777777" w:rsidR="008F1935" w:rsidRPr="009F29D5" w:rsidRDefault="008F1935" w:rsidP="00E3558D">
            <w:pPr>
              <w:pStyle w:val="ListeParagraf"/>
              <w:widowControl w:val="0"/>
              <w:numPr>
                <w:ilvl w:val="0"/>
                <w:numId w:val="53"/>
              </w:numPr>
              <w:spacing w:after="0" w:line="240" w:lineRule="auto"/>
              <w:ind w:left="0" w:right="63" w:hanging="284"/>
              <w:contextualSpacing w:val="0"/>
              <w:rPr>
                <w:rFonts w:eastAsia="Times New Roman" w:cstheme="majorHAnsi"/>
                <w:b/>
                <w:color w:val="000000" w:themeColor="text1"/>
                <w:lang w:eastAsia="tr-TR"/>
              </w:rPr>
            </w:pPr>
            <w:r w:rsidRPr="009F29D5">
              <w:rPr>
                <w:rFonts w:eastAsia="Times New Roman" w:cstheme="majorHAnsi"/>
                <w:color w:val="000000" w:themeColor="text1"/>
                <w:lang w:eastAsia="tr-TR"/>
              </w:rPr>
              <w:t>Merkezi Bütçe</w:t>
            </w:r>
          </w:p>
        </w:tc>
        <w:tc>
          <w:tcPr>
            <w:tcW w:w="3977" w:type="dxa"/>
            <w:shd w:val="clear" w:color="auto" w:fill="auto"/>
            <w:vAlign w:val="center"/>
          </w:tcPr>
          <w:p w14:paraId="6E050BEA" w14:textId="77777777" w:rsidR="008F1935" w:rsidRPr="00D33C7B" w:rsidRDefault="008F1935" w:rsidP="00E3558D">
            <w:pPr>
              <w:ind w:right="63"/>
              <w:rPr>
                <w:rFonts w:cstheme="majorHAnsi"/>
                <w:i/>
                <w:color w:val="000000" w:themeColor="text1"/>
                <w:sz w:val="20"/>
                <w:szCs w:val="20"/>
              </w:rPr>
            </w:pPr>
            <w:r w:rsidRPr="00D33C7B">
              <w:rPr>
                <w:rFonts w:cstheme="majorHAnsi"/>
                <w:i/>
                <w:color w:val="000000" w:themeColor="text1"/>
                <w:sz w:val="20"/>
                <w:szCs w:val="20"/>
              </w:rPr>
              <w:t>Merkezi bütçeden gelen ve araştırma-geliştirme kategorisindeki faaliyetlere ait olmayan gelirler</w:t>
            </w:r>
          </w:p>
        </w:tc>
        <w:tc>
          <w:tcPr>
            <w:tcW w:w="1593" w:type="dxa"/>
            <w:vAlign w:val="center"/>
          </w:tcPr>
          <w:p w14:paraId="52A71468"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YOK</w:t>
            </w:r>
          </w:p>
        </w:tc>
      </w:tr>
      <w:tr w:rsidR="008F1935" w:rsidRPr="009F29D5" w14:paraId="2AE6698F" w14:textId="77777777" w:rsidTr="00BD45CB">
        <w:trPr>
          <w:trHeight w:val="402"/>
          <w:jc w:val="center"/>
        </w:trPr>
        <w:tc>
          <w:tcPr>
            <w:tcW w:w="4636" w:type="dxa"/>
            <w:shd w:val="clear" w:color="auto" w:fill="E3F1F1"/>
            <w:vAlign w:val="center"/>
          </w:tcPr>
          <w:p w14:paraId="57AC2F05" w14:textId="77777777" w:rsidR="008F1935" w:rsidRPr="009F29D5" w:rsidRDefault="008F1935" w:rsidP="00E3558D">
            <w:pPr>
              <w:pStyle w:val="ListeParagraf"/>
              <w:widowControl w:val="0"/>
              <w:numPr>
                <w:ilvl w:val="0"/>
                <w:numId w:val="53"/>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Öğrenci Gelirleri</w:t>
            </w:r>
          </w:p>
        </w:tc>
        <w:tc>
          <w:tcPr>
            <w:tcW w:w="3977" w:type="dxa"/>
            <w:shd w:val="clear" w:color="auto" w:fill="auto"/>
            <w:vAlign w:val="center"/>
          </w:tcPr>
          <w:p w14:paraId="0394B20E" w14:textId="77777777" w:rsidR="008F1935" w:rsidRPr="00D33C7B" w:rsidRDefault="008F1935" w:rsidP="00E3558D">
            <w:pPr>
              <w:ind w:right="63"/>
              <w:rPr>
                <w:rFonts w:cstheme="majorHAnsi"/>
                <w:i/>
                <w:color w:val="000000" w:themeColor="text1"/>
                <w:sz w:val="20"/>
                <w:szCs w:val="20"/>
              </w:rPr>
            </w:pPr>
            <w:r w:rsidRPr="00D33C7B">
              <w:rPr>
                <w:rFonts w:cstheme="majorHAnsi"/>
                <w:i/>
                <w:color w:val="000000" w:themeColor="text1"/>
                <w:sz w:val="20"/>
                <w:szCs w:val="20"/>
              </w:rPr>
              <w:t xml:space="preserve">Kaynağı öğrenci olan tüm gelirler </w:t>
            </w:r>
          </w:p>
          <w:p w14:paraId="7A7F7163" w14:textId="77777777" w:rsidR="008F1935" w:rsidRPr="00D33C7B" w:rsidRDefault="008F1935" w:rsidP="00E3558D">
            <w:pPr>
              <w:ind w:right="63"/>
              <w:rPr>
                <w:rFonts w:cstheme="majorHAnsi"/>
                <w:i/>
                <w:color w:val="000000" w:themeColor="text1"/>
                <w:sz w:val="20"/>
                <w:szCs w:val="20"/>
              </w:rPr>
            </w:pPr>
            <w:r w:rsidRPr="00D33C7B">
              <w:rPr>
                <w:rFonts w:cstheme="majorHAnsi"/>
                <w:i/>
                <w:color w:val="000000" w:themeColor="text1"/>
                <w:sz w:val="20"/>
                <w:szCs w:val="20"/>
              </w:rPr>
              <w:t>(2. Öğretim, tezsiz yüksek lisans, yaz okulu, hizmetler, harçlar, yemek, barınma vb.)</w:t>
            </w:r>
          </w:p>
        </w:tc>
        <w:tc>
          <w:tcPr>
            <w:tcW w:w="1593" w:type="dxa"/>
            <w:vAlign w:val="center"/>
          </w:tcPr>
          <w:p w14:paraId="062DECE9" w14:textId="77777777" w:rsidR="008F1935" w:rsidRPr="00584AC2" w:rsidRDefault="008F1935" w:rsidP="00E3558D">
            <w:pPr>
              <w:ind w:right="63"/>
              <w:jc w:val="right"/>
              <w:rPr>
                <w:rFonts w:cstheme="majorHAnsi"/>
                <w:color w:val="000000" w:themeColor="text1"/>
              </w:rPr>
            </w:pPr>
            <w:r w:rsidRPr="00584AC2">
              <w:rPr>
                <w:rFonts w:cstheme="majorHAnsi"/>
                <w:color w:val="000000" w:themeColor="text1"/>
              </w:rPr>
              <w:t>YOK</w:t>
            </w:r>
          </w:p>
        </w:tc>
      </w:tr>
      <w:tr w:rsidR="008F1935" w:rsidRPr="009F29D5" w14:paraId="6573A904" w14:textId="77777777" w:rsidTr="00BD45CB">
        <w:trPr>
          <w:trHeight w:val="402"/>
          <w:jc w:val="center"/>
        </w:trPr>
        <w:tc>
          <w:tcPr>
            <w:tcW w:w="4636" w:type="dxa"/>
            <w:shd w:val="clear" w:color="auto" w:fill="E3F1F1"/>
            <w:vAlign w:val="center"/>
          </w:tcPr>
          <w:p w14:paraId="646C4E4A" w14:textId="77777777" w:rsidR="008F1935" w:rsidRPr="009F29D5" w:rsidRDefault="008F1935" w:rsidP="00E3558D">
            <w:pPr>
              <w:pStyle w:val="ListeParagraf"/>
              <w:widowControl w:val="0"/>
              <w:numPr>
                <w:ilvl w:val="0"/>
                <w:numId w:val="53"/>
              </w:numPr>
              <w:spacing w:after="0" w:line="240" w:lineRule="auto"/>
              <w:ind w:left="0" w:right="63" w:hanging="284"/>
              <w:contextualSpacing w:val="0"/>
              <w:rPr>
                <w:rFonts w:eastAsia="Times New Roman" w:cstheme="majorHAnsi"/>
                <w:color w:val="000000" w:themeColor="text1"/>
                <w:lang w:eastAsia="tr-TR"/>
              </w:rPr>
            </w:pPr>
            <w:r w:rsidRPr="009F29D5">
              <w:rPr>
                <w:rFonts w:eastAsia="Times New Roman" w:cstheme="majorHAnsi"/>
                <w:color w:val="000000" w:themeColor="text1"/>
                <w:lang w:eastAsia="tr-TR"/>
              </w:rPr>
              <w:t>Araştırma Gelirleri</w:t>
            </w:r>
          </w:p>
        </w:tc>
        <w:tc>
          <w:tcPr>
            <w:tcW w:w="3977" w:type="dxa"/>
            <w:shd w:val="clear" w:color="auto" w:fill="auto"/>
            <w:vAlign w:val="center"/>
          </w:tcPr>
          <w:p w14:paraId="2A0467B1" w14:textId="77777777" w:rsidR="008F1935" w:rsidRPr="00D33C7B" w:rsidRDefault="008F1935" w:rsidP="00E3558D">
            <w:pPr>
              <w:pStyle w:val="Default"/>
              <w:spacing w:before="120" w:after="120"/>
              <w:ind w:right="63"/>
              <w:rPr>
                <w:rFonts w:asciiTheme="minorHAnsi" w:hAnsiTheme="minorHAnsi" w:cstheme="majorHAnsi"/>
                <w:i/>
                <w:color w:val="000000" w:themeColor="text1"/>
                <w:sz w:val="20"/>
                <w:szCs w:val="20"/>
              </w:rPr>
            </w:pPr>
            <w:r w:rsidRPr="00D33C7B">
              <w:rPr>
                <w:rFonts w:asciiTheme="minorHAnsi" w:hAnsiTheme="minorHAnsi" w:cstheme="majorHAnsi"/>
                <w:i/>
                <w:color w:val="000000" w:themeColor="text1"/>
                <w:sz w:val="20"/>
                <w:szCs w:val="20"/>
              </w:rPr>
              <w:t>Merkezi bütçe içinde gelen araştırma gelirleri, ulusal/uluslararası her türlü proje gelirleri, patent gelirleri, danışmanlık gelirleri vb.</w:t>
            </w:r>
          </w:p>
        </w:tc>
        <w:tc>
          <w:tcPr>
            <w:tcW w:w="1593" w:type="dxa"/>
            <w:vAlign w:val="center"/>
          </w:tcPr>
          <w:p w14:paraId="060ABFFB" w14:textId="77777777" w:rsidR="008F1935" w:rsidRPr="00584AC2" w:rsidRDefault="008F1935" w:rsidP="00E3558D">
            <w:pPr>
              <w:pStyle w:val="Default"/>
              <w:spacing w:before="120" w:after="120"/>
              <w:ind w:right="63"/>
              <w:jc w:val="right"/>
              <w:rPr>
                <w:rFonts w:asciiTheme="minorHAnsi" w:hAnsiTheme="minorHAnsi" w:cstheme="majorHAnsi"/>
                <w:color w:val="000000" w:themeColor="text1"/>
              </w:rPr>
            </w:pPr>
            <w:r w:rsidRPr="00584AC2">
              <w:rPr>
                <w:rFonts w:asciiTheme="minorHAnsi" w:hAnsiTheme="minorHAnsi" w:cstheme="majorHAnsi"/>
                <w:color w:val="000000" w:themeColor="text1"/>
              </w:rPr>
              <w:t>YOK</w:t>
            </w:r>
          </w:p>
        </w:tc>
      </w:tr>
      <w:tr w:rsidR="008F1935" w:rsidRPr="009F29D5" w14:paraId="757B8445" w14:textId="77777777" w:rsidTr="00BD45CB">
        <w:trPr>
          <w:trHeight w:val="402"/>
          <w:jc w:val="center"/>
        </w:trPr>
        <w:tc>
          <w:tcPr>
            <w:tcW w:w="4636" w:type="dxa"/>
            <w:shd w:val="clear" w:color="auto" w:fill="E3F1F1"/>
            <w:vAlign w:val="center"/>
          </w:tcPr>
          <w:p w14:paraId="2127FE6F" w14:textId="77777777" w:rsidR="008F1935" w:rsidRPr="009F29D5" w:rsidRDefault="008F1935" w:rsidP="00E3558D">
            <w:pPr>
              <w:pStyle w:val="ListeParagraf"/>
              <w:widowControl w:val="0"/>
              <w:numPr>
                <w:ilvl w:val="0"/>
                <w:numId w:val="53"/>
              </w:numPr>
              <w:spacing w:after="0" w:line="240" w:lineRule="auto"/>
              <w:ind w:left="0" w:right="63" w:hanging="284"/>
              <w:contextualSpacing w:val="0"/>
              <w:jc w:val="both"/>
              <w:rPr>
                <w:rFonts w:eastAsia="Times New Roman" w:cstheme="majorHAnsi"/>
                <w:color w:val="000000" w:themeColor="text1"/>
                <w:lang w:eastAsia="tr-TR"/>
              </w:rPr>
            </w:pPr>
            <w:r w:rsidRPr="009F29D5">
              <w:rPr>
                <w:rFonts w:eastAsia="Times New Roman" w:cstheme="majorHAnsi"/>
                <w:color w:val="000000" w:themeColor="text1"/>
                <w:lang w:eastAsia="tr-TR"/>
              </w:rPr>
              <w:t>Topluma Hizmet Gelirleri</w:t>
            </w:r>
          </w:p>
        </w:tc>
        <w:tc>
          <w:tcPr>
            <w:tcW w:w="3977" w:type="dxa"/>
            <w:shd w:val="clear" w:color="auto" w:fill="auto"/>
            <w:vAlign w:val="center"/>
          </w:tcPr>
          <w:p w14:paraId="1658A518" w14:textId="77777777" w:rsidR="008F1935" w:rsidRPr="00D33C7B" w:rsidRDefault="008F1935" w:rsidP="00E3558D">
            <w:pPr>
              <w:pStyle w:val="Default"/>
              <w:spacing w:before="120" w:after="120"/>
              <w:ind w:right="63"/>
              <w:rPr>
                <w:rFonts w:asciiTheme="minorHAnsi" w:hAnsiTheme="minorHAnsi" w:cstheme="majorHAnsi"/>
                <w:i/>
                <w:color w:val="000000" w:themeColor="text1"/>
                <w:sz w:val="20"/>
                <w:szCs w:val="20"/>
              </w:rPr>
            </w:pPr>
            <w:r w:rsidRPr="00D33C7B">
              <w:rPr>
                <w:rFonts w:asciiTheme="minorHAnsi" w:hAnsiTheme="minorHAnsi" w:cstheme="majorHAnsi"/>
                <w:i/>
                <w:color w:val="000000" w:themeColor="text1"/>
                <w:sz w:val="20"/>
                <w:szCs w:val="20"/>
              </w:rPr>
              <w:t xml:space="preserve">Tıp, diş hekimliği vb. fakültelerin sağlık hizmeti geliri, mühendislik, mimarlık vb. fakültelerinin bilgi ve teknoloji transferi / projeler/ uygulamalar geliri, erişkin eğitimi/ yaşam boyu eğitim gelirleri, kira gelirleri, laboratuvar/deney/ölçüm vb gelirler </w:t>
            </w:r>
          </w:p>
        </w:tc>
        <w:tc>
          <w:tcPr>
            <w:tcW w:w="1593" w:type="dxa"/>
            <w:vAlign w:val="center"/>
          </w:tcPr>
          <w:p w14:paraId="61C2491B" w14:textId="77777777" w:rsidR="008F1935" w:rsidRPr="00584AC2" w:rsidRDefault="008F1935" w:rsidP="00E3558D">
            <w:pPr>
              <w:pStyle w:val="Default"/>
              <w:spacing w:before="120" w:after="120"/>
              <w:ind w:right="63"/>
              <w:jc w:val="right"/>
              <w:rPr>
                <w:rFonts w:asciiTheme="minorHAnsi" w:hAnsiTheme="minorHAnsi" w:cstheme="majorHAnsi"/>
                <w:color w:val="000000" w:themeColor="text1"/>
              </w:rPr>
            </w:pPr>
            <w:r w:rsidRPr="00584AC2">
              <w:rPr>
                <w:rFonts w:asciiTheme="minorHAnsi" w:hAnsiTheme="minorHAnsi" w:cstheme="majorHAnsi"/>
                <w:color w:val="000000" w:themeColor="text1"/>
              </w:rPr>
              <w:t>YOK</w:t>
            </w:r>
          </w:p>
        </w:tc>
      </w:tr>
      <w:tr w:rsidR="008F1935" w:rsidRPr="009F29D5" w14:paraId="449EE26B" w14:textId="77777777" w:rsidTr="00BD45CB">
        <w:trPr>
          <w:trHeight w:val="402"/>
          <w:jc w:val="center"/>
        </w:trPr>
        <w:tc>
          <w:tcPr>
            <w:tcW w:w="4636" w:type="dxa"/>
            <w:shd w:val="clear" w:color="auto" w:fill="E3F1F1"/>
            <w:vAlign w:val="center"/>
          </w:tcPr>
          <w:p w14:paraId="1E8E47C0" w14:textId="77777777" w:rsidR="008F1935" w:rsidRPr="009F29D5" w:rsidRDefault="008F1935" w:rsidP="00E3558D">
            <w:pPr>
              <w:pStyle w:val="ListeParagraf"/>
              <w:widowControl w:val="0"/>
              <w:numPr>
                <w:ilvl w:val="0"/>
                <w:numId w:val="53"/>
              </w:numPr>
              <w:spacing w:after="0" w:line="240" w:lineRule="auto"/>
              <w:ind w:left="0" w:right="63" w:hanging="284"/>
              <w:contextualSpacing w:val="0"/>
              <w:jc w:val="both"/>
              <w:rPr>
                <w:rFonts w:eastAsia="Times New Roman" w:cstheme="majorHAnsi"/>
                <w:color w:val="000000" w:themeColor="text1"/>
                <w:lang w:eastAsia="tr-TR"/>
              </w:rPr>
            </w:pPr>
            <w:r w:rsidRPr="009F29D5">
              <w:rPr>
                <w:rFonts w:eastAsia="Times New Roman" w:cstheme="majorHAnsi"/>
                <w:color w:val="000000" w:themeColor="text1"/>
                <w:lang w:eastAsia="tr-TR"/>
              </w:rPr>
              <w:t>Bağışlar</w:t>
            </w:r>
          </w:p>
        </w:tc>
        <w:tc>
          <w:tcPr>
            <w:tcW w:w="3977" w:type="dxa"/>
            <w:shd w:val="clear" w:color="auto" w:fill="auto"/>
            <w:vAlign w:val="center"/>
          </w:tcPr>
          <w:p w14:paraId="53634DD1" w14:textId="77777777" w:rsidR="008F1935" w:rsidRPr="00D33C7B" w:rsidRDefault="008F1935" w:rsidP="00E3558D">
            <w:pPr>
              <w:pStyle w:val="Default"/>
              <w:spacing w:before="120" w:after="120"/>
              <w:ind w:right="63"/>
              <w:jc w:val="both"/>
              <w:rPr>
                <w:rFonts w:asciiTheme="minorHAnsi" w:hAnsiTheme="minorHAnsi" w:cstheme="majorHAnsi"/>
                <w:i/>
                <w:color w:val="000000" w:themeColor="text1"/>
                <w:sz w:val="20"/>
                <w:szCs w:val="20"/>
              </w:rPr>
            </w:pPr>
            <w:r w:rsidRPr="00D33C7B">
              <w:rPr>
                <w:rFonts w:asciiTheme="minorHAnsi" w:hAnsiTheme="minorHAnsi" w:cstheme="majorHAnsi"/>
                <w:i/>
                <w:color w:val="000000" w:themeColor="text1"/>
                <w:sz w:val="20"/>
                <w:szCs w:val="20"/>
              </w:rPr>
              <w:t>Devlet dışı, şartlı veya şartsız olarak aktarılan bağışlar</w:t>
            </w:r>
          </w:p>
        </w:tc>
        <w:tc>
          <w:tcPr>
            <w:tcW w:w="1593" w:type="dxa"/>
            <w:vAlign w:val="center"/>
          </w:tcPr>
          <w:p w14:paraId="23AD2631" w14:textId="77777777" w:rsidR="008F1935" w:rsidRPr="00584AC2" w:rsidRDefault="008F1935" w:rsidP="00E3558D">
            <w:pPr>
              <w:pStyle w:val="Default"/>
              <w:spacing w:before="120" w:after="120"/>
              <w:ind w:right="63"/>
              <w:jc w:val="right"/>
              <w:rPr>
                <w:rFonts w:asciiTheme="minorHAnsi" w:hAnsiTheme="minorHAnsi" w:cstheme="majorHAnsi"/>
                <w:color w:val="000000" w:themeColor="text1"/>
              </w:rPr>
            </w:pPr>
            <w:r w:rsidRPr="00584AC2">
              <w:rPr>
                <w:rFonts w:asciiTheme="minorHAnsi" w:hAnsiTheme="minorHAnsi" w:cstheme="majorHAnsi"/>
                <w:color w:val="000000" w:themeColor="text1"/>
              </w:rPr>
              <w:t>YOK</w:t>
            </w:r>
          </w:p>
        </w:tc>
      </w:tr>
      <w:tr w:rsidR="008F1935" w:rsidRPr="009F29D5" w14:paraId="2C75E5AF" w14:textId="77777777" w:rsidTr="00BD45CB">
        <w:trPr>
          <w:trHeight w:val="402"/>
          <w:jc w:val="center"/>
        </w:trPr>
        <w:tc>
          <w:tcPr>
            <w:tcW w:w="4636" w:type="dxa"/>
            <w:shd w:val="clear" w:color="auto" w:fill="E3F1F1"/>
            <w:vAlign w:val="center"/>
          </w:tcPr>
          <w:p w14:paraId="1E60FAB0" w14:textId="77777777" w:rsidR="008F1935" w:rsidRPr="009F29D5" w:rsidRDefault="008F1935" w:rsidP="00E3558D">
            <w:pPr>
              <w:pStyle w:val="ListeParagraf"/>
              <w:widowControl w:val="0"/>
              <w:numPr>
                <w:ilvl w:val="0"/>
                <w:numId w:val="53"/>
              </w:numPr>
              <w:spacing w:after="0" w:line="240" w:lineRule="auto"/>
              <w:ind w:left="0" w:right="63"/>
              <w:contextualSpacing w:val="0"/>
              <w:jc w:val="both"/>
              <w:rPr>
                <w:rFonts w:eastAsia="Times New Roman" w:cstheme="majorHAnsi"/>
                <w:color w:val="000000" w:themeColor="text1"/>
                <w:lang w:eastAsia="tr-TR"/>
              </w:rPr>
            </w:pPr>
            <w:r w:rsidRPr="009F29D5">
              <w:rPr>
                <w:rFonts w:eastAsia="Times New Roman" w:cstheme="majorHAnsi"/>
                <w:color w:val="000000" w:themeColor="text1"/>
                <w:lang w:eastAsia="tr-TR"/>
              </w:rPr>
              <w:t>Personel Giderleri</w:t>
            </w:r>
          </w:p>
        </w:tc>
        <w:tc>
          <w:tcPr>
            <w:tcW w:w="3977" w:type="dxa"/>
            <w:shd w:val="clear" w:color="auto" w:fill="auto"/>
            <w:vAlign w:val="center"/>
          </w:tcPr>
          <w:p w14:paraId="097E0749" w14:textId="77777777" w:rsidR="008F1935" w:rsidRPr="00D33C7B" w:rsidRDefault="008F1935" w:rsidP="00E3558D">
            <w:pPr>
              <w:pStyle w:val="Default"/>
              <w:spacing w:before="120" w:after="120"/>
              <w:ind w:right="63"/>
              <w:jc w:val="both"/>
              <w:rPr>
                <w:rFonts w:asciiTheme="minorHAnsi" w:hAnsiTheme="minorHAnsi" w:cstheme="majorHAnsi"/>
                <w:i/>
                <w:color w:val="000000" w:themeColor="text1"/>
                <w:sz w:val="20"/>
                <w:szCs w:val="20"/>
              </w:rPr>
            </w:pPr>
            <w:r w:rsidRPr="00D33C7B">
              <w:rPr>
                <w:rFonts w:asciiTheme="minorHAnsi" w:hAnsiTheme="minorHAnsi" w:cstheme="majorHAnsi"/>
                <w:i/>
                <w:color w:val="000000" w:themeColor="text1"/>
                <w:sz w:val="20"/>
                <w:szCs w:val="20"/>
              </w:rPr>
              <w:t>Personel giderleri (SGK giderleri dâhil)</w:t>
            </w:r>
          </w:p>
        </w:tc>
        <w:tc>
          <w:tcPr>
            <w:tcW w:w="1593" w:type="dxa"/>
            <w:vAlign w:val="center"/>
          </w:tcPr>
          <w:p w14:paraId="42EA2AB9" w14:textId="77777777" w:rsidR="008F1935" w:rsidRPr="00584AC2" w:rsidRDefault="008F1935" w:rsidP="00E3558D">
            <w:pPr>
              <w:pStyle w:val="Default"/>
              <w:spacing w:before="120" w:after="120"/>
              <w:ind w:right="63"/>
              <w:jc w:val="right"/>
              <w:rPr>
                <w:rFonts w:asciiTheme="minorHAnsi" w:hAnsiTheme="minorHAnsi" w:cstheme="majorHAnsi"/>
                <w:color w:val="000000" w:themeColor="text1"/>
              </w:rPr>
            </w:pPr>
            <w:r w:rsidRPr="00584AC2">
              <w:rPr>
                <w:rFonts w:asciiTheme="minorHAnsi" w:hAnsiTheme="minorHAnsi" w:cstheme="majorHAnsi"/>
                <w:color w:val="000000" w:themeColor="text1"/>
              </w:rPr>
              <w:t>70.420.461,66</w:t>
            </w:r>
          </w:p>
        </w:tc>
      </w:tr>
      <w:tr w:rsidR="008F1935" w:rsidRPr="009F29D5" w14:paraId="5C39D569" w14:textId="77777777" w:rsidTr="00BD45CB">
        <w:trPr>
          <w:trHeight w:val="402"/>
          <w:jc w:val="center"/>
        </w:trPr>
        <w:tc>
          <w:tcPr>
            <w:tcW w:w="4636" w:type="dxa"/>
            <w:shd w:val="clear" w:color="auto" w:fill="E3F1F1"/>
            <w:vAlign w:val="center"/>
          </w:tcPr>
          <w:p w14:paraId="41F92252" w14:textId="77777777" w:rsidR="008F1935" w:rsidRPr="009F29D5" w:rsidRDefault="008F1935" w:rsidP="00E3558D">
            <w:pPr>
              <w:pStyle w:val="ListeParagraf"/>
              <w:widowControl w:val="0"/>
              <w:numPr>
                <w:ilvl w:val="0"/>
                <w:numId w:val="53"/>
              </w:numPr>
              <w:spacing w:after="0" w:line="240" w:lineRule="auto"/>
              <w:ind w:left="0" w:right="63"/>
              <w:contextualSpacing w:val="0"/>
              <w:jc w:val="both"/>
              <w:rPr>
                <w:rFonts w:eastAsia="Times New Roman" w:cstheme="majorHAnsi"/>
                <w:color w:val="000000" w:themeColor="text1"/>
                <w:lang w:eastAsia="tr-TR"/>
              </w:rPr>
            </w:pPr>
            <w:r w:rsidRPr="009F29D5">
              <w:rPr>
                <w:rFonts w:eastAsia="Times New Roman" w:cstheme="majorHAnsi"/>
                <w:color w:val="000000" w:themeColor="text1"/>
                <w:lang w:eastAsia="tr-TR"/>
              </w:rPr>
              <w:t>Eğitim Giderleri</w:t>
            </w:r>
          </w:p>
        </w:tc>
        <w:tc>
          <w:tcPr>
            <w:tcW w:w="3977" w:type="dxa"/>
            <w:shd w:val="clear" w:color="auto" w:fill="auto"/>
            <w:vAlign w:val="center"/>
          </w:tcPr>
          <w:p w14:paraId="0DA68307" w14:textId="77777777" w:rsidR="008F1935" w:rsidRPr="00D33C7B" w:rsidRDefault="008F1935" w:rsidP="00E3558D">
            <w:pPr>
              <w:pStyle w:val="Default"/>
              <w:spacing w:before="120" w:after="120"/>
              <w:ind w:right="63"/>
              <w:rPr>
                <w:rFonts w:asciiTheme="minorHAnsi" w:hAnsiTheme="minorHAnsi" w:cstheme="majorHAnsi"/>
                <w:i/>
                <w:color w:val="000000" w:themeColor="text1"/>
                <w:sz w:val="20"/>
                <w:szCs w:val="20"/>
              </w:rPr>
            </w:pPr>
            <w:r w:rsidRPr="00D33C7B">
              <w:rPr>
                <w:rFonts w:asciiTheme="minorHAnsi" w:hAnsiTheme="minorHAnsi" w:cstheme="majorHAnsi"/>
                <w:i/>
                <w:color w:val="000000" w:themeColor="text1"/>
                <w:sz w:val="20"/>
                <w:szCs w:val="20"/>
              </w:rPr>
              <w:t>Öğrencilere ilişkin giderler, beslenme, barınma, sağlık, kültür, spor giderleri vb.</w:t>
            </w:r>
          </w:p>
        </w:tc>
        <w:tc>
          <w:tcPr>
            <w:tcW w:w="1593" w:type="dxa"/>
            <w:vAlign w:val="center"/>
          </w:tcPr>
          <w:p w14:paraId="47FD51D9" w14:textId="77777777" w:rsidR="008F1935" w:rsidRPr="00584AC2" w:rsidRDefault="008F1935" w:rsidP="00E3558D">
            <w:pPr>
              <w:pStyle w:val="Default"/>
              <w:spacing w:before="120" w:after="120"/>
              <w:ind w:right="63"/>
              <w:jc w:val="right"/>
              <w:rPr>
                <w:rFonts w:asciiTheme="minorHAnsi" w:hAnsiTheme="minorHAnsi" w:cstheme="majorHAnsi"/>
                <w:color w:val="000000" w:themeColor="text1"/>
              </w:rPr>
            </w:pPr>
            <w:r w:rsidRPr="00584AC2">
              <w:rPr>
                <w:rFonts w:asciiTheme="minorHAnsi" w:hAnsiTheme="minorHAnsi" w:cstheme="majorHAnsi"/>
                <w:color w:val="000000" w:themeColor="text1"/>
              </w:rPr>
              <w:t>YOK</w:t>
            </w:r>
          </w:p>
        </w:tc>
      </w:tr>
      <w:tr w:rsidR="008F1935" w:rsidRPr="009F29D5" w14:paraId="75A32816" w14:textId="77777777" w:rsidTr="00BD45CB">
        <w:trPr>
          <w:trHeight w:val="402"/>
          <w:jc w:val="center"/>
        </w:trPr>
        <w:tc>
          <w:tcPr>
            <w:tcW w:w="4636" w:type="dxa"/>
            <w:shd w:val="clear" w:color="auto" w:fill="E3F1F1"/>
            <w:vAlign w:val="center"/>
          </w:tcPr>
          <w:p w14:paraId="31BD0658" w14:textId="77777777" w:rsidR="008F1935" w:rsidRPr="009F29D5" w:rsidRDefault="008F1935" w:rsidP="00E3558D">
            <w:pPr>
              <w:pStyle w:val="ListeParagraf"/>
              <w:widowControl w:val="0"/>
              <w:numPr>
                <w:ilvl w:val="0"/>
                <w:numId w:val="53"/>
              </w:numPr>
              <w:spacing w:after="0" w:line="240" w:lineRule="auto"/>
              <w:ind w:left="0" w:right="63"/>
              <w:contextualSpacing w:val="0"/>
              <w:jc w:val="both"/>
              <w:rPr>
                <w:rFonts w:eastAsia="Times New Roman" w:cstheme="majorHAnsi"/>
                <w:color w:val="000000" w:themeColor="text1"/>
                <w:lang w:eastAsia="tr-TR"/>
              </w:rPr>
            </w:pPr>
            <w:r w:rsidRPr="009F29D5">
              <w:rPr>
                <w:rFonts w:eastAsia="Times New Roman" w:cstheme="majorHAnsi"/>
                <w:color w:val="000000" w:themeColor="text1"/>
                <w:lang w:eastAsia="tr-TR"/>
              </w:rPr>
              <w:t>Araştırma Giderleri</w:t>
            </w:r>
          </w:p>
        </w:tc>
        <w:tc>
          <w:tcPr>
            <w:tcW w:w="3977" w:type="dxa"/>
            <w:shd w:val="clear" w:color="auto" w:fill="auto"/>
            <w:vAlign w:val="center"/>
          </w:tcPr>
          <w:p w14:paraId="3BA938B5" w14:textId="77777777" w:rsidR="008F1935" w:rsidRPr="00D33C7B" w:rsidRDefault="008F1935" w:rsidP="00E3558D">
            <w:pPr>
              <w:pStyle w:val="Default"/>
              <w:spacing w:before="120" w:after="120"/>
              <w:ind w:right="62"/>
              <w:jc w:val="both"/>
              <w:rPr>
                <w:rFonts w:asciiTheme="minorHAnsi" w:hAnsiTheme="minorHAnsi" w:cstheme="majorHAnsi"/>
                <w:i/>
                <w:color w:val="000000" w:themeColor="text1"/>
                <w:sz w:val="20"/>
                <w:szCs w:val="20"/>
              </w:rPr>
            </w:pPr>
            <w:r w:rsidRPr="00D33C7B">
              <w:rPr>
                <w:rFonts w:asciiTheme="minorHAnsi" w:hAnsiTheme="minorHAnsi" w:cstheme="majorHAnsi"/>
                <w:i/>
                <w:color w:val="000000" w:themeColor="text1"/>
                <w:sz w:val="20"/>
                <w:szCs w:val="20"/>
              </w:rPr>
              <w:t>Araştırma kategorisindeki tüm eylem ve etkinliklere ait giderler</w:t>
            </w:r>
          </w:p>
        </w:tc>
        <w:tc>
          <w:tcPr>
            <w:tcW w:w="1593" w:type="dxa"/>
            <w:vAlign w:val="center"/>
          </w:tcPr>
          <w:p w14:paraId="65F15051" w14:textId="77777777" w:rsidR="008F1935" w:rsidRPr="00584AC2" w:rsidRDefault="008F1935" w:rsidP="00E3558D">
            <w:pPr>
              <w:pStyle w:val="Default"/>
              <w:spacing w:before="120" w:after="120"/>
              <w:ind w:right="63"/>
              <w:jc w:val="right"/>
              <w:rPr>
                <w:rFonts w:asciiTheme="minorHAnsi" w:hAnsiTheme="minorHAnsi" w:cstheme="majorHAnsi"/>
                <w:color w:val="000000" w:themeColor="text1"/>
              </w:rPr>
            </w:pPr>
            <w:r w:rsidRPr="00584AC2">
              <w:rPr>
                <w:rFonts w:asciiTheme="minorHAnsi" w:hAnsiTheme="minorHAnsi" w:cstheme="majorHAnsi"/>
                <w:color w:val="000000" w:themeColor="text1"/>
              </w:rPr>
              <w:t>YOK</w:t>
            </w:r>
          </w:p>
        </w:tc>
      </w:tr>
      <w:tr w:rsidR="008F1935" w:rsidRPr="009F29D5" w14:paraId="3435AD51" w14:textId="77777777" w:rsidTr="00BD45CB">
        <w:trPr>
          <w:trHeight w:val="402"/>
          <w:jc w:val="center"/>
        </w:trPr>
        <w:tc>
          <w:tcPr>
            <w:tcW w:w="4636" w:type="dxa"/>
            <w:shd w:val="clear" w:color="auto" w:fill="E3F1F1"/>
            <w:vAlign w:val="center"/>
          </w:tcPr>
          <w:p w14:paraId="0F45CD14" w14:textId="77777777" w:rsidR="008F1935" w:rsidRPr="009F29D5" w:rsidRDefault="008F1935" w:rsidP="00E3558D">
            <w:pPr>
              <w:pStyle w:val="ListeParagraf"/>
              <w:widowControl w:val="0"/>
              <w:numPr>
                <w:ilvl w:val="0"/>
                <w:numId w:val="53"/>
              </w:numPr>
              <w:spacing w:after="0" w:line="240" w:lineRule="auto"/>
              <w:ind w:left="0" w:right="63"/>
              <w:contextualSpacing w:val="0"/>
              <w:jc w:val="both"/>
              <w:rPr>
                <w:rFonts w:eastAsia="Times New Roman" w:cstheme="majorHAnsi"/>
                <w:color w:val="000000" w:themeColor="text1"/>
                <w:lang w:eastAsia="tr-TR"/>
              </w:rPr>
            </w:pPr>
            <w:r w:rsidRPr="009F29D5">
              <w:rPr>
                <w:rFonts w:eastAsia="Times New Roman" w:cstheme="majorHAnsi"/>
                <w:color w:val="000000" w:themeColor="text1"/>
                <w:lang w:eastAsia="tr-TR"/>
              </w:rPr>
              <w:t>Topluma Hizmet Giderleri</w:t>
            </w:r>
          </w:p>
        </w:tc>
        <w:tc>
          <w:tcPr>
            <w:tcW w:w="3977" w:type="dxa"/>
            <w:shd w:val="clear" w:color="auto" w:fill="auto"/>
            <w:vAlign w:val="center"/>
          </w:tcPr>
          <w:p w14:paraId="03D94020" w14:textId="77777777" w:rsidR="008F1935" w:rsidRPr="00D33C7B" w:rsidRDefault="008F1935" w:rsidP="00E3558D">
            <w:pPr>
              <w:pStyle w:val="Default"/>
              <w:spacing w:before="120" w:after="120"/>
              <w:ind w:right="63"/>
              <w:jc w:val="both"/>
              <w:rPr>
                <w:rFonts w:asciiTheme="minorHAnsi" w:hAnsiTheme="minorHAnsi" w:cstheme="majorHAnsi"/>
                <w:i/>
                <w:color w:val="000000" w:themeColor="text1"/>
                <w:sz w:val="20"/>
                <w:szCs w:val="20"/>
              </w:rPr>
            </w:pPr>
            <w:r w:rsidRPr="00D33C7B">
              <w:rPr>
                <w:rFonts w:asciiTheme="minorHAnsi" w:hAnsiTheme="minorHAnsi" w:cstheme="majorHAnsi"/>
                <w:i/>
                <w:color w:val="000000" w:themeColor="text1"/>
                <w:sz w:val="20"/>
                <w:szCs w:val="20"/>
              </w:rPr>
              <w:t>Topluma hizmet</w:t>
            </w:r>
            <w:r w:rsidRPr="00D33C7B">
              <w:rPr>
                <w:rFonts w:asciiTheme="minorHAnsi" w:hAnsiTheme="minorHAnsi" w:cstheme="majorHAnsi"/>
                <w:b/>
                <w:bCs/>
                <w:i/>
                <w:color w:val="000000" w:themeColor="text1"/>
                <w:sz w:val="20"/>
                <w:szCs w:val="20"/>
              </w:rPr>
              <w:t xml:space="preserve"> </w:t>
            </w:r>
            <w:r w:rsidRPr="00D33C7B">
              <w:rPr>
                <w:rFonts w:asciiTheme="minorHAnsi" w:hAnsiTheme="minorHAnsi" w:cstheme="majorHAnsi"/>
                <w:i/>
                <w:color w:val="000000" w:themeColor="text1"/>
                <w:sz w:val="20"/>
                <w:szCs w:val="20"/>
              </w:rPr>
              <w:t xml:space="preserve">kategorisindeki tüm etkinliklere ait giderler: sürekli eğitim, bilgi </w:t>
            </w:r>
            <w:r w:rsidRPr="00D33C7B">
              <w:rPr>
                <w:rFonts w:asciiTheme="minorHAnsi" w:hAnsiTheme="minorHAnsi" w:cstheme="majorHAnsi"/>
                <w:i/>
                <w:color w:val="000000" w:themeColor="text1"/>
                <w:sz w:val="20"/>
                <w:szCs w:val="20"/>
              </w:rPr>
              <w:lastRenderedPageBreak/>
              <w:t>ve teknoloji transferi, sosyal sorumluluk etkinlikleri vb.</w:t>
            </w:r>
          </w:p>
        </w:tc>
        <w:tc>
          <w:tcPr>
            <w:tcW w:w="1593" w:type="dxa"/>
            <w:vAlign w:val="center"/>
          </w:tcPr>
          <w:p w14:paraId="407DC685" w14:textId="77777777" w:rsidR="008F1935" w:rsidRPr="00584AC2" w:rsidRDefault="008F1935" w:rsidP="00E3558D">
            <w:pPr>
              <w:pStyle w:val="Default"/>
              <w:spacing w:before="120" w:after="120"/>
              <w:ind w:right="63"/>
              <w:jc w:val="right"/>
              <w:rPr>
                <w:rFonts w:asciiTheme="minorHAnsi" w:hAnsiTheme="minorHAnsi" w:cstheme="majorHAnsi"/>
                <w:color w:val="000000" w:themeColor="text1"/>
              </w:rPr>
            </w:pPr>
            <w:r w:rsidRPr="00584AC2">
              <w:rPr>
                <w:rFonts w:asciiTheme="minorHAnsi" w:hAnsiTheme="minorHAnsi" w:cstheme="majorHAnsi"/>
                <w:color w:val="000000" w:themeColor="text1"/>
              </w:rPr>
              <w:lastRenderedPageBreak/>
              <w:t>YOK</w:t>
            </w:r>
          </w:p>
        </w:tc>
      </w:tr>
      <w:tr w:rsidR="008F1935" w:rsidRPr="009F29D5" w14:paraId="6754D7CF" w14:textId="77777777" w:rsidTr="00BD45CB">
        <w:trPr>
          <w:trHeight w:val="402"/>
          <w:jc w:val="center"/>
        </w:trPr>
        <w:tc>
          <w:tcPr>
            <w:tcW w:w="4636" w:type="dxa"/>
            <w:shd w:val="clear" w:color="auto" w:fill="E3F1F1"/>
            <w:vAlign w:val="center"/>
          </w:tcPr>
          <w:p w14:paraId="0A46BD78" w14:textId="77777777" w:rsidR="008F1935" w:rsidRPr="009F29D5" w:rsidRDefault="008F1935" w:rsidP="00E3558D">
            <w:pPr>
              <w:pStyle w:val="ListeParagraf"/>
              <w:widowControl w:val="0"/>
              <w:numPr>
                <w:ilvl w:val="0"/>
                <w:numId w:val="53"/>
              </w:numPr>
              <w:spacing w:after="0" w:line="240" w:lineRule="auto"/>
              <w:ind w:left="0" w:right="63"/>
              <w:contextualSpacing w:val="0"/>
              <w:jc w:val="both"/>
              <w:rPr>
                <w:rFonts w:eastAsia="Times New Roman" w:cstheme="majorHAnsi"/>
                <w:color w:val="000000" w:themeColor="text1"/>
                <w:lang w:eastAsia="tr-TR"/>
              </w:rPr>
            </w:pPr>
            <w:r w:rsidRPr="009F29D5">
              <w:rPr>
                <w:rFonts w:eastAsia="Times New Roman" w:cstheme="majorHAnsi"/>
                <w:color w:val="000000" w:themeColor="text1"/>
                <w:lang w:eastAsia="tr-TR"/>
              </w:rPr>
              <w:lastRenderedPageBreak/>
              <w:t>Yönetim Giderleri</w:t>
            </w:r>
          </w:p>
        </w:tc>
        <w:tc>
          <w:tcPr>
            <w:tcW w:w="3977" w:type="dxa"/>
            <w:shd w:val="clear" w:color="auto" w:fill="auto"/>
            <w:vAlign w:val="center"/>
          </w:tcPr>
          <w:p w14:paraId="56DF4B2E" w14:textId="77777777" w:rsidR="008F1935" w:rsidRPr="00D33C7B" w:rsidRDefault="008F1935" w:rsidP="00E3558D">
            <w:pPr>
              <w:pStyle w:val="Default"/>
              <w:spacing w:before="120" w:after="120"/>
              <w:ind w:right="63"/>
              <w:jc w:val="both"/>
              <w:rPr>
                <w:rFonts w:asciiTheme="minorHAnsi" w:hAnsiTheme="minorHAnsi" w:cstheme="majorHAnsi"/>
                <w:i/>
                <w:color w:val="000000" w:themeColor="text1"/>
                <w:sz w:val="20"/>
                <w:szCs w:val="20"/>
              </w:rPr>
            </w:pPr>
            <w:r w:rsidRPr="00D33C7B">
              <w:rPr>
                <w:rFonts w:asciiTheme="minorHAnsi" w:hAnsiTheme="minorHAnsi" w:cstheme="majorHAnsi"/>
                <w:i/>
                <w:color w:val="000000" w:themeColor="text1"/>
                <w:sz w:val="20"/>
                <w:szCs w:val="20"/>
              </w:rPr>
              <w:t>Tüketim mal ve malzeme alımları, yolluklar, hizmet alımları, küçük onarım (menkul ve gayrimenkul) vb. </w:t>
            </w:r>
          </w:p>
        </w:tc>
        <w:tc>
          <w:tcPr>
            <w:tcW w:w="1593" w:type="dxa"/>
            <w:vAlign w:val="center"/>
          </w:tcPr>
          <w:p w14:paraId="4F541274" w14:textId="13A4ACD2" w:rsidR="008F1935" w:rsidRPr="00584AC2" w:rsidRDefault="008F1935" w:rsidP="00E3558D">
            <w:pPr>
              <w:pStyle w:val="Default"/>
              <w:spacing w:before="120" w:after="120"/>
              <w:ind w:right="63"/>
              <w:rPr>
                <w:rFonts w:asciiTheme="minorHAnsi" w:hAnsiTheme="minorHAnsi" w:cstheme="majorHAnsi"/>
                <w:color w:val="000000" w:themeColor="text1"/>
              </w:rPr>
            </w:pPr>
            <w:r w:rsidRPr="00584AC2">
              <w:rPr>
                <w:rFonts w:asciiTheme="minorHAnsi" w:hAnsiTheme="minorHAnsi" w:cstheme="majorHAnsi"/>
                <w:color w:val="000000" w:themeColor="text1"/>
              </w:rPr>
              <w:t>Tüketim mal ve malzeme alımları:105500,hizmet alımları:750,Mamul ve mal bakım-onarım:</w:t>
            </w:r>
            <w:proofErr w:type="gramStart"/>
            <w:r w:rsidRPr="00584AC2">
              <w:rPr>
                <w:rFonts w:asciiTheme="minorHAnsi" w:hAnsiTheme="minorHAnsi" w:cstheme="majorHAnsi"/>
                <w:color w:val="000000" w:themeColor="text1"/>
              </w:rPr>
              <w:t>3000 , YOLLUK</w:t>
            </w:r>
            <w:proofErr w:type="gramEnd"/>
            <w:r w:rsidRPr="00584AC2">
              <w:rPr>
                <w:rFonts w:asciiTheme="minorHAnsi" w:hAnsiTheme="minorHAnsi" w:cstheme="majorHAnsi"/>
                <w:color w:val="000000" w:themeColor="text1"/>
              </w:rPr>
              <w:t>-121.194,46</w:t>
            </w:r>
          </w:p>
        </w:tc>
      </w:tr>
      <w:tr w:rsidR="008F1935" w:rsidRPr="009F29D5" w14:paraId="069A2771" w14:textId="77777777" w:rsidTr="00BD45CB">
        <w:trPr>
          <w:trHeight w:val="402"/>
          <w:jc w:val="center"/>
        </w:trPr>
        <w:tc>
          <w:tcPr>
            <w:tcW w:w="4636" w:type="dxa"/>
            <w:shd w:val="clear" w:color="auto" w:fill="E3F1F1"/>
            <w:vAlign w:val="center"/>
          </w:tcPr>
          <w:p w14:paraId="3CE82114" w14:textId="77777777" w:rsidR="008F1935" w:rsidRPr="009F29D5" w:rsidRDefault="008F1935" w:rsidP="00E3558D">
            <w:pPr>
              <w:pStyle w:val="ListeParagraf"/>
              <w:widowControl w:val="0"/>
              <w:numPr>
                <w:ilvl w:val="0"/>
                <w:numId w:val="53"/>
              </w:numPr>
              <w:spacing w:after="0" w:line="240" w:lineRule="auto"/>
              <w:ind w:left="0" w:right="63"/>
              <w:contextualSpacing w:val="0"/>
              <w:jc w:val="both"/>
              <w:rPr>
                <w:rFonts w:eastAsia="Times New Roman" w:cstheme="majorHAnsi"/>
                <w:color w:val="000000" w:themeColor="text1"/>
                <w:lang w:eastAsia="tr-TR"/>
              </w:rPr>
            </w:pPr>
            <w:r w:rsidRPr="009F29D5">
              <w:rPr>
                <w:rFonts w:eastAsia="Times New Roman" w:cstheme="majorHAnsi"/>
                <w:color w:val="000000" w:themeColor="text1"/>
                <w:lang w:eastAsia="tr-TR"/>
              </w:rPr>
              <w:t>Yatırım Giderleri</w:t>
            </w:r>
          </w:p>
        </w:tc>
        <w:tc>
          <w:tcPr>
            <w:tcW w:w="3977" w:type="dxa"/>
            <w:shd w:val="clear" w:color="auto" w:fill="auto"/>
            <w:vAlign w:val="center"/>
          </w:tcPr>
          <w:p w14:paraId="3049BFED" w14:textId="77777777" w:rsidR="008F1935" w:rsidRPr="00D33C7B" w:rsidRDefault="008F1935" w:rsidP="00E3558D">
            <w:pPr>
              <w:pStyle w:val="Default"/>
              <w:spacing w:before="120" w:after="120"/>
              <w:ind w:right="63"/>
              <w:jc w:val="both"/>
              <w:rPr>
                <w:rFonts w:asciiTheme="minorHAnsi" w:hAnsiTheme="minorHAnsi" w:cstheme="majorHAnsi"/>
                <w:i/>
                <w:color w:val="000000" w:themeColor="text1"/>
                <w:sz w:val="20"/>
                <w:szCs w:val="20"/>
              </w:rPr>
            </w:pPr>
            <w:r w:rsidRPr="00D33C7B">
              <w:rPr>
                <w:rFonts w:asciiTheme="minorHAnsi" w:hAnsiTheme="minorHAnsi" w:cstheme="majorHAnsi"/>
                <w:i/>
                <w:color w:val="000000" w:themeColor="text1"/>
                <w:sz w:val="20"/>
                <w:szCs w:val="20"/>
              </w:rPr>
              <w:t>Taşınmaz, makine, teçhizat vb. giderler</w:t>
            </w:r>
          </w:p>
        </w:tc>
        <w:tc>
          <w:tcPr>
            <w:tcW w:w="1593" w:type="dxa"/>
            <w:vAlign w:val="center"/>
          </w:tcPr>
          <w:p w14:paraId="1854C1C3" w14:textId="77777777" w:rsidR="008F1935" w:rsidRPr="00584AC2" w:rsidRDefault="008F1935" w:rsidP="00E3558D">
            <w:pPr>
              <w:pStyle w:val="Default"/>
              <w:spacing w:before="120" w:after="120"/>
              <w:ind w:right="63"/>
              <w:jc w:val="right"/>
              <w:rPr>
                <w:rFonts w:asciiTheme="minorHAnsi" w:hAnsiTheme="minorHAnsi" w:cstheme="majorHAnsi"/>
                <w:color w:val="000000" w:themeColor="text1"/>
              </w:rPr>
            </w:pPr>
            <w:r w:rsidRPr="00584AC2">
              <w:rPr>
                <w:rFonts w:asciiTheme="minorHAnsi" w:hAnsiTheme="minorHAnsi" w:cstheme="majorHAnsi"/>
                <w:color w:val="000000" w:themeColor="text1"/>
              </w:rPr>
              <w:t>YOK</w:t>
            </w:r>
          </w:p>
        </w:tc>
      </w:tr>
    </w:tbl>
    <w:p w14:paraId="62E7C61B" w14:textId="77777777" w:rsidR="008F1935" w:rsidRPr="009F29D5" w:rsidRDefault="008F1935" w:rsidP="00E3558D">
      <w:pPr>
        <w:ind w:right="63"/>
        <w:jc w:val="both"/>
        <w:rPr>
          <w:rFonts w:cstheme="majorHAnsi"/>
        </w:rPr>
      </w:pPr>
    </w:p>
    <w:p w14:paraId="70A7F284" w14:textId="77777777" w:rsidR="008F1935" w:rsidRPr="009F29D5" w:rsidRDefault="008F1935" w:rsidP="00E3558D">
      <w:pPr>
        <w:ind w:right="63"/>
        <w:jc w:val="both"/>
        <w:rPr>
          <w:rFonts w:cstheme="majorHAnsi"/>
          <w:b/>
          <w:color w:val="C00000"/>
          <w:sz w:val="32"/>
          <w:szCs w:val="32"/>
        </w:rPr>
      </w:pPr>
    </w:p>
    <w:sectPr w:rsidR="008F1935" w:rsidRPr="009F29D5" w:rsidSect="00EE0D2F">
      <w:type w:val="continuous"/>
      <w:pgSz w:w="11920" w:h="16840"/>
      <w:pgMar w:top="1418" w:right="1418" w:bottom="1418" w:left="1418"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78F8D" w14:textId="77777777" w:rsidR="009A05B7" w:rsidRDefault="009A05B7">
      <w:r>
        <w:separator/>
      </w:r>
    </w:p>
  </w:endnote>
  <w:endnote w:type="continuationSeparator" w:id="0">
    <w:p w14:paraId="4D98C95D" w14:textId="77777777" w:rsidR="009A05B7" w:rsidRDefault="009A0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rebuchet MS">
    <w:panose1 w:val="020B0603020202020204"/>
    <w:charset w:val="A2"/>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3D9F5" w14:textId="77777777" w:rsidR="002C7E1D" w:rsidRDefault="002C7E1D" w:rsidP="00EA1267">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2393D9F6" w14:textId="77777777" w:rsidR="002C7E1D" w:rsidRDefault="002C7E1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48206"/>
      <w:docPartObj>
        <w:docPartGallery w:val="Page Numbers (Bottom of Page)"/>
        <w:docPartUnique/>
      </w:docPartObj>
    </w:sdtPr>
    <w:sdtEndPr/>
    <w:sdtContent>
      <w:p w14:paraId="5B5FA3B6" w14:textId="4161683E" w:rsidR="002C7E1D" w:rsidRDefault="002C7E1D">
        <w:pPr>
          <w:pStyle w:val="AltBilgi"/>
          <w:jc w:val="center"/>
        </w:pPr>
        <w:r>
          <w:fldChar w:fldCharType="begin"/>
        </w:r>
        <w:r>
          <w:instrText>PAGE   \* MERGEFORMAT</w:instrText>
        </w:r>
        <w:r>
          <w:fldChar w:fldCharType="separate"/>
        </w:r>
        <w:r w:rsidR="007D6248">
          <w:rPr>
            <w:noProof/>
          </w:rPr>
          <w:t>17</w:t>
        </w:r>
        <w:r>
          <w:fldChar w:fldCharType="end"/>
        </w:r>
      </w:p>
    </w:sdtContent>
  </w:sdt>
  <w:p w14:paraId="2393D9F8" w14:textId="77777777" w:rsidR="002C7E1D" w:rsidRDefault="002C7E1D" w:rsidP="005746C9">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DFB74" w14:textId="77777777" w:rsidR="002C7E1D" w:rsidRDefault="002C7E1D"/>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E1944" w14:textId="5C2437CA" w:rsidR="002C7E1D" w:rsidRDefault="002C7E1D">
    <w:pPr>
      <w:pStyle w:val="AltBilgi1"/>
      <w:jc w:val="right"/>
    </w:pPr>
    <w:r>
      <w:fldChar w:fldCharType="begin"/>
    </w:r>
    <w:r>
      <w:instrText xml:space="preserve"> PAGE </w:instrText>
    </w:r>
    <w:r>
      <w:fldChar w:fldCharType="separate"/>
    </w:r>
    <w:r w:rsidR="007D6248">
      <w:rPr>
        <w:noProof/>
      </w:rPr>
      <w:t>42</w:t>
    </w:r>
    <w:r>
      <w:rPr>
        <w:noProof/>
      </w:rPr>
      <w:fldChar w:fldCharType="end"/>
    </w:r>
  </w:p>
  <w:p w14:paraId="675BF80E" w14:textId="77777777" w:rsidR="002C7E1D" w:rsidRDefault="002C7E1D"/>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3F3A2" w14:textId="77777777" w:rsidR="002C7E1D" w:rsidRDefault="002C7E1D"/>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9F818" w14:textId="77777777" w:rsidR="002C7E1D" w:rsidRDefault="002C7E1D"/>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76A17" w14:textId="72F4B41A" w:rsidR="002C7E1D" w:rsidRDefault="002C7E1D">
    <w:pPr>
      <w:pStyle w:val="AltBilgi1"/>
      <w:jc w:val="right"/>
    </w:pPr>
    <w:r>
      <w:fldChar w:fldCharType="begin"/>
    </w:r>
    <w:r>
      <w:instrText xml:space="preserve"> PAGE </w:instrText>
    </w:r>
    <w:r>
      <w:fldChar w:fldCharType="separate"/>
    </w:r>
    <w:r w:rsidR="007D6248">
      <w:rPr>
        <w:noProof/>
      </w:rPr>
      <w:t>109</w:t>
    </w:r>
    <w:r>
      <w:rPr>
        <w:noProof/>
      </w:rPr>
      <w:fldChar w:fldCharType="end"/>
    </w:r>
  </w:p>
  <w:p w14:paraId="040DA703" w14:textId="77777777" w:rsidR="002C7E1D" w:rsidRDefault="002C7E1D"/>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A0751" w14:textId="77777777" w:rsidR="002C7E1D" w:rsidRDefault="002C7E1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1B4C6" w14:textId="77777777" w:rsidR="009A05B7" w:rsidRDefault="009A05B7">
      <w:r>
        <w:separator/>
      </w:r>
    </w:p>
  </w:footnote>
  <w:footnote w:type="continuationSeparator" w:id="0">
    <w:p w14:paraId="14FF8D85" w14:textId="77777777" w:rsidR="009A05B7" w:rsidRDefault="009A05B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13"/>
    <w:lvl w:ilvl="0">
      <w:start w:val="1"/>
      <w:numFmt w:val="decimal"/>
      <w:lvlText w:val="%1."/>
      <w:lvlJc w:val="left"/>
      <w:pPr>
        <w:tabs>
          <w:tab w:val="num" w:pos="680"/>
        </w:tabs>
        <w:ind w:left="624" w:hanging="264"/>
      </w:pPr>
      <w:rPr>
        <w:rFonts w:cs="Times New Roman"/>
      </w:rPr>
    </w:lvl>
    <w:lvl w:ilvl="1">
      <w:start w:val="2"/>
      <w:numFmt w:val="decimal"/>
      <w:lvlText w:val="%1.%2."/>
      <w:lvlJc w:val="left"/>
      <w:pPr>
        <w:tabs>
          <w:tab w:val="num" w:pos="0"/>
        </w:tabs>
        <w:ind w:left="870" w:hanging="510"/>
      </w:pPr>
      <w:rPr>
        <w:rFonts w:ascii="Tahoma" w:hAnsi="Tahoma" w:cs="Tahoma"/>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02103BFE"/>
    <w:multiLevelType w:val="hybridMultilevel"/>
    <w:tmpl w:val="7632E4C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 w15:restartNumberingAfterBreak="0">
    <w:nsid w:val="04943E60"/>
    <w:multiLevelType w:val="hybridMultilevel"/>
    <w:tmpl w:val="303A899A"/>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 w15:restartNumberingAfterBreak="0">
    <w:nsid w:val="05FA7ADC"/>
    <w:multiLevelType w:val="hybridMultilevel"/>
    <w:tmpl w:val="71CAD53E"/>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595316"/>
    <w:multiLevelType w:val="hybridMultilevel"/>
    <w:tmpl w:val="E69EBC6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AC143ED"/>
    <w:multiLevelType w:val="hybridMultilevel"/>
    <w:tmpl w:val="167022D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6" w15:restartNumberingAfterBreak="0">
    <w:nsid w:val="0AC14C56"/>
    <w:multiLevelType w:val="hybridMultilevel"/>
    <w:tmpl w:val="85E068D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7" w15:restartNumberingAfterBreak="0">
    <w:nsid w:val="0C9F58A4"/>
    <w:multiLevelType w:val="hybridMultilevel"/>
    <w:tmpl w:val="C3CA8FB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25F69DE"/>
    <w:multiLevelType w:val="hybridMultilevel"/>
    <w:tmpl w:val="74EC02D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9" w15:restartNumberingAfterBreak="0">
    <w:nsid w:val="16C53128"/>
    <w:multiLevelType w:val="hybridMultilevel"/>
    <w:tmpl w:val="23CE15F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0" w15:restartNumberingAfterBreak="0">
    <w:nsid w:val="17CE69D8"/>
    <w:multiLevelType w:val="hybridMultilevel"/>
    <w:tmpl w:val="C43CECBC"/>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1" w15:restartNumberingAfterBreak="0">
    <w:nsid w:val="181878F6"/>
    <w:multiLevelType w:val="hybridMultilevel"/>
    <w:tmpl w:val="AE068B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8842D91"/>
    <w:multiLevelType w:val="hybridMultilevel"/>
    <w:tmpl w:val="9DF65E3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3" w15:restartNumberingAfterBreak="0">
    <w:nsid w:val="18E653FC"/>
    <w:multiLevelType w:val="hybridMultilevel"/>
    <w:tmpl w:val="8264DB0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4" w15:restartNumberingAfterBreak="0">
    <w:nsid w:val="19631F2E"/>
    <w:multiLevelType w:val="hybridMultilevel"/>
    <w:tmpl w:val="F57083EA"/>
    <w:lvl w:ilvl="0" w:tplc="702E2C6A">
      <w:start w:val="1"/>
      <w:numFmt w:val="decimal"/>
      <w:lvlText w:val="%1)"/>
      <w:lvlJc w:val="left"/>
      <w:pPr>
        <w:ind w:left="720" w:hanging="360"/>
      </w:pPr>
      <w:rPr>
        <w:rFonts w:hint="default"/>
      </w:rPr>
    </w:lvl>
    <w:lvl w:ilvl="1" w:tplc="51021F76">
      <w:start w:val="1"/>
      <w:numFmt w:val="upperLetter"/>
      <w:lvlText w:val="%2)"/>
      <w:lvlJc w:val="left"/>
      <w:pPr>
        <w:ind w:left="1440" w:hanging="360"/>
      </w:pPr>
      <w:rPr>
        <w:rFonts w:ascii="Arial" w:eastAsiaTheme="minorHAnsi" w:hAnsi="Arial" w:cstheme="minorBidi"/>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C163023"/>
    <w:multiLevelType w:val="hybridMultilevel"/>
    <w:tmpl w:val="E20EF9A8"/>
    <w:lvl w:ilvl="0" w:tplc="38B83AA4">
      <w:numFmt w:val="bullet"/>
      <w:lvlText w:val=""/>
      <w:lvlJc w:val="left"/>
      <w:pPr>
        <w:ind w:left="1958" w:hanging="360"/>
      </w:pPr>
      <w:rPr>
        <w:rFonts w:ascii="Symbol" w:eastAsia="Symbol" w:hAnsi="Symbol" w:cs="Symbol" w:hint="default"/>
        <w:w w:val="100"/>
        <w:sz w:val="24"/>
        <w:szCs w:val="24"/>
        <w:lang w:val="tr-TR" w:eastAsia="tr-TR" w:bidi="tr-TR"/>
      </w:rPr>
    </w:lvl>
    <w:lvl w:ilvl="1" w:tplc="2C9CDF00">
      <w:numFmt w:val="bullet"/>
      <w:lvlText w:val=""/>
      <w:lvlJc w:val="left"/>
      <w:pPr>
        <w:ind w:left="2318" w:hanging="360"/>
      </w:pPr>
      <w:rPr>
        <w:rFonts w:ascii="Symbol" w:eastAsia="Symbol" w:hAnsi="Symbol" w:cs="Symbol" w:hint="default"/>
        <w:w w:val="100"/>
        <w:sz w:val="24"/>
        <w:szCs w:val="24"/>
        <w:lang w:val="tr-TR" w:eastAsia="tr-TR" w:bidi="tr-TR"/>
      </w:rPr>
    </w:lvl>
    <w:lvl w:ilvl="2" w:tplc="81065600">
      <w:numFmt w:val="bullet"/>
      <w:lvlText w:val="•"/>
      <w:lvlJc w:val="left"/>
      <w:pPr>
        <w:ind w:left="3306" w:hanging="360"/>
      </w:pPr>
      <w:rPr>
        <w:rFonts w:hint="default"/>
        <w:lang w:val="tr-TR" w:eastAsia="tr-TR" w:bidi="tr-TR"/>
      </w:rPr>
    </w:lvl>
    <w:lvl w:ilvl="3" w:tplc="91F4D9AE">
      <w:numFmt w:val="bullet"/>
      <w:lvlText w:val="•"/>
      <w:lvlJc w:val="left"/>
      <w:pPr>
        <w:ind w:left="4293" w:hanging="360"/>
      </w:pPr>
      <w:rPr>
        <w:rFonts w:hint="default"/>
        <w:lang w:val="tr-TR" w:eastAsia="tr-TR" w:bidi="tr-TR"/>
      </w:rPr>
    </w:lvl>
    <w:lvl w:ilvl="4" w:tplc="8AFC4C14">
      <w:numFmt w:val="bullet"/>
      <w:lvlText w:val="•"/>
      <w:lvlJc w:val="left"/>
      <w:pPr>
        <w:ind w:left="5279" w:hanging="360"/>
      </w:pPr>
      <w:rPr>
        <w:rFonts w:hint="default"/>
        <w:lang w:val="tr-TR" w:eastAsia="tr-TR" w:bidi="tr-TR"/>
      </w:rPr>
    </w:lvl>
    <w:lvl w:ilvl="5" w:tplc="0F0231C2">
      <w:numFmt w:val="bullet"/>
      <w:lvlText w:val="•"/>
      <w:lvlJc w:val="left"/>
      <w:pPr>
        <w:ind w:left="6266" w:hanging="360"/>
      </w:pPr>
      <w:rPr>
        <w:rFonts w:hint="default"/>
        <w:lang w:val="tr-TR" w:eastAsia="tr-TR" w:bidi="tr-TR"/>
      </w:rPr>
    </w:lvl>
    <w:lvl w:ilvl="6" w:tplc="51EC4584">
      <w:numFmt w:val="bullet"/>
      <w:lvlText w:val="•"/>
      <w:lvlJc w:val="left"/>
      <w:pPr>
        <w:ind w:left="7253" w:hanging="360"/>
      </w:pPr>
      <w:rPr>
        <w:rFonts w:hint="default"/>
        <w:lang w:val="tr-TR" w:eastAsia="tr-TR" w:bidi="tr-TR"/>
      </w:rPr>
    </w:lvl>
    <w:lvl w:ilvl="7" w:tplc="50A6460C">
      <w:numFmt w:val="bullet"/>
      <w:lvlText w:val="•"/>
      <w:lvlJc w:val="left"/>
      <w:pPr>
        <w:ind w:left="8239" w:hanging="360"/>
      </w:pPr>
      <w:rPr>
        <w:rFonts w:hint="default"/>
        <w:lang w:val="tr-TR" w:eastAsia="tr-TR" w:bidi="tr-TR"/>
      </w:rPr>
    </w:lvl>
    <w:lvl w:ilvl="8" w:tplc="9C227524">
      <w:numFmt w:val="bullet"/>
      <w:lvlText w:val="•"/>
      <w:lvlJc w:val="left"/>
      <w:pPr>
        <w:ind w:left="9226" w:hanging="360"/>
      </w:pPr>
      <w:rPr>
        <w:rFonts w:hint="default"/>
        <w:lang w:val="tr-TR" w:eastAsia="tr-TR" w:bidi="tr-TR"/>
      </w:rPr>
    </w:lvl>
  </w:abstractNum>
  <w:abstractNum w:abstractNumId="16" w15:restartNumberingAfterBreak="0">
    <w:nsid w:val="24A80D1B"/>
    <w:multiLevelType w:val="hybridMultilevel"/>
    <w:tmpl w:val="FC4219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65E236D"/>
    <w:multiLevelType w:val="hybridMultilevel"/>
    <w:tmpl w:val="615EDE74"/>
    <w:lvl w:ilvl="0" w:tplc="94BEB4B0">
      <w:start w:val="2"/>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2BD11A57"/>
    <w:multiLevelType w:val="hybridMultilevel"/>
    <w:tmpl w:val="722444D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9" w15:restartNumberingAfterBreak="0">
    <w:nsid w:val="2D317D05"/>
    <w:multiLevelType w:val="hybridMultilevel"/>
    <w:tmpl w:val="E5D826D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0" w15:restartNumberingAfterBreak="0">
    <w:nsid w:val="2F3010A7"/>
    <w:multiLevelType w:val="hybridMultilevel"/>
    <w:tmpl w:val="03D082D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1" w15:restartNumberingAfterBreak="0">
    <w:nsid w:val="31BE026C"/>
    <w:multiLevelType w:val="hybridMultilevel"/>
    <w:tmpl w:val="4A8E93F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2" w15:restartNumberingAfterBreak="0">
    <w:nsid w:val="323140DA"/>
    <w:multiLevelType w:val="hybridMultilevel"/>
    <w:tmpl w:val="646AD5F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3" w15:restartNumberingAfterBreak="0">
    <w:nsid w:val="37876352"/>
    <w:multiLevelType w:val="hybridMultilevel"/>
    <w:tmpl w:val="AC8A9C5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4" w15:restartNumberingAfterBreak="0">
    <w:nsid w:val="3D676345"/>
    <w:multiLevelType w:val="hybridMultilevel"/>
    <w:tmpl w:val="1E4CA7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E1C0A61"/>
    <w:multiLevelType w:val="hybridMultilevel"/>
    <w:tmpl w:val="C94A9A5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6" w15:restartNumberingAfterBreak="0">
    <w:nsid w:val="3EA17749"/>
    <w:multiLevelType w:val="hybridMultilevel"/>
    <w:tmpl w:val="1714B9D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7" w15:restartNumberingAfterBreak="0">
    <w:nsid w:val="3F7243ED"/>
    <w:multiLevelType w:val="hybridMultilevel"/>
    <w:tmpl w:val="1318C3E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64048CE"/>
    <w:multiLevelType w:val="hybridMultilevel"/>
    <w:tmpl w:val="80EEB82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9" w15:restartNumberingAfterBreak="0">
    <w:nsid w:val="46863F08"/>
    <w:multiLevelType w:val="multilevel"/>
    <w:tmpl w:val="914EFC72"/>
    <w:lvl w:ilvl="0">
      <w:start w:val="1"/>
      <w:numFmt w:val="decimal"/>
      <w:lvlText w:val="%1)"/>
      <w:lvlJc w:val="left"/>
      <w:pPr>
        <w:tabs>
          <w:tab w:val="decimal" w:pos="216"/>
        </w:tabs>
        <w:ind w:left="720"/>
      </w:pPr>
      <w:rPr>
        <w:b/>
        <w:strike w:val="0"/>
        <w:color w:val="000000"/>
        <w:spacing w:val="-13"/>
        <w:w w:val="100"/>
        <w:sz w:val="18"/>
        <w:vertAlign w:val="baseli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6A850C1"/>
    <w:multiLevelType w:val="hybridMultilevel"/>
    <w:tmpl w:val="A1387BB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6D94923"/>
    <w:multiLevelType w:val="hybridMultilevel"/>
    <w:tmpl w:val="BB7C325A"/>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2" w15:restartNumberingAfterBreak="0">
    <w:nsid w:val="47B82D32"/>
    <w:multiLevelType w:val="hybridMultilevel"/>
    <w:tmpl w:val="00725F2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3"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4D5901E7"/>
    <w:multiLevelType w:val="hybridMultilevel"/>
    <w:tmpl w:val="59D6B8A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5" w15:restartNumberingAfterBreak="0">
    <w:nsid w:val="500C2256"/>
    <w:multiLevelType w:val="hybridMultilevel"/>
    <w:tmpl w:val="0C0445E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6" w15:restartNumberingAfterBreak="0">
    <w:nsid w:val="524B56C6"/>
    <w:multiLevelType w:val="hybridMultilevel"/>
    <w:tmpl w:val="952E71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6153654"/>
    <w:multiLevelType w:val="hybridMultilevel"/>
    <w:tmpl w:val="C46E28C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8" w15:restartNumberingAfterBreak="0">
    <w:nsid w:val="56D74A64"/>
    <w:multiLevelType w:val="hybridMultilevel"/>
    <w:tmpl w:val="4A642FE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9" w15:restartNumberingAfterBreak="0">
    <w:nsid w:val="590E47CB"/>
    <w:multiLevelType w:val="hybridMultilevel"/>
    <w:tmpl w:val="F1C81CB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0" w15:restartNumberingAfterBreak="0">
    <w:nsid w:val="5D5B27D5"/>
    <w:multiLevelType w:val="hybridMultilevel"/>
    <w:tmpl w:val="A5CE74B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1" w15:restartNumberingAfterBreak="0">
    <w:nsid w:val="5F866A55"/>
    <w:multiLevelType w:val="hybridMultilevel"/>
    <w:tmpl w:val="887C988C"/>
    <w:lvl w:ilvl="0" w:tplc="D25CB67E">
      <w:start w:val="1"/>
      <w:numFmt w:val="decimal"/>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2" w15:restartNumberingAfterBreak="0">
    <w:nsid w:val="608D4703"/>
    <w:multiLevelType w:val="hybridMultilevel"/>
    <w:tmpl w:val="FC6EA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4" w15:restartNumberingAfterBreak="0">
    <w:nsid w:val="61385B84"/>
    <w:multiLevelType w:val="hybridMultilevel"/>
    <w:tmpl w:val="351608D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5" w15:restartNumberingAfterBreak="0">
    <w:nsid w:val="61A13695"/>
    <w:multiLevelType w:val="hybridMultilevel"/>
    <w:tmpl w:val="B848346E"/>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657E4F7F"/>
    <w:multiLevelType w:val="hybridMultilevel"/>
    <w:tmpl w:val="130AADE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47"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8" w15:restartNumberingAfterBreak="0">
    <w:nsid w:val="6D510104"/>
    <w:multiLevelType w:val="hybridMultilevel"/>
    <w:tmpl w:val="5F6C36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70F53F89"/>
    <w:multiLevelType w:val="hybridMultilevel"/>
    <w:tmpl w:val="557270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73846415"/>
    <w:multiLevelType w:val="hybridMultilevel"/>
    <w:tmpl w:val="BFC46D4C"/>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776E1604"/>
    <w:multiLevelType w:val="hybridMultilevel"/>
    <w:tmpl w:val="8CE4758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77781578"/>
    <w:multiLevelType w:val="hybridMultilevel"/>
    <w:tmpl w:val="31F4C698"/>
    <w:lvl w:ilvl="0" w:tplc="94BEB4B0">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3" w15:restartNumberingAfterBreak="0">
    <w:nsid w:val="79575D93"/>
    <w:multiLevelType w:val="hybridMultilevel"/>
    <w:tmpl w:val="3968BBB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4" w15:restartNumberingAfterBreak="0">
    <w:nsid w:val="7F536E98"/>
    <w:multiLevelType w:val="hybridMultilevel"/>
    <w:tmpl w:val="FA22825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46"/>
  </w:num>
  <w:num w:numId="2">
    <w:abstractNumId w:val="40"/>
  </w:num>
  <w:num w:numId="3">
    <w:abstractNumId w:val="48"/>
  </w:num>
  <w:num w:numId="4">
    <w:abstractNumId w:val="6"/>
  </w:num>
  <w:num w:numId="5">
    <w:abstractNumId w:val="49"/>
  </w:num>
  <w:num w:numId="6">
    <w:abstractNumId w:val="38"/>
  </w:num>
  <w:num w:numId="7">
    <w:abstractNumId w:val="9"/>
  </w:num>
  <w:num w:numId="8">
    <w:abstractNumId w:val="10"/>
  </w:num>
  <w:num w:numId="9">
    <w:abstractNumId w:val="24"/>
  </w:num>
  <w:num w:numId="10">
    <w:abstractNumId w:val="13"/>
  </w:num>
  <w:num w:numId="11">
    <w:abstractNumId w:val="35"/>
  </w:num>
  <w:num w:numId="12">
    <w:abstractNumId w:val="20"/>
  </w:num>
  <w:num w:numId="13">
    <w:abstractNumId w:val="53"/>
  </w:num>
  <w:num w:numId="14">
    <w:abstractNumId w:val="8"/>
  </w:num>
  <w:num w:numId="15">
    <w:abstractNumId w:val="34"/>
  </w:num>
  <w:num w:numId="16">
    <w:abstractNumId w:val="25"/>
  </w:num>
  <w:num w:numId="17">
    <w:abstractNumId w:val="19"/>
  </w:num>
  <w:num w:numId="18">
    <w:abstractNumId w:val="28"/>
  </w:num>
  <w:num w:numId="19">
    <w:abstractNumId w:val="54"/>
  </w:num>
  <w:num w:numId="20">
    <w:abstractNumId w:val="2"/>
  </w:num>
  <w:num w:numId="21">
    <w:abstractNumId w:val="12"/>
  </w:num>
  <w:num w:numId="22">
    <w:abstractNumId w:val="32"/>
  </w:num>
  <w:num w:numId="23">
    <w:abstractNumId w:val="33"/>
  </w:num>
  <w:num w:numId="24">
    <w:abstractNumId w:val="43"/>
  </w:num>
  <w:num w:numId="25">
    <w:abstractNumId w:val="23"/>
  </w:num>
  <w:num w:numId="26">
    <w:abstractNumId w:val="31"/>
  </w:num>
  <w:num w:numId="27">
    <w:abstractNumId w:val="47"/>
  </w:num>
  <w:num w:numId="28">
    <w:abstractNumId w:val="16"/>
  </w:num>
  <w:num w:numId="29">
    <w:abstractNumId w:val="11"/>
  </w:num>
  <w:num w:numId="30">
    <w:abstractNumId w:val="29"/>
  </w:num>
  <w:num w:numId="31">
    <w:abstractNumId w:val="51"/>
  </w:num>
  <w:num w:numId="32">
    <w:abstractNumId w:val="30"/>
  </w:num>
  <w:num w:numId="33">
    <w:abstractNumId w:val="7"/>
  </w:num>
  <w:num w:numId="34">
    <w:abstractNumId w:val="17"/>
  </w:num>
  <w:num w:numId="35">
    <w:abstractNumId w:val="52"/>
  </w:num>
  <w:num w:numId="36">
    <w:abstractNumId w:val="45"/>
  </w:num>
  <w:num w:numId="37">
    <w:abstractNumId w:val="4"/>
  </w:num>
  <w:num w:numId="38">
    <w:abstractNumId w:val="14"/>
  </w:num>
  <w:num w:numId="39">
    <w:abstractNumId w:val="50"/>
  </w:num>
  <w:num w:numId="40">
    <w:abstractNumId w:val="3"/>
  </w:num>
  <w:num w:numId="41">
    <w:abstractNumId w:val="41"/>
  </w:num>
  <w:num w:numId="42">
    <w:abstractNumId w:val="15"/>
  </w:num>
  <w:num w:numId="43">
    <w:abstractNumId w:val="39"/>
  </w:num>
  <w:num w:numId="44">
    <w:abstractNumId w:val="42"/>
  </w:num>
  <w:num w:numId="45">
    <w:abstractNumId w:val="26"/>
  </w:num>
  <w:num w:numId="46">
    <w:abstractNumId w:val="37"/>
  </w:num>
  <w:num w:numId="47">
    <w:abstractNumId w:val="21"/>
  </w:num>
  <w:num w:numId="48">
    <w:abstractNumId w:val="44"/>
  </w:num>
  <w:num w:numId="49">
    <w:abstractNumId w:val="1"/>
  </w:num>
  <w:num w:numId="50">
    <w:abstractNumId w:val="18"/>
  </w:num>
  <w:num w:numId="51">
    <w:abstractNumId w:val="5"/>
  </w:num>
  <w:num w:numId="52">
    <w:abstractNumId w:val="22"/>
  </w:num>
  <w:num w:numId="53">
    <w:abstractNumId w:val="27"/>
  </w:num>
  <w:num w:numId="54">
    <w:abstractNumId w:val="0"/>
  </w:num>
  <w:num w:numId="55">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7A8"/>
    <w:rsid w:val="00000068"/>
    <w:rsid w:val="000001FF"/>
    <w:rsid w:val="000005F6"/>
    <w:rsid w:val="00000FDD"/>
    <w:rsid w:val="00001701"/>
    <w:rsid w:val="000023CA"/>
    <w:rsid w:val="000026BF"/>
    <w:rsid w:val="000032B4"/>
    <w:rsid w:val="000034A2"/>
    <w:rsid w:val="00003A02"/>
    <w:rsid w:val="00003E83"/>
    <w:rsid w:val="00004021"/>
    <w:rsid w:val="000042E8"/>
    <w:rsid w:val="00004B44"/>
    <w:rsid w:val="000051E8"/>
    <w:rsid w:val="00005A4F"/>
    <w:rsid w:val="00005BD9"/>
    <w:rsid w:val="00006A38"/>
    <w:rsid w:val="00007129"/>
    <w:rsid w:val="0000753E"/>
    <w:rsid w:val="00007B1C"/>
    <w:rsid w:val="00007B32"/>
    <w:rsid w:val="000103D7"/>
    <w:rsid w:val="00010C1D"/>
    <w:rsid w:val="00010CF6"/>
    <w:rsid w:val="000126E7"/>
    <w:rsid w:val="000127D4"/>
    <w:rsid w:val="00012996"/>
    <w:rsid w:val="00012DDF"/>
    <w:rsid w:val="0001378B"/>
    <w:rsid w:val="000139BD"/>
    <w:rsid w:val="000139D0"/>
    <w:rsid w:val="00013D23"/>
    <w:rsid w:val="000142FA"/>
    <w:rsid w:val="000147E5"/>
    <w:rsid w:val="00015413"/>
    <w:rsid w:val="00015643"/>
    <w:rsid w:val="00015AE1"/>
    <w:rsid w:val="00015B38"/>
    <w:rsid w:val="00015F88"/>
    <w:rsid w:val="00015FBC"/>
    <w:rsid w:val="000161C1"/>
    <w:rsid w:val="00016A81"/>
    <w:rsid w:val="000170C3"/>
    <w:rsid w:val="00017C34"/>
    <w:rsid w:val="000204FF"/>
    <w:rsid w:val="00020FB0"/>
    <w:rsid w:val="00022184"/>
    <w:rsid w:val="00023292"/>
    <w:rsid w:val="000243B1"/>
    <w:rsid w:val="000249C6"/>
    <w:rsid w:val="00024BBD"/>
    <w:rsid w:val="000251A0"/>
    <w:rsid w:val="000264B5"/>
    <w:rsid w:val="000265D6"/>
    <w:rsid w:val="00026DB4"/>
    <w:rsid w:val="00027509"/>
    <w:rsid w:val="0003090B"/>
    <w:rsid w:val="000309AF"/>
    <w:rsid w:val="00030AB1"/>
    <w:rsid w:val="0003201B"/>
    <w:rsid w:val="000323A9"/>
    <w:rsid w:val="000332F4"/>
    <w:rsid w:val="00033EA9"/>
    <w:rsid w:val="000345E5"/>
    <w:rsid w:val="00035B95"/>
    <w:rsid w:val="00035EAE"/>
    <w:rsid w:val="000367B6"/>
    <w:rsid w:val="00036ADB"/>
    <w:rsid w:val="0003705A"/>
    <w:rsid w:val="00040562"/>
    <w:rsid w:val="00040C9C"/>
    <w:rsid w:val="00041147"/>
    <w:rsid w:val="000413D1"/>
    <w:rsid w:val="000419C1"/>
    <w:rsid w:val="00042565"/>
    <w:rsid w:val="00043130"/>
    <w:rsid w:val="00044B97"/>
    <w:rsid w:val="00044FA8"/>
    <w:rsid w:val="000453B8"/>
    <w:rsid w:val="00045646"/>
    <w:rsid w:val="00045868"/>
    <w:rsid w:val="000472ED"/>
    <w:rsid w:val="000474FC"/>
    <w:rsid w:val="00047CBE"/>
    <w:rsid w:val="00050337"/>
    <w:rsid w:val="00050A5E"/>
    <w:rsid w:val="00051007"/>
    <w:rsid w:val="00051334"/>
    <w:rsid w:val="00051909"/>
    <w:rsid w:val="00051BB7"/>
    <w:rsid w:val="000530DE"/>
    <w:rsid w:val="000534AD"/>
    <w:rsid w:val="00053852"/>
    <w:rsid w:val="000539D6"/>
    <w:rsid w:val="00054802"/>
    <w:rsid w:val="00054A32"/>
    <w:rsid w:val="0005599A"/>
    <w:rsid w:val="00055B67"/>
    <w:rsid w:val="00057028"/>
    <w:rsid w:val="0005741A"/>
    <w:rsid w:val="00057814"/>
    <w:rsid w:val="00057BF2"/>
    <w:rsid w:val="00057D6D"/>
    <w:rsid w:val="00060312"/>
    <w:rsid w:val="00061879"/>
    <w:rsid w:val="00062124"/>
    <w:rsid w:val="00062685"/>
    <w:rsid w:val="00062A93"/>
    <w:rsid w:val="0006414C"/>
    <w:rsid w:val="00064D3D"/>
    <w:rsid w:val="0006509D"/>
    <w:rsid w:val="000652D0"/>
    <w:rsid w:val="00065372"/>
    <w:rsid w:val="00065820"/>
    <w:rsid w:val="00066497"/>
    <w:rsid w:val="000707FE"/>
    <w:rsid w:val="00070C69"/>
    <w:rsid w:val="00070C6B"/>
    <w:rsid w:val="00071129"/>
    <w:rsid w:val="0007194E"/>
    <w:rsid w:val="00071B1A"/>
    <w:rsid w:val="00071FF9"/>
    <w:rsid w:val="00072451"/>
    <w:rsid w:val="00072AC5"/>
    <w:rsid w:val="00073095"/>
    <w:rsid w:val="000733F3"/>
    <w:rsid w:val="000734E0"/>
    <w:rsid w:val="00074FA4"/>
    <w:rsid w:val="00075774"/>
    <w:rsid w:val="00075AEA"/>
    <w:rsid w:val="00075E15"/>
    <w:rsid w:val="00076928"/>
    <w:rsid w:val="00076B7A"/>
    <w:rsid w:val="000772A8"/>
    <w:rsid w:val="0007774F"/>
    <w:rsid w:val="000777EF"/>
    <w:rsid w:val="00077F17"/>
    <w:rsid w:val="00080D3C"/>
    <w:rsid w:val="00081109"/>
    <w:rsid w:val="00081B59"/>
    <w:rsid w:val="0008287F"/>
    <w:rsid w:val="00082BAA"/>
    <w:rsid w:val="00083C67"/>
    <w:rsid w:val="00083CE7"/>
    <w:rsid w:val="00084ED3"/>
    <w:rsid w:val="00085059"/>
    <w:rsid w:val="00085159"/>
    <w:rsid w:val="0008563F"/>
    <w:rsid w:val="000863C1"/>
    <w:rsid w:val="00086940"/>
    <w:rsid w:val="00086ACA"/>
    <w:rsid w:val="00087138"/>
    <w:rsid w:val="00087992"/>
    <w:rsid w:val="00087EF1"/>
    <w:rsid w:val="000919B4"/>
    <w:rsid w:val="00091A65"/>
    <w:rsid w:val="0009214C"/>
    <w:rsid w:val="0009242B"/>
    <w:rsid w:val="00093E17"/>
    <w:rsid w:val="00093F96"/>
    <w:rsid w:val="00094219"/>
    <w:rsid w:val="000942FF"/>
    <w:rsid w:val="0009451A"/>
    <w:rsid w:val="000950B5"/>
    <w:rsid w:val="000952C0"/>
    <w:rsid w:val="0009562B"/>
    <w:rsid w:val="00095A70"/>
    <w:rsid w:val="000969ED"/>
    <w:rsid w:val="000975AF"/>
    <w:rsid w:val="000A00EF"/>
    <w:rsid w:val="000A0334"/>
    <w:rsid w:val="000A1339"/>
    <w:rsid w:val="000A1618"/>
    <w:rsid w:val="000A196E"/>
    <w:rsid w:val="000A1A24"/>
    <w:rsid w:val="000A1AB3"/>
    <w:rsid w:val="000A2608"/>
    <w:rsid w:val="000A2A47"/>
    <w:rsid w:val="000A2D58"/>
    <w:rsid w:val="000A3036"/>
    <w:rsid w:val="000A30B1"/>
    <w:rsid w:val="000A342B"/>
    <w:rsid w:val="000A3A09"/>
    <w:rsid w:val="000A3FA3"/>
    <w:rsid w:val="000A548F"/>
    <w:rsid w:val="000A57FE"/>
    <w:rsid w:val="000A749F"/>
    <w:rsid w:val="000A7702"/>
    <w:rsid w:val="000A784C"/>
    <w:rsid w:val="000A7981"/>
    <w:rsid w:val="000B026C"/>
    <w:rsid w:val="000B04EF"/>
    <w:rsid w:val="000B07A0"/>
    <w:rsid w:val="000B146E"/>
    <w:rsid w:val="000B2231"/>
    <w:rsid w:val="000B2272"/>
    <w:rsid w:val="000B2CD6"/>
    <w:rsid w:val="000B3437"/>
    <w:rsid w:val="000B34E6"/>
    <w:rsid w:val="000B3F90"/>
    <w:rsid w:val="000B3F93"/>
    <w:rsid w:val="000B4352"/>
    <w:rsid w:val="000B4538"/>
    <w:rsid w:val="000B4A42"/>
    <w:rsid w:val="000B4D08"/>
    <w:rsid w:val="000B4FBD"/>
    <w:rsid w:val="000B54A7"/>
    <w:rsid w:val="000B5707"/>
    <w:rsid w:val="000B579D"/>
    <w:rsid w:val="000B598F"/>
    <w:rsid w:val="000B5A59"/>
    <w:rsid w:val="000B713E"/>
    <w:rsid w:val="000C004C"/>
    <w:rsid w:val="000C0193"/>
    <w:rsid w:val="000C072A"/>
    <w:rsid w:val="000C0DA4"/>
    <w:rsid w:val="000C152A"/>
    <w:rsid w:val="000C153C"/>
    <w:rsid w:val="000C1BFF"/>
    <w:rsid w:val="000C1C8C"/>
    <w:rsid w:val="000C1EC4"/>
    <w:rsid w:val="000C214D"/>
    <w:rsid w:val="000C2428"/>
    <w:rsid w:val="000C251F"/>
    <w:rsid w:val="000C3013"/>
    <w:rsid w:val="000C39FF"/>
    <w:rsid w:val="000C424E"/>
    <w:rsid w:val="000C4466"/>
    <w:rsid w:val="000C547E"/>
    <w:rsid w:val="000C5953"/>
    <w:rsid w:val="000C5C04"/>
    <w:rsid w:val="000C5D75"/>
    <w:rsid w:val="000C60A4"/>
    <w:rsid w:val="000C67C0"/>
    <w:rsid w:val="000C6B00"/>
    <w:rsid w:val="000C6C91"/>
    <w:rsid w:val="000C7CCD"/>
    <w:rsid w:val="000D120B"/>
    <w:rsid w:val="000D14F5"/>
    <w:rsid w:val="000D16E5"/>
    <w:rsid w:val="000D1723"/>
    <w:rsid w:val="000D1AE0"/>
    <w:rsid w:val="000D22F3"/>
    <w:rsid w:val="000D23E5"/>
    <w:rsid w:val="000D30B3"/>
    <w:rsid w:val="000D3ADA"/>
    <w:rsid w:val="000D3F1E"/>
    <w:rsid w:val="000D3F3E"/>
    <w:rsid w:val="000D4CE7"/>
    <w:rsid w:val="000D529C"/>
    <w:rsid w:val="000D53E4"/>
    <w:rsid w:val="000D641D"/>
    <w:rsid w:val="000D66AA"/>
    <w:rsid w:val="000D6B35"/>
    <w:rsid w:val="000D6D6A"/>
    <w:rsid w:val="000D6E77"/>
    <w:rsid w:val="000D748B"/>
    <w:rsid w:val="000D7E0A"/>
    <w:rsid w:val="000E020D"/>
    <w:rsid w:val="000E0FDA"/>
    <w:rsid w:val="000E1183"/>
    <w:rsid w:val="000E14A7"/>
    <w:rsid w:val="000E211E"/>
    <w:rsid w:val="000E22D9"/>
    <w:rsid w:val="000E2441"/>
    <w:rsid w:val="000E27D7"/>
    <w:rsid w:val="000E2969"/>
    <w:rsid w:val="000E2BF3"/>
    <w:rsid w:val="000E2BFA"/>
    <w:rsid w:val="000E2CA4"/>
    <w:rsid w:val="000E2FEE"/>
    <w:rsid w:val="000E3636"/>
    <w:rsid w:val="000E3902"/>
    <w:rsid w:val="000E3C83"/>
    <w:rsid w:val="000E5025"/>
    <w:rsid w:val="000E532E"/>
    <w:rsid w:val="000E5377"/>
    <w:rsid w:val="000E5581"/>
    <w:rsid w:val="000E56E1"/>
    <w:rsid w:val="000E6773"/>
    <w:rsid w:val="000E6957"/>
    <w:rsid w:val="000E73A1"/>
    <w:rsid w:val="000E7856"/>
    <w:rsid w:val="000E7A15"/>
    <w:rsid w:val="000F0359"/>
    <w:rsid w:val="000F051A"/>
    <w:rsid w:val="000F06E9"/>
    <w:rsid w:val="000F06EA"/>
    <w:rsid w:val="000F08B4"/>
    <w:rsid w:val="000F0CDF"/>
    <w:rsid w:val="000F0D83"/>
    <w:rsid w:val="000F26F5"/>
    <w:rsid w:val="000F398B"/>
    <w:rsid w:val="000F401F"/>
    <w:rsid w:val="000F4B60"/>
    <w:rsid w:val="000F544A"/>
    <w:rsid w:val="000F58B6"/>
    <w:rsid w:val="000F5AE4"/>
    <w:rsid w:val="000F5D3D"/>
    <w:rsid w:val="000F73DF"/>
    <w:rsid w:val="000F7505"/>
    <w:rsid w:val="000F7B59"/>
    <w:rsid w:val="000F7F89"/>
    <w:rsid w:val="001002D7"/>
    <w:rsid w:val="0010047E"/>
    <w:rsid w:val="00101914"/>
    <w:rsid w:val="00101B23"/>
    <w:rsid w:val="00103355"/>
    <w:rsid w:val="0010452E"/>
    <w:rsid w:val="00104AEB"/>
    <w:rsid w:val="00105B45"/>
    <w:rsid w:val="0010603F"/>
    <w:rsid w:val="00106233"/>
    <w:rsid w:val="001069A4"/>
    <w:rsid w:val="00106A0E"/>
    <w:rsid w:val="00107413"/>
    <w:rsid w:val="001074BB"/>
    <w:rsid w:val="0010772C"/>
    <w:rsid w:val="0011016C"/>
    <w:rsid w:val="00110BD0"/>
    <w:rsid w:val="00111099"/>
    <w:rsid w:val="00111862"/>
    <w:rsid w:val="00112B57"/>
    <w:rsid w:val="00113E86"/>
    <w:rsid w:val="00113FC1"/>
    <w:rsid w:val="0011429F"/>
    <w:rsid w:val="001148F0"/>
    <w:rsid w:val="00114EAE"/>
    <w:rsid w:val="001154B5"/>
    <w:rsid w:val="00115985"/>
    <w:rsid w:val="001170BD"/>
    <w:rsid w:val="00117627"/>
    <w:rsid w:val="00117ABA"/>
    <w:rsid w:val="00120231"/>
    <w:rsid w:val="00120C00"/>
    <w:rsid w:val="00120CE3"/>
    <w:rsid w:val="00121D9A"/>
    <w:rsid w:val="00122103"/>
    <w:rsid w:val="00122253"/>
    <w:rsid w:val="0012273E"/>
    <w:rsid w:val="0012297D"/>
    <w:rsid w:val="00122B86"/>
    <w:rsid w:val="00122BD4"/>
    <w:rsid w:val="00122D58"/>
    <w:rsid w:val="00122F89"/>
    <w:rsid w:val="00123072"/>
    <w:rsid w:val="001234E6"/>
    <w:rsid w:val="00124A1E"/>
    <w:rsid w:val="00124BE3"/>
    <w:rsid w:val="001251B0"/>
    <w:rsid w:val="00125907"/>
    <w:rsid w:val="00125FC5"/>
    <w:rsid w:val="001263C6"/>
    <w:rsid w:val="00130113"/>
    <w:rsid w:val="00130406"/>
    <w:rsid w:val="00131BAC"/>
    <w:rsid w:val="00131C50"/>
    <w:rsid w:val="0013217D"/>
    <w:rsid w:val="00132586"/>
    <w:rsid w:val="00132E60"/>
    <w:rsid w:val="001331C8"/>
    <w:rsid w:val="001332ED"/>
    <w:rsid w:val="00133F5C"/>
    <w:rsid w:val="0013576F"/>
    <w:rsid w:val="00135BAB"/>
    <w:rsid w:val="00135BE9"/>
    <w:rsid w:val="00135D26"/>
    <w:rsid w:val="00136058"/>
    <w:rsid w:val="0013673E"/>
    <w:rsid w:val="001367F5"/>
    <w:rsid w:val="001369AF"/>
    <w:rsid w:val="001377C3"/>
    <w:rsid w:val="001378C2"/>
    <w:rsid w:val="00137C27"/>
    <w:rsid w:val="0014012E"/>
    <w:rsid w:val="00141D6D"/>
    <w:rsid w:val="00141F45"/>
    <w:rsid w:val="001428AD"/>
    <w:rsid w:val="001428C1"/>
    <w:rsid w:val="00142E9D"/>
    <w:rsid w:val="001434A4"/>
    <w:rsid w:val="001439BD"/>
    <w:rsid w:val="00145E27"/>
    <w:rsid w:val="001467F5"/>
    <w:rsid w:val="0014734C"/>
    <w:rsid w:val="001473FF"/>
    <w:rsid w:val="0015093C"/>
    <w:rsid w:val="00150E0E"/>
    <w:rsid w:val="00151558"/>
    <w:rsid w:val="0015193D"/>
    <w:rsid w:val="00151BD1"/>
    <w:rsid w:val="0015251A"/>
    <w:rsid w:val="00152E84"/>
    <w:rsid w:val="00153893"/>
    <w:rsid w:val="001541BD"/>
    <w:rsid w:val="0015494B"/>
    <w:rsid w:val="00154D0E"/>
    <w:rsid w:val="0015517B"/>
    <w:rsid w:val="00155424"/>
    <w:rsid w:val="00155715"/>
    <w:rsid w:val="001558E6"/>
    <w:rsid w:val="00155FBB"/>
    <w:rsid w:val="00156B63"/>
    <w:rsid w:val="00156CE3"/>
    <w:rsid w:val="001574C0"/>
    <w:rsid w:val="001577D8"/>
    <w:rsid w:val="00157CAF"/>
    <w:rsid w:val="00157F77"/>
    <w:rsid w:val="00160901"/>
    <w:rsid w:val="00161017"/>
    <w:rsid w:val="001613D6"/>
    <w:rsid w:val="00162438"/>
    <w:rsid w:val="001629E9"/>
    <w:rsid w:val="00162A13"/>
    <w:rsid w:val="00162B8E"/>
    <w:rsid w:val="00162EB9"/>
    <w:rsid w:val="00162F45"/>
    <w:rsid w:val="001631A0"/>
    <w:rsid w:val="00163238"/>
    <w:rsid w:val="00163F31"/>
    <w:rsid w:val="00164BCE"/>
    <w:rsid w:val="00164DA2"/>
    <w:rsid w:val="00165388"/>
    <w:rsid w:val="00165EF4"/>
    <w:rsid w:val="001662E3"/>
    <w:rsid w:val="001673F7"/>
    <w:rsid w:val="00167AE1"/>
    <w:rsid w:val="001703AC"/>
    <w:rsid w:val="001704A5"/>
    <w:rsid w:val="00170EBC"/>
    <w:rsid w:val="00171B98"/>
    <w:rsid w:val="0017203E"/>
    <w:rsid w:val="0017279B"/>
    <w:rsid w:val="00174684"/>
    <w:rsid w:val="001747A4"/>
    <w:rsid w:val="00174A23"/>
    <w:rsid w:val="00174FD5"/>
    <w:rsid w:val="0017501D"/>
    <w:rsid w:val="00175171"/>
    <w:rsid w:val="001754C5"/>
    <w:rsid w:val="0017567B"/>
    <w:rsid w:val="001759CA"/>
    <w:rsid w:val="00175BDC"/>
    <w:rsid w:val="0017613B"/>
    <w:rsid w:val="00176288"/>
    <w:rsid w:val="00176927"/>
    <w:rsid w:val="00177486"/>
    <w:rsid w:val="00177F8F"/>
    <w:rsid w:val="00183287"/>
    <w:rsid w:val="001833B0"/>
    <w:rsid w:val="001834E8"/>
    <w:rsid w:val="00183C8F"/>
    <w:rsid w:val="00183FA9"/>
    <w:rsid w:val="00184A52"/>
    <w:rsid w:val="00184E59"/>
    <w:rsid w:val="00184EE0"/>
    <w:rsid w:val="001853AD"/>
    <w:rsid w:val="001857CE"/>
    <w:rsid w:val="0018581A"/>
    <w:rsid w:val="00186424"/>
    <w:rsid w:val="0018685A"/>
    <w:rsid w:val="00186E0F"/>
    <w:rsid w:val="00187062"/>
    <w:rsid w:val="00187286"/>
    <w:rsid w:val="00187338"/>
    <w:rsid w:val="001875DE"/>
    <w:rsid w:val="001911F5"/>
    <w:rsid w:val="00191E06"/>
    <w:rsid w:val="0019260A"/>
    <w:rsid w:val="00192BB3"/>
    <w:rsid w:val="00192DCE"/>
    <w:rsid w:val="00193438"/>
    <w:rsid w:val="00193524"/>
    <w:rsid w:val="001949D7"/>
    <w:rsid w:val="00194F69"/>
    <w:rsid w:val="00195157"/>
    <w:rsid w:val="00195561"/>
    <w:rsid w:val="00195583"/>
    <w:rsid w:val="00195996"/>
    <w:rsid w:val="00196160"/>
    <w:rsid w:val="00196536"/>
    <w:rsid w:val="00196775"/>
    <w:rsid w:val="00196949"/>
    <w:rsid w:val="00196B70"/>
    <w:rsid w:val="00197521"/>
    <w:rsid w:val="001978D7"/>
    <w:rsid w:val="00197AA8"/>
    <w:rsid w:val="001A045D"/>
    <w:rsid w:val="001A06D0"/>
    <w:rsid w:val="001A0AA5"/>
    <w:rsid w:val="001A0BC4"/>
    <w:rsid w:val="001A0DEC"/>
    <w:rsid w:val="001A0F21"/>
    <w:rsid w:val="001A18DF"/>
    <w:rsid w:val="001A1B2D"/>
    <w:rsid w:val="001A2ED2"/>
    <w:rsid w:val="001A45C9"/>
    <w:rsid w:val="001A46DC"/>
    <w:rsid w:val="001A4AB1"/>
    <w:rsid w:val="001A4C5D"/>
    <w:rsid w:val="001A5185"/>
    <w:rsid w:val="001A51FF"/>
    <w:rsid w:val="001A6F93"/>
    <w:rsid w:val="001A73C8"/>
    <w:rsid w:val="001A7A2C"/>
    <w:rsid w:val="001A7ABC"/>
    <w:rsid w:val="001A7AFB"/>
    <w:rsid w:val="001A7F59"/>
    <w:rsid w:val="001B043C"/>
    <w:rsid w:val="001B05D5"/>
    <w:rsid w:val="001B100F"/>
    <w:rsid w:val="001B1A3D"/>
    <w:rsid w:val="001B2B5A"/>
    <w:rsid w:val="001B2C94"/>
    <w:rsid w:val="001B313A"/>
    <w:rsid w:val="001B3392"/>
    <w:rsid w:val="001B340F"/>
    <w:rsid w:val="001B376D"/>
    <w:rsid w:val="001B4314"/>
    <w:rsid w:val="001B43BC"/>
    <w:rsid w:val="001B472E"/>
    <w:rsid w:val="001B4BC7"/>
    <w:rsid w:val="001B4F2C"/>
    <w:rsid w:val="001B521F"/>
    <w:rsid w:val="001B6A8E"/>
    <w:rsid w:val="001B6C2D"/>
    <w:rsid w:val="001B6DA7"/>
    <w:rsid w:val="001B72B5"/>
    <w:rsid w:val="001B768F"/>
    <w:rsid w:val="001B76D4"/>
    <w:rsid w:val="001B7B8D"/>
    <w:rsid w:val="001B7C11"/>
    <w:rsid w:val="001B7C6B"/>
    <w:rsid w:val="001B7EEA"/>
    <w:rsid w:val="001C0100"/>
    <w:rsid w:val="001C06B0"/>
    <w:rsid w:val="001C07BF"/>
    <w:rsid w:val="001C0884"/>
    <w:rsid w:val="001C1BBB"/>
    <w:rsid w:val="001C24A3"/>
    <w:rsid w:val="001C2DA5"/>
    <w:rsid w:val="001C3E8A"/>
    <w:rsid w:val="001C413A"/>
    <w:rsid w:val="001C4AF6"/>
    <w:rsid w:val="001C4ECB"/>
    <w:rsid w:val="001C512B"/>
    <w:rsid w:val="001C567C"/>
    <w:rsid w:val="001C6255"/>
    <w:rsid w:val="001C72DA"/>
    <w:rsid w:val="001C763B"/>
    <w:rsid w:val="001D0A8E"/>
    <w:rsid w:val="001D0F9E"/>
    <w:rsid w:val="001D10AF"/>
    <w:rsid w:val="001D1589"/>
    <w:rsid w:val="001D252E"/>
    <w:rsid w:val="001D2CFC"/>
    <w:rsid w:val="001D3442"/>
    <w:rsid w:val="001D348F"/>
    <w:rsid w:val="001D3502"/>
    <w:rsid w:val="001D3BFC"/>
    <w:rsid w:val="001D4630"/>
    <w:rsid w:val="001D4AC9"/>
    <w:rsid w:val="001D57DB"/>
    <w:rsid w:val="001D5E51"/>
    <w:rsid w:val="001D5F65"/>
    <w:rsid w:val="001D6D4A"/>
    <w:rsid w:val="001D6DF1"/>
    <w:rsid w:val="001D6FCF"/>
    <w:rsid w:val="001D781C"/>
    <w:rsid w:val="001D79DB"/>
    <w:rsid w:val="001D7B47"/>
    <w:rsid w:val="001D7BFA"/>
    <w:rsid w:val="001D7E1D"/>
    <w:rsid w:val="001E0092"/>
    <w:rsid w:val="001E068F"/>
    <w:rsid w:val="001E16FA"/>
    <w:rsid w:val="001E1B25"/>
    <w:rsid w:val="001E1C63"/>
    <w:rsid w:val="001E1ECC"/>
    <w:rsid w:val="001E31BF"/>
    <w:rsid w:val="001E3251"/>
    <w:rsid w:val="001E3C05"/>
    <w:rsid w:val="001E428D"/>
    <w:rsid w:val="001E43D9"/>
    <w:rsid w:val="001E501C"/>
    <w:rsid w:val="001E57EA"/>
    <w:rsid w:val="001E5C1B"/>
    <w:rsid w:val="001E6200"/>
    <w:rsid w:val="001E64B1"/>
    <w:rsid w:val="001E6653"/>
    <w:rsid w:val="001E6EB6"/>
    <w:rsid w:val="001E709F"/>
    <w:rsid w:val="001E72F8"/>
    <w:rsid w:val="001E75E9"/>
    <w:rsid w:val="001E7FA8"/>
    <w:rsid w:val="001F02EC"/>
    <w:rsid w:val="001F0852"/>
    <w:rsid w:val="001F0F17"/>
    <w:rsid w:val="001F0F7E"/>
    <w:rsid w:val="001F12E4"/>
    <w:rsid w:val="001F1DC0"/>
    <w:rsid w:val="001F260A"/>
    <w:rsid w:val="001F277D"/>
    <w:rsid w:val="001F2A4E"/>
    <w:rsid w:val="001F2B95"/>
    <w:rsid w:val="001F4439"/>
    <w:rsid w:val="001F46F1"/>
    <w:rsid w:val="001F5920"/>
    <w:rsid w:val="001F5BA5"/>
    <w:rsid w:val="001F5F7D"/>
    <w:rsid w:val="001F6467"/>
    <w:rsid w:val="001F65A1"/>
    <w:rsid w:val="001F661E"/>
    <w:rsid w:val="001F66A0"/>
    <w:rsid w:val="001F6811"/>
    <w:rsid w:val="001F6F11"/>
    <w:rsid w:val="001F7508"/>
    <w:rsid w:val="001F783C"/>
    <w:rsid w:val="001F79D1"/>
    <w:rsid w:val="0020028D"/>
    <w:rsid w:val="00200832"/>
    <w:rsid w:val="00200B37"/>
    <w:rsid w:val="00201F13"/>
    <w:rsid w:val="00202114"/>
    <w:rsid w:val="002030C2"/>
    <w:rsid w:val="002035D1"/>
    <w:rsid w:val="00203811"/>
    <w:rsid w:val="00203945"/>
    <w:rsid w:val="002039AA"/>
    <w:rsid w:val="00203A52"/>
    <w:rsid w:val="002042EF"/>
    <w:rsid w:val="0020441A"/>
    <w:rsid w:val="0020487F"/>
    <w:rsid w:val="002048E1"/>
    <w:rsid w:val="00205A3D"/>
    <w:rsid w:val="00205BB9"/>
    <w:rsid w:val="00206790"/>
    <w:rsid w:val="00206BEC"/>
    <w:rsid w:val="00206BEF"/>
    <w:rsid w:val="0020721C"/>
    <w:rsid w:val="00207445"/>
    <w:rsid w:val="0021090A"/>
    <w:rsid w:val="00210B95"/>
    <w:rsid w:val="00211094"/>
    <w:rsid w:val="002118E6"/>
    <w:rsid w:val="00211F41"/>
    <w:rsid w:val="0021286D"/>
    <w:rsid w:val="00212D85"/>
    <w:rsid w:val="00213539"/>
    <w:rsid w:val="0021434E"/>
    <w:rsid w:val="002145FB"/>
    <w:rsid w:val="0021726B"/>
    <w:rsid w:val="00217333"/>
    <w:rsid w:val="00217A29"/>
    <w:rsid w:val="0022045C"/>
    <w:rsid w:val="0022053E"/>
    <w:rsid w:val="002209C7"/>
    <w:rsid w:val="00221014"/>
    <w:rsid w:val="0022125D"/>
    <w:rsid w:val="0022170C"/>
    <w:rsid w:val="00221AD5"/>
    <w:rsid w:val="00221F08"/>
    <w:rsid w:val="002227F5"/>
    <w:rsid w:val="00223B68"/>
    <w:rsid w:val="002242E6"/>
    <w:rsid w:val="002245A0"/>
    <w:rsid w:val="00224DE9"/>
    <w:rsid w:val="002254C9"/>
    <w:rsid w:val="002256CA"/>
    <w:rsid w:val="00225806"/>
    <w:rsid w:val="0022594E"/>
    <w:rsid w:val="00225A12"/>
    <w:rsid w:val="0022754F"/>
    <w:rsid w:val="0022784F"/>
    <w:rsid w:val="00227F24"/>
    <w:rsid w:val="0023022F"/>
    <w:rsid w:val="00230F0E"/>
    <w:rsid w:val="002315B1"/>
    <w:rsid w:val="00231681"/>
    <w:rsid w:val="00231DEB"/>
    <w:rsid w:val="00232514"/>
    <w:rsid w:val="00232B4A"/>
    <w:rsid w:val="0023320A"/>
    <w:rsid w:val="002333BA"/>
    <w:rsid w:val="002335E9"/>
    <w:rsid w:val="00233764"/>
    <w:rsid w:val="00233899"/>
    <w:rsid w:val="00234149"/>
    <w:rsid w:val="00234410"/>
    <w:rsid w:val="00234646"/>
    <w:rsid w:val="00234A87"/>
    <w:rsid w:val="00234AD5"/>
    <w:rsid w:val="002359FF"/>
    <w:rsid w:val="00235D19"/>
    <w:rsid w:val="00236C0A"/>
    <w:rsid w:val="00236FB3"/>
    <w:rsid w:val="0023782B"/>
    <w:rsid w:val="00240269"/>
    <w:rsid w:val="0024080A"/>
    <w:rsid w:val="00240DF8"/>
    <w:rsid w:val="0024104D"/>
    <w:rsid w:val="00241820"/>
    <w:rsid w:val="00241871"/>
    <w:rsid w:val="00241A59"/>
    <w:rsid w:val="00243A84"/>
    <w:rsid w:val="00243AE7"/>
    <w:rsid w:val="00243FEA"/>
    <w:rsid w:val="002441CD"/>
    <w:rsid w:val="00244419"/>
    <w:rsid w:val="00244B6E"/>
    <w:rsid w:val="00244C40"/>
    <w:rsid w:val="00245FEA"/>
    <w:rsid w:val="00247176"/>
    <w:rsid w:val="002505F7"/>
    <w:rsid w:val="00250E81"/>
    <w:rsid w:val="002518DA"/>
    <w:rsid w:val="00251EED"/>
    <w:rsid w:val="002529F3"/>
    <w:rsid w:val="002532A4"/>
    <w:rsid w:val="00253577"/>
    <w:rsid w:val="00253655"/>
    <w:rsid w:val="00253A24"/>
    <w:rsid w:val="002545D3"/>
    <w:rsid w:val="002547B2"/>
    <w:rsid w:val="002547F9"/>
    <w:rsid w:val="00254A1E"/>
    <w:rsid w:val="0025648E"/>
    <w:rsid w:val="002564F9"/>
    <w:rsid w:val="00256DF0"/>
    <w:rsid w:val="00257011"/>
    <w:rsid w:val="00257FB3"/>
    <w:rsid w:val="00260129"/>
    <w:rsid w:val="00260A44"/>
    <w:rsid w:val="00260CC2"/>
    <w:rsid w:val="00260DF6"/>
    <w:rsid w:val="0026158B"/>
    <w:rsid w:val="0026178B"/>
    <w:rsid w:val="00261CA3"/>
    <w:rsid w:val="00261D3A"/>
    <w:rsid w:val="00261F93"/>
    <w:rsid w:val="00262A74"/>
    <w:rsid w:val="00262C23"/>
    <w:rsid w:val="0026349C"/>
    <w:rsid w:val="002635B7"/>
    <w:rsid w:val="00263D21"/>
    <w:rsid w:val="00263E8B"/>
    <w:rsid w:val="0026414B"/>
    <w:rsid w:val="002645E0"/>
    <w:rsid w:val="00264A76"/>
    <w:rsid w:val="00265D29"/>
    <w:rsid w:val="00265E80"/>
    <w:rsid w:val="00266108"/>
    <w:rsid w:val="00266A9A"/>
    <w:rsid w:val="00266EBF"/>
    <w:rsid w:val="00266F37"/>
    <w:rsid w:val="00267C9E"/>
    <w:rsid w:val="00270216"/>
    <w:rsid w:val="002704F7"/>
    <w:rsid w:val="002707C2"/>
    <w:rsid w:val="00270F54"/>
    <w:rsid w:val="00271A9E"/>
    <w:rsid w:val="00271AA9"/>
    <w:rsid w:val="00271ADD"/>
    <w:rsid w:val="00271EE7"/>
    <w:rsid w:val="0027307A"/>
    <w:rsid w:val="002739B7"/>
    <w:rsid w:val="002746DF"/>
    <w:rsid w:val="00274B73"/>
    <w:rsid w:val="00274F51"/>
    <w:rsid w:val="002750B8"/>
    <w:rsid w:val="0027518E"/>
    <w:rsid w:val="002755DF"/>
    <w:rsid w:val="002755E1"/>
    <w:rsid w:val="00275E21"/>
    <w:rsid w:val="0027612B"/>
    <w:rsid w:val="00276263"/>
    <w:rsid w:val="00276989"/>
    <w:rsid w:val="00277BD6"/>
    <w:rsid w:val="00280134"/>
    <w:rsid w:val="0028068A"/>
    <w:rsid w:val="00282AE0"/>
    <w:rsid w:val="002838BA"/>
    <w:rsid w:val="0028449B"/>
    <w:rsid w:val="00284B09"/>
    <w:rsid w:val="00284F58"/>
    <w:rsid w:val="0028531A"/>
    <w:rsid w:val="00286BB6"/>
    <w:rsid w:val="00286D03"/>
    <w:rsid w:val="00287907"/>
    <w:rsid w:val="002903A1"/>
    <w:rsid w:val="00290CB8"/>
    <w:rsid w:val="00291955"/>
    <w:rsid w:val="00291DFF"/>
    <w:rsid w:val="00291F54"/>
    <w:rsid w:val="0029287E"/>
    <w:rsid w:val="002928C4"/>
    <w:rsid w:val="00292FF1"/>
    <w:rsid w:val="00293D6F"/>
    <w:rsid w:val="002942F3"/>
    <w:rsid w:val="00294335"/>
    <w:rsid w:val="00294822"/>
    <w:rsid w:val="00295ADB"/>
    <w:rsid w:val="00295B7E"/>
    <w:rsid w:val="00295C6D"/>
    <w:rsid w:val="00295E38"/>
    <w:rsid w:val="00295FF8"/>
    <w:rsid w:val="0029651A"/>
    <w:rsid w:val="00296AAA"/>
    <w:rsid w:val="00296EA3"/>
    <w:rsid w:val="00297134"/>
    <w:rsid w:val="00297486"/>
    <w:rsid w:val="00297D89"/>
    <w:rsid w:val="00297EFC"/>
    <w:rsid w:val="002A0972"/>
    <w:rsid w:val="002A1656"/>
    <w:rsid w:val="002A1C25"/>
    <w:rsid w:val="002A1F91"/>
    <w:rsid w:val="002A283A"/>
    <w:rsid w:val="002A2D2D"/>
    <w:rsid w:val="002A37F7"/>
    <w:rsid w:val="002A51A8"/>
    <w:rsid w:val="002A574A"/>
    <w:rsid w:val="002A5D68"/>
    <w:rsid w:val="002A63AE"/>
    <w:rsid w:val="002A6634"/>
    <w:rsid w:val="002A6A52"/>
    <w:rsid w:val="002A70A3"/>
    <w:rsid w:val="002A7158"/>
    <w:rsid w:val="002B0E46"/>
    <w:rsid w:val="002B129C"/>
    <w:rsid w:val="002B14F3"/>
    <w:rsid w:val="002B1D0B"/>
    <w:rsid w:val="002B1F31"/>
    <w:rsid w:val="002B2620"/>
    <w:rsid w:val="002B29FB"/>
    <w:rsid w:val="002B2B89"/>
    <w:rsid w:val="002B2CE2"/>
    <w:rsid w:val="002B32EA"/>
    <w:rsid w:val="002B3D43"/>
    <w:rsid w:val="002B405B"/>
    <w:rsid w:val="002B42D5"/>
    <w:rsid w:val="002B4881"/>
    <w:rsid w:val="002B4C38"/>
    <w:rsid w:val="002B5E1E"/>
    <w:rsid w:val="002B6901"/>
    <w:rsid w:val="002B797C"/>
    <w:rsid w:val="002B7985"/>
    <w:rsid w:val="002B7D1B"/>
    <w:rsid w:val="002C01D0"/>
    <w:rsid w:val="002C01DA"/>
    <w:rsid w:val="002C04D3"/>
    <w:rsid w:val="002C092C"/>
    <w:rsid w:val="002C0CB6"/>
    <w:rsid w:val="002C198E"/>
    <w:rsid w:val="002C1A12"/>
    <w:rsid w:val="002C23A0"/>
    <w:rsid w:val="002C292E"/>
    <w:rsid w:val="002C2A88"/>
    <w:rsid w:val="002C306A"/>
    <w:rsid w:val="002C33AA"/>
    <w:rsid w:val="002C34D7"/>
    <w:rsid w:val="002C413A"/>
    <w:rsid w:val="002C43F8"/>
    <w:rsid w:val="002C4501"/>
    <w:rsid w:val="002C51E0"/>
    <w:rsid w:val="002C6996"/>
    <w:rsid w:val="002C7819"/>
    <w:rsid w:val="002C7E1D"/>
    <w:rsid w:val="002D0620"/>
    <w:rsid w:val="002D07B7"/>
    <w:rsid w:val="002D0E60"/>
    <w:rsid w:val="002D1806"/>
    <w:rsid w:val="002D1B5F"/>
    <w:rsid w:val="002D1BE2"/>
    <w:rsid w:val="002D2784"/>
    <w:rsid w:val="002D2F19"/>
    <w:rsid w:val="002D3E28"/>
    <w:rsid w:val="002D3F70"/>
    <w:rsid w:val="002D41A6"/>
    <w:rsid w:val="002D4370"/>
    <w:rsid w:val="002D5086"/>
    <w:rsid w:val="002D5FC8"/>
    <w:rsid w:val="002D67C1"/>
    <w:rsid w:val="002E068B"/>
    <w:rsid w:val="002E0837"/>
    <w:rsid w:val="002E09B9"/>
    <w:rsid w:val="002E0C1D"/>
    <w:rsid w:val="002E1731"/>
    <w:rsid w:val="002E19F5"/>
    <w:rsid w:val="002E2158"/>
    <w:rsid w:val="002E2C3C"/>
    <w:rsid w:val="002E3225"/>
    <w:rsid w:val="002E3F01"/>
    <w:rsid w:val="002E48BA"/>
    <w:rsid w:val="002E54C8"/>
    <w:rsid w:val="002E69A7"/>
    <w:rsid w:val="002E6B89"/>
    <w:rsid w:val="002E6D68"/>
    <w:rsid w:val="002E72AC"/>
    <w:rsid w:val="002F003D"/>
    <w:rsid w:val="002F02D3"/>
    <w:rsid w:val="002F02EF"/>
    <w:rsid w:val="002F03B3"/>
    <w:rsid w:val="002F1053"/>
    <w:rsid w:val="002F1208"/>
    <w:rsid w:val="002F1721"/>
    <w:rsid w:val="002F19DB"/>
    <w:rsid w:val="002F1A8A"/>
    <w:rsid w:val="002F1B8C"/>
    <w:rsid w:val="002F3097"/>
    <w:rsid w:val="002F3833"/>
    <w:rsid w:val="002F3CDD"/>
    <w:rsid w:val="002F3D20"/>
    <w:rsid w:val="002F3DF9"/>
    <w:rsid w:val="002F40A8"/>
    <w:rsid w:val="002F4A24"/>
    <w:rsid w:val="002F59F8"/>
    <w:rsid w:val="002F5D68"/>
    <w:rsid w:val="002F73C5"/>
    <w:rsid w:val="002F7641"/>
    <w:rsid w:val="002F7A6B"/>
    <w:rsid w:val="002F7ED9"/>
    <w:rsid w:val="0030030D"/>
    <w:rsid w:val="003005AF"/>
    <w:rsid w:val="00301E32"/>
    <w:rsid w:val="0030232A"/>
    <w:rsid w:val="00302BD6"/>
    <w:rsid w:val="0030378C"/>
    <w:rsid w:val="00304A01"/>
    <w:rsid w:val="00304FC7"/>
    <w:rsid w:val="00305672"/>
    <w:rsid w:val="00305700"/>
    <w:rsid w:val="003065A9"/>
    <w:rsid w:val="003067F6"/>
    <w:rsid w:val="00307D9D"/>
    <w:rsid w:val="00310087"/>
    <w:rsid w:val="003109E8"/>
    <w:rsid w:val="003113F3"/>
    <w:rsid w:val="00311523"/>
    <w:rsid w:val="003117DD"/>
    <w:rsid w:val="00311D88"/>
    <w:rsid w:val="00312E6A"/>
    <w:rsid w:val="0031306C"/>
    <w:rsid w:val="00313C9D"/>
    <w:rsid w:val="003158A8"/>
    <w:rsid w:val="00316332"/>
    <w:rsid w:val="00316430"/>
    <w:rsid w:val="00316654"/>
    <w:rsid w:val="00316ED4"/>
    <w:rsid w:val="003174C3"/>
    <w:rsid w:val="00317CCC"/>
    <w:rsid w:val="00317FBA"/>
    <w:rsid w:val="0032047E"/>
    <w:rsid w:val="00320DB9"/>
    <w:rsid w:val="00321049"/>
    <w:rsid w:val="00321CF4"/>
    <w:rsid w:val="00321CF6"/>
    <w:rsid w:val="00322595"/>
    <w:rsid w:val="003225AF"/>
    <w:rsid w:val="0032272C"/>
    <w:rsid w:val="00322F36"/>
    <w:rsid w:val="0032490B"/>
    <w:rsid w:val="00324CB2"/>
    <w:rsid w:val="00325CD2"/>
    <w:rsid w:val="00325FDB"/>
    <w:rsid w:val="00326120"/>
    <w:rsid w:val="00326621"/>
    <w:rsid w:val="00326E32"/>
    <w:rsid w:val="0032728D"/>
    <w:rsid w:val="0032757A"/>
    <w:rsid w:val="003300AA"/>
    <w:rsid w:val="003300F1"/>
    <w:rsid w:val="00330727"/>
    <w:rsid w:val="00331F84"/>
    <w:rsid w:val="003323D2"/>
    <w:rsid w:val="00332522"/>
    <w:rsid w:val="00332746"/>
    <w:rsid w:val="00332CCC"/>
    <w:rsid w:val="00333190"/>
    <w:rsid w:val="003334A1"/>
    <w:rsid w:val="00333D8F"/>
    <w:rsid w:val="00335DB1"/>
    <w:rsid w:val="00335DBE"/>
    <w:rsid w:val="00335ED1"/>
    <w:rsid w:val="00336799"/>
    <w:rsid w:val="00336D10"/>
    <w:rsid w:val="00337C1A"/>
    <w:rsid w:val="0034067D"/>
    <w:rsid w:val="00340900"/>
    <w:rsid w:val="00340BBF"/>
    <w:rsid w:val="00340D39"/>
    <w:rsid w:val="00340DAC"/>
    <w:rsid w:val="00340F76"/>
    <w:rsid w:val="003429F7"/>
    <w:rsid w:val="003430AD"/>
    <w:rsid w:val="0034323A"/>
    <w:rsid w:val="00344253"/>
    <w:rsid w:val="0034470C"/>
    <w:rsid w:val="003447CE"/>
    <w:rsid w:val="00344B33"/>
    <w:rsid w:val="00344E7D"/>
    <w:rsid w:val="003455B5"/>
    <w:rsid w:val="003455FA"/>
    <w:rsid w:val="00345CDC"/>
    <w:rsid w:val="00345DEE"/>
    <w:rsid w:val="00345E44"/>
    <w:rsid w:val="00346491"/>
    <w:rsid w:val="003479BE"/>
    <w:rsid w:val="00347F3C"/>
    <w:rsid w:val="003501F7"/>
    <w:rsid w:val="00350320"/>
    <w:rsid w:val="00350A6C"/>
    <w:rsid w:val="00350E47"/>
    <w:rsid w:val="00351126"/>
    <w:rsid w:val="003514D1"/>
    <w:rsid w:val="00351B3B"/>
    <w:rsid w:val="00351B85"/>
    <w:rsid w:val="00352084"/>
    <w:rsid w:val="003522A9"/>
    <w:rsid w:val="00352944"/>
    <w:rsid w:val="00352B59"/>
    <w:rsid w:val="003533AC"/>
    <w:rsid w:val="00353CB4"/>
    <w:rsid w:val="00354633"/>
    <w:rsid w:val="00354B75"/>
    <w:rsid w:val="00354C8C"/>
    <w:rsid w:val="0035558D"/>
    <w:rsid w:val="0035591A"/>
    <w:rsid w:val="0035725D"/>
    <w:rsid w:val="00360973"/>
    <w:rsid w:val="003611D2"/>
    <w:rsid w:val="003613E6"/>
    <w:rsid w:val="003624D5"/>
    <w:rsid w:val="0036264F"/>
    <w:rsid w:val="003626DF"/>
    <w:rsid w:val="0036286F"/>
    <w:rsid w:val="00362971"/>
    <w:rsid w:val="00362DB2"/>
    <w:rsid w:val="00364ACA"/>
    <w:rsid w:val="00365294"/>
    <w:rsid w:val="00365654"/>
    <w:rsid w:val="003658A1"/>
    <w:rsid w:val="00365BA7"/>
    <w:rsid w:val="00366719"/>
    <w:rsid w:val="00366774"/>
    <w:rsid w:val="00366B3F"/>
    <w:rsid w:val="00366D12"/>
    <w:rsid w:val="00366D51"/>
    <w:rsid w:val="00367311"/>
    <w:rsid w:val="00367634"/>
    <w:rsid w:val="00367C3B"/>
    <w:rsid w:val="00370626"/>
    <w:rsid w:val="00370844"/>
    <w:rsid w:val="00370B34"/>
    <w:rsid w:val="00371859"/>
    <w:rsid w:val="003732DC"/>
    <w:rsid w:val="00373378"/>
    <w:rsid w:val="00373E3D"/>
    <w:rsid w:val="0037407F"/>
    <w:rsid w:val="003746A9"/>
    <w:rsid w:val="00374ABE"/>
    <w:rsid w:val="00375056"/>
    <w:rsid w:val="00375C8F"/>
    <w:rsid w:val="00376173"/>
    <w:rsid w:val="00376290"/>
    <w:rsid w:val="00376F3A"/>
    <w:rsid w:val="00380407"/>
    <w:rsid w:val="00380D9C"/>
    <w:rsid w:val="00381382"/>
    <w:rsid w:val="0038188C"/>
    <w:rsid w:val="0038242B"/>
    <w:rsid w:val="003827FE"/>
    <w:rsid w:val="0038299D"/>
    <w:rsid w:val="00382AB0"/>
    <w:rsid w:val="00382CFC"/>
    <w:rsid w:val="00382ED4"/>
    <w:rsid w:val="0038335A"/>
    <w:rsid w:val="00383577"/>
    <w:rsid w:val="00383D35"/>
    <w:rsid w:val="003849E2"/>
    <w:rsid w:val="00384DD9"/>
    <w:rsid w:val="00385753"/>
    <w:rsid w:val="00385AAB"/>
    <w:rsid w:val="00385BC2"/>
    <w:rsid w:val="00385F2C"/>
    <w:rsid w:val="003862EC"/>
    <w:rsid w:val="00387AAD"/>
    <w:rsid w:val="00391403"/>
    <w:rsid w:val="0039173B"/>
    <w:rsid w:val="003918E0"/>
    <w:rsid w:val="00391DAB"/>
    <w:rsid w:val="00392B56"/>
    <w:rsid w:val="00392DBD"/>
    <w:rsid w:val="00393618"/>
    <w:rsid w:val="00394165"/>
    <w:rsid w:val="003943E0"/>
    <w:rsid w:val="00394B08"/>
    <w:rsid w:val="0039554E"/>
    <w:rsid w:val="0039594A"/>
    <w:rsid w:val="00395B53"/>
    <w:rsid w:val="003960C0"/>
    <w:rsid w:val="003A0198"/>
    <w:rsid w:val="003A0544"/>
    <w:rsid w:val="003A07E5"/>
    <w:rsid w:val="003A0A54"/>
    <w:rsid w:val="003A0D67"/>
    <w:rsid w:val="003A15EF"/>
    <w:rsid w:val="003A1A0E"/>
    <w:rsid w:val="003A2000"/>
    <w:rsid w:val="003A209E"/>
    <w:rsid w:val="003A2423"/>
    <w:rsid w:val="003A2D68"/>
    <w:rsid w:val="003A2FDB"/>
    <w:rsid w:val="003A3B2B"/>
    <w:rsid w:val="003A3C29"/>
    <w:rsid w:val="003A422C"/>
    <w:rsid w:val="003A442E"/>
    <w:rsid w:val="003A455F"/>
    <w:rsid w:val="003A483E"/>
    <w:rsid w:val="003A4944"/>
    <w:rsid w:val="003A4FAB"/>
    <w:rsid w:val="003A5765"/>
    <w:rsid w:val="003A5D92"/>
    <w:rsid w:val="003A6312"/>
    <w:rsid w:val="003A66F9"/>
    <w:rsid w:val="003A75E6"/>
    <w:rsid w:val="003A7708"/>
    <w:rsid w:val="003B0380"/>
    <w:rsid w:val="003B0DFA"/>
    <w:rsid w:val="003B194A"/>
    <w:rsid w:val="003B1B5F"/>
    <w:rsid w:val="003B26A5"/>
    <w:rsid w:val="003B2E14"/>
    <w:rsid w:val="003B2F5C"/>
    <w:rsid w:val="003B3785"/>
    <w:rsid w:val="003B3E13"/>
    <w:rsid w:val="003B4126"/>
    <w:rsid w:val="003B4BD3"/>
    <w:rsid w:val="003B4C43"/>
    <w:rsid w:val="003B548A"/>
    <w:rsid w:val="003B5518"/>
    <w:rsid w:val="003B6338"/>
    <w:rsid w:val="003B672A"/>
    <w:rsid w:val="003B681F"/>
    <w:rsid w:val="003B7738"/>
    <w:rsid w:val="003C0108"/>
    <w:rsid w:val="003C050E"/>
    <w:rsid w:val="003C1ECA"/>
    <w:rsid w:val="003C221B"/>
    <w:rsid w:val="003C225A"/>
    <w:rsid w:val="003C2771"/>
    <w:rsid w:val="003C2ED5"/>
    <w:rsid w:val="003C301F"/>
    <w:rsid w:val="003C4284"/>
    <w:rsid w:val="003C4431"/>
    <w:rsid w:val="003C477E"/>
    <w:rsid w:val="003C47FC"/>
    <w:rsid w:val="003C4B76"/>
    <w:rsid w:val="003C4DDD"/>
    <w:rsid w:val="003C5065"/>
    <w:rsid w:val="003C5935"/>
    <w:rsid w:val="003C5D43"/>
    <w:rsid w:val="003C5EDD"/>
    <w:rsid w:val="003C6627"/>
    <w:rsid w:val="003C7082"/>
    <w:rsid w:val="003C7400"/>
    <w:rsid w:val="003C764A"/>
    <w:rsid w:val="003C7B5F"/>
    <w:rsid w:val="003C7FC9"/>
    <w:rsid w:val="003D0D38"/>
    <w:rsid w:val="003D1384"/>
    <w:rsid w:val="003D2875"/>
    <w:rsid w:val="003D3587"/>
    <w:rsid w:val="003D39F0"/>
    <w:rsid w:val="003D3A9A"/>
    <w:rsid w:val="003D3C93"/>
    <w:rsid w:val="003D410F"/>
    <w:rsid w:val="003D431A"/>
    <w:rsid w:val="003D459C"/>
    <w:rsid w:val="003D48DC"/>
    <w:rsid w:val="003D4B07"/>
    <w:rsid w:val="003D4E7B"/>
    <w:rsid w:val="003D4E90"/>
    <w:rsid w:val="003D53E9"/>
    <w:rsid w:val="003D5FF1"/>
    <w:rsid w:val="003D6AFD"/>
    <w:rsid w:val="003D6CFA"/>
    <w:rsid w:val="003D7608"/>
    <w:rsid w:val="003D7D2C"/>
    <w:rsid w:val="003E169F"/>
    <w:rsid w:val="003E1A75"/>
    <w:rsid w:val="003E1CD0"/>
    <w:rsid w:val="003E1D7F"/>
    <w:rsid w:val="003E267E"/>
    <w:rsid w:val="003E2EB6"/>
    <w:rsid w:val="003E4549"/>
    <w:rsid w:val="003E45F6"/>
    <w:rsid w:val="003E48CA"/>
    <w:rsid w:val="003E54E3"/>
    <w:rsid w:val="003E555C"/>
    <w:rsid w:val="003E5593"/>
    <w:rsid w:val="003E5E8A"/>
    <w:rsid w:val="003E6621"/>
    <w:rsid w:val="003E6B85"/>
    <w:rsid w:val="003E6E2F"/>
    <w:rsid w:val="003E6F45"/>
    <w:rsid w:val="003E772A"/>
    <w:rsid w:val="003E7A27"/>
    <w:rsid w:val="003E7E34"/>
    <w:rsid w:val="003F0370"/>
    <w:rsid w:val="003F0581"/>
    <w:rsid w:val="003F09B4"/>
    <w:rsid w:val="003F0D7F"/>
    <w:rsid w:val="003F1DAC"/>
    <w:rsid w:val="003F299F"/>
    <w:rsid w:val="003F2EC0"/>
    <w:rsid w:val="003F31B7"/>
    <w:rsid w:val="003F3360"/>
    <w:rsid w:val="003F40A1"/>
    <w:rsid w:val="003F4D55"/>
    <w:rsid w:val="003F4E70"/>
    <w:rsid w:val="003F5769"/>
    <w:rsid w:val="003F6982"/>
    <w:rsid w:val="003F6B73"/>
    <w:rsid w:val="003F7A04"/>
    <w:rsid w:val="003F7C7D"/>
    <w:rsid w:val="00400A3B"/>
    <w:rsid w:val="00401041"/>
    <w:rsid w:val="00401330"/>
    <w:rsid w:val="00401B24"/>
    <w:rsid w:val="00401E11"/>
    <w:rsid w:val="004023FC"/>
    <w:rsid w:val="00402B62"/>
    <w:rsid w:val="00402FBD"/>
    <w:rsid w:val="004038B9"/>
    <w:rsid w:val="00403A90"/>
    <w:rsid w:val="00404F93"/>
    <w:rsid w:val="00405234"/>
    <w:rsid w:val="00405E42"/>
    <w:rsid w:val="00406833"/>
    <w:rsid w:val="0040695E"/>
    <w:rsid w:val="00406A58"/>
    <w:rsid w:val="00406A9D"/>
    <w:rsid w:val="004076B9"/>
    <w:rsid w:val="00407A2E"/>
    <w:rsid w:val="00410A2E"/>
    <w:rsid w:val="00410A67"/>
    <w:rsid w:val="00411311"/>
    <w:rsid w:val="00411324"/>
    <w:rsid w:val="0041175A"/>
    <w:rsid w:val="00412A14"/>
    <w:rsid w:val="004130D3"/>
    <w:rsid w:val="004135A3"/>
    <w:rsid w:val="00413A36"/>
    <w:rsid w:val="00413A37"/>
    <w:rsid w:val="00413B85"/>
    <w:rsid w:val="00413C0D"/>
    <w:rsid w:val="00413FF3"/>
    <w:rsid w:val="004142A5"/>
    <w:rsid w:val="0041432C"/>
    <w:rsid w:val="00414D5D"/>
    <w:rsid w:val="004152AE"/>
    <w:rsid w:val="00415582"/>
    <w:rsid w:val="00415D1F"/>
    <w:rsid w:val="004169BB"/>
    <w:rsid w:val="004173E8"/>
    <w:rsid w:val="00417AA7"/>
    <w:rsid w:val="00420356"/>
    <w:rsid w:val="0042121F"/>
    <w:rsid w:val="00421423"/>
    <w:rsid w:val="00421668"/>
    <w:rsid w:val="00421BF6"/>
    <w:rsid w:val="00421C9D"/>
    <w:rsid w:val="00421F3C"/>
    <w:rsid w:val="00421FD8"/>
    <w:rsid w:val="00422625"/>
    <w:rsid w:val="00422B9B"/>
    <w:rsid w:val="00423128"/>
    <w:rsid w:val="00423A13"/>
    <w:rsid w:val="00423AB2"/>
    <w:rsid w:val="00423B6E"/>
    <w:rsid w:val="004243CF"/>
    <w:rsid w:val="004260AC"/>
    <w:rsid w:val="0042677A"/>
    <w:rsid w:val="00427D4D"/>
    <w:rsid w:val="004300BB"/>
    <w:rsid w:val="004301DC"/>
    <w:rsid w:val="00431351"/>
    <w:rsid w:val="00431BFC"/>
    <w:rsid w:val="00431C2C"/>
    <w:rsid w:val="0043211B"/>
    <w:rsid w:val="0043240B"/>
    <w:rsid w:val="004327B7"/>
    <w:rsid w:val="00432B9E"/>
    <w:rsid w:val="004335E9"/>
    <w:rsid w:val="0043478D"/>
    <w:rsid w:val="00434794"/>
    <w:rsid w:val="00434CAF"/>
    <w:rsid w:val="00434E99"/>
    <w:rsid w:val="004354DB"/>
    <w:rsid w:val="0043591A"/>
    <w:rsid w:val="00436414"/>
    <w:rsid w:val="004366E8"/>
    <w:rsid w:val="004372FE"/>
    <w:rsid w:val="00437645"/>
    <w:rsid w:val="004377FF"/>
    <w:rsid w:val="00440D81"/>
    <w:rsid w:val="004415A4"/>
    <w:rsid w:val="0044166A"/>
    <w:rsid w:val="00441970"/>
    <w:rsid w:val="00441BCA"/>
    <w:rsid w:val="004423F4"/>
    <w:rsid w:val="00442462"/>
    <w:rsid w:val="00442B8D"/>
    <w:rsid w:val="0044309E"/>
    <w:rsid w:val="004431E6"/>
    <w:rsid w:val="0044327A"/>
    <w:rsid w:val="00443889"/>
    <w:rsid w:val="0044403A"/>
    <w:rsid w:val="004442FA"/>
    <w:rsid w:val="00444772"/>
    <w:rsid w:val="00444F4A"/>
    <w:rsid w:val="00445774"/>
    <w:rsid w:val="00446055"/>
    <w:rsid w:val="00446E4A"/>
    <w:rsid w:val="00446F1F"/>
    <w:rsid w:val="00447394"/>
    <w:rsid w:val="00447F28"/>
    <w:rsid w:val="0045064F"/>
    <w:rsid w:val="00450E30"/>
    <w:rsid w:val="00450EA5"/>
    <w:rsid w:val="0045233F"/>
    <w:rsid w:val="00452505"/>
    <w:rsid w:val="00452691"/>
    <w:rsid w:val="00452DB7"/>
    <w:rsid w:val="004533C4"/>
    <w:rsid w:val="00453A29"/>
    <w:rsid w:val="00453FB4"/>
    <w:rsid w:val="00453FD5"/>
    <w:rsid w:val="004543A5"/>
    <w:rsid w:val="004545FC"/>
    <w:rsid w:val="00454761"/>
    <w:rsid w:val="00454E0A"/>
    <w:rsid w:val="00454F34"/>
    <w:rsid w:val="00455720"/>
    <w:rsid w:val="00456266"/>
    <w:rsid w:val="004563D7"/>
    <w:rsid w:val="00456CD3"/>
    <w:rsid w:val="0045757E"/>
    <w:rsid w:val="00457609"/>
    <w:rsid w:val="004602B2"/>
    <w:rsid w:val="00460F1D"/>
    <w:rsid w:val="00461859"/>
    <w:rsid w:val="00461BB4"/>
    <w:rsid w:val="00461C44"/>
    <w:rsid w:val="00461D98"/>
    <w:rsid w:val="0046266D"/>
    <w:rsid w:val="00462B06"/>
    <w:rsid w:val="0046370D"/>
    <w:rsid w:val="00463C8C"/>
    <w:rsid w:val="00463D3C"/>
    <w:rsid w:val="00463E0C"/>
    <w:rsid w:val="00463E4D"/>
    <w:rsid w:val="0046434A"/>
    <w:rsid w:val="00464529"/>
    <w:rsid w:val="00464BE0"/>
    <w:rsid w:val="0046592C"/>
    <w:rsid w:val="00465AE2"/>
    <w:rsid w:val="004670AC"/>
    <w:rsid w:val="00467638"/>
    <w:rsid w:val="00471762"/>
    <w:rsid w:val="00471985"/>
    <w:rsid w:val="00471FB6"/>
    <w:rsid w:val="004725FE"/>
    <w:rsid w:val="00473228"/>
    <w:rsid w:val="00474124"/>
    <w:rsid w:val="00475814"/>
    <w:rsid w:val="00475CA4"/>
    <w:rsid w:val="00476122"/>
    <w:rsid w:val="004762EA"/>
    <w:rsid w:val="00476737"/>
    <w:rsid w:val="0047677F"/>
    <w:rsid w:val="0047763D"/>
    <w:rsid w:val="0047787A"/>
    <w:rsid w:val="00477BB4"/>
    <w:rsid w:val="004800C7"/>
    <w:rsid w:val="004801C6"/>
    <w:rsid w:val="00480B83"/>
    <w:rsid w:val="00480F42"/>
    <w:rsid w:val="00481ED5"/>
    <w:rsid w:val="00482347"/>
    <w:rsid w:val="00482430"/>
    <w:rsid w:val="0048258C"/>
    <w:rsid w:val="004828DD"/>
    <w:rsid w:val="00482A68"/>
    <w:rsid w:val="00482E6B"/>
    <w:rsid w:val="004834D3"/>
    <w:rsid w:val="00483B5C"/>
    <w:rsid w:val="00483C30"/>
    <w:rsid w:val="0048443E"/>
    <w:rsid w:val="004848B8"/>
    <w:rsid w:val="0048509E"/>
    <w:rsid w:val="004862F2"/>
    <w:rsid w:val="0048651D"/>
    <w:rsid w:val="004867FC"/>
    <w:rsid w:val="0048689B"/>
    <w:rsid w:val="004868C4"/>
    <w:rsid w:val="004873C3"/>
    <w:rsid w:val="00487A37"/>
    <w:rsid w:val="00490829"/>
    <w:rsid w:val="00490E26"/>
    <w:rsid w:val="00490F6A"/>
    <w:rsid w:val="004912CC"/>
    <w:rsid w:val="0049212D"/>
    <w:rsid w:val="00492561"/>
    <w:rsid w:val="004941E3"/>
    <w:rsid w:val="004949DF"/>
    <w:rsid w:val="00494A94"/>
    <w:rsid w:val="0049519B"/>
    <w:rsid w:val="00495439"/>
    <w:rsid w:val="00495BA0"/>
    <w:rsid w:val="0049670E"/>
    <w:rsid w:val="00496822"/>
    <w:rsid w:val="00497266"/>
    <w:rsid w:val="00497348"/>
    <w:rsid w:val="004973F7"/>
    <w:rsid w:val="00497777"/>
    <w:rsid w:val="004A050A"/>
    <w:rsid w:val="004A0BC0"/>
    <w:rsid w:val="004A0DC9"/>
    <w:rsid w:val="004A1025"/>
    <w:rsid w:val="004A1406"/>
    <w:rsid w:val="004A175C"/>
    <w:rsid w:val="004A17C5"/>
    <w:rsid w:val="004A1D1C"/>
    <w:rsid w:val="004A1DA4"/>
    <w:rsid w:val="004A250E"/>
    <w:rsid w:val="004A2D41"/>
    <w:rsid w:val="004A3439"/>
    <w:rsid w:val="004A3C28"/>
    <w:rsid w:val="004A62EF"/>
    <w:rsid w:val="004A661D"/>
    <w:rsid w:val="004A67AD"/>
    <w:rsid w:val="004A69BE"/>
    <w:rsid w:val="004A739A"/>
    <w:rsid w:val="004A772B"/>
    <w:rsid w:val="004B094B"/>
    <w:rsid w:val="004B0A73"/>
    <w:rsid w:val="004B0C12"/>
    <w:rsid w:val="004B267D"/>
    <w:rsid w:val="004B3B85"/>
    <w:rsid w:val="004B448F"/>
    <w:rsid w:val="004B4491"/>
    <w:rsid w:val="004B4A15"/>
    <w:rsid w:val="004B4EAF"/>
    <w:rsid w:val="004B59FB"/>
    <w:rsid w:val="004B67E3"/>
    <w:rsid w:val="004B6863"/>
    <w:rsid w:val="004B6879"/>
    <w:rsid w:val="004B68A2"/>
    <w:rsid w:val="004B6D58"/>
    <w:rsid w:val="004C1C9D"/>
    <w:rsid w:val="004C20FD"/>
    <w:rsid w:val="004C28E2"/>
    <w:rsid w:val="004C31B0"/>
    <w:rsid w:val="004C31E3"/>
    <w:rsid w:val="004C338E"/>
    <w:rsid w:val="004C4D3D"/>
    <w:rsid w:val="004C67DB"/>
    <w:rsid w:val="004C71D6"/>
    <w:rsid w:val="004C79E8"/>
    <w:rsid w:val="004C7C2F"/>
    <w:rsid w:val="004D0C61"/>
    <w:rsid w:val="004D12BB"/>
    <w:rsid w:val="004D13B7"/>
    <w:rsid w:val="004D1C81"/>
    <w:rsid w:val="004D1F90"/>
    <w:rsid w:val="004D2886"/>
    <w:rsid w:val="004D2A19"/>
    <w:rsid w:val="004D2D95"/>
    <w:rsid w:val="004D2E35"/>
    <w:rsid w:val="004D304B"/>
    <w:rsid w:val="004D37DC"/>
    <w:rsid w:val="004D3C24"/>
    <w:rsid w:val="004D3F53"/>
    <w:rsid w:val="004D3FD4"/>
    <w:rsid w:val="004D47A0"/>
    <w:rsid w:val="004D495C"/>
    <w:rsid w:val="004D4CA7"/>
    <w:rsid w:val="004D4FB7"/>
    <w:rsid w:val="004D5429"/>
    <w:rsid w:val="004D5460"/>
    <w:rsid w:val="004D5741"/>
    <w:rsid w:val="004D5E52"/>
    <w:rsid w:val="004D63F4"/>
    <w:rsid w:val="004D6533"/>
    <w:rsid w:val="004D6636"/>
    <w:rsid w:val="004D6E83"/>
    <w:rsid w:val="004D7C04"/>
    <w:rsid w:val="004E0CC2"/>
    <w:rsid w:val="004E16E2"/>
    <w:rsid w:val="004E16F7"/>
    <w:rsid w:val="004E2548"/>
    <w:rsid w:val="004E27B8"/>
    <w:rsid w:val="004E2F77"/>
    <w:rsid w:val="004E3B75"/>
    <w:rsid w:val="004E4484"/>
    <w:rsid w:val="004E4558"/>
    <w:rsid w:val="004E4664"/>
    <w:rsid w:val="004E4DD7"/>
    <w:rsid w:val="004E6448"/>
    <w:rsid w:val="004E66CE"/>
    <w:rsid w:val="004E7294"/>
    <w:rsid w:val="004E771B"/>
    <w:rsid w:val="004F0D6A"/>
    <w:rsid w:val="004F15D1"/>
    <w:rsid w:val="004F1731"/>
    <w:rsid w:val="004F1D97"/>
    <w:rsid w:val="004F21F2"/>
    <w:rsid w:val="004F22F8"/>
    <w:rsid w:val="004F2B7D"/>
    <w:rsid w:val="004F2C9D"/>
    <w:rsid w:val="004F3E0C"/>
    <w:rsid w:val="004F4157"/>
    <w:rsid w:val="004F4215"/>
    <w:rsid w:val="004F450D"/>
    <w:rsid w:val="004F456D"/>
    <w:rsid w:val="004F4FF5"/>
    <w:rsid w:val="004F5C5F"/>
    <w:rsid w:val="004F686C"/>
    <w:rsid w:val="004F7094"/>
    <w:rsid w:val="004F73CC"/>
    <w:rsid w:val="004F7A6C"/>
    <w:rsid w:val="0050032B"/>
    <w:rsid w:val="00500356"/>
    <w:rsid w:val="00500415"/>
    <w:rsid w:val="00500A85"/>
    <w:rsid w:val="00500F4D"/>
    <w:rsid w:val="0050334F"/>
    <w:rsid w:val="00504BDE"/>
    <w:rsid w:val="00505570"/>
    <w:rsid w:val="00505D67"/>
    <w:rsid w:val="00506049"/>
    <w:rsid w:val="005061E2"/>
    <w:rsid w:val="0050630C"/>
    <w:rsid w:val="00506F75"/>
    <w:rsid w:val="00506F79"/>
    <w:rsid w:val="00507DB2"/>
    <w:rsid w:val="0051026D"/>
    <w:rsid w:val="0051029F"/>
    <w:rsid w:val="0051059B"/>
    <w:rsid w:val="005106D1"/>
    <w:rsid w:val="005106E2"/>
    <w:rsid w:val="00510958"/>
    <w:rsid w:val="005114A1"/>
    <w:rsid w:val="00511EC8"/>
    <w:rsid w:val="005120B9"/>
    <w:rsid w:val="00512255"/>
    <w:rsid w:val="00512850"/>
    <w:rsid w:val="005132D0"/>
    <w:rsid w:val="0051358A"/>
    <w:rsid w:val="005139FE"/>
    <w:rsid w:val="00515171"/>
    <w:rsid w:val="00515335"/>
    <w:rsid w:val="00515755"/>
    <w:rsid w:val="00515D2E"/>
    <w:rsid w:val="0051665E"/>
    <w:rsid w:val="005166C6"/>
    <w:rsid w:val="005166DA"/>
    <w:rsid w:val="00516D50"/>
    <w:rsid w:val="005170F2"/>
    <w:rsid w:val="00517584"/>
    <w:rsid w:val="00517A84"/>
    <w:rsid w:val="00520024"/>
    <w:rsid w:val="00521172"/>
    <w:rsid w:val="00521D9F"/>
    <w:rsid w:val="00522634"/>
    <w:rsid w:val="00522FC9"/>
    <w:rsid w:val="00523063"/>
    <w:rsid w:val="005234DD"/>
    <w:rsid w:val="0052364C"/>
    <w:rsid w:val="00523F82"/>
    <w:rsid w:val="00524212"/>
    <w:rsid w:val="0052454F"/>
    <w:rsid w:val="005249C2"/>
    <w:rsid w:val="005254AF"/>
    <w:rsid w:val="00526321"/>
    <w:rsid w:val="0052633C"/>
    <w:rsid w:val="0052694C"/>
    <w:rsid w:val="005271DB"/>
    <w:rsid w:val="005271FA"/>
    <w:rsid w:val="005303F2"/>
    <w:rsid w:val="00530D9C"/>
    <w:rsid w:val="0053197B"/>
    <w:rsid w:val="00531CA8"/>
    <w:rsid w:val="00532343"/>
    <w:rsid w:val="00532A6F"/>
    <w:rsid w:val="00533178"/>
    <w:rsid w:val="00533D7F"/>
    <w:rsid w:val="00534381"/>
    <w:rsid w:val="00534A07"/>
    <w:rsid w:val="0053542A"/>
    <w:rsid w:val="00535797"/>
    <w:rsid w:val="0053605A"/>
    <w:rsid w:val="00536B54"/>
    <w:rsid w:val="0053711C"/>
    <w:rsid w:val="00537643"/>
    <w:rsid w:val="00540877"/>
    <w:rsid w:val="00541DE2"/>
    <w:rsid w:val="00541E79"/>
    <w:rsid w:val="00541FB2"/>
    <w:rsid w:val="00542316"/>
    <w:rsid w:val="00542778"/>
    <w:rsid w:val="00543459"/>
    <w:rsid w:val="00543F12"/>
    <w:rsid w:val="00544C35"/>
    <w:rsid w:val="00544EA1"/>
    <w:rsid w:val="005452E5"/>
    <w:rsid w:val="00545325"/>
    <w:rsid w:val="005453D1"/>
    <w:rsid w:val="00545639"/>
    <w:rsid w:val="00545E42"/>
    <w:rsid w:val="0054669F"/>
    <w:rsid w:val="00546CB3"/>
    <w:rsid w:val="005472B1"/>
    <w:rsid w:val="0054741E"/>
    <w:rsid w:val="00547439"/>
    <w:rsid w:val="00547590"/>
    <w:rsid w:val="00547B0B"/>
    <w:rsid w:val="00550687"/>
    <w:rsid w:val="00551750"/>
    <w:rsid w:val="0055184A"/>
    <w:rsid w:val="0055193A"/>
    <w:rsid w:val="005521CC"/>
    <w:rsid w:val="00552A6D"/>
    <w:rsid w:val="00552C92"/>
    <w:rsid w:val="00553D9A"/>
    <w:rsid w:val="00553FAA"/>
    <w:rsid w:val="00554608"/>
    <w:rsid w:val="00555593"/>
    <w:rsid w:val="00555B0A"/>
    <w:rsid w:val="00556358"/>
    <w:rsid w:val="005566D5"/>
    <w:rsid w:val="0055690D"/>
    <w:rsid w:val="005569A7"/>
    <w:rsid w:val="0055700D"/>
    <w:rsid w:val="0055762B"/>
    <w:rsid w:val="005576B6"/>
    <w:rsid w:val="00557AE9"/>
    <w:rsid w:val="0056008C"/>
    <w:rsid w:val="005603E5"/>
    <w:rsid w:val="0056059C"/>
    <w:rsid w:val="00560807"/>
    <w:rsid w:val="00561422"/>
    <w:rsid w:val="00562062"/>
    <w:rsid w:val="00562BB9"/>
    <w:rsid w:val="00563A3E"/>
    <w:rsid w:val="00563B19"/>
    <w:rsid w:val="00563BB5"/>
    <w:rsid w:val="0056406C"/>
    <w:rsid w:val="005642B0"/>
    <w:rsid w:val="005644F0"/>
    <w:rsid w:val="005649C4"/>
    <w:rsid w:val="0056510B"/>
    <w:rsid w:val="00565BA1"/>
    <w:rsid w:val="0056693D"/>
    <w:rsid w:val="00567D14"/>
    <w:rsid w:val="00567FD4"/>
    <w:rsid w:val="0057013D"/>
    <w:rsid w:val="00570B7F"/>
    <w:rsid w:val="00570CD8"/>
    <w:rsid w:val="005717D2"/>
    <w:rsid w:val="00571914"/>
    <w:rsid w:val="00571E03"/>
    <w:rsid w:val="00571F4A"/>
    <w:rsid w:val="005721D6"/>
    <w:rsid w:val="00572914"/>
    <w:rsid w:val="005729D7"/>
    <w:rsid w:val="005729FA"/>
    <w:rsid w:val="00572B1C"/>
    <w:rsid w:val="00573150"/>
    <w:rsid w:val="00573217"/>
    <w:rsid w:val="00573458"/>
    <w:rsid w:val="00573866"/>
    <w:rsid w:val="005746C9"/>
    <w:rsid w:val="00574CC4"/>
    <w:rsid w:val="00575B52"/>
    <w:rsid w:val="005764B4"/>
    <w:rsid w:val="00576C01"/>
    <w:rsid w:val="00576E2B"/>
    <w:rsid w:val="005776FD"/>
    <w:rsid w:val="00577CDC"/>
    <w:rsid w:val="00577FC5"/>
    <w:rsid w:val="00580934"/>
    <w:rsid w:val="00581B5F"/>
    <w:rsid w:val="0058202D"/>
    <w:rsid w:val="005823CF"/>
    <w:rsid w:val="00582F9A"/>
    <w:rsid w:val="00583093"/>
    <w:rsid w:val="00583AB8"/>
    <w:rsid w:val="00583CA8"/>
    <w:rsid w:val="005842D8"/>
    <w:rsid w:val="005843F2"/>
    <w:rsid w:val="00584A3B"/>
    <w:rsid w:val="00584A54"/>
    <w:rsid w:val="00584AC2"/>
    <w:rsid w:val="005851E7"/>
    <w:rsid w:val="005852BA"/>
    <w:rsid w:val="0058569B"/>
    <w:rsid w:val="00585920"/>
    <w:rsid w:val="005859C4"/>
    <w:rsid w:val="00585D62"/>
    <w:rsid w:val="005860DA"/>
    <w:rsid w:val="00586240"/>
    <w:rsid w:val="005867C0"/>
    <w:rsid w:val="00586DEB"/>
    <w:rsid w:val="00587AF0"/>
    <w:rsid w:val="005906BD"/>
    <w:rsid w:val="00592128"/>
    <w:rsid w:val="00592667"/>
    <w:rsid w:val="00594317"/>
    <w:rsid w:val="00595134"/>
    <w:rsid w:val="00595D63"/>
    <w:rsid w:val="00595E78"/>
    <w:rsid w:val="00596A13"/>
    <w:rsid w:val="005974C3"/>
    <w:rsid w:val="005978FF"/>
    <w:rsid w:val="005A1788"/>
    <w:rsid w:val="005A1D36"/>
    <w:rsid w:val="005A2770"/>
    <w:rsid w:val="005A358C"/>
    <w:rsid w:val="005A3CB6"/>
    <w:rsid w:val="005A3E5B"/>
    <w:rsid w:val="005A48BB"/>
    <w:rsid w:val="005A4AFF"/>
    <w:rsid w:val="005A4D3B"/>
    <w:rsid w:val="005A5712"/>
    <w:rsid w:val="005A616E"/>
    <w:rsid w:val="005A6E22"/>
    <w:rsid w:val="005A734A"/>
    <w:rsid w:val="005A76F9"/>
    <w:rsid w:val="005A77B6"/>
    <w:rsid w:val="005A7AD8"/>
    <w:rsid w:val="005A7EE4"/>
    <w:rsid w:val="005B0060"/>
    <w:rsid w:val="005B054A"/>
    <w:rsid w:val="005B0C2C"/>
    <w:rsid w:val="005B1156"/>
    <w:rsid w:val="005B15AE"/>
    <w:rsid w:val="005B1A39"/>
    <w:rsid w:val="005B2762"/>
    <w:rsid w:val="005B2EE8"/>
    <w:rsid w:val="005B2F5C"/>
    <w:rsid w:val="005B34E4"/>
    <w:rsid w:val="005B3606"/>
    <w:rsid w:val="005B3B23"/>
    <w:rsid w:val="005B563D"/>
    <w:rsid w:val="005B5826"/>
    <w:rsid w:val="005B6712"/>
    <w:rsid w:val="005B6FFC"/>
    <w:rsid w:val="005B7285"/>
    <w:rsid w:val="005B7526"/>
    <w:rsid w:val="005C005C"/>
    <w:rsid w:val="005C046E"/>
    <w:rsid w:val="005C0AAA"/>
    <w:rsid w:val="005C15B4"/>
    <w:rsid w:val="005C1C43"/>
    <w:rsid w:val="005C3001"/>
    <w:rsid w:val="005C3395"/>
    <w:rsid w:val="005C3AE0"/>
    <w:rsid w:val="005C3C46"/>
    <w:rsid w:val="005C4508"/>
    <w:rsid w:val="005C5008"/>
    <w:rsid w:val="005C514F"/>
    <w:rsid w:val="005C6579"/>
    <w:rsid w:val="005C6B89"/>
    <w:rsid w:val="005C6E02"/>
    <w:rsid w:val="005C6ED8"/>
    <w:rsid w:val="005C722C"/>
    <w:rsid w:val="005C7272"/>
    <w:rsid w:val="005C7C94"/>
    <w:rsid w:val="005D0117"/>
    <w:rsid w:val="005D02D0"/>
    <w:rsid w:val="005D1775"/>
    <w:rsid w:val="005D1922"/>
    <w:rsid w:val="005D1E34"/>
    <w:rsid w:val="005D2013"/>
    <w:rsid w:val="005D3020"/>
    <w:rsid w:val="005D3120"/>
    <w:rsid w:val="005D3B36"/>
    <w:rsid w:val="005D3D4E"/>
    <w:rsid w:val="005D4183"/>
    <w:rsid w:val="005D4C31"/>
    <w:rsid w:val="005D4CD0"/>
    <w:rsid w:val="005D5093"/>
    <w:rsid w:val="005D5FA9"/>
    <w:rsid w:val="005D6759"/>
    <w:rsid w:val="005D708D"/>
    <w:rsid w:val="005D70B9"/>
    <w:rsid w:val="005D7780"/>
    <w:rsid w:val="005E03D7"/>
    <w:rsid w:val="005E0C0B"/>
    <w:rsid w:val="005E122C"/>
    <w:rsid w:val="005E1E1D"/>
    <w:rsid w:val="005E1E2D"/>
    <w:rsid w:val="005E1F57"/>
    <w:rsid w:val="005E2CCE"/>
    <w:rsid w:val="005E3425"/>
    <w:rsid w:val="005E385B"/>
    <w:rsid w:val="005E3FF6"/>
    <w:rsid w:val="005E423C"/>
    <w:rsid w:val="005E4480"/>
    <w:rsid w:val="005E5454"/>
    <w:rsid w:val="005E5482"/>
    <w:rsid w:val="005E572C"/>
    <w:rsid w:val="005E5E3A"/>
    <w:rsid w:val="005E6323"/>
    <w:rsid w:val="005E6E62"/>
    <w:rsid w:val="005E7135"/>
    <w:rsid w:val="005F001F"/>
    <w:rsid w:val="005F2B84"/>
    <w:rsid w:val="005F32B8"/>
    <w:rsid w:val="005F35F5"/>
    <w:rsid w:val="005F37C4"/>
    <w:rsid w:val="005F380D"/>
    <w:rsid w:val="005F39BC"/>
    <w:rsid w:val="005F3A38"/>
    <w:rsid w:val="005F41C0"/>
    <w:rsid w:val="005F43B4"/>
    <w:rsid w:val="005F4521"/>
    <w:rsid w:val="005F454E"/>
    <w:rsid w:val="005F52E6"/>
    <w:rsid w:val="006004A5"/>
    <w:rsid w:val="00600AA0"/>
    <w:rsid w:val="00602A11"/>
    <w:rsid w:val="006032D1"/>
    <w:rsid w:val="00603770"/>
    <w:rsid w:val="00603ECC"/>
    <w:rsid w:val="00604290"/>
    <w:rsid w:val="006044B9"/>
    <w:rsid w:val="00604727"/>
    <w:rsid w:val="00604967"/>
    <w:rsid w:val="00604B5B"/>
    <w:rsid w:val="00605060"/>
    <w:rsid w:val="0060526F"/>
    <w:rsid w:val="0060590D"/>
    <w:rsid w:val="0060732B"/>
    <w:rsid w:val="00607920"/>
    <w:rsid w:val="006106BE"/>
    <w:rsid w:val="006106DB"/>
    <w:rsid w:val="00610C67"/>
    <w:rsid w:val="0061238B"/>
    <w:rsid w:val="00613C3A"/>
    <w:rsid w:val="00613D95"/>
    <w:rsid w:val="00613F6F"/>
    <w:rsid w:val="00614214"/>
    <w:rsid w:val="00614AD5"/>
    <w:rsid w:val="00614DF3"/>
    <w:rsid w:val="0061597A"/>
    <w:rsid w:val="00616789"/>
    <w:rsid w:val="00616961"/>
    <w:rsid w:val="006170B0"/>
    <w:rsid w:val="00617F43"/>
    <w:rsid w:val="006211B6"/>
    <w:rsid w:val="0062123F"/>
    <w:rsid w:val="00621600"/>
    <w:rsid w:val="00622202"/>
    <w:rsid w:val="006224E7"/>
    <w:rsid w:val="00622881"/>
    <w:rsid w:val="006239CA"/>
    <w:rsid w:val="006240DA"/>
    <w:rsid w:val="0062414C"/>
    <w:rsid w:val="0062529C"/>
    <w:rsid w:val="006252E1"/>
    <w:rsid w:val="00625301"/>
    <w:rsid w:val="00625C10"/>
    <w:rsid w:val="0062682F"/>
    <w:rsid w:val="00626C84"/>
    <w:rsid w:val="0062786E"/>
    <w:rsid w:val="00627F93"/>
    <w:rsid w:val="006301CD"/>
    <w:rsid w:val="006306EC"/>
    <w:rsid w:val="00630A1D"/>
    <w:rsid w:val="00630CF6"/>
    <w:rsid w:val="00631476"/>
    <w:rsid w:val="006322F8"/>
    <w:rsid w:val="0063235C"/>
    <w:rsid w:val="00632D71"/>
    <w:rsid w:val="006334E7"/>
    <w:rsid w:val="00633CAF"/>
    <w:rsid w:val="0063443D"/>
    <w:rsid w:val="0063471C"/>
    <w:rsid w:val="006349A2"/>
    <w:rsid w:val="00634D16"/>
    <w:rsid w:val="006359B2"/>
    <w:rsid w:val="00635AF2"/>
    <w:rsid w:val="00635B93"/>
    <w:rsid w:val="00635C80"/>
    <w:rsid w:val="00635F6C"/>
    <w:rsid w:val="00636B78"/>
    <w:rsid w:val="0063709E"/>
    <w:rsid w:val="0063723C"/>
    <w:rsid w:val="006372C0"/>
    <w:rsid w:val="00637F60"/>
    <w:rsid w:val="00640522"/>
    <w:rsid w:val="006407D3"/>
    <w:rsid w:val="00640C8A"/>
    <w:rsid w:val="00640EB7"/>
    <w:rsid w:val="00641485"/>
    <w:rsid w:val="00641DE8"/>
    <w:rsid w:val="0064276A"/>
    <w:rsid w:val="00643119"/>
    <w:rsid w:val="00643131"/>
    <w:rsid w:val="00643830"/>
    <w:rsid w:val="006443F4"/>
    <w:rsid w:val="0064589B"/>
    <w:rsid w:val="006459DA"/>
    <w:rsid w:val="00646414"/>
    <w:rsid w:val="0064642A"/>
    <w:rsid w:val="00646A64"/>
    <w:rsid w:val="0064752D"/>
    <w:rsid w:val="00647A9B"/>
    <w:rsid w:val="00647BFB"/>
    <w:rsid w:val="0065045D"/>
    <w:rsid w:val="006504C0"/>
    <w:rsid w:val="00650D64"/>
    <w:rsid w:val="00650E20"/>
    <w:rsid w:val="006511A6"/>
    <w:rsid w:val="006517E4"/>
    <w:rsid w:val="00652A5E"/>
    <w:rsid w:val="0065440C"/>
    <w:rsid w:val="00654507"/>
    <w:rsid w:val="00654FEE"/>
    <w:rsid w:val="00655164"/>
    <w:rsid w:val="00655854"/>
    <w:rsid w:val="0065609D"/>
    <w:rsid w:val="00656186"/>
    <w:rsid w:val="006561CA"/>
    <w:rsid w:val="006561DA"/>
    <w:rsid w:val="00656D9D"/>
    <w:rsid w:val="006576C7"/>
    <w:rsid w:val="00660AE4"/>
    <w:rsid w:val="00660B32"/>
    <w:rsid w:val="00660C12"/>
    <w:rsid w:val="00660D89"/>
    <w:rsid w:val="00660FE1"/>
    <w:rsid w:val="006621EA"/>
    <w:rsid w:val="00662DEF"/>
    <w:rsid w:val="00662F8D"/>
    <w:rsid w:val="006639EA"/>
    <w:rsid w:val="00665170"/>
    <w:rsid w:val="00666D55"/>
    <w:rsid w:val="006707DB"/>
    <w:rsid w:val="00670EB4"/>
    <w:rsid w:val="00671241"/>
    <w:rsid w:val="00671D42"/>
    <w:rsid w:val="00671DE3"/>
    <w:rsid w:val="00672360"/>
    <w:rsid w:val="006725E9"/>
    <w:rsid w:val="00672B49"/>
    <w:rsid w:val="00672D93"/>
    <w:rsid w:val="0067357F"/>
    <w:rsid w:val="00673BAC"/>
    <w:rsid w:val="00673C3E"/>
    <w:rsid w:val="00674361"/>
    <w:rsid w:val="006745E3"/>
    <w:rsid w:val="0067542C"/>
    <w:rsid w:val="0067602D"/>
    <w:rsid w:val="006764C4"/>
    <w:rsid w:val="00676689"/>
    <w:rsid w:val="006768D1"/>
    <w:rsid w:val="006770FA"/>
    <w:rsid w:val="00677854"/>
    <w:rsid w:val="006779B4"/>
    <w:rsid w:val="0068061F"/>
    <w:rsid w:val="00680828"/>
    <w:rsid w:val="0068086F"/>
    <w:rsid w:val="00681CA8"/>
    <w:rsid w:val="006829A1"/>
    <w:rsid w:val="006829A2"/>
    <w:rsid w:val="00682AEB"/>
    <w:rsid w:val="0068311C"/>
    <w:rsid w:val="00683D7C"/>
    <w:rsid w:val="00683DA9"/>
    <w:rsid w:val="00683F7A"/>
    <w:rsid w:val="00684432"/>
    <w:rsid w:val="00684C10"/>
    <w:rsid w:val="00684D83"/>
    <w:rsid w:val="0068501D"/>
    <w:rsid w:val="006850B8"/>
    <w:rsid w:val="006857C8"/>
    <w:rsid w:val="00685DB7"/>
    <w:rsid w:val="00685EAC"/>
    <w:rsid w:val="00686AA9"/>
    <w:rsid w:val="00687112"/>
    <w:rsid w:val="00687334"/>
    <w:rsid w:val="006912A1"/>
    <w:rsid w:val="00691403"/>
    <w:rsid w:val="00691578"/>
    <w:rsid w:val="006918E2"/>
    <w:rsid w:val="00692416"/>
    <w:rsid w:val="00692C99"/>
    <w:rsid w:val="00692E2A"/>
    <w:rsid w:val="006932C2"/>
    <w:rsid w:val="006943B1"/>
    <w:rsid w:val="0069455F"/>
    <w:rsid w:val="006956D5"/>
    <w:rsid w:val="00695A76"/>
    <w:rsid w:val="00696125"/>
    <w:rsid w:val="006961A6"/>
    <w:rsid w:val="00696737"/>
    <w:rsid w:val="006968E5"/>
    <w:rsid w:val="006969BC"/>
    <w:rsid w:val="00696D4F"/>
    <w:rsid w:val="0069771F"/>
    <w:rsid w:val="0069790C"/>
    <w:rsid w:val="006A05D5"/>
    <w:rsid w:val="006A1D0F"/>
    <w:rsid w:val="006A252A"/>
    <w:rsid w:val="006A2C00"/>
    <w:rsid w:val="006A3AE2"/>
    <w:rsid w:val="006A3D5C"/>
    <w:rsid w:val="006A42C9"/>
    <w:rsid w:val="006A4623"/>
    <w:rsid w:val="006A490E"/>
    <w:rsid w:val="006A4AD7"/>
    <w:rsid w:val="006A51F4"/>
    <w:rsid w:val="006A54D5"/>
    <w:rsid w:val="006A551F"/>
    <w:rsid w:val="006A58C0"/>
    <w:rsid w:val="006A5C4D"/>
    <w:rsid w:val="006A6535"/>
    <w:rsid w:val="006A6BEF"/>
    <w:rsid w:val="006A6D73"/>
    <w:rsid w:val="006A6F2E"/>
    <w:rsid w:val="006B0157"/>
    <w:rsid w:val="006B0469"/>
    <w:rsid w:val="006B0A3C"/>
    <w:rsid w:val="006B0E79"/>
    <w:rsid w:val="006B0F1C"/>
    <w:rsid w:val="006B1A00"/>
    <w:rsid w:val="006B1C67"/>
    <w:rsid w:val="006B2FAC"/>
    <w:rsid w:val="006B31E4"/>
    <w:rsid w:val="006B342A"/>
    <w:rsid w:val="006B3B73"/>
    <w:rsid w:val="006B3F87"/>
    <w:rsid w:val="006B406F"/>
    <w:rsid w:val="006B4C73"/>
    <w:rsid w:val="006B4D89"/>
    <w:rsid w:val="006B4F42"/>
    <w:rsid w:val="006B5A4F"/>
    <w:rsid w:val="006B5E10"/>
    <w:rsid w:val="006B6DF1"/>
    <w:rsid w:val="006B70CD"/>
    <w:rsid w:val="006B7258"/>
    <w:rsid w:val="006B7B8C"/>
    <w:rsid w:val="006B7D7B"/>
    <w:rsid w:val="006C0A77"/>
    <w:rsid w:val="006C26E7"/>
    <w:rsid w:val="006C2A9A"/>
    <w:rsid w:val="006C3234"/>
    <w:rsid w:val="006C32CE"/>
    <w:rsid w:val="006C4770"/>
    <w:rsid w:val="006C5C9D"/>
    <w:rsid w:val="006C5F96"/>
    <w:rsid w:val="006C6CAC"/>
    <w:rsid w:val="006D0416"/>
    <w:rsid w:val="006D0456"/>
    <w:rsid w:val="006D04C7"/>
    <w:rsid w:val="006D0901"/>
    <w:rsid w:val="006D112E"/>
    <w:rsid w:val="006D15FF"/>
    <w:rsid w:val="006D18D5"/>
    <w:rsid w:val="006D1BFF"/>
    <w:rsid w:val="006D2390"/>
    <w:rsid w:val="006D2B51"/>
    <w:rsid w:val="006D34BA"/>
    <w:rsid w:val="006D36D4"/>
    <w:rsid w:val="006D3B46"/>
    <w:rsid w:val="006D4F31"/>
    <w:rsid w:val="006D4F86"/>
    <w:rsid w:val="006D5317"/>
    <w:rsid w:val="006D5E17"/>
    <w:rsid w:val="006D5F2A"/>
    <w:rsid w:val="006D62EF"/>
    <w:rsid w:val="006D63AD"/>
    <w:rsid w:val="006D646F"/>
    <w:rsid w:val="006D648A"/>
    <w:rsid w:val="006D6983"/>
    <w:rsid w:val="006D6B3A"/>
    <w:rsid w:val="006D6FC7"/>
    <w:rsid w:val="006D7354"/>
    <w:rsid w:val="006D7BFD"/>
    <w:rsid w:val="006E0406"/>
    <w:rsid w:val="006E0ABA"/>
    <w:rsid w:val="006E1057"/>
    <w:rsid w:val="006E2565"/>
    <w:rsid w:val="006E2750"/>
    <w:rsid w:val="006E38AD"/>
    <w:rsid w:val="006E3D07"/>
    <w:rsid w:val="006E3D1D"/>
    <w:rsid w:val="006E419E"/>
    <w:rsid w:val="006E4D84"/>
    <w:rsid w:val="006E5051"/>
    <w:rsid w:val="006E57B4"/>
    <w:rsid w:val="006E5F83"/>
    <w:rsid w:val="006E6854"/>
    <w:rsid w:val="006E6960"/>
    <w:rsid w:val="006E6BC9"/>
    <w:rsid w:val="006E7097"/>
    <w:rsid w:val="006E7C0D"/>
    <w:rsid w:val="006F09CE"/>
    <w:rsid w:val="006F0A20"/>
    <w:rsid w:val="006F0D77"/>
    <w:rsid w:val="006F1134"/>
    <w:rsid w:val="006F1726"/>
    <w:rsid w:val="006F1DA6"/>
    <w:rsid w:val="006F21EB"/>
    <w:rsid w:val="006F34CC"/>
    <w:rsid w:val="006F417C"/>
    <w:rsid w:val="006F4A7C"/>
    <w:rsid w:val="006F4AAB"/>
    <w:rsid w:val="006F539F"/>
    <w:rsid w:val="006F5550"/>
    <w:rsid w:val="006F5662"/>
    <w:rsid w:val="006F57F0"/>
    <w:rsid w:val="006F5C1B"/>
    <w:rsid w:val="006F5DA1"/>
    <w:rsid w:val="006F70EF"/>
    <w:rsid w:val="006F7322"/>
    <w:rsid w:val="006F7D2B"/>
    <w:rsid w:val="00700302"/>
    <w:rsid w:val="00700590"/>
    <w:rsid w:val="00700B40"/>
    <w:rsid w:val="0070117A"/>
    <w:rsid w:val="0070174E"/>
    <w:rsid w:val="00701C12"/>
    <w:rsid w:val="007025D9"/>
    <w:rsid w:val="0070277B"/>
    <w:rsid w:val="00702BBE"/>
    <w:rsid w:val="0070386D"/>
    <w:rsid w:val="00703AB6"/>
    <w:rsid w:val="007041AC"/>
    <w:rsid w:val="00704206"/>
    <w:rsid w:val="0070585A"/>
    <w:rsid w:val="00706639"/>
    <w:rsid w:val="00707932"/>
    <w:rsid w:val="00707A5A"/>
    <w:rsid w:val="007100F7"/>
    <w:rsid w:val="007102A2"/>
    <w:rsid w:val="0071089A"/>
    <w:rsid w:val="007109E4"/>
    <w:rsid w:val="007120BC"/>
    <w:rsid w:val="007135E5"/>
    <w:rsid w:val="007138A7"/>
    <w:rsid w:val="00713EC9"/>
    <w:rsid w:val="00714E44"/>
    <w:rsid w:val="007156DE"/>
    <w:rsid w:val="007159FD"/>
    <w:rsid w:val="00715A2B"/>
    <w:rsid w:val="007169B9"/>
    <w:rsid w:val="00716AEB"/>
    <w:rsid w:val="00717261"/>
    <w:rsid w:val="007173AC"/>
    <w:rsid w:val="007176EC"/>
    <w:rsid w:val="0071781E"/>
    <w:rsid w:val="00720D2B"/>
    <w:rsid w:val="00720DD2"/>
    <w:rsid w:val="00720E02"/>
    <w:rsid w:val="00721CDB"/>
    <w:rsid w:val="007224A0"/>
    <w:rsid w:val="00722C7E"/>
    <w:rsid w:val="00723033"/>
    <w:rsid w:val="00723B89"/>
    <w:rsid w:val="0072520B"/>
    <w:rsid w:val="00725381"/>
    <w:rsid w:val="00725B0A"/>
    <w:rsid w:val="00725FE3"/>
    <w:rsid w:val="007260E8"/>
    <w:rsid w:val="007264B0"/>
    <w:rsid w:val="00726B3D"/>
    <w:rsid w:val="00727AF0"/>
    <w:rsid w:val="00727B24"/>
    <w:rsid w:val="0073016A"/>
    <w:rsid w:val="007301E9"/>
    <w:rsid w:val="00730771"/>
    <w:rsid w:val="007312B3"/>
    <w:rsid w:val="007319F1"/>
    <w:rsid w:val="00731FC5"/>
    <w:rsid w:val="00732522"/>
    <w:rsid w:val="00732542"/>
    <w:rsid w:val="007325B0"/>
    <w:rsid w:val="00732A63"/>
    <w:rsid w:val="00733CF7"/>
    <w:rsid w:val="00733DEC"/>
    <w:rsid w:val="007349F3"/>
    <w:rsid w:val="0073516D"/>
    <w:rsid w:val="007353DC"/>
    <w:rsid w:val="007355AA"/>
    <w:rsid w:val="00735A0E"/>
    <w:rsid w:val="00735D19"/>
    <w:rsid w:val="00736CEF"/>
    <w:rsid w:val="00736E6F"/>
    <w:rsid w:val="007370FC"/>
    <w:rsid w:val="0073729E"/>
    <w:rsid w:val="00737D76"/>
    <w:rsid w:val="0074072A"/>
    <w:rsid w:val="00741873"/>
    <w:rsid w:val="0074196B"/>
    <w:rsid w:val="00742FE5"/>
    <w:rsid w:val="007437F1"/>
    <w:rsid w:val="00743990"/>
    <w:rsid w:val="00743E9E"/>
    <w:rsid w:val="007444F4"/>
    <w:rsid w:val="00744FB0"/>
    <w:rsid w:val="007456C2"/>
    <w:rsid w:val="00745EB1"/>
    <w:rsid w:val="0074619C"/>
    <w:rsid w:val="007502CD"/>
    <w:rsid w:val="0075059A"/>
    <w:rsid w:val="0075067A"/>
    <w:rsid w:val="0075086B"/>
    <w:rsid w:val="007519EF"/>
    <w:rsid w:val="00751C6E"/>
    <w:rsid w:val="007521A0"/>
    <w:rsid w:val="0075258F"/>
    <w:rsid w:val="007525DD"/>
    <w:rsid w:val="00753091"/>
    <w:rsid w:val="00753741"/>
    <w:rsid w:val="00754045"/>
    <w:rsid w:val="007546EC"/>
    <w:rsid w:val="00756116"/>
    <w:rsid w:val="0075736C"/>
    <w:rsid w:val="0075777B"/>
    <w:rsid w:val="0075781C"/>
    <w:rsid w:val="00757E1D"/>
    <w:rsid w:val="007600B9"/>
    <w:rsid w:val="007602B0"/>
    <w:rsid w:val="00760A93"/>
    <w:rsid w:val="00760B26"/>
    <w:rsid w:val="00760F25"/>
    <w:rsid w:val="007610A2"/>
    <w:rsid w:val="0076118B"/>
    <w:rsid w:val="00761609"/>
    <w:rsid w:val="007619CD"/>
    <w:rsid w:val="00762DB3"/>
    <w:rsid w:val="00763380"/>
    <w:rsid w:val="0076365D"/>
    <w:rsid w:val="007636B6"/>
    <w:rsid w:val="00764229"/>
    <w:rsid w:val="007645D0"/>
    <w:rsid w:val="00764ED7"/>
    <w:rsid w:val="0076529E"/>
    <w:rsid w:val="00765631"/>
    <w:rsid w:val="0076697D"/>
    <w:rsid w:val="00767138"/>
    <w:rsid w:val="00767B60"/>
    <w:rsid w:val="00767D6A"/>
    <w:rsid w:val="007700A4"/>
    <w:rsid w:val="007701DA"/>
    <w:rsid w:val="00770B09"/>
    <w:rsid w:val="00770E70"/>
    <w:rsid w:val="007712AE"/>
    <w:rsid w:val="00771BFE"/>
    <w:rsid w:val="00771F9E"/>
    <w:rsid w:val="00772435"/>
    <w:rsid w:val="00772648"/>
    <w:rsid w:val="007726A3"/>
    <w:rsid w:val="00772C1A"/>
    <w:rsid w:val="00772EF6"/>
    <w:rsid w:val="0077373D"/>
    <w:rsid w:val="007740B2"/>
    <w:rsid w:val="007751E7"/>
    <w:rsid w:val="00775F3B"/>
    <w:rsid w:val="0077647B"/>
    <w:rsid w:val="007766C9"/>
    <w:rsid w:val="0077698A"/>
    <w:rsid w:val="00776A68"/>
    <w:rsid w:val="007771C5"/>
    <w:rsid w:val="00777600"/>
    <w:rsid w:val="00777658"/>
    <w:rsid w:val="007808E4"/>
    <w:rsid w:val="007813D6"/>
    <w:rsid w:val="0078146A"/>
    <w:rsid w:val="00782152"/>
    <w:rsid w:val="00782625"/>
    <w:rsid w:val="007827C7"/>
    <w:rsid w:val="00784191"/>
    <w:rsid w:val="00784B7A"/>
    <w:rsid w:val="00784CAC"/>
    <w:rsid w:val="00784D74"/>
    <w:rsid w:val="007850DD"/>
    <w:rsid w:val="0078591E"/>
    <w:rsid w:val="00785B2B"/>
    <w:rsid w:val="00785E97"/>
    <w:rsid w:val="0078632C"/>
    <w:rsid w:val="007863F9"/>
    <w:rsid w:val="00786986"/>
    <w:rsid w:val="00786CB4"/>
    <w:rsid w:val="007873E1"/>
    <w:rsid w:val="00787A04"/>
    <w:rsid w:val="00787C40"/>
    <w:rsid w:val="0079006B"/>
    <w:rsid w:val="0079092F"/>
    <w:rsid w:val="00790DFE"/>
    <w:rsid w:val="00790E8D"/>
    <w:rsid w:val="007917CB"/>
    <w:rsid w:val="00791B45"/>
    <w:rsid w:val="00792075"/>
    <w:rsid w:val="007924CA"/>
    <w:rsid w:val="00792EDF"/>
    <w:rsid w:val="0079345D"/>
    <w:rsid w:val="00793AC1"/>
    <w:rsid w:val="00793B96"/>
    <w:rsid w:val="00794583"/>
    <w:rsid w:val="007948C6"/>
    <w:rsid w:val="00794985"/>
    <w:rsid w:val="00794CF2"/>
    <w:rsid w:val="00794F36"/>
    <w:rsid w:val="00794FB1"/>
    <w:rsid w:val="00795165"/>
    <w:rsid w:val="0079522E"/>
    <w:rsid w:val="00795803"/>
    <w:rsid w:val="007962EE"/>
    <w:rsid w:val="007963EF"/>
    <w:rsid w:val="007968D2"/>
    <w:rsid w:val="00796B46"/>
    <w:rsid w:val="00797201"/>
    <w:rsid w:val="007972FA"/>
    <w:rsid w:val="00797590"/>
    <w:rsid w:val="00797721"/>
    <w:rsid w:val="007A153E"/>
    <w:rsid w:val="007A1B07"/>
    <w:rsid w:val="007A2216"/>
    <w:rsid w:val="007A2350"/>
    <w:rsid w:val="007A2365"/>
    <w:rsid w:val="007A2665"/>
    <w:rsid w:val="007A3765"/>
    <w:rsid w:val="007A4E3F"/>
    <w:rsid w:val="007A4EC1"/>
    <w:rsid w:val="007A4F8D"/>
    <w:rsid w:val="007A5477"/>
    <w:rsid w:val="007A5ED6"/>
    <w:rsid w:val="007A6074"/>
    <w:rsid w:val="007A6A1C"/>
    <w:rsid w:val="007A6D1A"/>
    <w:rsid w:val="007A6E10"/>
    <w:rsid w:val="007A7943"/>
    <w:rsid w:val="007A7DB0"/>
    <w:rsid w:val="007A7FE3"/>
    <w:rsid w:val="007B01F7"/>
    <w:rsid w:val="007B0AC6"/>
    <w:rsid w:val="007B17FE"/>
    <w:rsid w:val="007B1811"/>
    <w:rsid w:val="007B1B1C"/>
    <w:rsid w:val="007B28F8"/>
    <w:rsid w:val="007B29A3"/>
    <w:rsid w:val="007B3904"/>
    <w:rsid w:val="007B3A7C"/>
    <w:rsid w:val="007B47BC"/>
    <w:rsid w:val="007B4B81"/>
    <w:rsid w:val="007B508E"/>
    <w:rsid w:val="007B58CD"/>
    <w:rsid w:val="007B5D20"/>
    <w:rsid w:val="007B6107"/>
    <w:rsid w:val="007B6C45"/>
    <w:rsid w:val="007B6E7E"/>
    <w:rsid w:val="007B7A38"/>
    <w:rsid w:val="007C003D"/>
    <w:rsid w:val="007C0449"/>
    <w:rsid w:val="007C08B7"/>
    <w:rsid w:val="007C0D65"/>
    <w:rsid w:val="007C1618"/>
    <w:rsid w:val="007C16AE"/>
    <w:rsid w:val="007C1761"/>
    <w:rsid w:val="007C2393"/>
    <w:rsid w:val="007C25D7"/>
    <w:rsid w:val="007C2998"/>
    <w:rsid w:val="007C2A99"/>
    <w:rsid w:val="007C3EB7"/>
    <w:rsid w:val="007C4478"/>
    <w:rsid w:val="007C4A45"/>
    <w:rsid w:val="007C4B7E"/>
    <w:rsid w:val="007C5AE7"/>
    <w:rsid w:val="007C5C65"/>
    <w:rsid w:val="007C6044"/>
    <w:rsid w:val="007D06CE"/>
    <w:rsid w:val="007D07E0"/>
    <w:rsid w:val="007D12EC"/>
    <w:rsid w:val="007D1BD4"/>
    <w:rsid w:val="007D25EA"/>
    <w:rsid w:val="007D2C3E"/>
    <w:rsid w:val="007D2CB1"/>
    <w:rsid w:val="007D32F7"/>
    <w:rsid w:val="007D3806"/>
    <w:rsid w:val="007D4687"/>
    <w:rsid w:val="007D4916"/>
    <w:rsid w:val="007D4D0D"/>
    <w:rsid w:val="007D5478"/>
    <w:rsid w:val="007D5527"/>
    <w:rsid w:val="007D5530"/>
    <w:rsid w:val="007D6248"/>
    <w:rsid w:val="007D6FAD"/>
    <w:rsid w:val="007D71CF"/>
    <w:rsid w:val="007D7933"/>
    <w:rsid w:val="007E05EA"/>
    <w:rsid w:val="007E1032"/>
    <w:rsid w:val="007E16E6"/>
    <w:rsid w:val="007E1BD4"/>
    <w:rsid w:val="007E1C0A"/>
    <w:rsid w:val="007E1F26"/>
    <w:rsid w:val="007E245F"/>
    <w:rsid w:val="007E2EF6"/>
    <w:rsid w:val="007E326F"/>
    <w:rsid w:val="007E342F"/>
    <w:rsid w:val="007E34BE"/>
    <w:rsid w:val="007E3684"/>
    <w:rsid w:val="007E3845"/>
    <w:rsid w:val="007E3887"/>
    <w:rsid w:val="007E39A7"/>
    <w:rsid w:val="007E4355"/>
    <w:rsid w:val="007E64B8"/>
    <w:rsid w:val="007E6896"/>
    <w:rsid w:val="007E6951"/>
    <w:rsid w:val="007E7040"/>
    <w:rsid w:val="007E7445"/>
    <w:rsid w:val="007E7531"/>
    <w:rsid w:val="007E7DD3"/>
    <w:rsid w:val="007F0770"/>
    <w:rsid w:val="007F0E51"/>
    <w:rsid w:val="007F1DAA"/>
    <w:rsid w:val="007F3ACE"/>
    <w:rsid w:val="007F47CD"/>
    <w:rsid w:val="007F4A4D"/>
    <w:rsid w:val="007F4EA9"/>
    <w:rsid w:val="007F4ED1"/>
    <w:rsid w:val="007F5884"/>
    <w:rsid w:val="007F7099"/>
    <w:rsid w:val="007F7B74"/>
    <w:rsid w:val="0080011F"/>
    <w:rsid w:val="008004E6"/>
    <w:rsid w:val="00800D0D"/>
    <w:rsid w:val="00801177"/>
    <w:rsid w:val="00801F7F"/>
    <w:rsid w:val="0080210F"/>
    <w:rsid w:val="008024A1"/>
    <w:rsid w:val="008032E7"/>
    <w:rsid w:val="0080335D"/>
    <w:rsid w:val="00803581"/>
    <w:rsid w:val="00803684"/>
    <w:rsid w:val="008037E9"/>
    <w:rsid w:val="008041D2"/>
    <w:rsid w:val="00804275"/>
    <w:rsid w:val="00804679"/>
    <w:rsid w:val="00804760"/>
    <w:rsid w:val="008057B3"/>
    <w:rsid w:val="00805F9C"/>
    <w:rsid w:val="0080602C"/>
    <w:rsid w:val="008067E4"/>
    <w:rsid w:val="008067ED"/>
    <w:rsid w:val="00806B8E"/>
    <w:rsid w:val="0081149D"/>
    <w:rsid w:val="00811688"/>
    <w:rsid w:val="00811AE0"/>
    <w:rsid w:val="00811B2C"/>
    <w:rsid w:val="0081228A"/>
    <w:rsid w:val="00812AB4"/>
    <w:rsid w:val="00813606"/>
    <w:rsid w:val="008138AF"/>
    <w:rsid w:val="008139D7"/>
    <w:rsid w:val="00813D6C"/>
    <w:rsid w:val="0081444A"/>
    <w:rsid w:val="008145D0"/>
    <w:rsid w:val="00814998"/>
    <w:rsid w:val="00815191"/>
    <w:rsid w:val="00815307"/>
    <w:rsid w:val="008153EF"/>
    <w:rsid w:val="00815C16"/>
    <w:rsid w:val="00815E51"/>
    <w:rsid w:val="00816086"/>
    <w:rsid w:val="008170BB"/>
    <w:rsid w:val="00817260"/>
    <w:rsid w:val="00817883"/>
    <w:rsid w:val="008200D1"/>
    <w:rsid w:val="00820FDA"/>
    <w:rsid w:val="00821288"/>
    <w:rsid w:val="008220E9"/>
    <w:rsid w:val="008221FA"/>
    <w:rsid w:val="00822209"/>
    <w:rsid w:val="00823225"/>
    <w:rsid w:val="008236FA"/>
    <w:rsid w:val="00823A20"/>
    <w:rsid w:val="00823AC5"/>
    <w:rsid w:val="008240C4"/>
    <w:rsid w:val="00824494"/>
    <w:rsid w:val="00824CDA"/>
    <w:rsid w:val="00825597"/>
    <w:rsid w:val="00825846"/>
    <w:rsid w:val="00826889"/>
    <w:rsid w:val="00826939"/>
    <w:rsid w:val="00826B03"/>
    <w:rsid w:val="00826EF3"/>
    <w:rsid w:val="00826EFF"/>
    <w:rsid w:val="00826FD3"/>
    <w:rsid w:val="008270DC"/>
    <w:rsid w:val="008271FF"/>
    <w:rsid w:val="00827572"/>
    <w:rsid w:val="00827C9D"/>
    <w:rsid w:val="0083120D"/>
    <w:rsid w:val="008315C9"/>
    <w:rsid w:val="00831719"/>
    <w:rsid w:val="00831B87"/>
    <w:rsid w:val="008324A7"/>
    <w:rsid w:val="00832A6A"/>
    <w:rsid w:val="00832FF3"/>
    <w:rsid w:val="0083355E"/>
    <w:rsid w:val="00833593"/>
    <w:rsid w:val="0083373C"/>
    <w:rsid w:val="00834208"/>
    <w:rsid w:val="008342FD"/>
    <w:rsid w:val="00834F56"/>
    <w:rsid w:val="00835543"/>
    <w:rsid w:val="008363D0"/>
    <w:rsid w:val="00837C20"/>
    <w:rsid w:val="008402B9"/>
    <w:rsid w:val="00840462"/>
    <w:rsid w:val="00840EF4"/>
    <w:rsid w:val="008412EC"/>
    <w:rsid w:val="0084132B"/>
    <w:rsid w:val="0084185D"/>
    <w:rsid w:val="00841C8C"/>
    <w:rsid w:val="008425C9"/>
    <w:rsid w:val="00842E1D"/>
    <w:rsid w:val="00842E7B"/>
    <w:rsid w:val="00843070"/>
    <w:rsid w:val="00843966"/>
    <w:rsid w:val="00843DCE"/>
    <w:rsid w:val="00844A75"/>
    <w:rsid w:val="00844AA4"/>
    <w:rsid w:val="00844F6C"/>
    <w:rsid w:val="00845215"/>
    <w:rsid w:val="00845409"/>
    <w:rsid w:val="008457BA"/>
    <w:rsid w:val="0084620B"/>
    <w:rsid w:val="0084654B"/>
    <w:rsid w:val="0084690B"/>
    <w:rsid w:val="008477CF"/>
    <w:rsid w:val="00847F35"/>
    <w:rsid w:val="00850041"/>
    <w:rsid w:val="00850343"/>
    <w:rsid w:val="00850346"/>
    <w:rsid w:val="00850472"/>
    <w:rsid w:val="008507DB"/>
    <w:rsid w:val="00850EAB"/>
    <w:rsid w:val="008510E8"/>
    <w:rsid w:val="008523B8"/>
    <w:rsid w:val="00852704"/>
    <w:rsid w:val="0085288C"/>
    <w:rsid w:val="00852B68"/>
    <w:rsid w:val="0085325E"/>
    <w:rsid w:val="00853EF0"/>
    <w:rsid w:val="0085400E"/>
    <w:rsid w:val="00854619"/>
    <w:rsid w:val="00854CAA"/>
    <w:rsid w:val="008554AB"/>
    <w:rsid w:val="00855C8B"/>
    <w:rsid w:val="00856056"/>
    <w:rsid w:val="0085689B"/>
    <w:rsid w:val="00856D83"/>
    <w:rsid w:val="00856E8A"/>
    <w:rsid w:val="00857022"/>
    <w:rsid w:val="00857090"/>
    <w:rsid w:val="00857F39"/>
    <w:rsid w:val="008601B1"/>
    <w:rsid w:val="00860C12"/>
    <w:rsid w:val="00860D7A"/>
    <w:rsid w:val="00860D91"/>
    <w:rsid w:val="00861203"/>
    <w:rsid w:val="00861823"/>
    <w:rsid w:val="00861C95"/>
    <w:rsid w:val="008629C0"/>
    <w:rsid w:val="00862A34"/>
    <w:rsid w:val="008632C3"/>
    <w:rsid w:val="008636F0"/>
    <w:rsid w:val="00863A40"/>
    <w:rsid w:val="00863E7A"/>
    <w:rsid w:val="00863FCE"/>
    <w:rsid w:val="0086419B"/>
    <w:rsid w:val="00864E2E"/>
    <w:rsid w:val="00865341"/>
    <w:rsid w:val="00865CF2"/>
    <w:rsid w:val="00866417"/>
    <w:rsid w:val="008667CC"/>
    <w:rsid w:val="00866F19"/>
    <w:rsid w:val="00867E0A"/>
    <w:rsid w:val="00867E78"/>
    <w:rsid w:val="00867E92"/>
    <w:rsid w:val="00870146"/>
    <w:rsid w:val="0087018D"/>
    <w:rsid w:val="008704A2"/>
    <w:rsid w:val="00870647"/>
    <w:rsid w:val="0087079D"/>
    <w:rsid w:val="00870898"/>
    <w:rsid w:val="008714EB"/>
    <w:rsid w:val="008717DC"/>
    <w:rsid w:val="00871E95"/>
    <w:rsid w:val="00871FB4"/>
    <w:rsid w:val="0087238A"/>
    <w:rsid w:val="0087244C"/>
    <w:rsid w:val="008730E3"/>
    <w:rsid w:val="00873109"/>
    <w:rsid w:val="00874A03"/>
    <w:rsid w:val="00874DA4"/>
    <w:rsid w:val="00875AC5"/>
    <w:rsid w:val="00876041"/>
    <w:rsid w:val="008764CF"/>
    <w:rsid w:val="00876714"/>
    <w:rsid w:val="00876794"/>
    <w:rsid w:val="00877639"/>
    <w:rsid w:val="008777DB"/>
    <w:rsid w:val="00880370"/>
    <w:rsid w:val="00880569"/>
    <w:rsid w:val="008806B1"/>
    <w:rsid w:val="00880DFB"/>
    <w:rsid w:val="00881588"/>
    <w:rsid w:val="00882248"/>
    <w:rsid w:val="00883198"/>
    <w:rsid w:val="00883B6A"/>
    <w:rsid w:val="00883D53"/>
    <w:rsid w:val="0088465D"/>
    <w:rsid w:val="00884898"/>
    <w:rsid w:val="00884C54"/>
    <w:rsid w:val="00884E4F"/>
    <w:rsid w:val="00885C3F"/>
    <w:rsid w:val="008868E0"/>
    <w:rsid w:val="00886CF8"/>
    <w:rsid w:val="00887101"/>
    <w:rsid w:val="00887411"/>
    <w:rsid w:val="0088779A"/>
    <w:rsid w:val="00887C2D"/>
    <w:rsid w:val="00887EA1"/>
    <w:rsid w:val="0089090F"/>
    <w:rsid w:val="00890BD9"/>
    <w:rsid w:val="008912E5"/>
    <w:rsid w:val="0089166E"/>
    <w:rsid w:val="00891931"/>
    <w:rsid w:val="00891EB5"/>
    <w:rsid w:val="00891F3E"/>
    <w:rsid w:val="008928C5"/>
    <w:rsid w:val="00892EE9"/>
    <w:rsid w:val="00893183"/>
    <w:rsid w:val="008933E3"/>
    <w:rsid w:val="00894822"/>
    <w:rsid w:val="00894A16"/>
    <w:rsid w:val="00894FAE"/>
    <w:rsid w:val="00895AED"/>
    <w:rsid w:val="00895CA1"/>
    <w:rsid w:val="0089662A"/>
    <w:rsid w:val="00896C23"/>
    <w:rsid w:val="008975FA"/>
    <w:rsid w:val="008A076E"/>
    <w:rsid w:val="008A07E1"/>
    <w:rsid w:val="008A0D55"/>
    <w:rsid w:val="008A2066"/>
    <w:rsid w:val="008A251B"/>
    <w:rsid w:val="008A40F0"/>
    <w:rsid w:val="008A426E"/>
    <w:rsid w:val="008A4EAE"/>
    <w:rsid w:val="008A5185"/>
    <w:rsid w:val="008A61B7"/>
    <w:rsid w:val="008A6658"/>
    <w:rsid w:val="008A671A"/>
    <w:rsid w:val="008A6CCE"/>
    <w:rsid w:val="008A6E78"/>
    <w:rsid w:val="008A780B"/>
    <w:rsid w:val="008B0975"/>
    <w:rsid w:val="008B1409"/>
    <w:rsid w:val="008B2596"/>
    <w:rsid w:val="008B273A"/>
    <w:rsid w:val="008B2D5B"/>
    <w:rsid w:val="008B38DF"/>
    <w:rsid w:val="008B3B84"/>
    <w:rsid w:val="008B4999"/>
    <w:rsid w:val="008B4EA5"/>
    <w:rsid w:val="008B5612"/>
    <w:rsid w:val="008B577F"/>
    <w:rsid w:val="008B59B3"/>
    <w:rsid w:val="008B5AFF"/>
    <w:rsid w:val="008B5EF6"/>
    <w:rsid w:val="008B6383"/>
    <w:rsid w:val="008B6A27"/>
    <w:rsid w:val="008B720A"/>
    <w:rsid w:val="008B742D"/>
    <w:rsid w:val="008B74CB"/>
    <w:rsid w:val="008B78F9"/>
    <w:rsid w:val="008B7B35"/>
    <w:rsid w:val="008B7BBA"/>
    <w:rsid w:val="008B7E04"/>
    <w:rsid w:val="008B7E5F"/>
    <w:rsid w:val="008C06F3"/>
    <w:rsid w:val="008C0DF6"/>
    <w:rsid w:val="008C0E55"/>
    <w:rsid w:val="008C162A"/>
    <w:rsid w:val="008C18B2"/>
    <w:rsid w:val="008C256B"/>
    <w:rsid w:val="008C2689"/>
    <w:rsid w:val="008C2710"/>
    <w:rsid w:val="008C2CAF"/>
    <w:rsid w:val="008C2D44"/>
    <w:rsid w:val="008C38AD"/>
    <w:rsid w:val="008C3D9E"/>
    <w:rsid w:val="008C4B81"/>
    <w:rsid w:val="008C4D8F"/>
    <w:rsid w:val="008C5589"/>
    <w:rsid w:val="008C58D5"/>
    <w:rsid w:val="008C5E49"/>
    <w:rsid w:val="008C6094"/>
    <w:rsid w:val="008C63A4"/>
    <w:rsid w:val="008C6515"/>
    <w:rsid w:val="008C6576"/>
    <w:rsid w:val="008C6D5D"/>
    <w:rsid w:val="008C6DE3"/>
    <w:rsid w:val="008C781C"/>
    <w:rsid w:val="008D069C"/>
    <w:rsid w:val="008D0C31"/>
    <w:rsid w:val="008D0F25"/>
    <w:rsid w:val="008D1C70"/>
    <w:rsid w:val="008D1E1F"/>
    <w:rsid w:val="008D2147"/>
    <w:rsid w:val="008D36AB"/>
    <w:rsid w:val="008D3DB9"/>
    <w:rsid w:val="008D3F3F"/>
    <w:rsid w:val="008D4926"/>
    <w:rsid w:val="008D4AB5"/>
    <w:rsid w:val="008D4B07"/>
    <w:rsid w:val="008D4DBB"/>
    <w:rsid w:val="008D5ADE"/>
    <w:rsid w:val="008D600C"/>
    <w:rsid w:val="008D6031"/>
    <w:rsid w:val="008D6257"/>
    <w:rsid w:val="008D6359"/>
    <w:rsid w:val="008D63D8"/>
    <w:rsid w:val="008D6B26"/>
    <w:rsid w:val="008D6FDA"/>
    <w:rsid w:val="008D7123"/>
    <w:rsid w:val="008E0C9F"/>
    <w:rsid w:val="008E162F"/>
    <w:rsid w:val="008E17B8"/>
    <w:rsid w:val="008E2301"/>
    <w:rsid w:val="008E27B1"/>
    <w:rsid w:val="008E2B6F"/>
    <w:rsid w:val="008E36DB"/>
    <w:rsid w:val="008E3943"/>
    <w:rsid w:val="008E43DE"/>
    <w:rsid w:val="008E4953"/>
    <w:rsid w:val="008E5649"/>
    <w:rsid w:val="008E5B61"/>
    <w:rsid w:val="008E62EC"/>
    <w:rsid w:val="008E71C9"/>
    <w:rsid w:val="008E7537"/>
    <w:rsid w:val="008E7706"/>
    <w:rsid w:val="008F07C0"/>
    <w:rsid w:val="008F1935"/>
    <w:rsid w:val="008F1A43"/>
    <w:rsid w:val="008F2291"/>
    <w:rsid w:val="008F2E00"/>
    <w:rsid w:val="008F2FCC"/>
    <w:rsid w:val="008F3842"/>
    <w:rsid w:val="008F39DA"/>
    <w:rsid w:val="008F49C2"/>
    <w:rsid w:val="008F4B26"/>
    <w:rsid w:val="008F5158"/>
    <w:rsid w:val="008F5F72"/>
    <w:rsid w:val="008F609C"/>
    <w:rsid w:val="008F6456"/>
    <w:rsid w:val="008F64DE"/>
    <w:rsid w:val="008F6576"/>
    <w:rsid w:val="008F671E"/>
    <w:rsid w:val="008F676E"/>
    <w:rsid w:val="008F6848"/>
    <w:rsid w:val="008F6C6E"/>
    <w:rsid w:val="008F707F"/>
    <w:rsid w:val="008F78F0"/>
    <w:rsid w:val="008F7D2C"/>
    <w:rsid w:val="00900075"/>
    <w:rsid w:val="009005F9"/>
    <w:rsid w:val="00902478"/>
    <w:rsid w:val="009025EF"/>
    <w:rsid w:val="00902B1F"/>
    <w:rsid w:val="00902B83"/>
    <w:rsid w:val="0090316C"/>
    <w:rsid w:val="0090353C"/>
    <w:rsid w:val="00903870"/>
    <w:rsid w:val="00903D5C"/>
    <w:rsid w:val="00903EF9"/>
    <w:rsid w:val="009041B1"/>
    <w:rsid w:val="00905612"/>
    <w:rsid w:val="00905DA2"/>
    <w:rsid w:val="009060A3"/>
    <w:rsid w:val="009078C2"/>
    <w:rsid w:val="00907B5F"/>
    <w:rsid w:val="00907D6D"/>
    <w:rsid w:val="00907D8F"/>
    <w:rsid w:val="009112BC"/>
    <w:rsid w:val="0091133F"/>
    <w:rsid w:val="00911520"/>
    <w:rsid w:val="0091189E"/>
    <w:rsid w:val="00912042"/>
    <w:rsid w:val="009125F9"/>
    <w:rsid w:val="00912B4F"/>
    <w:rsid w:val="00913E3D"/>
    <w:rsid w:val="0091404C"/>
    <w:rsid w:val="00914E80"/>
    <w:rsid w:val="00915059"/>
    <w:rsid w:val="00915065"/>
    <w:rsid w:val="00915363"/>
    <w:rsid w:val="009162F4"/>
    <w:rsid w:val="0091633A"/>
    <w:rsid w:val="009168CD"/>
    <w:rsid w:val="00916ABD"/>
    <w:rsid w:val="00917067"/>
    <w:rsid w:val="00917CA6"/>
    <w:rsid w:val="00920969"/>
    <w:rsid w:val="00921346"/>
    <w:rsid w:val="00921FED"/>
    <w:rsid w:val="00923359"/>
    <w:rsid w:val="00923BBE"/>
    <w:rsid w:val="00923C8C"/>
    <w:rsid w:val="009269E9"/>
    <w:rsid w:val="00926F83"/>
    <w:rsid w:val="009274EC"/>
    <w:rsid w:val="009274FA"/>
    <w:rsid w:val="00927ABF"/>
    <w:rsid w:val="009307ED"/>
    <w:rsid w:val="00930F79"/>
    <w:rsid w:val="00930F9D"/>
    <w:rsid w:val="00931480"/>
    <w:rsid w:val="00931715"/>
    <w:rsid w:val="00932427"/>
    <w:rsid w:val="009326B9"/>
    <w:rsid w:val="0093298C"/>
    <w:rsid w:val="00933024"/>
    <w:rsid w:val="009334EF"/>
    <w:rsid w:val="009335DD"/>
    <w:rsid w:val="0093390A"/>
    <w:rsid w:val="009340B7"/>
    <w:rsid w:val="00935BC1"/>
    <w:rsid w:val="00935C0F"/>
    <w:rsid w:val="00935D6A"/>
    <w:rsid w:val="00936BDB"/>
    <w:rsid w:val="00937668"/>
    <w:rsid w:val="009377CE"/>
    <w:rsid w:val="00937F0D"/>
    <w:rsid w:val="00937FCC"/>
    <w:rsid w:val="00940DF4"/>
    <w:rsid w:val="00940EC3"/>
    <w:rsid w:val="009410AF"/>
    <w:rsid w:val="009422A6"/>
    <w:rsid w:val="009422D1"/>
    <w:rsid w:val="00942995"/>
    <w:rsid w:val="0094299C"/>
    <w:rsid w:val="009431E2"/>
    <w:rsid w:val="0094337B"/>
    <w:rsid w:val="0094394A"/>
    <w:rsid w:val="00943EC3"/>
    <w:rsid w:val="0094477F"/>
    <w:rsid w:val="00944B3F"/>
    <w:rsid w:val="00944F68"/>
    <w:rsid w:val="00945595"/>
    <w:rsid w:val="00945F02"/>
    <w:rsid w:val="00946215"/>
    <w:rsid w:val="009462D0"/>
    <w:rsid w:val="009466E4"/>
    <w:rsid w:val="009467E9"/>
    <w:rsid w:val="009469B9"/>
    <w:rsid w:val="00946BEA"/>
    <w:rsid w:val="00947506"/>
    <w:rsid w:val="00947C74"/>
    <w:rsid w:val="00947F20"/>
    <w:rsid w:val="0095047B"/>
    <w:rsid w:val="009505E2"/>
    <w:rsid w:val="00950729"/>
    <w:rsid w:val="00950E6E"/>
    <w:rsid w:val="00951416"/>
    <w:rsid w:val="009519AE"/>
    <w:rsid w:val="00951FFA"/>
    <w:rsid w:val="009520D8"/>
    <w:rsid w:val="00952333"/>
    <w:rsid w:val="0095262D"/>
    <w:rsid w:val="00952ACD"/>
    <w:rsid w:val="009532CF"/>
    <w:rsid w:val="00953D09"/>
    <w:rsid w:val="00954159"/>
    <w:rsid w:val="00954240"/>
    <w:rsid w:val="0095446B"/>
    <w:rsid w:val="0095458C"/>
    <w:rsid w:val="0095475F"/>
    <w:rsid w:val="00954BBF"/>
    <w:rsid w:val="00956E99"/>
    <w:rsid w:val="00957338"/>
    <w:rsid w:val="00957528"/>
    <w:rsid w:val="00961031"/>
    <w:rsid w:val="0096198E"/>
    <w:rsid w:val="00961B46"/>
    <w:rsid w:val="00961B61"/>
    <w:rsid w:val="00961ED3"/>
    <w:rsid w:val="009628BC"/>
    <w:rsid w:val="009635BA"/>
    <w:rsid w:val="00963789"/>
    <w:rsid w:val="00963BDB"/>
    <w:rsid w:val="009642AA"/>
    <w:rsid w:val="00964B96"/>
    <w:rsid w:val="00964D3F"/>
    <w:rsid w:val="00965425"/>
    <w:rsid w:val="009655F5"/>
    <w:rsid w:val="009658BC"/>
    <w:rsid w:val="00966843"/>
    <w:rsid w:val="00966A65"/>
    <w:rsid w:val="00966C70"/>
    <w:rsid w:val="009670F9"/>
    <w:rsid w:val="009674B1"/>
    <w:rsid w:val="009674E5"/>
    <w:rsid w:val="00967816"/>
    <w:rsid w:val="00967C68"/>
    <w:rsid w:val="00971118"/>
    <w:rsid w:val="009718A0"/>
    <w:rsid w:val="009719D1"/>
    <w:rsid w:val="009723A8"/>
    <w:rsid w:val="009734F7"/>
    <w:rsid w:val="00973CC1"/>
    <w:rsid w:val="00974DC3"/>
    <w:rsid w:val="009752F4"/>
    <w:rsid w:val="00975C00"/>
    <w:rsid w:val="00976220"/>
    <w:rsid w:val="00976D99"/>
    <w:rsid w:val="00977230"/>
    <w:rsid w:val="009778FD"/>
    <w:rsid w:val="00977D67"/>
    <w:rsid w:val="009807BC"/>
    <w:rsid w:val="0098096D"/>
    <w:rsid w:val="00981097"/>
    <w:rsid w:val="009810D5"/>
    <w:rsid w:val="00981519"/>
    <w:rsid w:val="0098162E"/>
    <w:rsid w:val="0098182F"/>
    <w:rsid w:val="009826B0"/>
    <w:rsid w:val="00983459"/>
    <w:rsid w:val="00984926"/>
    <w:rsid w:val="00984F3E"/>
    <w:rsid w:val="0098540A"/>
    <w:rsid w:val="00986E1B"/>
    <w:rsid w:val="009877C5"/>
    <w:rsid w:val="00987A3D"/>
    <w:rsid w:val="00987BA5"/>
    <w:rsid w:val="00987F53"/>
    <w:rsid w:val="00990208"/>
    <w:rsid w:val="0099059C"/>
    <w:rsid w:val="00991055"/>
    <w:rsid w:val="00992988"/>
    <w:rsid w:val="009929C2"/>
    <w:rsid w:val="00992A91"/>
    <w:rsid w:val="00992DF0"/>
    <w:rsid w:val="009932DE"/>
    <w:rsid w:val="00993398"/>
    <w:rsid w:val="0099386D"/>
    <w:rsid w:val="009943D4"/>
    <w:rsid w:val="00994844"/>
    <w:rsid w:val="00994DCA"/>
    <w:rsid w:val="009952CC"/>
    <w:rsid w:val="009959D6"/>
    <w:rsid w:val="00995D54"/>
    <w:rsid w:val="00995EA4"/>
    <w:rsid w:val="0099619D"/>
    <w:rsid w:val="00997634"/>
    <w:rsid w:val="009A05B7"/>
    <w:rsid w:val="009A1BA9"/>
    <w:rsid w:val="009A3597"/>
    <w:rsid w:val="009A3D79"/>
    <w:rsid w:val="009A3D8B"/>
    <w:rsid w:val="009A4F3D"/>
    <w:rsid w:val="009A59EA"/>
    <w:rsid w:val="009A5AAC"/>
    <w:rsid w:val="009A60A9"/>
    <w:rsid w:val="009A6250"/>
    <w:rsid w:val="009A6A7C"/>
    <w:rsid w:val="009A7019"/>
    <w:rsid w:val="009A715F"/>
    <w:rsid w:val="009A7184"/>
    <w:rsid w:val="009A71BE"/>
    <w:rsid w:val="009A7478"/>
    <w:rsid w:val="009A758B"/>
    <w:rsid w:val="009A7EB6"/>
    <w:rsid w:val="009B0361"/>
    <w:rsid w:val="009B077D"/>
    <w:rsid w:val="009B0C97"/>
    <w:rsid w:val="009B11C5"/>
    <w:rsid w:val="009B16FC"/>
    <w:rsid w:val="009B171A"/>
    <w:rsid w:val="009B2920"/>
    <w:rsid w:val="009B2AEE"/>
    <w:rsid w:val="009B3409"/>
    <w:rsid w:val="009B3C95"/>
    <w:rsid w:val="009B48EA"/>
    <w:rsid w:val="009B4A34"/>
    <w:rsid w:val="009B4B5F"/>
    <w:rsid w:val="009B4ED9"/>
    <w:rsid w:val="009B4F24"/>
    <w:rsid w:val="009B628C"/>
    <w:rsid w:val="009B6446"/>
    <w:rsid w:val="009B65E3"/>
    <w:rsid w:val="009B67CD"/>
    <w:rsid w:val="009B6E15"/>
    <w:rsid w:val="009B709C"/>
    <w:rsid w:val="009B73EB"/>
    <w:rsid w:val="009B77A8"/>
    <w:rsid w:val="009B77BE"/>
    <w:rsid w:val="009B7E6B"/>
    <w:rsid w:val="009C03BC"/>
    <w:rsid w:val="009C07A0"/>
    <w:rsid w:val="009C0EF8"/>
    <w:rsid w:val="009C235E"/>
    <w:rsid w:val="009C2C32"/>
    <w:rsid w:val="009C39A8"/>
    <w:rsid w:val="009C3FA7"/>
    <w:rsid w:val="009C3FA8"/>
    <w:rsid w:val="009C572F"/>
    <w:rsid w:val="009C5F9F"/>
    <w:rsid w:val="009C6CBA"/>
    <w:rsid w:val="009C700F"/>
    <w:rsid w:val="009C753B"/>
    <w:rsid w:val="009D0222"/>
    <w:rsid w:val="009D02FB"/>
    <w:rsid w:val="009D098B"/>
    <w:rsid w:val="009D1339"/>
    <w:rsid w:val="009D1637"/>
    <w:rsid w:val="009D1A67"/>
    <w:rsid w:val="009D1C3D"/>
    <w:rsid w:val="009D29AD"/>
    <w:rsid w:val="009D3EA6"/>
    <w:rsid w:val="009D3FEA"/>
    <w:rsid w:val="009D4615"/>
    <w:rsid w:val="009D4B34"/>
    <w:rsid w:val="009D4C20"/>
    <w:rsid w:val="009D61E7"/>
    <w:rsid w:val="009D6504"/>
    <w:rsid w:val="009D70DC"/>
    <w:rsid w:val="009D72B6"/>
    <w:rsid w:val="009D7413"/>
    <w:rsid w:val="009E0868"/>
    <w:rsid w:val="009E096F"/>
    <w:rsid w:val="009E0FB5"/>
    <w:rsid w:val="009E17CB"/>
    <w:rsid w:val="009E206C"/>
    <w:rsid w:val="009E272C"/>
    <w:rsid w:val="009E2EF3"/>
    <w:rsid w:val="009E31ED"/>
    <w:rsid w:val="009E37C6"/>
    <w:rsid w:val="009E3F39"/>
    <w:rsid w:val="009E4DBF"/>
    <w:rsid w:val="009E546A"/>
    <w:rsid w:val="009E5E11"/>
    <w:rsid w:val="009E620E"/>
    <w:rsid w:val="009E6A9D"/>
    <w:rsid w:val="009E6BA8"/>
    <w:rsid w:val="009E6C2B"/>
    <w:rsid w:val="009E6CDA"/>
    <w:rsid w:val="009E6E80"/>
    <w:rsid w:val="009F01D0"/>
    <w:rsid w:val="009F0323"/>
    <w:rsid w:val="009F040A"/>
    <w:rsid w:val="009F0FF0"/>
    <w:rsid w:val="009F19A2"/>
    <w:rsid w:val="009F2045"/>
    <w:rsid w:val="009F20B3"/>
    <w:rsid w:val="009F22F9"/>
    <w:rsid w:val="009F29FF"/>
    <w:rsid w:val="009F2AC6"/>
    <w:rsid w:val="009F3129"/>
    <w:rsid w:val="009F3F98"/>
    <w:rsid w:val="009F4850"/>
    <w:rsid w:val="009F4CE5"/>
    <w:rsid w:val="009F5008"/>
    <w:rsid w:val="009F5CC1"/>
    <w:rsid w:val="009F5E7D"/>
    <w:rsid w:val="009F676E"/>
    <w:rsid w:val="009F7228"/>
    <w:rsid w:val="009F762E"/>
    <w:rsid w:val="009F7D9D"/>
    <w:rsid w:val="00A01507"/>
    <w:rsid w:val="00A01CC1"/>
    <w:rsid w:val="00A01CC9"/>
    <w:rsid w:val="00A02058"/>
    <w:rsid w:val="00A023B5"/>
    <w:rsid w:val="00A028C7"/>
    <w:rsid w:val="00A02C80"/>
    <w:rsid w:val="00A02DB3"/>
    <w:rsid w:val="00A0362E"/>
    <w:rsid w:val="00A038B4"/>
    <w:rsid w:val="00A03951"/>
    <w:rsid w:val="00A03B43"/>
    <w:rsid w:val="00A03C76"/>
    <w:rsid w:val="00A046C3"/>
    <w:rsid w:val="00A04C4C"/>
    <w:rsid w:val="00A05075"/>
    <w:rsid w:val="00A05316"/>
    <w:rsid w:val="00A0580D"/>
    <w:rsid w:val="00A05AE7"/>
    <w:rsid w:val="00A05C16"/>
    <w:rsid w:val="00A05E4F"/>
    <w:rsid w:val="00A06977"/>
    <w:rsid w:val="00A06D11"/>
    <w:rsid w:val="00A07057"/>
    <w:rsid w:val="00A070DA"/>
    <w:rsid w:val="00A10B3C"/>
    <w:rsid w:val="00A110B7"/>
    <w:rsid w:val="00A11BD3"/>
    <w:rsid w:val="00A11F37"/>
    <w:rsid w:val="00A120EE"/>
    <w:rsid w:val="00A1245A"/>
    <w:rsid w:val="00A1289D"/>
    <w:rsid w:val="00A137FC"/>
    <w:rsid w:val="00A13BA6"/>
    <w:rsid w:val="00A13DC2"/>
    <w:rsid w:val="00A14008"/>
    <w:rsid w:val="00A1407C"/>
    <w:rsid w:val="00A14B1F"/>
    <w:rsid w:val="00A14CCD"/>
    <w:rsid w:val="00A14E3F"/>
    <w:rsid w:val="00A16CF9"/>
    <w:rsid w:val="00A1749E"/>
    <w:rsid w:val="00A178BE"/>
    <w:rsid w:val="00A17F18"/>
    <w:rsid w:val="00A200E6"/>
    <w:rsid w:val="00A20307"/>
    <w:rsid w:val="00A206D8"/>
    <w:rsid w:val="00A21071"/>
    <w:rsid w:val="00A217E4"/>
    <w:rsid w:val="00A21986"/>
    <w:rsid w:val="00A219F1"/>
    <w:rsid w:val="00A21EEF"/>
    <w:rsid w:val="00A223A3"/>
    <w:rsid w:val="00A24E2E"/>
    <w:rsid w:val="00A2548D"/>
    <w:rsid w:val="00A30F4F"/>
    <w:rsid w:val="00A311CB"/>
    <w:rsid w:val="00A314DC"/>
    <w:rsid w:val="00A3173E"/>
    <w:rsid w:val="00A319D9"/>
    <w:rsid w:val="00A31CB4"/>
    <w:rsid w:val="00A325FB"/>
    <w:rsid w:val="00A33855"/>
    <w:rsid w:val="00A34863"/>
    <w:rsid w:val="00A34C21"/>
    <w:rsid w:val="00A34DBA"/>
    <w:rsid w:val="00A35867"/>
    <w:rsid w:val="00A36255"/>
    <w:rsid w:val="00A36555"/>
    <w:rsid w:val="00A36690"/>
    <w:rsid w:val="00A36A44"/>
    <w:rsid w:val="00A371B6"/>
    <w:rsid w:val="00A3734D"/>
    <w:rsid w:val="00A37DEF"/>
    <w:rsid w:val="00A4007E"/>
    <w:rsid w:val="00A41257"/>
    <w:rsid w:val="00A413ED"/>
    <w:rsid w:val="00A41E0A"/>
    <w:rsid w:val="00A41F96"/>
    <w:rsid w:val="00A427C7"/>
    <w:rsid w:val="00A437D6"/>
    <w:rsid w:val="00A43C88"/>
    <w:rsid w:val="00A43F6F"/>
    <w:rsid w:val="00A445D3"/>
    <w:rsid w:val="00A44EFD"/>
    <w:rsid w:val="00A45885"/>
    <w:rsid w:val="00A4631E"/>
    <w:rsid w:val="00A4644E"/>
    <w:rsid w:val="00A467D1"/>
    <w:rsid w:val="00A4737A"/>
    <w:rsid w:val="00A47AC8"/>
    <w:rsid w:val="00A47E1A"/>
    <w:rsid w:val="00A5008A"/>
    <w:rsid w:val="00A508D5"/>
    <w:rsid w:val="00A50A61"/>
    <w:rsid w:val="00A515E2"/>
    <w:rsid w:val="00A517FD"/>
    <w:rsid w:val="00A51971"/>
    <w:rsid w:val="00A51B7C"/>
    <w:rsid w:val="00A5287B"/>
    <w:rsid w:val="00A53870"/>
    <w:rsid w:val="00A54848"/>
    <w:rsid w:val="00A55196"/>
    <w:rsid w:val="00A55789"/>
    <w:rsid w:val="00A55A23"/>
    <w:rsid w:val="00A55BCA"/>
    <w:rsid w:val="00A56A01"/>
    <w:rsid w:val="00A56D44"/>
    <w:rsid w:val="00A57069"/>
    <w:rsid w:val="00A5768B"/>
    <w:rsid w:val="00A576A9"/>
    <w:rsid w:val="00A57968"/>
    <w:rsid w:val="00A579FF"/>
    <w:rsid w:val="00A57A02"/>
    <w:rsid w:val="00A6144C"/>
    <w:rsid w:val="00A61933"/>
    <w:rsid w:val="00A61994"/>
    <w:rsid w:val="00A61F0F"/>
    <w:rsid w:val="00A62510"/>
    <w:rsid w:val="00A6281A"/>
    <w:rsid w:val="00A631E8"/>
    <w:rsid w:val="00A6480A"/>
    <w:rsid w:val="00A64B91"/>
    <w:rsid w:val="00A64FAA"/>
    <w:rsid w:val="00A650D7"/>
    <w:rsid w:val="00A6616C"/>
    <w:rsid w:val="00A661F2"/>
    <w:rsid w:val="00A66E4E"/>
    <w:rsid w:val="00A679A6"/>
    <w:rsid w:val="00A67FB6"/>
    <w:rsid w:val="00A71080"/>
    <w:rsid w:val="00A715ED"/>
    <w:rsid w:val="00A718CA"/>
    <w:rsid w:val="00A71E20"/>
    <w:rsid w:val="00A72137"/>
    <w:rsid w:val="00A7245C"/>
    <w:rsid w:val="00A72507"/>
    <w:rsid w:val="00A74757"/>
    <w:rsid w:val="00A7510A"/>
    <w:rsid w:val="00A75426"/>
    <w:rsid w:val="00A7675F"/>
    <w:rsid w:val="00A7714D"/>
    <w:rsid w:val="00A77169"/>
    <w:rsid w:val="00A77CB0"/>
    <w:rsid w:val="00A8066E"/>
    <w:rsid w:val="00A81476"/>
    <w:rsid w:val="00A8190C"/>
    <w:rsid w:val="00A81A68"/>
    <w:rsid w:val="00A81BCA"/>
    <w:rsid w:val="00A81E72"/>
    <w:rsid w:val="00A81E81"/>
    <w:rsid w:val="00A81FD5"/>
    <w:rsid w:val="00A82560"/>
    <w:rsid w:val="00A82A90"/>
    <w:rsid w:val="00A82B80"/>
    <w:rsid w:val="00A82B9B"/>
    <w:rsid w:val="00A82C1F"/>
    <w:rsid w:val="00A82C65"/>
    <w:rsid w:val="00A82FA2"/>
    <w:rsid w:val="00A832E6"/>
    <w:rsid w:val="00A834E2"/>
    <w:rsid w:val="00A83628"/>
    <w:rsid w:val="00A83DEE"/>
    <w:rsid w:val="00A84517"/>
    <w:rsid w:val="00A85AA7"/>
    <w:rsid w:val="00A862ED"/>
    <w:rsid w:val="00A8651F"/>
    <w:rsid w:val="00A86AAC"/>
    <w:rsid w:val="00A86BFE"/>
    <w:rsid w:val="00A86EB3"/>
    <w:rsid w:val="00A86EF7"/>
    <w:rsid w:val="00A876A5"/>
    <w:rsid w:val="00A87861"/>
    <w:rsid w:val="00A9159F"/>
    <w:rsid w:val="00A92F97"/>
    <w:rsid w:val="00A93018"/>
    <w:rsid w:val="00A94C97"/>
    <w:rsid w:val="00A95394"/>
    <w:rsid w:val="00A955F6"/>
    <w:rsid w:val="00A967AA"/>
    <w:rsid w:val="00A97B1A"/>
    <w:rsid w:val="00AA03FA"/>
    <w:rsid w:val="00AA11F0"/>
    <w:rsid w:val="00AA122A"/>
    <w:rsid w:val="00AA1ABD"/>
    <w:rsid w:val="00AA1E5C"/>
    <w:rsid w:val="00AA31A0"/>
    <w:rsid w:val="00AA469D"/>
    <w:rsid w:val="00AA4966"/>
    <w:rsid w:val="00AA4BD6"/>
    <w:rsid w:val="00AA4BEA"/>
    <w:rsid w:val="00AA4E71"/>
    <w:rsid w:val="00AA5076"/>
    <w:rsid w:val="00AA640D"/>
    <w:rsid w:val="00AA6488"/>
    <w:rsid w:val="00AA66A4"/>
    <w:rsid w:val="00AA68E1"/>
    <w:rsid w:val="00AA73C6"/>
    <w:rsid w:val="00AB03B7"/>
    <w:rsid w:val="00AB0435"/>
    <w:rsid w:val="00AB11A9"/>
    <w:rsid w:val="00AB1CE9"/>
    <w:rsid w:val="00AB2291"/>
    <w:rsid w:val="00AB250B"/>
    <w:rsid w:val="00AB258A"/>
    <w:rsid w:val="00AB259F"/>
    <w:rsid w:val="00AB2ADC"/>
    <w:rsid w:val="00AB2E5F"/>
    <w:rsid w:val="00AB2ECC"/>
    <w:rsid w:val="00AB3425"/>
    <w:rsid w:val="00AB39B9"/>
    <w:rsid w:val="00AB3A87"/>
    <w:rsid w:val="00AB3E97"/>
    <w:rsid w:val="00AB4B61"/>
    <w:rsid w:val="00AB5B52"/>
    <w:rsid w:val="00AB609B"/>
    <w:rsid w:val="00AB684E"/>
    <w:rsid w:val="00AB6D95"/>
    <w:rsid w:val="00AB7400"/>
    <w:rsid w:val="00AB787C"/>
    <w:rsid w:val="00AC0153"/>
    <w:rsid w:val="00AC0398"/>
    <w:rsid w:val="00AC0B0D"/>
    <w:rsid w:val="00AC1106"/>
    <w:rsid w:val="00AC1247"/>
    <w:rsid w:val="00AC1460"/>
    <w:rsid w:val="00AC1DDA"/>
    <w:rsid w:val="00AC1E8C"/>
    <w:rsid w:val="00AC26BA"/>
    <w:rsid w:val="00AC2C4A"/>
    <w:rsid w:val="00AC2EEF"/>
    <w:rsid w:val="00AC31DB"/>
    <w:rsid w:val="00AC3284"/>
    <w:rsid w:val="00AC338C"/>
    <w:rsid w:val="00AC42B6"/>
    <w:rsid w:val="00AC444F"/>
    <w:rsid w:val="00AC481F"/>
    <w:rsid w:val="00AC4BF4"/>
    <w:rsid w:val="00AC4F56"/>
    <w:rsid w:val="00AC5161"/>
    <w:rsid w:val="00AC522B"/>
    <w:rsid w:val="00AC5B08"/>
    <w:rsid w:val="00AC5B91"/>
    <w:rsid w:val="00AC6041"/>
    <w:rsid w:val="00AC623F"/>
    <w:rsid w:val="00AC63CA"/>
    <w:rsid w:val="00AC7190"/>
    <w:rsid w:val="00AC7282"/>
    <w:rsid w:val="00AD0183"/>
    <w:rsid w:val="00AD07B5"/>
    <w:rsid w:val="00AD1DEF"/>
    <w:rsid w:val="00AD1E63"/>
    <w:rsid w:val="00AD1ECC"/>
    <w:rsid w:val="00AD2437"/>
    <w:rsid w:val="00AD27DC"/>
    <w:rsid w:val="00AD2E51"/>
    <w:rsid w:val="00AD30CC"/>
    <w:rsid w:val="00AD3D0B"/>
    <w:rsid w:val="00AD4366"/>
    <w:rsid w:val="00AD4433"/>
    <w:rsid w:val="00AD48C1"/>
    <w:rsid w:val="00AD593C"/>
    <w:rsid w:val="00AD5976"/>
    <w:rsid w:val="00AD59E8"/>
    <w:rsid w:val="00AD5E9A"/>
    <w:rsid w:val="00AD67CD"/>
    <w:rsid w:val="00AD7429"/>
    <w:rsid w:val="00AD74C8"/>
    <w:rsid w:val="00AD7D60"/>
    <w:rsid w:val="00AE0F70"/>
    <w:rsid w:val="00AE15AD"/>
    <w:rsid w:val="00AE1D81"/>
    <w:rsid w:val="00AE23B8"/>
    <w:rsid w:val="00AE2870"/>
    <w:rsid w:val="00AE29BD"/>
    <w:rsid w:val="00AE2B01"/>
    <w:rsid w:val="00AE3056"/>
    <w:rsid w:val="00AE35A3"/>
    <w:rsid w:val="00AE4D3E"/>
    <w:rsid w:val="00AE5082"/>
    <w:rsid w:val="00AE5369"/>
    <w:rsid w:val="00AE58E9"/>
    <w:rsid w:val="00AE5E09"/>
    <w:rsid w:val="00AE6835"/>
    <w:rsid w:val="00AE68AA"/>
    <w:rsid w:val="00AE6A3D"/>
    <w:rsid w:val="00AE6E29"/>
    <w:rsid w:val="00AE7234"/>
    <w:rsid w:val="00AE7712"/>
    <w:rsid w:val="00AF005B"/>
    <w:rsid w:val="00AF0347"/>
    <w:rsid w:val="00AF0608"/>
    <w:rsid w:val="00AF0973"/>
    <w:rsid w:val="00AF0B11"/>
    <w:rsid w:val="00AF1461"/>
    <w:rsid w:val="00AF2118"/>
    <w:rsid w:val="00AF286F"/>
    <w:rsid w:val="00AF2B54"/>
    <w:rsid w:val="00AF2E2F"/>
    <w:rsid w:val="00AF34F1"/>
    <w:rsid w:val="00AF3BBA"/>
    <w:rsid w:val="00AF3FBD"/>
    <w:rsid w:val="00AF418D"/>
    <w:rsid w:val="00AF4380"/>
    <w:rsid w:val="00AF4727"/>
    <w:rsid w:val="00AF4D7E"/>
    <w:rsid w:val="00AF5915"/>
    <w:rsid w:val="00AF5EA0"/>
    <w:rsid w:val="00AF5FC5"/>
    <w:rsid w:val="00AF634B"/>
    <w:rsid w:val="00AF69F1"/>
    <w:rsid w:val="00AF6B0F"/>
    <w:rsid w:val="00AF75BA"/>
    <w:rsid w:val="00AF7781"/>
    <w:rsid w:val="00B005AD"/>
    <w:rsid w:val="00B00754"/>
    <w:rsid w:val="00B00E58"/>
    <w:rsid w:val="00B012F9"/>
    <w:rsid w:val="00B022B9"/>
    <w:rsid w:val="00B02BFC"/>
    <w:rsid w:val="00B02CC8"/>
    <w:rsid w:val="00B037ED"/>
    <w:rsid w:val="00B045C4"/>
    <w:rsid w:val="00B04B49"/>
    <w:rsid w:val="00B0504B"/>
    <w:rsid w:val="00B05316"/>
    <w:rsid w:val="00B0593E"/>
    <w:rsid w:val="00B05C29"/>
    <w:rsid w:val="00B064CD"/>
    <w:rsid w:val="00B0674B"/>
    <w:rsid w:val="00B072DD"/>
    <w:rsid w:val="00B07B74"/>
    <w:rsid w:val="00B10058"/>
    <w:rsid w:val="00B10DDB"/>
    <w:rsid w:val="00B11344"/>
    <w:rsid w:val="00B11783"/>
    <w:rsid w:val="00B126DC"/>
    <w:rsid w:val="00B12777"/>
    <w:rsid w:val="00B135AB"/>
    <w:rsid w:val="00B13938"/>
    <w:rsid w:val="00B13A2E"/>
    <w:rsid w:val="00B1456E"/>
    <w:rsid w:val="00B145FE"/>
    <w:rsid w:val="00B151D8"/>
    <w:rsid w:val="00B15E2F"/>
    <w:rsid w:val="00B16055"/>
    <w:rsid w:val="00B17370"/>
    <w:rsid w:val="00B174F7"/>
    <w:rsid w:val="00B176B7"/>
    <w:rsid w:val="00B1782D"/>
    <w:rsid w:val="00B17C41"/>
    <w:rsid w:val="00B2034A"/>
    <w:rsid w:val="00B2144C"/>
    <w:rsid w:val="00B22531"/>
    <w:rsid w:val="00B22679"/>
    <w:rsid w:val="00B226FA"/>
    <w:rsid w:val="00B22A75"/>
    <w:rsid w:val="00B23E10"/>
    <w:rsid w:val="00B2442F"/>
    <w:rsid w:val="00B25255"/>
    <w:rsid w:val="00B25277"/>
    <w:rsid w:val="00B25EA9"/>
    <w:rsid w:val="00B263B3"/>
    <w:rsid w:val="00B26951"/>
    <w:rsid w:val="00B276D1"/>
    <w:rsid w:val="00B30006"/>
    <w:rsid w:val="00B30036"/>
    <w:rsid w:val="00B30102"/>
    <w:rsid w:val="00B303F6"/>
    <w:rsid w:val="00B32519"/>
    <w:rsid w:val="00B33974"/>
    <w:rsid w:val="00B33DEB"/>
    <w:rsid w:val="00B3453D"/>
    <w:rsid w:val="00B3460D"/>
    <w:rsid w:val="00B34774"/>
    <w:rsid w:val="00B35258"/>
    <w:rsid w:val="00B354F4"/>
    <w:rsid w:val="00B35848"/>
    <w:rsid w:val="00B35979"/>
    <w:rsid w:val="00B35CB3"/>
    <w:rsid w:val="00B36B5C"/>
    <w:rsid w:val="00B36D96"/>
    <w:rsid w:val="00B37986"/>
    <w:rsid w:val="00B37EEE"/>
    <w:rsid w:val="00B37FF5"/>
    <w:rsid w:val="00B40E14"/>
    <w:rsid w:val="00B417BB"/>
    <w:rsid w:val="00B44274"/>
    <w:rsid w:val="00B44AAC"/>
    <w:rsid w:val="00B44D82"/>
    <w:rsid w:val="00B4558D"/>
    <w:rsid w:val="00B47BA8"/>
    <w:rsid w:val="00B47C40"/>
    <w:rsid w:val="00B47D94"/>
    <w:rsid w:val="00B5058E"/>
    <w:rsid w:val="00B5098E"/>
    <w:rsid w:val="00B50C75"/>
    <w:rsid w:val="00B5131A"/>
    <w:rsid w:val="00B51793"/>
    <w:rsid w:val="00B51D57"/>
    <w:rsid w:val="00B51D78"/>
    <w:rsid w:val="00B52384"/>
    <w:rsid w:val="00B52A9A"/>
    <w:rsid w:val="00B52B95"/>
    <w:rsid w:val="00B52D2D"/>
    <w:rsid w:val="00B52D84"/>
    <w:rsid w:val="00B539F7"/>
    <w:rsid w:val="00B53D56"/>
    <w:rsid w:val="00B5496A"/>
    <w:rsid w:val="00B55A66"/>
    <w:rsid w:val="00B56B19"/>
    <w:rsid w:val="00B56CBB"/>
    <w:rsid w:val="00B5797A"/>
    <w:rsid w:val="00B6032B"/>
    <w:rsid w:val="00B608E8"/>
    <w:rsid w:val="00B60C7E"/>
    <w:rsid w:val="00B6161B"/>
    <w:rsid w:val="00B62196"/>
    <w:rsid w:val="00B62F0D"/>
    <w:rsid w:val="00B637CE"/>
    <w:rsid w:val="00B63D75"/>
    <w:rsid w:val="00B645F2"/>
    <w:rsid w:val="00B64FAF"/>
    <w:rsid w:val="00B650AB"/>
    <w:rsid w:val="00B650B1"/>
    <w:rsid w:val="00B652DB"/>
    <w:rsid w:val="00B66399"/>
    <w:rsid w:val="00B66FCE"/>
    <w:rsid w:val="00B67229"/>
    <w:rsid w:val="00B67573"/>
    <w:rsid w:val="00B7086F"/>
    <w:rsid w:val="00B70B17"/>
    <w:rsid w:val="00B714B4"/>
    <w:rsid w:val="00B7174B"/>
    <w:rsid w:val="00B719FA"/>
    <w:rsid w:val="00B71A33"/>
    <w:rsid w:val="00B723DB"/>
    <w:rsid w:val="00B7267C"/>
    <w:rsid w:val="00B7281F"/>
    <w:rsid w:val="00B730C0"/>
    <w:rsid w:val="00B73591"/>
    <w:rsid w:val="00B738A8"/>
    <w:rsid w:val="00B73EB1"/>
    <w:rsid w:val="00B751B9"/>
    <w:rsid w:val="00B75933"/>
    <w:rsid w:val="00B75ABC"/>
    <w:rsid w:val="00B75F7A"/>
    <w:rsid w:val="00B76EBC"/>
    <w:rsid w:val="00B80C46"/>
    <w:rsid w:val="00B80FBA"/>
    <w:rsid w:val="00B81591"/>
    <w:rsid w:val="00B817B0"/>
    <w:rsid w:val="00B817C5"/>
    <w:rsid w:val="00B8184D"/>
    <w:rsid w:val="00B8194A"/>
    <w:rsid w:val="00B819D6"/>
    <w:rsid w:val="00B81B40"/>
    <w:rsid w:val="00B8226F"/>
    <w:rsid w:val="00B825B4"/>
    <w:rsid w:val="00B82966"/>
    <w:rsid w:val="00B82C5A"/>
    <w:rsid w:val="00B8326C"/>
    <w:rsid w:val="00B8389E"/>
    <w:rsid w:val="00B83E4E"/>
    <w:rsid w:val="00B846EA"/>
    <w:rsid w:val="00B8592B"/>
    <w:rsid w:val="00B85AA3"/>
    <w:rsid w:val="00B85BAC"/>
    <w:rsid w:val="00B85C84"/>
    <w:rsid w:val="00B85EA9"/>
    <w:rsid w:val="00B866BA"/>
    <w:rsid w:val="00B868E9"/>
    <w:rsid w:val="00B86E65"/>
    <w:rsid w:val="00B87392"/>
    <w:rsid w:val="00B87A64"/>
    <w:rsid w:val="00B903F8"/>
    <w:rsid w:val="00B907F1"/>
    <w:rsid w:val="00B90F20"/>
    <w:rsid w:val="00B91213"/>
    <w:rsid w:val="00B9148A"/>
    <w:rsid w:val="00B91EFD"/>
    <w:rsid w:val="00B91F2E"/>
    <w:rsid w:val="00B922DE"/>
    <w:rsid w:val="00B92688"/>
    <w:rsid w:val="00B926C0"/>
    <w:rsid w:val="00B934BE"/>
    <w:rsid w:val="00B936BF"/>
    <w:rsid w:val="00B9392A"/>
    <w:rsid w:val="00B949F4"/>
    <w:rsid w:val="00B94B52"/>
    <w:rsid w:val="00B94C5A"/>
    <w:rsid w:val="00B95FFB"/>
    <w:rsid w:val="00B96A65"/>
    <w:rsid w:val="00B96ABC"/>
    <w:rsid w:val="00B97BC1"/>
    <w:rsid w:val="00BA009E"/>
    <w:rsid w:val="00BA0683"/>
    <w:rsid w:val="00BA0D6C"/>
    <w:rsid w:val="00BA0DD8"/>
    <w:rsid w:val="00BA1531"/>
    <w:rsid w:val="00BA1947"/>
    <w:rsid w:val="00BA2341"/>
    <w:rsid w:val="00BA2B4E"/>
    <w:rsid w:val="00BA2CDC"/>
    <w:rsid w:val="00BA334A"/>
    <w:rsid w:val="00BA34FA"/>
    <w:rsid w:val="00BA3974"/>
    <w:rsid w:val="00BA3F6E"/>
    <w:rsid w:val="00BA431F"/>
    <w:rsid w:val="00BA5370"/>
    <w:rsid w:val="00BA5422"/>
    <w:rsid w:val="00BA6035"/>
    <w:rsid w:val="00BA6706"/>
    <w:rsid w:val="00BA7167"/>
    <w:rsid w:val="00BB0198"/>
    <w:rsid w:val="00BB0579"/>
    <w:rsid w:val="00BB1114"/>
    <w:rsid w:val="00BB12C1"/>
    <w:rsid w:val="00BB198C"/>
    <w:rsid w:val="00BB2022"/>
    <w:rsid w:val="00BB27B1"/>
    <w:rsid w:val="00BB2D45"/>
    <w:rsid w:val="00BB335C"/>
    <w:rsid w:val="00BB4B17"/>
    <w:rsid w:val="00BB4F4A"/>
    <w:rsid w:val="00BB5112"/>
    <w:rsid w:val="00BB574F"/>
    <w:rsid w:val="00BB5A50"/>
    <w:rsid w:val="00BB5BDA"/>
    <w:rsid w:val="00BB5DB2"/>
    <w:rsid w:val="00BB5EBA"/>
    <w:rsid w:val="00BB653D"/>
    <w:rsid w:val="00BB6562"/>
    <w:rsid w:val="00BB6BF4"/>
    <w:rsid w:val="00BB6DA0"/>
    <w:rsid w:val="00BB7482"/>
    <w:rsid w:val="00BB7E8C"/>
    <w:rsid w:val="00BC07D7"/>
    <w:rsid w:val="00BC25CB"/>
    <w:rsid w:val="00BC2748"/>
    <w:rsid w:val="00BC2FF0"/>
    <w:rsid w:val="00BC3492"/>
    <w:rsid w:val="00BC392A"/>
    <w:rsid w:val="00BC4DFF"/>
    <w:rsid w:val="00BC53F8"/>
    <w:rsid w:val="00BC55FC"/>
    <w:rsid w:val="00BC619B"/>
    <w:rsid w:val="00BC61C1"/>
    <w:rsid w:val="00BC638B"/>
    <w:rsid w:val="00BC6E71"/>
    <w:rsid w:val="00BD0838"/>
    <w:rsid w:val="00BD0FA5"/>
    <w:rsid w:val="00BD11B8"/>
    <w:rsid w:val="00BD15D6"/>
    <w:rsid w:val="00BD16FA"/>
    <w:rsid w:val="00BD19D1"/>
    <w:rsid w:val="00BD1B4F"/>
    <w:rsid w:val="00BD2206"/>
    <w:rsid w:val="00BD45CB"/>
    <w:rsid w:val="00BD5127"/>
    <w:rsid w:val="00BD5544"/>
    <w:rsid w:val="00BD666C"/>
    <w:rsid w:val="00BD6723"/>
    <w:rsid w:val="00BD69C0"/>
    <w:rsid w:val="00BD79C4"/>
    <w:rsid w:val="00BE0627"/>
    <w:rsid w:val="00BE0DEC"/>
    <w:rsid w:val="00BE1106"/>
    <w:rsid w:val="00BE121A"/>
    <w:rsid w:val="00BE245A"/>
    <w:rsid w:val="00BE2671"/>
    <w:rsid w:val="00BE30A3"/>
    <w:rsid w:val="00BE3438"/>
    <w:rsid w:val="00BE4793"/>
    <w:rsid w:val="00BE4A39"/>
    <w:rsid w:val="00BE5019"/>
    <w:rsid w:val="00BE5A3B"/>
    <w:rsid w:val="00BE7189"/>
    <w:rsid w:val="00BF075A"/>
    <w:rsid w:val="00BF10B6"/>
    <w:rsid w:val="00BF13AE"/>
    <w:rsid w:val="00BF1983"/>
    <w:rsid w:val="00BF1B3B"/>
    <w:rsid w:val="00BF1EB0"/>
    <w:rsid w:val="00BF2567"/>
    <w:rsid w:val="00BF2DA6"/>
    <w:rsid w:val="00BF2EC9"/>
    <w:rsid w:val="00BF3019"/>
    <w:rsid w:val="00BF32A1"/>
    <w:rsid w:val="00BF3932"/>
    <w:rsid w:val="00BF46EC"/>
    <w:rsid w:val="00BF4849"/>
    <w:rsid w:val="00BF54EA"/>
    <w:rsid w:val="00BF56DE"/>
    <w:rsid w:val="00BF5A72"/>
    <w:rsid w:val="00BF60F7"/>
    <w:rsid w:val="00BF638F"/>
    <w:rsid w:val="00BF641E"/>
    <w:rsid w:val="00BF709B"/>
    <w:rsid w:val="00BF715C"/>
    <w:rsid w:val="00BF7254"/>
    <w:rsid w:val="00BF7707"/>
    <w:rsid w:val="00BF7C55"/>
    <w:rsid w:val="00BF7D70"/>
    <w:rsid w:val="00C009C5"/>
    <w:rsid w:val="00C0177B"/>
    <w:rsid w:val="00C01CAA"/>
    <w:rsid w:val="00C01D60"/>
    <w:rsid w:val="00C02316"/>
    <w:rsid w:val="00C02CFA"/>
    <w:rsid w:val="00C035B0"/>
    <w:rsid w:val="00C036B5"/>
    <w:rsid w:val="00C04429"/>
    <w:rsid w:val="00C04B33"/>
    <w:rsid w:val="00C052BF"/>
    <w:rsid w:val="00C055D6"/>
    <w:rsid w:val="00C064D6"/>
    <w:rsid w:val="00C0710D"/>
    <w:rsid w:val="00C0765F"/>
    <w:rsid w:val="00C07A54"/>
    <w:rsid w:val="00C1036B"/>
    <w:rsid w:val="00C10598"/>
    <w:rsid w:val="00C108C7"/>
    <w:rsid w:val="00C109EF"/>
    <w:rsid w:val="00C10AFC"/>
    <w:rsid w:val="00C10DDB"/>
    <w:rsid w:val="00C111EA"/>
    <w:rsid w:val="00C1197C"/>
    <w:rsid w:val="00C11CD0"/>
    <w:rsid w:val="00C11FE9"/>
    <w:rsid w:val="00C1233B"/>
    <w:rsid w:val="00C12555"/>
    <w:rsid w:val="00C12AA6"/>
    <w:rsid w:val="00C12D78"/>
    <w:rsid w:val="00C12DB2"/>
    <w:rsid w:val="00C12EE6"/>
    <w:rsid w:val="00C13067"/>
    <w:rsid w:val="00C13A19"/>
    <w:rsid w:val="00C142D5"/>
    <w:rsid w:val="00C14762"/>
    <w:rsid w:val="00C1479B"/>
    <w:rsid w:val="00C14CF1"/>
    <w:rsid w:val="00C150C7"/>
    <w:rsid w:val="00C15D16"/>
    <w:rsid w:val="00C160AF"/>
    <w:rsid w:val="00C16177"/>
    <w:rsid w:val="00C16464"/>
    <w:rsid w:val="00C164EF"/>
    <w:rsid w:val="00C16FA2"/>
    <w:rsid w:val="00C170F8"/>
    <w:rsid w:val="00C17878"/>
    <w:rsid w:val="00C178C4"/>
    <w:rsid w:val="00C1791E"/>
    <w:rsid w:val="00C17D5E"/>
    <w:rsid w:val="00C2054F"/>
    <w:rsid w:val="00C208EA"/>
    <w:rsid w:val="00C221D5"/>
    <w:rsid w:val="00C223B8"/>
    <w:rsid w:val="00C23931"/>
    <w:rsid w:val="00C24AC2"/>
    <w:rsid w:val="00C24D17"/>
    <w:rsid w:val="00C25301"/>
    <w:rsid w:val="00C25585"/>
    <w:rsid w:val="00C25783"/>
    <w:rsid w:val="00C25A07"/>
    <w:rsid w:val="00C25C50"/>
    <w:rsid w:val="00C26D37"/>
    <w:rsid w:val="00C26D4D"/>
    <w:rsid w:val="00C26EB2"/>
    <w:rsid w:val="00C272B0"/>
    <w:rsid w:val="00C27449"/>
    <w:rsid w:val="00C2745B"/>
    <w:rsid w:val="00C27730"/>
    <w:rsid w:val="00C27E67"/>
    <w:rsid w:val="00C308E5"/>
    <w:rsid w:val="00C311C5"/>
    <w:rsid w:val="00C31224"/>
    <w:rsid w:val="00C326C5"/>
    <w:rsid w:val="00C3291F"/>
    <w:rsid w:val="00C329CB"/>
    <w:rsid w:val="00C32A79"/>
    <w:rsid w:val="00C333F5"/>
    <w:rsid w:val="00C336B0"/>
    <w:rsid w:val="00C337EA"/>
    <w:rsid w:val="00C33871"/>
    <w:rsid w:val="00C33D1E"/>
    <w:rsid w:val="00C34736"/>
    <w:rsid w:val="00C34A4C"/>
    <w:rsid w:val="00C34C9F"/>
    <w:rsid w:val="00C353D5"/>
    <w:rsid w:val="00C35638"/>
    <w:rsid w:val="00C35D48"/>
    <w:rsid w:val="00C36289"/>
    <w:rsid w:val="00C36354"/>
    <w:rsid w:val="00C37FD0"/>
    <w:rsid w:val="00C40125"/>
    <w:rsid w:val="00C4068C"/>
    <w:rsid w:val="00C418F2"/>
    <w:rsid w:val="00C41FD9"/>
    <w:rsid w:val="00C42DD2"/>
    <w:rsid w:val="00C43333"/>
    <w:rsid w:val="00C438AA"/>
    <w:rsid w:val="00C43930"/>
    <w:rsid w:val="00C43C6D"/>
    <w:rsid w:val="00C43E1F"/>
    <w:rsid w:val="00C44D6D"/>
    <w:rsid w:val="00C44E48"/>
    <w:rsid w:val="00C44E7B"/>
    <w:rsid w:val="00C44E8B"/>
    <w:rsid w:val="00C4511A"/>
    <w:rsid w:val="00C45255"/>
    <w:rsid w:val="00C45D65"/>
    <w:rsid w:val="00C46089"/>
    <w:rsid w:val="00C4667D"/>
    <w:rsid w:val="00C46A8D"/>
    <w:rsid w:val="00C46B23"/>
    <w:rsid w:val="00C50B48"/>
    <w:rsid w:val="00C516EF"/>
    <w:rsid w:val="00C51D87"/>
    <w:rsid w:val="00C51F55"/>
    <w:rsid w:val="00C52ACE"/>
    <w:rsid w:val="00C52FA0"/>
    <w:rsid w:val="00C5480D"/>
    <w:rsid w:val="00C54C18"/>
    <w:rsid w:val="00C54C5A"/>
    <w:rsid w:val="00C54C9A"/>
    <w:rsid w:val="00C555E5"/>
    <w:rsid w:val="00C560C7"/>
    <w:rsid w:val="00C561A7"/>
    <w:rsid w:val="00C56F13"/>
    <w:rsid w:val="00C56FC4"/>
    <w:rsid w:val="00C571EB"/>
    <w:rsid w:val="00C572C6"/>
    <w:rsid w:val="00C574B8"/>
    <w:rsid w:val="00C60452"/>
    <w:rsid w:val="00C60716"/>
    <w:rsid w:val="00C6087D"/>
    <w:rsid w:val="00C610B6"/>
    <w:rsid w:val="00C61CEB"/>
    <w:rsid w:val="00C6211E"/>
    <w:rsid w:val="00C62698"/>
    <w:rsid w:val="00C62D9B"/>
    <w:rsid w:val="00C63409"/>
    <w:rsid w:val="00C63735"/>
    <w:rsid w:val="00C647A5"/>
    <w:rsid w:val="00C64EFD"/>
    <w:rsid w:val="00C65C61"/>
    <w:rsid w:val="00C65D59"/>
    <w:rsid w:val="00C66238"/>
    <w:rsid w:val="00C66B2B"/>
    <w:rsid w:val="00C66B75"/>
    <w:rsid w:val="00C67169"/>
    <w:rsid w:val="00C67533"/>
    <w:rsid w:val="00C703BB"/>
    <w:rsid w:val="00C7078B"/>
    <w:rsid w:val="00C70C11"/>
    <w:rsid w:val="00C70C29"/>
    <w:rsid w:val="00C715B4"/>
    <w:rsid w:val="00C71B3E"/>
    <w:rsid w:val="00C72370"/>
    <w:rsid w:val="00C72D25"/>
    <w:rsid w:val="00C732CD"/>
    <w:rsid w:val="00C73929"/>
    <w:rsid w:val="00C74A77"/>
    <w:rsid w:val="00C74E75"/>
    <w:rsid w:val="00C75740"/>
    <w:rsid w:val="00C758E0"/>
    <w:rsid w:val="00C762D9"/>
    <w:rsid w:val="00C765FD"/>
    <w:rsid w:val="00C76CAE"/>
    <w:rsid w:val="00C76D1A"/>
    <w:rsid w:val="00C777BD"/>
    <w:rsid w:val="00C80A02"/>
    <w:rsid w:val="00C81148"/>
    <w:rsid w:val="00C813FD"/>
    <w:rsid w:val="00C821AD"/>
    <w:rsid w:val="00C82275"/>
    <w:rsid w:val="00C82882"/>
    <w:rsid w:val="00C82DF9"/>
    <w:rsid w:val="00C831A1"/>
    <w:rsid w:val="00C8374A"/>
    <w:rsid w:val="00C83B85"/>
    <w:rsid w:val="00C84F45"/>
    <w:rsid w:val="00C8562A"/>
    <w:rsid w:val="00C858F9"/>
    <w:rsid w:val="00C85DC9"/>
    <w:rsid w:val="00C860AF"/>
    <w:rsid w:val="00C867B7"/>
    <w:rsid w:val="00C86C0A"/>
    <w:rsid w:val="00C87288"/>
    <w:rsid w:val="00C87BB7"/>
    <w:rsid w:val="00C87EF8"/>
    <w:rsid w:val="00C906F4"/>
    <w:rsid w:val="00C9172B"/>
    <w:rsid w:val="00C922A5"/>
    <w:rsid w:val="00C92404"/>
    <w:rsid w:val="00C92C94"/>
    <w:rsid w:val="00C93425"/>
    <w:rsid w:val="00C94CF7"/>
    <w:rsid w:val="00C95333"/>
    <w:rsid w:val="00C95B6C"/>
    <w:rsid w:val="00C95DB1"/>
    <w:rsid w:val="00C96707"/>
    <w:rsid w:val="00C96882"/>
    <w:rsid w:val="00C96EF1"/>
    <w:rsid w:val="00C973D2"/>
    <w:rsid w:val="00C9761B"/>
    <w:rsid w:val="00CA016A"/>
    <w:rsid w:val="00CA090E"/>
    <w:rsid w:val="00CA1562"/>
    <w:rsid w:val="00CA18CC"/>
    <w:rsid w:val="00CA1D68"/>
    <w:rsid w:val="00CA2F8B"/>
    <w:rsid w:val="00CA3AC4"/>
    <w:rsid w:val="00CA53F0"/>
    <w:rsid w:val="00CA57BE"/>
    <w:rsid w:val="00CA624C"/>
    <w:rsid w:val="00CA62C4"/>
    <w:rsid w:val="00CA6612"/>
    <w:rsid w:val="00CA6B32"/>
    <w:rsid w:val="00CA759B"/>
    <w:rsid w:val="00CA76AF"/>
    <w:rsid w:val="00CA79F7"/>
    <w:rsid w:val="00CB0134"/>
    <w:rsid w:val="00CB03FB"/>
    <w:rsid w:val="00CB0414"/>
    <w:rsid w:val="00CB0537"/>
    <w:rsid w:val="00CB057D"/>
    <w:rsid w:val="00CB08C1"/>
    <w:rsid w:val="00CB0E3A"/>
    <w:rsid w:val="00CB0FE5"/>
    <w:rsid w:val="00CB10F6"/>
    <w:rsid w:val="00CB1BD2"/>
    <w:rsid w:val="00CB2178"/>
    <w:rsid w:val="00CB28D9"/>
    <w:rsid w:val="00CB33D4"/>
    <w:rsid w:val="00CB3867"/>
    <w:rsid w:val="00CB4220"/>
    <w:rsid w:val="00CB4610"/>
    <w:rsid w:val="00CB4ACD"/>
    <w:rsid w:val="00CB5343"/>
    <w:rsid w:val="00CB5762"/>
    <w:rsid w:val="00CB576A"/>
    <w:rsid w:val="00CB5A95"/>
    <w:rsid w:val="00CB66EE"/>
    <w:rsid w:val="00CB6DF9"/>
    <w:rsid w:val="00CB6F81"/>
    <w:rsid w:val="00CC0C26"/>
    <w:rsid w:val="00CC0C4F"/>
    <w:rsid w:val="00CC0E66"/>
    <w:rsid w:val="00CC147E"/>
    <w:rsid w:val="00CC1B4F"/>
    <w:rsid w:val="00CC2351"/>
    <w:rsid w:val="00CC28B9"/>
    <w:rsid w:val="00CC2E36"/>
    <w:rsid w:val="00CC401C"/>
    <w:rsid w:val="00CC4254"/>
    <w:rsid w:val="00CC45AC"/>
    <w:rsid w:val="00CC576D"/>
    <w:rsid w:val="00CC6158"/>
    <w:rsid w:val="00CC61CC"/>
    <w:rsid w:val="00CC66C9"/>
    <w:rsid w:val="00CC672F"/>
    <w:rsid w:val="00CC7032"/>
    <w:rsid w:val="00CC74AD"/>
    <w:rsid w:val="00CC7BDA"/>
    <w:rsid w:val="00CD0992"/>
    <w:rsid w:val="00CD152B"/>
    <w:rsid w:val="00CD1853"/>
    <w:rsid w:val="00CD2016"/>
    <w:rsid w:val="00CD219C"/>
    <w:rsid w:val="00CD24ED"/>
    <w:rsid w:val="00CD29E5"/>
    <w:rsid w:val="00CD2A89"/>
    <w:rsid w:val="00CD313C"/>
    <w:rsid w:val="00CD3719"/>
    <w:rsid w:val="00CD391D"/>
    <w:rsid w:val="00CD41BB"/>
    <w:rsid w:val="00CD4477"/>
    <w:rsid w:val="00CD5439"/>
    <w:rsid w:val="00CD5727"/>
    <w:rsid w:val="00CD57A8"/>
    <w:rsid w:val="00CD5E9D"/>
    <w:rsid w:val="00CD608B"/>
    <w:rsid w:val="00CD6BC9"/>
    <w:rsid w:val="00CD6CDE"/>
    <w:rsid w:val="00CD7BC8"/>
    <w:rsid w:val="00CD7D42"/>
    <w:rsid w:val="00CE045A"/>
    <w:rsid w:val="00CE07C3"/>
    <w:rsid w:val="00CE0DD8"/>
    <w:rsid w:val="00CE2491"/>
    <w:rsid w:val="00CE334A"/>
    <w:rsid w:val="00CE3C35"/>
    <w:rsid w:val="00CE3DAB"/>
    <w:rsid w:val="00CE3F4F"/>
    <w:rsid w:val="00CE499F"/>
    <w:rsid w:val="00CE508C"/>
    <w:rsid w:val="00CE61E4"/>
    <w:rsid w:val="00CE6443"/>
    <w:rsid w:val="00CE6890"/>
    <w:rsid w:val="00CE6B38"/>
    <w:rsid w:val="00CE6F74"/>
    <w:rsid w:val="00CE70F9"/>
    <w:rsid w:val="00CE7B92"/>
    <w:rsid w:val="00CF0760"/>
    <w:rsid w:val="00CF07D4"/>
    <w:rsid w:val="00CF084C"/>
    <w:rsid w:val="00CF1B60"/>
    <w:rsid w:val="00CF1B96"/>
    <w:rsid w:val="00CF276C"/>
    <w:rsid w:val="00CF3B72"/>
    <w:rsid w:val="00CF487D"/>
    <w:rsid w:val="00CF48D8"/>
    <w:rsid w:val="00CF48E1"/>
    <w:rsid w:val="00CF4B04"/>
    <w:rsid w:val="00CF503D"/>
    <w:rsid w:val="00CF5760"/>
    <w:rsid w:val="00CF5B96"/>
    <w:rsid w:val="00CF70C0"/>
    <w:rsid w:val="00CF7263"/>
    <w:rsid w:val="00CF7F6B"/>
    <w:rsid w:val="00CF7F78"/>
    <w:rsid w:val="00D001AC"/>
    <w:rsid w:val="00D00962"/>
    <w:rsid w:val="00D00B78"/>
    <w:rsid w:val="00D00DE2"/>
    <w:rsid w:val="00D00E91"/>
    <w:rsid w:val="00D00ED2"/>
    <w:rsid w:val="00D00EEF"/>
    <w:rsid w:val="00D0144B"/>
    <w:rsid w:val="00D01EBD"/>
    <w:rsid w:val="00D022F9"/>
    <w:rsid w:val="00D0298A"/>
    <w:rsid w:val="00D0409B"/>
    <w:rsid w:val="00D040A4"/>
    <w:rsid w:val="00D06097"/>
    <w:rsid w:val="00D0670E"/>
    <w:rsid w:val="00D06BE7"/>
    <w:rsid w:val="00D06C00"/>
    <w:rsid w:val="00D07400"/>
    <w:rsid w:val="00D07D69"/>
    <w:rsid w:val="00D105DE"/>
    <w:rsid w:val="00D10FD3"/>
    <w:rsid w:val="00D118AE"/>
    <w:rsid w:val="00D11B5C"/>
    <w:rsid w:val="00D11F11"/>
    <w:rsid w:val="00D11F63"/>
    <w:rsid w:val="00D1248C"/>
    <w:rsid w:val="00D12CDB"/>
    <w:rsid w:val="00D12D7C"/>
    <w:rsid w:val="00D12E3C"/>
    <w:rsid w:val="00D1304B"/>
    <w:rsid w:val="00D13AE3"/>
    <w:rsid w:val="00D147FC"/>
    <w:rsid w:val="00D14858"/>
    <w:rsid w:val="00D14A0B"/>
    <w:rsid w:val="00D14A18"/>
    <w:rsid w:val="00D14E44"/>
    <w:rsid w:val="00D15138"/>
    <w:rsid w:val="00D15BEF"/>
    <w:rsid w:val="00D16A40"/>
    <w:rsid w:val="00D1716C"/>
    <w:rsid w:val="00D177A8"/>
    <w:rsid w:val="00D17A74"/>
    <w:rsid w:val="00D20346"/>
    <w:rsid w:val="00D204C9"/>
    <w:rsid w:val="00D2066F"/>
    <w:rsid w:val="00D20773"/>
    <w:rsid w:val="00D2092D"/>
    <w:rsid w:val="00D20A30"/>
    <w:rsid w:val="00D214FD"/>
    <w:rsid w:val="00D21971"/>
    <w:rsid w:val="00D22160"/>
    <w:rsid w:val="00D227D7"/>
    <w:rsid w:val="00D22D3C"/>
    <w:rsid w:val="00D2378F"/>
    <w:rsid w:val="00D23D59"/>
    <w:rsid w:val="00D256E8"/>
    <w:rsid w:val="00D25D0F"/>
    <w:rsid w:val="00D25D8A"/>
    <w:rsid w:val="00D25DAD"/>
    <w:rsid w:val="00D25ED0"/>
    <w:rsid w:val="00D26E5E"/>
    <w:rsid w:val="00D27179"/>
    <w:rsid w:val="00D271BF"/>
    <w:rsid w:val="00D27861"/>
    <w:rsid w:val="00D27D3C"/>
    <w:rsid w:val="00D304E9"/>
    <w:rsid w:val="00D3050A"/>
    <w:rsid w:val="00D3060B"/>
    <w:rsid w:val="00D30667"/>
    <w:rsid w:val="00D32981"/>
    <w:rsid w:val="00D35A32"/>
    <w:rsid w:val="00D360BD"/>
    <w:rsid w:val="00D3643B"/>
    <w:rsid w:val="00D37239"/>
    <w:rsid w:val="00D37B8E"/>
    <w:rsid w:val="00D4048D"/>
    <w:rsid w:val="00D40538"/>
    <w:rsid w:val="00D40959"/>
    <w:rsid w:val="00D415ED"/>
    <w:rsid w:val="00D415F0"/>
    <w:rsid w:val="00D43627"/>
    <w:rsid w:val="00D43819"/>
    <w:rsid w:val="00D43A79"/>
    <w:rsid w:val="00D43FBB"/>
    <w:rsid w:val="00D44105"/>
    <w:rsid w:val="00D44D4D"/>
    <w:rsid w:val="00D45141"/>
    <w:rsid w:val="00D46679"/>
    <w:rsid w:val="00D467B9"/>
    <w:rsid w:val="00D472CA"/>
    <w:rsid w:val="00D47499"/>
    <w:rsid w:val="00D4782A"/>
    <w:rsid w:val="00D47C37"/>
    <w:rsid w:val="00D47CA9"/>
    <w:rsid w:val="00D50451"/>
    <w:rsid w:val="00D5086C"/>
    <w:rsid w:val="00D50A95"/>
    <w:rsid w:val="00D50F91"/>
    <w:rsid w:val="00D50FA5"/>
    <w:rsid w:val="00D51103"/>
    <w:rsid w:val="00D52E73"/>
    <w:rsid w:val="00D534A2"/>
    <w:rsid w:val="00D5353A"/>
    <w:rsid w:val="00D53DBE"/>
    <w:rsid w:val="00D54420"/>
    <w:rsid w:val="00D54B6F"/>
    <w:rsid w:val="00D558F3"/>
    <w:rsid w:val="00D57551"/>
    <w:rsid w:val="00D57DDE"/>
    <w:rsid w:val="00D601E8"/>
    <w:rsid w:val="00D60A7A"/>
    <w:rsid w:val="00D61FB2"/>
    <w:rsid w:val="00D624C4"/>
    <w:rsid w:val="00D627CB"/>
    <w:rsid w:val="00D627F7"/>
    <w:rsid w:val="00D62EF5"/>
    <w:rsid w:val="00D644AE"/>
    <w:rsid w:val="00D64ACF"/>
    <w:rsid w:val="00D65258"/>
    <w:rsid w:val="00D6547C"/>
    <w:rsid w:val="00D660FA"/>
    <w:rsid w:val="00D6617D"/>
    <w:rsid w:val="00D66738"/>
    <w:rsid w:val="00D6756F"/>
    <w:rsid w:val="00D67B5E"/>
    <w:rsid w:val="00D70D0C"/>
    <w:rsid w:val="00D717DC"/>
    <w:rsid w:val="00D71F0E"/>
    <w:rsid w:val="00D73408"/>
    <w:rsid w:val="00D74369"/>
    <w:rsid w:val="00D74665"/>
    <w:rsid w:val="00D74831"/>
    <w:rsid w:val="00D74878"/>
    <w:rsid w:val="00D74A50"/>
    <w:rsid w:val="00D74D04"/>
    <w:rsid w:val="00D7576E"/>
    <w:rsid w:val="00D758DE"/>
    <w:rsid w:val="00D75962"/>
    <w:rsid w:val="00D75AA2"/>
    <w:rsid w:val="00D76175"/>
    <w:rsid w:val="00D765F8"/>
    <w:rsid w:val="00D76C27"/>
    <w:rsid w:val="00D76F69"/>
    <w:rsid w:val="00D77045"/>
    <w:rsid w:val="00D771F2"/>
    <w:rsid w:val="00D772E6"/>
    <w:rsid w:val="00D77320"/>
    <w:rsid w:val="00D77C45"/>
    <w:rsid w:val="00D77CD8"/>
    <w:rsid w:val="00D8031C"/>
    <w:rsid w:val="00D8164D"/>
    <w:rsid w:val="00D826C7"/>
    <w:rsid w:val="00D833E9"/>
    <w:rsid w:val="00D8357A"/>
    <w:rsid w:val="00D843B3"/>
    <w:rsid w:val="00D84720"/>
    <w:rsid w:val="00D84A61"/>
    <w:rsid w:val="00D85236"/>
    <w:rsid w:val="00D85658"/>
    <w:rsid w:val="00D857E2"/>
    <w:rsid w:val="00D85B18"/>
    <w:rsid w:val="00D85C6D"/>
    <w:rsid w:val="00D8642B"/>
    <w:rsid w:val="00D86953"/>
    <w:rsid w:val="00D86983"/>
    <w:rsid w:val="00D86AC3"/>
    <w:rsid w:val="00D86C21"/>
    <w:rsid w:val="00D87065"/>
    <w:rsid w:val="00D87396"/>
    <w:rsid w:val="00D87AA8"/>
    <w:rsid w:val="00D87CEB"/>
    <w:rsid w:val="00D87F73"/>
    <w:rsid w:val="00D87FA2"/>
    <w:rsid w:val="00D90023"/>
    <w:rsid w:val="00D90A94"/>
    <w:rsid w:val="00D90B76"/>
    <w:rsid w:val="00D90C59"/>
    <w:rsid w:val="00D91A83"/>
    <w:rsid w:val="00D91D78"/>
    <w:rsid w:val="00D924A3"/>
    <w:rsid w:val="00D92F09"/>
    <w:rsid w:val="00D942A7"/>
    <w:rsid w:val="00D94D5A"/>
    <w:rsid w:val="00D94FEC"/>
    <w:rsid w:val="00D953EE"/>
    <w:rsid w:val="00D9555F"/>
    <w:rsid w:val="00D95B16"/>
    <w:rsid w:val="00D95B36"/>
    <w:rsid w:val="00D961B2"/>
    <w:rsid w:val="00D969D8"/>
    <w:rsid w:val="00D96DD3"/>
    <w:rsid w:val="00D971BC"/>
    <w:rsid w:val="00D9744E"/>
    <w:rsid w:val="00DA1446"/>
    <w:rsid w:val="00DA17C8"/>
    <w:rsid w:val="00DA22E5"/>
    <w:rsid w:val="00DA2B2B"/>
    <w:rsid w:val="00DA2D2E"/>
    <w:rsid w:val="00DA2DCD"/>
    <w:rsid w:val="00DA2E87"/>
    <w:rsid w:val="00DA431F"/>
    <w:rsid w:val="00DA44AC"/>
    <w:rsid w:val="00DA47C5"/>
    <w:rsid w:val="00DA56FC"/>
    <w:rsid w:val="00DA665A"/>
    <w:rsid w:val="00DA689C"/>
    <w:rsid w:val="00DA6DD6"/>
    <w:rsid w:val="00DA7C90"/>
    <w:rsid w:val="00DB043F"/>
    <w:rsid w:val="00DB07A9"/>
    <w:rsid w:val="00DB0812"/>
    <w:rsid w:val="00DB18F9"/>
    <w:rsid w:val="00DB22F1"/>
    <w:rsid w:val="00DB2592"/>
    <w:rsid w:val="00DB28F9"/>
    <w:rsid w:val="00DB355C"/>
    <w:rsid w:val="00DB42DD"/>
    <w:rsid w:val="00DB46B2"/>
    <w:rsid w:val="00DB4C7B"/>
    <w:rsid w:val="00DB7248"/>
    <w:rsid w:val="00DC034A"/>
    <w:rsid w:val="00DC0DFD"/>
    <w:rsid w:val="00DC0F57"/>
    <w:rsid w:val="00DC1580"/>
    <w:rsid w:val="00DC1BD9"/>
    <w:rsid w:val="00DC1EBF"/>
    <w:rsid w:val="00DC39E4"/>
    <w:rsid w:val="00DC3B40"/>
    <w:rsid w:val="00DC40B0"/>
    <w:rsid w:val="00DC47EA"/>
    <w:rsid w:val="00DC4A75"/>
    <w:rsid w:val="00DC5248"/>
    <w:rsid w:val="00DC54FC"/>
    <w:rsid w:val="00DC5744"/>
    <w:rsid w:val="00DC5F02"/>
    <w:rsid w:val="00DC64E9"/>
    <w:rsid w:val="00DC687D"/>
    <w:rsid w:val="00DC6977"/>
    <w:rsid w:val="00DC7139"/>
    <w:rsid w:val="00DC7240"/>
    <w:rsid w:val="00DC7AAF"/>
    <w:rsid w:val="00DC7EEA"/>
    <w:rsid w:val="00DD00B5"/>
    <w:rsid w:val="00DD174C"/>
    <w:rsid w:val="00DD205F"/>
    <w:rsid w:val="00DD21F9"/>
    <w:rsid w:val="00DD32DA"/>
    <w:rsid w:val="00DD33B8"/>
    <w:rsid w:val="00DD34C7"/>
    <w:rsid w:val="00DD3695"/>
    <w:rsid w:val="00DD3855"/>
    <w:rsid w:val="00DD3B49"/>
    <w:rsid w:val="00DD4717"/>
    <w:rsid w:val="00DD57F6"/>
    <w:rsid w:val="00DD6631"/>
    <w:rsid w:val="00DD6B18"/>
    <w:rsid w:val="00DD6C55"/>
    <w:rsid w:val="00DD6E6A"/>
    <w:rsid w:val="00DD72A8"/>
    <w:rsid w:val="00DD75B8"/>
    <w:rsid w:val="00DD782F"/>
    <w:rsid w:val="00DE0641"/>
    <w:rsid w:val="00DE068D"/>
    <w:rsid w:val="00DE0FFC"/>
    <w:rsid w:val="00DE1615"/>
    <w:rsid w:val="00DE16A3"/>
    <w:rsid w:val="00DE1F3E"/>
    <w:rsid w:val="00DE20C3"/>
    <w:rsid w:val="00DE2AA2"/>
    <w:rsid w:val="00DE31B7"/>
    <w:rsid w:val="00DE3218"/>
    <w:rsid w:val="00DE329F"/>
    <w:rsid w:val="00DE332B"/>
    <w:rsid w:val="00DE37BB"/>
    <w:rsid w:val="00DE3D68"/>
    <w:rsid w:val="00DE3FA9"/>
    <w:rsid w:val="00DE3FBE"/>
    <w:rsid w:val="00DE42FD"/>
    <w:rsid w:val="00DE458E"/>
    <w:rsid w:val="00DE462A"/>
    <w:rsid w:val="00DE4AC7"/>
    <w:rsid w:val="00DE5A29"/>
    <w:rsid w:val="00DE6161"/>
    <w:rsid w:val="00DE671E"/>
    <w:rsid w:val="00DE6767"/>
    <w:rsid w:val="00DE6A36"/>
    <w:rsid w:val="00DE6EF1"/>
    <w:rsid w:val="00DE7418"/>
    <w:rsid w:val="00DE7A0A"/>
    <w:rsid w:val="00DE7CB2"/>
    <w:rsid w:val="00DF01EC"/>
    <w:rsid w:val="00DF0815"/>
    <w:rsid w:val="00DF1006"/>
    <w:rsid w:val="00DF1082"/>
    <w:rsid w:val="00DF1E76"/>
    <w:rsid w:val="00DF375E"/>
    <w:rsid w:val="00DF4270"/>
    <w:rsid w:val="00DF438E"/>
    <w:rsid w:val="00DF4BDD"/>
    <w:rsid w:val="00DF535D"/>
    <w:rsid w:val="00DF5628"/>
    <w:rsid w:val="00DF5CF9"/>
    <w:rsid w:val="00DF67F7"/>
    <w:rsid w:val="00DF6D95"/>
    <w:rsid w:val="00DF7952"/>
    <w:rsid w:val="00E01AA0"/>
    <w:rsid w:val="00E01D78"/>
    <w:rsid w:val="00E0217D"/>
    <w:rsid w:val="00E02C13"/>
    <w:rsid w:val="00E0321F"/>
    <w:rsid w:val="00E03A1A"/>
    <w:rsid w:val="00E03B79"/>
    <w:rsid w:val="00E042B5"/>
    <w:rsid w:val="00E042F6"/>
    <w:rsid w:val="00E043B0"/>
    <w:rsid w:val="00E045AE"/>
    <w:rsid w:val="00E0473D"/>
    <w:rsid w:val="00E04996"/>
    <w:rsid w:val="00E05760"/>
    <w:rsid w:val="00E05A4B"/>
    <w:rsid w:val="00E060E4"/>
    <w:rsid w:val="00E06997"/>
    <w:rsid w:val="00E0710D"/>
    <w:rsid w:val="00E07F6B"/>
    <w:rsid w:val="00E11041"/>
    <w:rsid w:val="00E11D9B"/>
    <w:rsid w:val="00E11E34"/>
    <w:rsid w:val="00E11EF3"/>
    <w:rsid w:val="00E12625"/>
    <w:rsid w:val="00E12C69"/>
    <w:rsid w:val="00E131BA"/>
    <w:rsid w:val="00E1354D"/>
    <w:rsid w:val="00E13565"/>
    <w:rsid w:val="00E135AD"/>
    <w:rsid w:val="00E13CD1"/>
    <w:rsid w:val="00E14321"/>
    <w:rsid w:val="00E14669"/>
    <w:rsid w:val="00E14A93"/>
    <w:rsid w:val="00E14DF0"/>
    <w:rsid w:val="00E14FBC"/>
    <w:rsid w:val="00E161D7"/>
    <w:rsid w:val="00E16822"/>
    <w:rsid w:val="00E172F3"/>
    <w:rsid w:val="00E17C24"/>
    <w:rsid w:val="00E21B6D"/>
    <w:rsid w:val="00E224C7"/>
    <w:rsid w:val="00E22DEF"/>
    <w:rsid w:val="00E22E3F"/>
    <w:rsid w:val="00E24250"/>
    <w:rsid w:val="00E24F4F"/>
    <w:rsid w:val="00E2515E"/>
    <w:rsid w:val="00E256B0"/>
    <w:rsid w:val="00E256DB"/>
    <w:rsid w:val="00E260AF"/>
    <w:rsid w:val="00E26763"/>
    <w:rsid w:val="00E268BB"/>
    <w:rsid w:val="00E2695F"/>
    <w:rsid w:val="00E26A90"/>
    <w:rsid w:val="00E26E9C"/>
    <w:rsid w:val="00E26F3A"/>
    <w:rsid w:val="00E272C2"/>
    <w:rsid w:val="00E27E0D"/>
    <w:rsid w:val="00E30DAE"/>
    <w:rsid w:val="00E31240"/>
    <w:rsid w:val="00E31887"/>
    <w:rsid w:val="00E3190A"/>
    <w:rsid w:val="00E31E41"/>
    <w:rsid w:val="00E32A81"/>
    <w:rsid w:val="00E32EC1"/>
    <w:rsid w:val="00E335FC"/>
    <w:rsid w:val="00E33608"/>
    <w:rsid w:val="00E336F0"/>
    <w:rsid w:val="00E33C07"/>
    <w:rsid w:val="00E33CDD"/>
    <w:rsid w:val="00E34023"/>
    <w:rsid w:val="00E343A7"/>
    <w:rsid w:val="00E34624"/>
    <w:rsid w:val="00E34ABA"/>
    <w:rsid w:val="00E35550"/>
    <w:rsid w:val="00E3558D"/>
    <w:rsid w:val="00E358C8"/>
    <w:rsid w:val="00E36488"/>
    <w:rsid w:val="00E36980"/>
    <w:rsid w:val="00E36EFE"/>
    <w:rsid w:val="00E3778C"/>
    <w:rsid w:val="00E37A43"/>
    <w:rsid w:val="00E37DF2"/>
    <w:rsid w:val="00E406E5"/>
    <w:rsid w:val="00E4103B"/>
    <w:rsid w:val="00E411FB"/>
    <w:rsid w:val="00E413A6"/>
    <w:rsid w:val="00E41699"/>
    <w:rsid w:val="00E41D41"/>
    <w:rsid w:val="00E4229B"/>
    <w:rsid w:val="00E428EE"/>
    <w:rsid w:val="00E42B1A"/>
    <w:rsid w:val="00E42E96"/>
    <w:rsid w:val="00E43932"/>
    <w:rsid w:val="00E439DB"/>
    <w:rsid w:val="00E44137"/>
    <w:rsid w:val="00E450DB"/>
    <w:rsid w:val="00E4569B"/>
    <w:rsid w:val="00E45F3D"/>
    <w:rsid w:val="00E468E8"/>
    <w:rsid w:val="00E46BB2"/>
    <w:rsid w:val="00E47D02"/>
    <w:rsid w:val="00E501B3"/>
    <w:rsid w:val="00E50318"/>
    <w:rsid w:val="00E529A0"/>
    <w:rsid w:val="00E53453"/>
    <w:rsid w:val="00E5378C"/>
    <w:rsid w:val="00E5384F"/>
    <w:rsid w:val="00E54183"/>
    <w:rsid w:val="00E54E59"/>
    <w:rsid w:val="00E5562F"/>
    <w:rsid w:val="00E5572A"/>
    <w:rsid w:val="00E55977"/>
    <w:rsid w:val="00E55F02"/>
    <w:rsid w:val="00E570AE"/>
    <w:rsid w:val="00E57823"/>
    <w:rsid w:val="00E57BCB"/>
    <w:rsid w:val="00E60096"/>
    <w:rsid w:val="00E60255"/>
    <w:rsid w:val="00E6040D"/>
    <w:rsid w:val="00E6052A"/>
    <w:rsid w:val="00E60D70"/>
    <w:rsid w:val="00E61762"/>
    <w:rsid w:val="00E61CC6"/>
    <w:rsid w:val="00E6268D"/>
    <w:rsid w:val="00E62758"/>
    <w:rsid w:val="00E62A42"/>
    <w:rsid w:val="00E62D07"/>
    <w:rsid w:val="00E630F8"/>
    <w:rsid w:val="00E636AE"/>
    <w:rsid w:val="00E63BE9"/>
    <w:rsid w:val="00E63DCF"/>
    <w:rsid w:val="00E64CDB"/>
    <w:rsid w:val="00E64ED9"/>
    <w:rsid w:val="00E65946"/>
    <w:rsid w:val="00E65C3E"/>
    <w:rsid w:val="00E6637E"/>
    <w:rsid w:val="00E667F7"/>
    <w:rsid w:val="00E66958"/>
    <w:rsid w:val="00E66979"/>
    <w:rsid w:val="00E679BB"/>
    <w:rsid w:val="00E67CDC"/>
    <w:rsid w:val="00E67F41"/>
    <w:rsid w:val="00E707E3"/>
    <w:rsid w:val="00E70F04"/>
    <w:rsid w:val="00E7146E"/>
    <w:rsid w:val="00E719FC"/>
    <w:rsid w:val="00E72086"/>
    <w:rsid w:val="00E724A3"/>
    <w:rsid w:val="00E7262F"/>
    <w:rsid w:val="00E72A3A"/>
    <w:rsid w:val="00E73CD8"/>
    <w:rsid w:val="00E748D8"/>
    <w:rsid w:val="00E74A09"/>
    <w:rsid w:val="00E74AFA"/>
    <w:rsid w:val="00E74BB5"/>
    <w:rsid w:val="00E75763"/>
    <w:rsid w:val="00E75D0B"/>
    <w:rsid w:val="00E76477"/>
    <w:rsid w:val="00E76559"/>
    <w:rsid w:val="00E771E4"/>
    <w:rsid w:val="00E77D5E"/>
    <w:rsid w:val="00E80D61"/>
    <w:rsid w:val="00E81357"/>
    <w:rsid w:val="00E815F5"/>
    <w:rsid w:val="00E81655"/>
    <w:rsid w:val="00E81B4A"/>
    <w:rsid w:val="00E81ECD"/>
    <w:rsid w:val="00E81EE1"/>
    <w:rsid w:val="00E82517"/>
    <w:rsid w:val="00E8260E"/>
    <w:rsid w:val="00E8263B"/>
    <w:rsid w:val="00E82CCC"/>
    <w:rsid w:val="00E832CB"/>
    <w:rsid w:val="00E833D4"/>
    <w:rsid w:val="00E8371D"/>
    <w:rsid w:val="00E84A76"/>
    <w:rsid w:val="00E85078"/>
    <w:rsid w:val="00E854B0"/>
    <w:rsid w:val="00E85924"/>
    <w:rsid w:val="00E86356"/>
    <w:rsid w:val="00E86596"/>
    <w:rsid w:val="00E878EC"/>
    <w:rsid w:val="00E87A52"/>
    <w:rsid w:val="00E900C9"/>
    <w:rsid w:val="00E90239"/>
    <w:rsid w:val="00E90507"/>
    <w:rsid w:val="00E90674"/>
    <w:rsid w:val="00E90F4A"/>
    <w:rsid w:val="00E9100C"/>
    <w:rsid w:val="00E911B4"/>
    <w:rsid w:val="00E911E5"/>
    <w:rsid w:val="00E92226"/>
    <w:rsid w:val="00E9244B"/>
    <w:rsid w:val="00E92686"/>
    <w:rsid w:val="00E926B2"/>
    <w:rsid w:val="00E92D61"/>
    <w:rsid w:val="00E93376"/>
    <w:rsid w:val="00E935C7"/>
    <w:rsid w:val="00E948D6"/>
    <w:rsid w:val="00E94BA4"/>
    <w:rsid w:val="00E94F42"/>
    <w:rsid w:val="00E94F77"/>
    <w:rsid w:val="00E958B1"/>
    <w:rsid w:val="00E959A5"/>
    <w:rsid w:val="00E95A38"/>
    <w:rsid w:val="00E96070"/>
    <w:rsid w:val="00E96238"/>
    <w:rsid w:val="00E9625D"/>
    <w:rsid w:val="00E9633F"/>
    <w:rsid w:val="00E96344"/>
    <w:rsid w:val="00E9635B"/>
    <w:rsid w:val="00E966A2"/>
    <w:rsid w:val="00E969A4"/>
    <w:rsid w:val="00E96D5C"/>
    <w:rsid w:val="00E979D9"/>
    <w:rsid w:val="00EA006E"/>
    <w:rsid w:val="00EA1267"/>
    <w:rsid w:val="00EA244B"/>
    <w:rsid w:val="00EA25EA"/>
    <w:rsid w:val="00EA26E0"/>
    <w:rsid w:val="00EA280F"/>
    <w:rsid w:val="00EA2A96"/>
    <w:rsid w:val="00EA3031"/>
    <w:rsid w:val="00EA340C"/>
    <w:rsid w:val="00EA4055"/>
    <w:rsid w:val="00EA40DA"/>
    <w:rsid w:val="00EA40E3"/>
    <w:rsid w:val="00EA4941"/>
    <w:rsid w:val="00EA4C48"/>
    <w:rsid w:val="00EA552A"/>
    <w:rsid w:val="00EA56E8"/>
    <w:rsid w:val="00EA636D"/>
    <w:rsid w:val="00EA6536"/>
    <w:rsid w:val="00EA682D"/>
    <w:rsid w:val="00EA7BC1"/>
    <w:rsid w:val="00EA7D2A"/>
    <w:rsid w:val="00EB0C7E"/>
    <w:rsid w:val="00EB0D40"/>
    <w:rsid w:val="00EB15D3"/>
    <w:rsid w:val="00EB268D"/>
    <w:rsid w:val="00EB2753"/>
    <w:rsid w:val="00EB2959"/>
    <w:rsid w:val="00EB30AF"/>
    <w:rsid w:val="00EB3F55"/>
    <w:rsid w:val="00EB3FBD"/>
    <w:rsid w:val="00EB4941"/>
    <w:rsid w:val="00EB4BD5"/>
    <w:rsid w:val="00EB4F83"/>
    <w:rsid w:val="00EB5223"/>
    <w:rsid w:val="00EB52C6"/>
    <w:rsid w:val="00EB5B2D"/>
    <w:rsid w:val="00EB6DE0"/>
    <w:rsid w:val="00EB6E1F"/>
    <w:rsid w:val="00EB6EEE"/>
    <w:rsid w:val="00EB6F1D"/>
    <w:rsid w:val="00EB72BB"/>
    <w:rsid w:val="00EB749F"/>
    <w:rsid w:val="00EB7563"/>
    <w:rsid w:val="00EC037E"/>
    <w:rsid w:val="00EC0BE5"/>
    <w:rsid w:val="00EC15AE"/>
    <w:rsid w:val="00EC1981"/>
    <w:rsid w:val="00EC2964"/>
    <w:rsid w:val="00EC2AC8"/>
    <w:rsid w:val="00EC2C93"/>
    <w:rsid w:val="00EC2F89"/>
    <w:rsid w:val="00EC3415"/>
    <w:rsid w:val="00EC3B1A"/>
    <w:rsid w:val="00EC3F98"/>
    <w:rsid w:val="00EC41B7"/>
    <w:rsid w:val="00EC4891"/>
    <w:rsid w:val="00EC4CE3"/>
    <w:rsid w:val="00EC5046"/>
    <w:rsid w:val="00EC5609"/>
    <w:rsid w:val="00EC5B60"/>
    <w:rsid w:val="00EC5DA0"/>
    <w:rsid w:val="00EC6DA7"/>
    <w:rsid w:val="00EC700C"/>
    <w:rsid w:val="00EC772C"/>
    <w:rsid w:val="00EC7827"/>
    <w:rsid w:val="00EC795B"/>
    <w:rsid w:val="00EC7997"/>
    <w:rsid w:val="00EC7EAB"/>
    <w:rsid w:val="00ED0133"/>
    <w:rsid w:val="00ED15CA"/>
    <w:rsid w:val="00ED1829"/>
    <w:rsid w:val="00ED2C38"/>
    <w:rsid w:val="00ED2E5F"/>
    <w:rsid w:val="00ED3BFE"/>
    <w:rsid w:val="00ED3E36"/>
    <w:rsid w:val="00ED55EF"/>
    <w:rsid w:val="00ED5B1E"/>
    <w:rsid w:val="00ED6645"/>
    <w:rsid w:val="00ED6844"/>
    <w:rsid w:val="00ED68E7"/>
    <w:rsid w:val="00ED6E62"/>
    <w:rsid w:val="00ED7484"/>
    <w:rsid w:val="00ED77D8"/>
    <w:rsid w:val="00EE04BC"/>
    <w:rsid w:val="00EE086F"/>
    <w:rsid w:val="00EE089B"/>
    <w:rsid w:val="00EE0CB6"/>
    <w:rsid w:val="00EE0D2F"/>
    <w:rsid w:val="00EE1136"/>
    <w:rsid w:val="00EE1620"/>
    <w:rsid w:val="00EE18C1"/>
    <w:rsid w:val="00EE1B3A"/>
    <w:rsid w:val="00EE1E77"/>
    <w:rsid w:val="00EE27EA"/>
    <w:rsid w:val="00EE2992"/>
    <w:rsid w:val="00EE32AC"/>
    <w:rsid w:val="00EE4495"/>
    <w:rsid w:val="00EE5B61"/>
    <w:rsid w:val="00EE5D53"/>
    <w:rsid w:val="00EE5DA2"/>
    <w:rsid w:val="00EE6369"/>
    <w:rsid w:val="00EE6452"/>
    <w:rsid w:val="00EE6C81"/>
    <w:rsid w:val="00EE7118"/>
    <w:rsid w:val="00EE7714"/>
    <w:rsid w:val="00EE7F62"/>
    <w:rsid w:val="00EF00E3"/>
    <w:rsid w:val="00EF056D"/>
    <w:rsid w:val="00EF0781"/>
    <w:rsid w:val="00EF227F"/>
    <w:rsid w:val="00EF22B6"/>
    <w:rsid w:val="00EF2B16"/>
    <w:rsid w:val="00EF3135"/>
    <w:rsid w:val="00EF3717"/>
    <w:rsid w:val="00EF382F"/>
    <w:rsid w:val="00EF3D1D"/>
    <w:rsid w:val="00EF3E77"/>
    <w:rsid w:val="00EF56F6"/>
    <w:rsid w:val="00EF5A69"/>
    <w:rsid w:val="00EF5E50"/>
    <w:rsid w:val="00EF6215"/>
    <w:rsid w:val="00EF64BA"/>
    <w:rsid w:val="00EF699D"/>
    <w:rsid w:val="00EF6EA5"/>
    <w:rsid w:val="00EF7E4D"/>
    <w:rsid w:val="00F004BC"/>
    <w:rsid w:val="00F00519"/>
    <w:rsid w:val="00F006BC"/>
    <w:rsid w:val="00F01313"/>
    <w:rsid w:val="00F01807"/>
    <w:rsid w:val="00F01958"/>
    <w:rsid w:val="00F01B15"/>
    <w:rsid w:val="00F01D3F"/>
    <w:rsid w:val="00F02047"/>
    <w:rsid w:val="00F02836"/>
    <w:rsid w:val="00F028D7"/>
    <w:rsid w:val="00F02FF0"/>
    <w:rsid w:val="00F03637"/>
    <w:rsid w:val="00F043E3"/>
    <w:rsid w:val="00F04550"/>
    <w:rsid w:val="00F04673"/>
    <w:rsid w:val="00F04C5B"/>
    <w:rsid w:val="00F054F2"/>
    <w:rsid w:val="00F059C0"/>
    <w:rsid w:val="00F06774"/>
    <w:rsid w:val="00F07DAE"/>
    <w:rsid w:val="00F103FC"/>
    <w:rsid w:val="00F104E9"/>
    <w:rsid w:val="00F11249"/>
    <w:rsid w:val="00F11CA1"/>
    <w:rsid w:val="00F11E08"/>
    <w:rsid w:val="00F120E1"/>
    <w:rsid w:val="00F126BD"/>
    <w:rsid w:val="00F12727"/>
    <w:rsid w:val="00F12F83"/>
    <w:rsid w:val="00F1312E"/>
    <w:rsid w:val="00F132D3"/>
    <w:rsid w:val="00F138DF"/>
    <w:rsid w:val="00F13CC0"/>
    <w:rsid w:val="00F14535"/>
    <w:rsid w:val="00F152DF"/>
    <w:rsid w:val="00F15868"/>
    <w:rsid w:val="00F16251"/>
    <w:rsid w:val="00F1641E"/>
    <w:rsid w:val="00F16559"/>
    <w:rsid w:val="00F207B3"/>
    <w:rsid w:val="00F20A38"/>
    <w:rsid w:val="00F20AEA"/>
    <w:rsid w:val="00F20EFF"/>
    <w:rsid w:val="00F210F1"/>
    <w:rsid w:val="00F215F5"/>
    <w:rsid w:val="00F21A2A"/>
    <w:rsid w:val="00F21B1B"/>
    <w:rsid w:val="00F22412"/>
    <w:rsid w:val="00F22747"/>
    <w:rsid w:val="00F2299C"/>
    <w:rsid w:val="00F22B96"/>
    <w:rsid w:val="00F23BC4"/>
    <w:rsid w:val="00F23CCD"/>
    <w:rsid w:val="00F23D1E"/>
    <w:rsid w:val="00F23D9A"/>
    <w:rsid w:val="00F2418F"/>
    <w:rsid w:val="00F2500D"/>
    <w:rsid w:val="00F2534E"/>
    <w:rsid w:val="00F25509"/>
    <w:rsid w:val="00F26133"/>
    <w:rsid w:val="00F2644B"/>
    <w:rsid w:val="00F2658C"/>
    <w:rsid w:val="00F26AD5"/>
    <w:rsid w:val="00F30A6A"/>
    <w:rsid w:val="00F30FF9"/>
    <w:rsid w:val="00F31410"/>
    <w:rsid w:val="00F321CF"/>
    <w:rsid w:val="00F3249F"/>
    <w:rsid w:val="00F327BC"/>
    <w:rsid w:val="00F32984"/>
    <w:rsid w:val="00F34716"/>
    <w:rsid w:val="00F3560D"/>
    <w:rsid w:val="00F35DAB"/>
    <w:rsid w:val="00F360EF"/>
    <w:rsid w:val="00F36292"/>
    <w:rsid w:val="00F363BF"/>
    <w:rsid w:val="00F373EE"/>
    <w:rsid w:val="00F374A7"/>
    <w:rsid w:val="00F37D93"/>
    <w:rsid w:val="00F37EB5"/>
    <w:rsid w:val="00F4032B"/>
    <w:rsid w:val="00F40900"/>
    <w:rsid w:val="00F409D7"/>
    <w:rsid w:val="00F40D9C"/>
    <w:rsid w:val="00F41231"/>
    <w:rsid w:val="00F41411"/>
    <w:rsid w:val="00F4194D"/>
    <w:rsid w:val="00F41A10"/>
    <w:rsid w:val="00F4242B"/>
    <w:rsid w:val="00F42490"/>
    <w:rsid w:val="00F4290B"/>
    <w:rsid w:val="00F435EE"/>
    <w:rsid w:val="00F4473A"/>
    <w:rsid w:val="00F44CAB"/>
    <w:rsid w:val="00F45282"/>
    <w:rsid w:val="00F45C5C"/>
    <w:rsid w:val="00F45CDE"/>
    <w:rsid w:val="00F465C6"/>
    <w:rsid w:val="00F4685C"/>
    <w:rsid w:val="00F46EEE"/>
    <w:rsid w:val="00F477D2"/>
    <w:rsid w:val="00F511B0"/>
    <w:rsid w:val="00F516A2"/>
    <w:rsid w:val="00F51CC2"/>
    <w:rsid w:val="00F51ED5"/>
    <w:rsid w:val="00F52360"/>
    <w:rsid w:val="00F5249A"/>
    <w:rsid w:val="00F52527"/>
    <w:rsid w:val="00F53216"/>
    <w:rsid w:val="00F53316"/>
    <w:rsid w:val="00F5338A"/>
    <w:rsid w:val="00F53BA5"/>
    <w:rsid w:val="00F53F38"/>
    <w:rsid w:val="00F53F62"/>
    <w:rsid w:val="00F545C1"/>
    <w:rsid w:val="00F54E2A"/>
    <w:rsid w:val="00F553F1"/>
    <w:rsid w:val="00F56118"/>
    <w:rsid w:val="00F562FA"/>
    <w:rsid w:val="00F5633B"/>
    <w:rsid w:val="00F56754"/>
    <w:rsid w:val="00F569FF"/>
    <w:rsid w:val="00F56AF8"/>
    <w:rsid w:val="00F571DF"/>
    <w:rsid w:val="00F57382"/>
    <w:rsid w:val="00F57393"/>
    <w:rsid w:val="00F60632"/>
    <w:rsid w:val="00F608D4"/>
    <w:rsid w:val="00F60E85"/>
    <w:rsid w:val="00F6112A"/>
    <w:rsid w:val="00F6195B"/>
    <w:rsid w:val="00F61A37"/>
    <w:rsid w:val="00F62A73"/>
    <w:rsid w:val="00F62C66"/>
    <w:rsid w:val="00F63058"/>
    <w:rsid w:val="00F634D1"/>
    <w:rsid w:val="00F6397E"/>
    <w:rsid w:val="00F63AB6"/>
    <w:rsid w:val="00F64016"/>
    <w:rsid w:val="00F643F0"/>
    <w:rsid w:val="00F64D4B"/>
    <w:rsid w:val="00F65CE5"/>
    <w:rsid w:val="00F660D5"/>
    <w:rsid w:val="00F66A3D"/>
    <w:rsid w:val="00F67330"/>
    <w:rsid w:val="00F674B9"/>
    <w:rsid w:val="00F67906"/>
    <w:rsid w:val="00F67AC6"/>
    <w:rsid w:val="00F67C14"/>
    <w:rsid w:val="00F67CF7"/>
    <w:rsid w:val="00F67E4B"/>
    <w:rsid w:val="00F7013B"/>
    <w:rsid w:val="00F70DBB"/>
    <w:rsid w:val="00F7169B"/>
    <w:rsid w:val="00F719A6"/>
    <w:rsid w:val="00F72DDC"/>
    <w:rsid w:val="00F72E29"/>
    <w:rsid w:val="00F72EE8"/>
    <w:rsid w:val="00F7334E"/>
    <w:rsid w:val="00F73434"/>
    <w:rsid w:val="00F736F6"/>
    <w:rsid w:val="00F7393C"/>
    <w:rsid w:val="00F74E73"/>
    <w:rsid w:val="00F7520C"/>
    <w:rsid w:val="00F765A9"/>
    <w:rsid w:val="00F76CE4"/>
    <w:rsid w:val="00F76F7B"/>
    <w:rsid w:val="00F80662"/>
    <w:rsid w:val="00F81117"/>
    <w:rsid w:val="00F81624"/>
    <w:rsid w:val="00F81E5A"/>
    <w:rsid w:val="00F8235B"/>
    <w:rsid w:val="00F8260B"/>
    <w:rsid w:val="00F8283E"/>
    <w:rsid w:val="00F82E28"/>
    <w:rsid w:val="00F8376F"/>
    <w:rsid w:val="00F83E01"/>
    <w:rsid w:val="00F84044"/>
    <w:rsid w:val="00F8458B"/>
    <w:rsid w:val="00F84974"/>
    <w:rsid w:val="00F8505A"/>
    <w:rsid w:val="00F856F7"/>
    <w:rsid w:val="00F868DA"/>
    <w:rsid w:val="00F86B83"/>
    <w:rsid w:val="00F873B4"/>
    <w:rsid w:val="00F87B81"/>
    <w:rsid w:val="00F87C54"/>
    <w:rsid w:val="00F90139"/>
    <w:rsid w:val="00F90A84"/>
    <w:rsid w:val="00F9240B"/>
    <w:rsid w:val="00F92683"/>
    <w:rsid w:val="00F928E0"/>
    <w:rsid w:val="00F92CD8"/>
    <w:rsid w:val="00F93EF5"/>
    <w:rsid w:val="00F947B0"/>
    <w:rsid w:val="00F94F5B"/>
    <w:rsid w:val="00F9541C"/>
    <w:rsid w:val="00F96627"/>
    <w:rsid w:val="00F96A81"/>
    <w:rsid w:val="00F97197"/>
    <w:rsid w:val="00F97A56"/>
    <w:rsid w:val="00F97E9B"/>
    <w:rsid w:val="00FA1EBD"/>
    <w:rsid w:val="00FA2CC7"/>
    <w:rsid w:val="00FA2FCE"/>
    <w:rsid w:val="00FA33F4"/>
    <w:rsid w:val="00FA375E"/>
    <w:rsid w:val="00FA3913"/>
    <w:rsid w:val="00FA399A"/>
    <w:rsid w:val="00FA40CF"/>
    <w:rsid w:val="00FA40E6"/>
    <w:rsid w:val="00FA42A8"/>
    <w:rsid w:val="00FA43C8"/>
    <w:rsid w:val="00FA4892"/>
    <w:rsid w:val="00FA4D79"/>
    <w:rsid w:val="00FA5082"/>
    <w:rsid w:val="00FA5A75"/>
    <w:rsid w:val="00FA5B8B"/>
    <w:rsid w:val="00FA5BB3"/>
    <w:rsid w:val="00FA60EC"/>
    <w:rsid w:val="00FA75E7"/>
    <w:rsid w:val="00FA7DE3"/>
    <w:rsid w:val="00FA7EB2"/>
    <w:rsid w:val="00FA7EE8"/>
    <w:rsid w:val="00FB03DA"/>
    <w:rsid w:val="00FB043B"/>
    <w:rsid w:val="00FB04FF"/>
    <w:rsid w:val="00FB0CE2"/>
    <w:rsid w:val="00FB0D29"/>
    <w:rsid w:val="00FB16C0"/>
    <w:rsid w:val="00FB1736"/>
    <w:rsid w:val="00FB1E3F"/>
    <w:rsid w:val="00FB1F4D"/>
    <w:rsid w:val="00FB1FFB"/>
    <w:rsid w:val="00FB222C"/>
    <w:rsid w:val="00FB2805"/>
    <w:rsid w:val="00FB2942"/>
    <w:rsid w:val="00FB2BD0"/>
    <w:rsid w:val="00FB2E91"/>
    <w:rsid w:val="00FB6336"/>
    <w:rsid w:val="00FB6CCD"/>
    <w:rsid w:val="00FB6F1B"/>
    <w:rsid w:val="00FB7615"/>
    <w:rsid w:val="00FB7E8A"/>
    <w:rsid w:val="00FC02A3"/>
    <w:rsid w:val="00FC0742"/>
    <w:rsid w:val="00FC0986"/>
    <w:rsid w:val="00FC0B0E"/>
    <w:rsid w:val="00FC0CF0"/>
    <w:rsid w:val="00FC1269"/>
    <w:rsid w:val="00FC129A"/>
    <w:rsid w:val="00FC1512"/>
    <w:rsid w:val="00FC18FD"/>
    <w:rsid w:val="00FC1EBB"/>
    <w:rsid w:val="00FC2A4F"/>
    <w:rsid w:val="00FC2C79"/>
    <w:rsid w:val="00FC5992"/>
    <w:rsid w:val="00FC6163"/>
    <w:rsid w:val="00FC68A1"/>
    <w:rsid w:val="00FC6C7A"/>
    <w:rsid w:val="00FD02AC"/>
    <w:rsid w:val="00FD04BF"/>
    <w:rsid w:val="00FD09C7"/>
    <w:rsid w:val="00FD1693"/>
    <w:rsid w:val="00FD1CD0"/>
    <w:rsid w:val="00FD22BE"/>
    <w:rsid w:val="00FD273A"/>
    <w:rsid w:val="00FD2859"/>
    <w:rsid w:val="00FD331C"/>
    <w:rsid w:val="00FD36F9"/>
    <w:rsid w:val="00FD39FA"/>
    <w:rsid w:val="00FD3B28"/>
    <w:rsid w:val="00FD41A3"/>
    <w:rsid w:val="00FD4359"/>
    <w:rsid w:val="00FD4504"/>
    <w:rsid w:val="00FD4522"/>
    <w:rsid w:val="00FD487F"/>
    <w:rsid w:val="00FD4A09"/>
    <w:rsid w:val="00FD504B"/>
    <w:rsid w:val="00FD52A7"/>
    <w:rsid w:val="00FD5C39"/>
    <w:rsid w:val="00FD6909"/>
    <w:rsid w:val="00FD768B"/>
    <w:rsid w:val="00FD7DE7"/>
    <w:rsid w:val="00FE07F8"/>
    <w:rsid w:val="00FE0B65"/>
    <w:rsid w:val="00FE0CFA"/>
    <w:rsid w:val="00FE213A"/>
    <w:rsid w:val="00FE2753"/>
    <w:rsid w:val="00FE2C1E"/>
    <w:rsid w:val="00FE2D83"/>
    <w:rsid w:val="00FE35FD"/>
    <w:rsid w:val="00FE3C8B"/>
    <w:rsid w:val="00FE3F28"/>
    <w:rsid w:val="00FE41AF"/>
    <w:rsid w:val="00FE4B22"/>
    <w:rsid w:val="00FE4E67"/>
    <w:rsid w:val="00FE4F9E"/>
    <w:rsid w:val="00FE5096"/>
    <w:rsid w:val="00FE5EE9"/>
    <w:rsid w:val="00FE66E7"/>
    <w:rsid w:val="00FE6C62"/>
    <w:rsid w:val="00FE6F0C"/>
    <w:rsid w:val="00FE7364"/>
    <w:rsid w:val="00FE784B"/>
    <w:rsid w:val="00FE7F9C"/>
    <w:rsid w:val="00FF176F"/>
    <w:rsid w:val="00FF1A31"/>
    <w:rsid w:val="00FF1CA0"/>
    <w:rsid w:val="00FF2054"/>
    <w:rsid w:val="00FF21EA"/>
    <w:rsid w:val="00FF299E"/>
    <w:rsid w:val="00FF2ADC"/>
    <w:rsid w:val="00FF2EF2"/>
    <w:rsid w:val="00FF31A0"/>
    <w:rsid w:val="00FF3434"/>
    <w:rsid w:val="00FF35F5"/>
    <w:rsid w:val="00FF39AE"/>
    <w:rsid w:val="00FF3B6D"/>
    <w:rsid w:val="00FF3E7E"/>
    <w:rsid w:val="00FF45E6"/>
    <w:rsid w:val="00FF4B03"/>
    <w:rsid w:val="00FF4B18"/>
    <w:rsid w:val="00FF5CFA"/>
    <w:rsid w:val="00FF6373"/>
    <w:rsid w:val="00FF6D94"/>
    <w:rsid w:val="00FF74B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93CE65"/>
  <w15:docId w15:val="{05EDCFB1-392D-4BBD-A769-41133A45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semiHidden="1" w:uiPriority="1"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255"/>
    <w:rPr>
      <w:sz w:val="24"/>
      <w:szCs w:val="24"/>
    </w:rPr>
  </w:style>
  <w:style w:type="paragraph" w:styleId="Balk1">
    <w:name w:val="heading 1"/>
    <w:basedOn w:val="Normal"/>
    <w:next w:val="Normal"/>
    <w:link w:val="Balk1Char"/>
    <w:uiPriority w:val="1"/>
    <w:qFormat/>
    <w:rsid w:val="008B5612"/>
    <w:pPr>
      <w:keepNext/>
      <w:tabs>
        <w:tab w:val="left" w:pos="357"/>
      </w:tabs>
      <w:spacing w:before="240" w:after="60"/>
      <w:outlineLvl w:val="0"/>
    </w:pPr>
    <w:rPr>
      <w:b/>
      <w:sz w:val="28"/>
      <w:szCs w:val="20"/>
      <w:lang w:eastAsia="ko-KR"/>
    </w:rPr>
  </w:style>
  <w:style w:type="paragraph" w:styleId="Balk2">
    <w:name w:val="heading 2"/>
    <w:basedOn w:val="Normal"/>
    <w:next w:val="Normal"/>
    <w:link w:val="Balk2Char"/>
    <w:uiPriority w:val="1"/>
    <w:qFormat/>
    <w:rsid w:val="008B5612"/>
    <w:pPr>
      <w:keepNext/>
      <w:spacing w:before="240" w:after="60"/>
      <w:outlineLvl w:val="1"/>
    </w:pPr>
    <w:rPr>
      <w:rFonts w:ascii="Arial" w:hAnsi="Arial"/>
      <w:b/>
      <w:i/>
      <w:szCs w:val="20"/>
      <w:lang w:eastAsia="ko-KR"/>
    </w:rPr>
  </w:style>
  <w:style w:type="paragraph" w:styleId="Balk3">
    <w:name w:val="heading 3"/>
    <w:basedOn w:val="Normal"/>
    <w:next w:val="Normal"/>
    <w:link w:val="Balk3Char"/>
    <w:uiPriority w:val="1"/>
    <w:unhideWhenUsed/>
    <w:qFormat/>
    <w:rsid w:val="009F2AC6"/>
    <w:pPr>
      <w:keepNext/>
      <w:keepLines/>
      <w:spacing w:before="40"/>
      <w:outlineLvl w:val="2"/>
    </w:pPr>
    <w:rPr>
      <w:rFonts w:asciiTheme="majorHAnsi" w:eastAsiaTheme="majorEastAsia" w:hAnsiTheme="majorHAnsi" w:cstheme="majorBidi"/>
      <w:color w:val="243F60" w:themeColor="accent1" w:themeShade="7F"/>
    </w:rPr>
  </w:style>
  <w:style w:type="paragraph" w:styleId="Balk4">
    <w:name w:val="heading 4"/>
    <w:basedOn w:val="Normal"/>
    <w:next w:val="Normal"/>
    <w:link w:val="Balk4Char"/>
    <w:uiPriority w:val="9"/>
    <w:semiHidden/>
    <w:unhideWhenUsed/>
    <w:qFormat/>
    <w:rsid w:val="005271DB"/>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Balk5">
    <w:name w:val="heading 5"/>
    <w:basedOn w:val="Normal"/>
    <w:next w:val="Normal"/>
    <w:link w:val="Balk5Char"/>
    <w:uiPriority w:val="9"/>
    <w:qFormat/>
    <w:rsid w:val="000F06EA"/>
    <w:pPr>
      <w:spacing w:before="240" w:after="60"/>
      <w:outlineLvl w:val="4"/>
    </w:pPr>
    <w:rPr>
      <w:rFonts w:ascii="Calibri" w:hAnsi="Calibri"/>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Basit1">
    <w:name w:val="Table Simple 1"/>
    <w:basedOn w:val="NormalTablo"/>
    <w:rsid w:val="0077698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BodyText21">
    <w:name w:val="Body Text 21"/>
    <w:basedOn w:val="Normal"/>
    <w:rsid w:val="008B5612"/>
    <w:pPr>
      <w:tabs>
        <w:tab w:val="left" w:pos="2340"/>
      </w:tabs>
      <w:spacing w:line="360" w:lineRule="atLeast"/>
      <w:ind w:left="65"/>
      <w:jc w:val="both"/>
    </w:pPr>
    <w:rPr>
      <w:rFonts w:ascii="Arial" w:hAnsi="Arial" w:cs="Arial"/>
      <w:sz w:val="22"/>
      <w:szCs w:val="20"/>
      <w:lang w:eastAsia="ko-KR"/>
    </w:rPr>
  </w:style>
  <w:style w:type="table" w:styleId="TabloKlavuzu">
    <w:name w:val="Table Grid"/>
    <w:basedOn w:val="NormalTablo"/>
    <w:uiPriority w:val="59"/>
    <w:rsid w:val="00B34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0B4538"/>
    <w:rPr>
      <w:rFonts w:cs="Times New Roman"/>
    </w:rPr>
  </w:style>
  <w:style w:type="paragraph" w:styleId="NormalWeb">
    <w:name w:val="Normal (Web)"/>
    <w:basedOn w:val="Normal"/>
    <w:uiPriority w:val="99"/>
    <w:unhideWhenUsed/>
    <w:rsid w:val="008B38DF"/>
    <w:pPr>
      <w:spacing w:before="100" w:beforeAutospacing="1" w:after="100" w:afterAutospacing="1"/>
    </w:pPr>
  </w:style>
  <w:style w:type="character" w:customStyle="1" w:styleId="apple-converted-space">
    <w:name w:val="apple-converted-space"/>
    <w:basedOn w:val="VarsaylanParagrafYazTipi"/>
    <w:rsid w:val="008B38DF"/>
  </w:style>
  <w:style w:type="character" w:styleId="Gl">
    <w:name w:val="Strong"/>
    <w:qFormat/>
    <w:rsid w:val="00741873"/>
    <w:rPr>
      <w:b/>
      <w:bCs/>
    </w:rPr>
  </w:style>
  <w:style w:type="paragraph" w:styleId="GvdeMetni">
    <w:name w:val="Body Text"/>
    <w:basedOn w:val="Normal"/>
    <w:link w:val="GvdeMetniChar"/>
    <w:uiPriority w:val="1"/>
    <w:qFormat/>
    <w:rsid w:val="003E2EB6"/>
    <w:rPr>
      <w:b/>
      <w:bCs/>
    </w:rPr>
  </w:style>
  <w:style w:type="character" w:customStyle="1" w:styleId="GvdeMetniChar">
    <w:name w:val="Gövde Metni Char"/>
    <w:link w:val="GvdeMetni"/>
    <w:uiPriority w:val="1"/>
    <w:rsid w:val="003E2EB6"/>
    <w:rPr>
      <w:b/>
      <w:bCs/>
      <w:sz w:val="24"/>
      <w:szCs w:val="24"/>
    </w:rPr>
  </w:style>
  <w:style w:type="character" w:styleId="Kpr">
    <w:name w:val="Hyperlink"/>
    <w:uiPriority w:val="99"/>
    <w:unhideWhenUsed/>
    <w:rsid w:val="00C333F5"/>
    <w:rPr>
      <w:color w:val="0000FF"/>
      <w:u w:val="single"/>
    </w:rPr>
  </w:style>
  <w:style w:type="table" w:styleId="TabloKlavuz5">
    <w:name w:val="Table Grid 5"/>
    <w:basedOn w:val="NormalTablo"/>
    <w:rsid w:val="00D7340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stBilgi">
    <w:name w:val="header"/>
    <w:basedOn w:val="Normal"/>
    <w:link w:val="stBilgiChar"/>
    <w:uiPriority w:val="99"/>
    <w:rsid w:val="00D73408"/>
    <w:pPr>
      <w:tabs>
        <w:tab w:val="center" w:pos="4536"/>
        <w:tab w:val="right" w:pos="9072"/>
      </w:tabs>
    </w:pPr>
    <w:rPr>
      <w:sz w:val="20"/>
      <w:szCs w:val="20"/>
    </w:rPr>
  </w:style>
  <w:style w:type="character" w:customStyle="1" w:styleId="stBilgiChar">
    <w:name w:val="Üst Bilgi Char"/>
    <w:basedOn w:val="VarsaylanParagrafYazTipi"/>
    <w:link w:val="stBilgi"/>
    <w:uiPriority w:val="99"/>
    <w:rsid w:val="00D73408"/>
  </w:style>
  <w:style w:type="paragraph" w:styleId="AltBilgi">
    <w:name w:val="footer"/>
    <w:basedOn w:val="Normal"/>
    <w:link w:val="AltBilgiChar"/>
    <w:uiPriority w:val="99"/>
    <w:rsid w:val="00D73408"/>
    <w:pPr>
      <w:tabs>
        <w:tab w:val="center" w:pos="4536"/>
        <w:tab w:val="right" w:pos="9072"/>
      </w:tabs>
    </w:pPr>
    <w:rPr>
      <w:sz w:val="20"/>
      <w:szCs w:val="20"/>
    </w:rPr>
  </w:style>
  <w:style w:type="character" w:customStyle="1" w:styleId="AltBilgiChar">
    <w:name w:val="Alt Bilgi Char"/>
    <w:basedOn w:val="VarsaylanParagrafYazTipi"/>
    <w:link w:val="AltBilgi"/>
    <w:uiPriority w:val="99"/>
    <w:rsid w:val="00D73408"/>
  </w:style>
  <w:style w:type="paragraph" w:styleId="KonuBal">
    <w:name w:val="Title"/>
    <w:basedOn w:val="Normal"/>
    <w:link w:val="KonuBalChar"/>
    <w:qFormat/>
    <w:rsid w:val="00D73408"/>
    <w:pPr>
      <w:jc w:val="center"/>
    </w:pPr>
    <w:rPr>
      <w:b/>
      <w:bCs/>
      <w:sz w:val="28"/>
      <w:szCs w:val="20"/>
    </w:rPr>
  </w:style>
  <w:style w:type="character" w:customStyle="1" w:styleId="KonuBalChar">
    <w:name w:val="Konu Başlığı Char"/>
    <w:link w:val="KonuBal"/>
    <w:rsid w:val="00D73408"/>
    <w:rPr>
      <w:b/>
      <w:bCs/>
      <w:sz w:val="28"/>
    </w:rPr>
  </w:style>
  <w:style w:type="character" w:customStyle="1" w:styleId="Balk5Char">
    <w:name w:val="Başlık 5 Char"/>
    <w:link w:val="Balk5"/>
    <w:uiPriority w:val="9"/>
    <w:rsid w:val="000F06EA"/>
    <w:rPr>
      <w:rFonts w:ascii="Calibri" w:eastAsia="Times New Roman" w:hAnsi="Calibri" w:cs="Times New Roman"/>
      <w:b/>
      <w:bCs/>
      <w:i/>
      <w:iCs/>
      <w:sz w:val="26"/>
      <w:szCs w:val="26"/>
    </w:rPr>
  </w:style>
  <w:style w:type="paragraph" w:styleId="AralkYok">
    <w:name w:val="No Spacing"/>
    <w:link w:val="AralkYokChar"/>
    <w:uiPriority w:val="1"/>
    <w:qFormat/>
    <w:rsid w:val="00250E81"/>
    <w:rPr>
      <w:rFonts w:ascii="Calibri" w:eastAsia="Calibri" w:hAnsi="Calibri"/>
      <w:sz w:val="22"/>
      <w:szCs w:val="22"/>
      <w:lang w:eastAsia="en-US"/>
    </w:rPr>
  </w:style>
  <w:style w:type="paragraph" w:customStyle="1" w:styleId="Default">
    <w:name w:val="Default"/>
    <w:rsid w:val="00250E81"/>
    <w:pPr>
      <w:autoSpaceDE w:val="0"/>
      <w:autoSpaceDN w:val="0"/>
      <w:adjustRightInd w:val="0"/>
    </w:pPr>
    <w:rPr>
      <w:rFonts w:ascii="Calibri" w:hAnsi="Calibri" w:cs="Calibri"/>
      <w:color w:val="000000"/>
      <w:sz w:val="24"/>
      <w:szCs w:val="24"/>
    </w:rPr>
  </w:style>
  <w:style w:type="paragraph" w:styleId="GvdeMetniGirintisi">
    <w:name w:val="Body Text Indent"/>
    <w:basedOn w:val="Normal"/>
    <w:link w:val="GvdeMetniGirintisiChar"/>
    <w:rsid w:val="00F4194D"/>
    <w:pPr>
      <w:spacing w:after="120"/>
      <w:ind w:left="283"/>
    </w:pPr>
    <w:rPr>
      <w:sz w:val="20"/>
      <w:szCs w:val="20"/>
    </w:rPr>
  </w:style>
  <w:style w:type="character" w:styleId="zlenenKpr">
    <w:name w:val="FollowedHyperlink"/>
    <w:uiPriority w:val="99"/>
    <w:rsid w:val="00E13565"/>
    <w:rPr>
      <w:color w:val="800080"/>
      <w:u w:val="single"/>
    </w:rPr>
  </w:style>
  <w:style w:type="table" w:styleId="TabloKlavuz1">
    <w:name w:val="Table Grid 1"/>
    <w:basedOn w:val="NormalTablo"/>
    <w:rsid w:val="00293D6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Paragraph1">
    <w:name w:val="List Paragraph1"/>
    <w:basedOn w:val="Normal"/>
    <w:rsid w:val="00942995"/>
    <w:pPr>
      <w:spacing w:after="200" w:line="276" w:lineRule="auto"/>
      <w:ind w:left="720"/>
    </w:pPr>
    <w:rPr>
      <w:rFonts w:ascii="Calibri" w:hAnsi="Calibri"/>
      <w:sz w:val="22"/>
      <w:szCs w:val="22"/>
      <w:lang w:val="en-US" w:eastAsia="en-US"/>
    </w:rPr>
  </w:style>
  <w:style w:type="character" w:customStyle="1" w:styleId="yiv1884320363apple-style-span">
    <w:name w:val="yiv1884320363apple-style-span"/>
    <w:basedOn w:val="VarsaylanParagrafYazTipi"/>
    <w:rsid w:val="00413C0D"/>
  </w:style>
  <w:style w:type="character" w:customStyle="1" w:styleId="yshortcuts">
    <w:name w:val="yshortcuts"/>
    <w:basedOn w:val="VarsaylanParagrafYazTipi"/>
    <w:rsid w:val="00413C0D"/>
  </w:style>
  <w:style w:type="paragraph" w:styleId="ListeParagraf">
    <w:name w:val="List Paragraph"/>
    <w:basedOn w:val="Normal"/>
    <w:uiPriority w:val="34"/>
    <w:qFormat/>
    <w:rsid w:val="00080D3C"/>
    <w:pPr>
      <w:spacing w:after="200" w:line="276" w:lineRule="auto"/>
      <w:ind w:left="720"/>
      <w:contextualSpacing/>
    </w:pPr>
    <w:rPr>
      <w:rFonts w:ascii="Calibri" w:eastAsia="Calibri" w:hAnsi="Calibri"/>
      <w:sz w:val="22"/>
      <w:szCs w:val="22"/>
      <w:lang w:val="en-US" w:eastAsia="en-US"/>
    </w:rPr>
  </w:style>
  <w:style w:type="character" w:customStyle="1" w:styleId="bold">
    <w:name w:val="bold"/>
    <w:basedOn w:val="VarsaylanParagrafYazTipi"/>
    <w:rsid w:val="008B5EF6"/>
  </w:style>
  <w:style w:type="character" w:styleId="SayfaNumaras">
    <w:name w:val="page number"/>
    <w:basedOn w:val="VarsaylanParagrafYazTipi"/>
    <w:rsid w:val="00EA1267"/>
  </w:style>
  <w:style w:type="paragraph" w:customStyle="1" w:styleId="NoSpacing1">
    <w:name w:val="No Spacing1"/>
    <w:rsid w:val="00D10FD3"/>
    <w:rPr>
      <w:rFonts w:ascii="Calibri" w:hAnsi="Calibri"/>
      <w:sz w:val="22"/>
      <w:szCs w:val="22"/>
    </w:rPr>
  </w:style>
  <w:style w:type="character" w:styleId="AklamaBavurusu">
    <w:name w:val="annotation reference"/>
    <w:uiPriority w:val="99"/>
    <w:semiHidden/>
    <w:unhideWhenUsed/>
    <w:rsid w:val="00DF5628"/>
    <w:rPr>
      <w:sz w:val="16"/>
      <w:szCs w:val="16"/>
    </w:rPr>
  </w:style>
  <w:style w:type="paragraph" w:styleId="AklamaMetni">
    <w:name w:val="annotation text"/>
    <w:basedOn w:val="Normal"/>
    <w:link w:val="AklamaMetniChar"/>
    <w:uiPriority w:val="99"/>
    <w:unhideWhenUsed/>
    <w:rsid w:val="00DF5628"/>
    <w:rPr>
      <w:sz w:val="20"/>
      <w:szCs w:val="20"/>
    </w:rPr>
  </w:style>
  <w:style w:type="character" w:customStyle="1" w:styleId="AklamaMetniChar">
    <w:name w:val="Açıklama Metni Char"/>
    <w:basedOn w:val="VarsaylanParagrafYazTipi"/>
    <w:link w:val="AklamaMetni"/>
    <w:uiPriority w:val="99"/>
    <w:rsid w:val="00DF5628"/>
  </w:style>
  <w:style w:type="paragraph" w:styleId="AklamaKonusu">
    <w:name w:val="annotation subject"/>
    <w:basedOn w:val="AklamaMetni"/>
    <w:next w:val="AklamaMetni"/>
    <w:link w:val="AklamaKonusuChar"/>
    <w:uiPriority w:val="99"/>
    <w:semiHidden/>
    <w:unhideWhenUsed/>
    <w:rsid w:val="00DF5628"/>
    <w:rPr>
      <w:b/>
      <w:bCs/>
    </w:rPr>
  </w:style>
  <w:style w:type="character" w:customStyle="1" w:styleId="AklamaKonusuChar">
    <w:name w:val="Açıklama Konusu Char"/>
    <w:link w:val="AklamaKonusu"/>
    <w:uiPriority w:val="99"/>
    <w:semiHidden/>
    <w:rsid w:val="00DF5628"/>
    <w:rPr>
      <w:b/>
      <w:bCs/>
    </w:rPr>
  </w:style>
  <w:style w:type="paragraph" w:styleId="BalonMetni">
    <w:name w:val="Balloon Text"/>
    <w:basedOn w:val="Normal"/>
    <w:link w:val="BalonMetniChar"/>
    <w:uiPriority w:val="99"/>
    <w:semiHidden/>
    <w:unhideWhenUsed/>
    <w:rsid w:val="00DF5628"/>
    <w:rPr>
      <w:rFonts w:ascii="Tahoma" w:hAnsi="Tahoma"/>
      <w:sz w:val="16"/>
      <w:szCs w:val="16"/>
    </w:rPr>
  </w:style>
  <w:style w:type="character" w:customStyle="1" w:styleId="BalonMetniChar">
    <w:name w:val="Balon Metni Char"/>
    <w:link w:val="BalonMetni"/>
    <w:uiPriority w:val="99"/>
    <w:semiHidden/>
    <w:rsid w:val="00DF5628"/>
    <w:rPr>
      <w:rFonts w:ascii="Tahoma" w:hAnsi="Tahoma" w:cs="Tahoma"/>
      <w:sz w:val="16"/>
      <w:szCs w:val="16"/>
    </w:rPr>
  </w:style>
  <w:style w:type="paragraph" w:styleId="GvdeMetni2">
    <w:name w:val="Body Text 2"/>
    <w:basedOn w:val="Normal"/>
    <w:link w:val="GvdeMetni2Char"/>
    <w:uiPriority w:val="99"/>
    <w:semiHidden/>
    <w:unhideWhenUsed/>
    <w:rsid w:val="00673BAC"/>
    <w:pPr>
      <w:spacing w:after="120" w:line="480" w:lineRule="auto"/>
    </w:pPr>
  </w:style>
  <w:style w:type="character" w:customStyle="1" w:styleId="GvdeMetni2Char">
    <w:name w:val="Gövde Metni 2 Char"/>
    <w:link w:val="GvdeMetni2"/>
    <w:uiPriority w:val="99"/>
    <w:semiHidden/>
    <w:rsid w:val="00673BAC"/>
    <w:rPr>
      <w:sz w:val="24"/>
      <w:szCs w:val="24"/>
    </w:rPr>
  </w:style>
  <w:style w:type="character" w:customStyle="1" w:styleId="Balk1Char">
    <w:name w:val="Başlık 1 Char"/>
    <w:link w:val="Balk1"/>
    <w:uiPriority w:val="1"/>
    <w:rsid w:val="00D717DC"/>
    <w:rPr>
      <w:b/>
      <w:sz w:val="28"/>
      <w:lang w:eastAsia="ko-KR"/>
    </w:rPr>
  </w:style>
  <w:style w:type="character" w:customStyle="1" w:styleId="Balk2Char">
    <w:name w:val="Başlık 2 Char"/>
    <w:link w:val="Balk2"/>
    <w:uiPriority w:val="1"/>
    <w:rsid w:val="00D717DC"/>
    <w:rPr>
      <w:rFonts w:ascii="Arial" w:hAnsi="Arial" w:cs="Arial"/>
      <w:b/>
      <w:i/>
      <w:sz w:val="24"/>
      <w:lang w:eastAsia="ko-KR"/>
    </w:rPr>
  </w:style>
  <w:style w:type="numbering" w:customStyle="1" w:styleId="NoList1">
    <w:name w:val="No List1"/>
    <w:next w:val="ListeYok"/>
    <w:semiHidden/>
    <w:rsid w:val="00D717DC"/>
  </w:style>
  <w:style w:type="character" w:customStyle="1" w:styleId="GvdeMetniGirintisiChar">
    <w:name w:val="Gövde Metni Girintisi Char"/>
    <w:link w:val="GvdeMetniGirintisi"/>
    <w:rsid w:val="00D717DC"/>
  </w:style>
  <w:style w:type="paragraph" w:styleId="Dzeltme">
    <w:name w:val="Revision"/>
    <w:hidden/>
    <w:uiPriority w:val="99"/>
    <w:semiHidden/>
    <w:rsid w:val="006B406F"/>
    <w:rPr>
      <w:sz w:val="24"/>
      <w:szCs w:val="24"/>
    </w:rPr>
  </w:style>
  <w:style w:type="table" w:customStyle="1" w:styleId="AkGlgeleme1">
    <w:name w:val="Açık Gölgeleme1"/>
    <w:basedOn w:val="NormalTablo"/>
    <w:uiPriority w:val="60"/>
    <w:rsid w:val="00CC7BD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Liste-Vurgu11">
    <w:name w:val="Açık Liste - Vurgu 11"/>
    <w:basedOn w:val="NormalTablo"/>
    <w:uiPriority w:val="61"/>
    <w:rsid w:val="00C326C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OrtaGlgeleme11">
    <w:name w:val="Orta Gölgeleme 11"/>
    <w:basedOn w:val="NormalTablo"/>
    <w:uiPriority w:val="63"/>
    <w:rsid w:val="008777D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ableGrid1">
    <w:name w:val="Table Grid1"/>
    <w:basedOn w:val="NormalTablo"/>
    <w:next w:val="TabloKlavuzu"/>
    <w:uiPriority w:val="59"/>
    <w:rsid w:val="007A15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2-Vurgu6">
    <w:name w:val="Medium Shading 2 Accent 6"/>
    <w:basedOn w:val="NormalTablo"/>
    <w:uiPriority w:val="64"/>
    <w:rsid w:val="003D3A9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til3">
    <w:name w:val="Stil3"/>
    <w:basedOn w:val="Normal"/>
    <w:link w:val="Stil3Char"/>
    <w:qFormat/>
    <w:rsid w:val="00B75ABC"/>
    <w:pPr>
      <w:jc w:val="center"/>
    </w:pPr>
    <w:rPr>
      <w:rFonts w:ascii="Tahoma" w:eastAsia="Calibri" w:hAnsi="Tahoma"/>
      <w:b/>
      <w:bCs/>
      <w:color w:val="000000"/>
      <w:sz w:val="22"/>
      <w:szCs w:val="22"/>
    </w:rPr>
  </w:style>
  <w:style w:type="character" w:customStyle="1" w:styleId="Stil3Char">
    <w:name w:val="Stil3 Char"/>
    <w:link w:val="Stil3"/>
    <w:rsid w:val="00B75ABC"/>
    <w:rPr>
      <w:rFonts w:ascii="Tahoma" w:eastAsia="Calibri" w:hAnsi="Tahoma"/>
      <w:b/>
      <w:bCs/>
      <w:color w:val="000000"/>
      <w:sz w:val="22"/>
      <w:szCs w:val="22"/>
    </w:rPr>
  </w:style>
  <w:style w:type="paragraph" w:customStyle="1" w:styleId="xl63">
    <w:name w:val="xl63"/>
    <w:basedOn w:val="Normal"/>
    <w:rsid w:val="0063235C"/>
    <w:pPr>
      <w:pBdr>
        <w:top w:val="single" w:sz="4" w:space="0" w:color="auto"/>
        <w:left w:val="single" w:sz="4" w:space="0" w:color="auto"/>
        <w:bottom w:val="single" w:sz="4" w:space="0" w:color="FFFFFF"/>
        <w:right w:val="single" w:sz="4" w:space="0" w:color="auto"/>
      </w:pBdr>
      <w:shd w:val="clear" w:color="000000" w:fill="000000"/>
      <w:spacing w:before="100" w:beforeAutospacing="1" w:after="100" w:afterAutospacing="1"/>
      <w:jc w:val="center"/>
    </w:pPr>
    <w:rPr>
      <w:b/>
      <w:bCs/>
      <w:color w:val="FFFFFF"/>
      <w:sz w:val="20"/>
      <w:szCs w:val="20"/>
    </w:rPr>
  </w:style>
  <w:style w:type="paragraph" w:customStyle="1" w:styleId="xl64">
    <w:name w:val="xl64"/>
    <w:basedOn w:val="Normal"/>
    <w:rsid w:val="0063235C"/>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pPr>
    <w:rPr>
      <w:b/>
      <w:bCs/>
      <w:color w:val="FFFFFF"/>
      <w:sz w:val="20"/>
      <w:szCs w:val="20"/>
    </w:rPr>
  </w:style>
  <w:style w:type="paragraph" w:customStyle="1" w:styleId="xl65">
    <w:name w:val="xl65"/>
    <w:basedOn w:val="Normal"/>
    <w:rsid w:val="0063235C"/>
    <w:pPr>
      <w:pBdr>
        <w:top w:val="single" w:sz="4" w:space="0" w:color="FFFFFF"/>
        <w:left w:val="single" w:sz="4" w:space="0" w:color="auto"/>
        <w:bottom w:val="single" w:sz="4" w:space="0" w:color="FFFFFF"/>
        <w:right w:val="single" w:sz="4" w:space="0" w:color="auto"/>
      </w:pBdr>
      <w:shd w:val="clear" w:color="000000" w:fill="000000"/>
      <w:spacing w:before="100" w:beforeAutospacing="1" w:after="100" w:afterAutospacing="1"/>
    </w:pPr>
    <w:rPr>
      <w:b/>
      <w:bCs/>
      <w:color w:val="FFFFFF"/>
      <w:sz w:val="20"/>
      <w:szCs w:val="20"/>
    </w:rPr>
  </w:style>
  <w:style w:type="paragraph" w:customStyle="1" w:styleId="xl66">
    <w:name w:val="xl66"/>
    <w:basedOn w:val="Normal"/>
    <w:rsid w:val="0063235C"/>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pPr>
    <w:rPr>
      <w:sz w:val="20"/>
      <w:szCs w:val="20"/>
    </w:rPr>
  </w:style>
  <w:style w:type="paragraph" w:customStyle="1" w:styleId="xl67">
    <w:name w:val="xl67"/>
    <w:basedOn w:val="Normal"/>
    <w:rsid w:val="0063235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sz w:val="20"/>
      <w:szCs w:val="20"/>
    </w:rPr>
  </w:style>
  <w:style w:type="paragraph" w:customStyle="1" w:styleId="xl68">
    <w:name w:val="xl68"/>
    <w:basedOn w:val="Normal"/>
    <w:rsid w:val="0063235C"/>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pPr>
    <w:rPr>
      <w:sz w:val="20"/>
      <w:szCs w:val="20"/>
    </w:rPr>
  </w:style>
  <w:style w:type="paragraph" w:customStyle="1" w:styleId="xl69">
    <w:name w:val="xl69"/>
    <w:basedOn w:val="Normal"/>
    <w:rsid w:val="0063235C"/>
    <w:pPr>
      <w:pBdr>
        <w:top w:val="single" w:sz="4" w:space="0" w:color="FFFFFF"/>
        <w:left w:val="single" w:sz="4" w:space="0" w:color="auto"/>
        <w:bottom w:val="single" w:sz="4" w:space="0" w:color="auto"/>
        <w:right w:val="single" w:sz="4" w:space="0" w:color="auto"/>
      </w:pBdr>
      <w:shd w:val="clear" w:color="000000" w:fill="FAC090"/>
      <w:spacing w:before="100" w:beforeAutospacing="1" w:after="100" w:afterAutospacing="1"/>
    </w:pPr>
    <w:rPr>
      <w:b/>
      <w:bCs/>
      <w:sz w:val="20"/>
      <w:szCs w:val="20"/>
    </w:rPr>
  </w:style>
  <w:style w:type="paragraph" w:customStyle="1" w:styleId="xl70">
    <w:name w:val="xl70"/>
    <w:basedOn w:val="Normal"/>
    <w:rsid w:val="006323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pPr>
    <w:rPr>
      <w:sz w:val="20"/>
      <w:szCs w:val="20"/>
    </w:rPr>
  </w:style>
  <w:style w:type="paragraph" w:customStyle="1" w:styleId="xl71">
    <w:name w:val="xl71"/>
    <w:basedOn w:val="Normal"/>
    <w:rsid w:val="008B1409"/>
    <w:pPr>
      <w:pBdr>
        <w:left w:val="single" w:sz="4" w:space="0" w:color="auto"/>
        <w:bottom w:val="single" w:sz="4" w:space="0" w:color="auto"/>
        <w:right w:val="single" w:sz="4" w:space="0" w:color="auto"/>
      </w:pBdr>
      <w:shd w:val="clear" w:color="000000" w:fill="B8CCE4"/>
      <w:spacing w:before="100" w:beforeAutospacing="1" w:after="100" w:afterAutospacing="1"/>
    </w:pPr>
    <w:rPr>
      <w:sz w:val="20"/>
      <w:szCs w:val="20"/>
    </w:rPr>
  </w:style>
  <w:style w:type="paragraph" w:customStyle="1" w:styleId="xl72">
    <w:name w:val="xl72"/>
    <w:basedOn w:val="Normal"/>
    <w:rsid w:val="008B1409"/>
    <w:pPr>
      <w:pBdr>
        <w:top w:val="single" w:sz="4" w:space="0" w:color="FFFFFF"/>
        <w:left w:val="single" w:sz="4" w:space="0" w:color="FFFFFF"/>
        <w:bottom w:val="single" w:sz="4" w:space="0" w:color="FFFFFF"/>
        <w:right w:val="single" w:sz="4" w:space="0" w:color="FFFFFF"/>
      </w:pBdr>
      <w:shd w:val="clear" w:color="000000" w:fill="000000"/>
      <w:spacing w:before="100" w:beforeAutospacing="1" w:after="100" w:afterAutospacing="1"/>
      <w:jc w:val="center"/>
    </w:pPr>
    <w:rPr>
      <w:b/>
      <w:bCs/>
      <w:color w:val="FFFFFF"/>
      <w:sz w:val="20"/>
      <w:szCs w:val="20"/>
    </w:rPr>
  </w:style>
  <w:style w:type="paragraph" w:customStyle="1" w:styleId="xl73">
    <w:name w:val="xl73"/>
    <w:basedOn w:val="Normal"/>
    <w:rsid w:val="008B1409"/>
    <w:pPr>
      <w:pBdr>
        <w:top w:val="single" w:sz="4" w:space="0" w:color="FFFFFF"/>
        <w:left w:val="single" w:sz="4" w:space="0" w:color="FFFFFF"/>
        <w:bottom w:val="single" w:sz="4" w:space="0" w:color="FFFFFF"/>
        <w:right w:val="single" w:sz="4" w:space="0" w:color="FFFFFF"/>
      </w:pBdr>
      <w:shd w:val="clear" w:color="000000" w:fill="000000"/>
      <w:spacing w:before="100" w:beforeAutospacing="1" w:after="100" w:afterAutospacing="1"/>
      <w:jc w:val="center"/>
      <w:textAlignment w:val="center"/>
    </w:pPr>
    <w:rPr>
      <w:b/>
      <w:bCs/>
      <w:color w:val="FFFFFF"/>
      <w:sz w:val="20"/>
      <w:szCs w:val="20"/>
    </w:rPr>
  </w:style>
  <w:style w:type="character" w:customStyle="1" w:styleId="Balk4Char">
    <w:name w:val="Başlık 4 Char"/>
    <w:basedOn w:val="VarsaylanParagrafYazTipi"/>
    <w:link w:val="Balk4"/>
    <w:uiPriority w:val="9"/>
    <w:semiHidden/>
    <w:rsid w:val="005271DB"/>
    <w:rPr>
      <w:rFonts w:asciiTheme="majorHAnsi" w:eastAsiaTheme="majorEastAsia" w:hAnsiTheme="majorHAnsi" w:cstheme="majorBidi"/>
      <w:b/>
      <w:bCs/>
      <w:i/>
      <w:iCs/>
      <w:color w:val="4F81BD" w:themeColor="accent1"/>
      <w:sz w:val="22"/>
      <w:szCs w:val="22"/>
    </w:rPr>
  </w:style>
  <w:style w:type="table" w:customStyle="1" w:styleId="ListeTablo4-Vurgu61">
    <w:name w:val="Liste Tablo 4 - Vurgu 61"/>
    <w:basedOn w:val="NormalTablo"/>
    <w:uiPriority w:val="49"/>
    <w:rsid w:val="00F96A8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6Renkli1">
    <w:name w:val="Liste Tablo 6 Renkli1"/>
    <w:basedOn w:val="NormalTablo"/>
    <w:uiPriority w:val="51"/>
    <w:rsid w:val="0065585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zmlenmeyenBahsetme1">
    <w:name w:val="Çözümlenmeyen Bahsetme1"/>
    <w:basedOn w:val="VarsaylanParagrafYazTipi"/>
    <w:uiPriority w:val="99"/>
    <w:semiHidden/>
    <w:unhideWhenUsed/>
    <w:rsid w:val="00A01CC9"/>
    <w:rPr>
      <w:color w:val="605E5C"/>
      <w:shd w:val="clear" w:color="auto" w:fill="E1DFDD"/>
    </w:rPr>
  </w:style>
  <w:style w:type="character" w:customStyle="1" w:styleId="Balk3Char">
    <w:name w:val="Başlık 3 Char"/>
    <w:basedOn w:val="VarsaylanParagrafYazTipi"/>
    <w:link w:val="Balk3"/>
    <w:uiPriority w:val="1"/>
    <w:rsid w:val="009F2AC6"/>
    <w:rPr>
      <w:rFonts w:asciiTheme="majorHAnsi" w:eastAsiaTheme="majorEastAsia" w:hAnsiTheme="majorHAnsi" w:cstheme="majorBidi"/>
      <w:color w:val="243F60" w:themeColor="accent1" w:themeShade="7F"/>
      <w:sz w:val="24"/>
      <w:szCs w:val="24"/>
    </w:rPr>
  </w:style>
  <w:style w:type="numbering" w:customStyle="1" w:styleId="ListeYok1">
    <w:name w:val="Liste Yok1"/>
    <w:next w:val="ListeYok"/>
    <w:uiPriority w:val="99"/>
    <w:semiHidden/>
    <w:unhideWhenUsed/>
    <w:rsid w:val="007962EE"/>
  </w:style>
  <w:style w:type="table" w:customStyle="1" w:styleId="TableNormal">
    <w:name w:val="Table Normal"/>
    <w:uiPriority w:val="2"/>
    <w:semiHidden/>
    <w:unhideWhenUsed/>
    <w:qFormat/>
    <w:rsid w:val="007962E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T1">
    <w:name w:val="toc 1"/>
    <w:basedOn w:val="Normal"/>
    <w:uiPriority w:val="39"/>
    <w:qFormat/>
    <w:rsid w:val="007962EE"/>
    <w:pPr>
      <w:widowControl w:val="0"/>
      <w:autoSpaceDE w:val="0"/>
      <w:autoSpaceDN w:val="0"/>
      <w:spacing w:before="48"/>
      <w:ind w:right="114"/>
      <w:jc w:val="right"/>
    </w:pPr>
    <w:rPr>
      <w:rFonts w:ascii="Trebuchet MS" w:eastAsia="Trebuchet MS" w:hAnsi="Trebuchet MS" w:cs="Trebuchet MS"/>
      <w:sz w:val="22"/>
      <w:szCs w:val="22"/>
      <w:lang w:eastAsia="en-US"/>
    </w:rPr>
  </w:style>
  <w:style w:type="paragraph" w:styleId="T2">
    <w:name w:val="toc 2"/>
    <w:basedOn w:val="Normal"/>
    <w:uiPriority w:val="39"/>
    <w:qFormat/>
    <w:rsid w:val="007962EE"/>
    <w:pPr>
      <w:widowControl w:val="0"/>
      <w:autoSpaceDE w:val="0"/>
      <w:autoSpaceDN w:val="0"/>
      <w:spacing w:before="138"/>
      <w:ind w:left="678" w:hanging="222"/>
    </w:pPr>
    <w:rPr>
      <w:b/>
      <w:bCs/>
      <w:sz w:val="22"/>
      <w:szCs w:val="22"/>
      <w:lang w:eastAsia="en-US"/>
    </w:rPr>
  </w:style>
  <w:style w:type="paragraph" w:styleId="T3">
    <w:name w:val="toc 3"/>
    <w:basedOn w:val="Normal"/>
    <w:uiPriority w:val="39"/>
    <w:qFormat/>
    <w:rsid w:val="007962EE"/>
    <w:pPr>
      <w:widowControl w:val="0"/>
      <w:autoSpaceDE w:val="0"/>
      <w:autoSpaceDN w:val="0"/>
      <w:spacing w:before="138"/>
      <w:ind w:left="1218" w:hanging="543"/>
    </w:pPr>
    <w:rPr>
      <w:b/>
      <w:bCs/>
      <w:sz w:val="22"/>
      <w:szCs w:val="22"/>
      <w:lang w:eastAsia="en-US"/>
    </w:rPr>
  </w:style>
  <w:style w:type="paragraph" w:customStyle="1" w:styleId="TableParagraph">
    <w:name w:val="Table Paragraph"/>
    <w:basedOn w:val="Normal"/>
    <w:uiPriority w:val="1"/>
    <w:qFormat/>
    <w:rsid w:val="007962EE"/>
    <w:pPr>
      <w:widowControl w:val="0"/>
      <w:autoSpaceDE w:val="0"/>
      <w:autoSpaceDN w:val="0"/>
    </w:pPr>
    <w:rPr>
      <w:sz w:val="22"/>
      <w:szCs w:val="22"/>
      <w:lang w:eastAsia="en-US"/>
    </w:rPr>
  </w:style>
  <w:style w:type="paragraph" w:customStyle="1" w:styleId="TBal1">
    <w:name w:val="İÇT Başlığı1"/>
    <w:basedOn w:val="Balk1"/>
    <w:next w:val="Normal"/>
    <w:uiPriority w:val="39"/>
    <w:semiHidden/>
    <w:unhideWhenUsed/>
    <w:qFormat/>
    <w:rsid w:val="007962EE"/>
    <w:pPr>
      <w:keepLines/>
      <w:tabs>
        <w:tab w:val="clear" w:pos="357"/>
      </w:tabs>
      <w:spacing w:before="480" w:after="0" w:line="276" w:lineRule="auto"/>
      <w:outlineLvl w:val="9"/>
    </w:pPr>
    <w:rPr>
      <w:rFonts w:ascii="Cambria" w:hAnsi="Cambria"/>
      <w:bCs/>
      <w:color w:val="365F91"/>
      <w:szCs w:val="28"/>
      <w:lang w:eastAsia="tr-TR"/>
    </w:rPr>
  </w:style>
  <w:style w:type="paragraph" w:customStyle="1" w:styleId="T41">
    <w:name w:val="İÇT 41"/>
    <w:basedOn w:val="Normal"/>
    <w:next w:val="Normal"/>
    <w:autoRedefine/>
    <w:uiPriority w:val="39"/>
    <w:unhideWhenUsed/>
    <w:rsid w:val="007962EE"/>
    <w:pPr>
      <w:spacing w:after="100" w:line="276" w:lineRule="auto"/>
      <w:ind w:left="660"/>
    </w:pPr>
    <w:rPr>
      <w:rFonts w:ascii="Calibri" w:hAnsi="Calibri"/>
      <w:sz w:val="22"/>
      <w:szCs w:val="22"/>
    </w:rPr>
  </w:style>
  <w:style w:type="paragraph" w:customStyle="1" w:styleId="T51">
    <w:name w:val="İÇT 51"/>
    <w:basedOn w:val="Normal"/>
    <w:next w:val="Normal"/>
    <w:autoRedefine/>
    <w:uiPriority w:val="39"/>
    <w:unhideWhenUsed/>
    <w:rsid w:val="007962EE"/>
    <w:pPr>
      <w:spacing w:after="100" w:line="276" w:lineRule="auto"/>
      <w:ind w:left="880"/>
    </w:pPr>
    <w:rPr>
      <w:rFonts w:ascii="Calibri" w:hAnsi="Calibri"/>
      <w:sz w:val="22"/>
      <w:szCs w:val="22"/>
    </w:rPr>
  </w:style>
  <w:style w:type="paragraph" w:customStyle="1" w:styleId="T61">
    <w:name w:val="İÇT 61"/>
    <w:basedOn w:val="Normal"/>
    <w:next w:val="Normal"/>
    <w:autoRedefine/>
    <w:uiPriority w:val="39"/>
    <w:unhideWhenUsed/>
    <w:rsid w:val="007962EE"/>
    <w:pPr>
      <w:spacing w:after="100" w:line="276" w:lineRule="auto"/>
      <w:ind w:left="1100"/>
    </w:pPr>
    <w:rPr>
      <w:rFonts w:ascii="Calibri" w:hAnsi="Calibri"/>
      <w:sz w:val="22"/>
      <w:szCs w:val="22"/>
    </w:rPr>
  </w:style>
  <w:style w:type="paragraph" w:customStyle="1" w:styleId="T71">
    <w:name w:val="İÇT 71"/>
    <w:basedOn w:val="Normal"/>
    <w:next w:val="Normal"/>
    <w:autoRedefine/>
    <w:uiPriority w:val="39"/>
    <w:unhideWhenUsed/>
    <w:rsid w:val="007962EE"/>
    <w:pPr>
      <w:spacing w:after="100" w:line="276" w:lineRule="auto"/>
      <w:ind w:left="1320"/>
    </w:pPr>
    <w:rPr>
      <w:rFonts w:ascii="Calibri" w:hAnsi="Calibri"/>
      <w:sz w:val="22"/>
      <w:szCs w:val="22"/>
    </w:rPr>
  </w:style>
  <w:style w:type="paragraph" w:customStyle="1" w:styleId="T81">
    <w:name w:val="İÇT 81"/>
    <w:basedOn w:val="Normal"/>
    <w:next w:val="Normal"/>
    <w:autoRedefine/>
    <w:uiPriority w:val="39"/>
    <w:unhideWhenUsed/>
    <w:rsid w:val="007962EE"/>
    <w:pPr>
      <w:spacing w:after="100" w:line="276" w:lineRule="auto"/>
      <w:ind w:left="1540"/>
    </w:pPr>
    <w:rPr>
      <w:rFonts w:ascii="Calibri" w:hAnsi="Calibri"/>
      <w:sz w:val="22"/>
      <w:szCs w:val="22"/>
    </w:rPr>
  </w:style>
  <w:style w:type="paragraph" w:customStyle="1" w:styleId="T91">
    <w:name w:val="İÇT 91"/>
    <w:basedOn w:val="Normal"/>
    <w:next w:val="Normal"/>
    <w:autoRedefine/>
    <w:uiPriority w:val="39"/>
    <w:unhideWhenUsed/>
    <w:rsid w:val="007962EE"/>
    <w:pPr>
      <w:spacing w:after="100" w:line="276" w:lineRule="auto"/>
      <w:ind w:left="1760"/>
    </w:pPr>
    <w:rPr>
      <w:rFonts w:ascii="Calibri" w:hAnsi="Calibri"/>
      <w:sz w:val="22"/>
      <w:szCs w:val="22"/>
    </w:rPr>
  </w:style>
  <w:style w:type="table" w:customStyle="1" w:styleId="OrtaGlgeleme2-Vurgu61">
    <w:name w:val="Orta Gölgeleme 2 - Vurgu 61"/>
    <w:basedOn w:val="NormalTablo"/>
    <w:next w:val="OrtaGlgeleme2-Vurgu6"/>
    <w:uiPriority w:val="64"/>
    <w:rsid w:val="007962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OrtaGlgeleme2-Vurgu62">
    <w:name w:val="Orta Gölgeleme 2 - Vurgu 62"/>
    <w:basedOn w:val="NormalTablo"/>
    <w:next w:val="OrtaGlgeleme2-Vurgu6"/>
    <w:uiPriority w:val="64"/>
    <w:semiHidden/>
    <w:unhideWhenUsed/>
    <w:rsid w:val="007962EE"/>
    <w:pPr>
      <w:widowControl w:val="0"/>
      <w:autoSpaceDE w:val="0"/>
      <w:autoSpaceDN w:val="0"/>
    </w:pPr>
    <w:rPr>
      <w:rFonts w:ascii="Calibri" w:eastAsia="Calibri" w:hAnsi="Calibr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OrtaGlgeleme2-Vurgu621">
    <w:name w:val="Orta Gölgeleme 2 - Vurgu 621"/>
    <w:basedOn w:val="NormalTablo"/>
    <w:next w:val="OrtaGlgeleme2-Vurgu6"/>
    <w:uiPriority w:val="64"/>
    <w:rsid w:val="007962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OrtaGlgeleme2-Vurgu63">
    <w:name w:val="Orta Gölgeleme 2 - Vurgu 63"/>
    <w:basedOn w:val="NormalTablo"/>
    <w:next w:val="OrtaGlgeleme2-Vurgu6"/>
    <w:uiPriority w:val="64"/>
    <w:rsid w:val="007962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OrtaGlgeleme2-Vurgu622">
    <w:name w:val="Orta Gölgeleme 2 - Vurgu 622"/>
    <w:basedOn w:val="NormalTablo"/>
    <w:next w:val="OrtaGlgeleme2-Vurgu6"/>
    <w:uiPriority w:val="64"/>
    <w:rsid w:val="00A82B8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eTablo3-Vurgu21">
    <w:name w:val="Liste Tablo 3 - Vurgu 21"/>
    <w:basedOn w:val="NormalTablo"/>
    <w:uiPriority w:val="48"/>
    <w:rsid w:val="00E748D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4-Vurgu21">
    <w:name w:val="Liste Tablo 4 - Vurgu 21"/>
    <w:basedOn w:val="NormalTablo"/>
    <w:uiPriority w:val="49"/>
    <w:rsid w:val="002F003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21">
    <w:name w:val="Kılavuzu Tablo 4 - Vurgu 21"/>
    <w:basedOn w:val="NormalTablo"/>
    <w:uiPriority w:val="49"/>
    <w:rsid w:val="00A21E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5Koyu-Vurgu21">
    <w:name w:val="Kılavuz Tablo 5 Koyu - Vurgu 21"/>
    <w:basedOn w:val="NormalTablo"/>
    <w:uiPriority w:val="50"/>
    <w:rsid w:val="00A21E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1Ak-Vurgu21">
    <w:name w:val="Kılavuz Tablo 1 Açık - Vurgu 21"/>
    <w:basedOn w:val="NormalTablo"/>
    <w:uiPriority w:val="46"/>
    <w:rsid w:val="005E0C0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oKlavuzu1">
    <w:name w:val="Tablo Kılavuzu1"/>
    <w:basedOn w:val="NormalTablo"/>
    <w:next w:val="TabloKlavuzu"/>
    <w:uiPriority w:val="59"/>
    <w:rsid w:val="00B738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B738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uTablo4-Vurgu2">
    <w:name w:val="Grid Table 4 Accent 2"/>
    <w:basedOn w:val="NormalTablo"/>
    <w:uiPriority w:val="49"/>
    <w:rsid w:val="006639E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Tablo3-Vurgu2">
    <w:name w:val="List Table 3 Accent 2"/>
    <w:basedOn w:val="NormalTablo"/>
    <w:uiPriority w:val="48"/>
    <w:rsid w:val="00BC53F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oKlavuzu3">
    <w:name w:val="Tablo Kılavuzu3"/>
    <w:basedOn w:val="NormalTablo"/>
    <w:next w:val="TabloKlavuzu"/>
    <w:uiPriority w:val="39"/>
    <w:rsid w:val="007537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basedOn w:val="VarsaylanParagrafYazTipi"/>
    <w:link w:val="AralkYok"/>
    <w:uiPriority w:val="1"/>
    <w:rsid w:val="00EE0D2F"/>
    <w:rPr>
      <w:rFonts w:ascii="Calibri" w:eastAsia="Calibri" w:hAnsi="Calibri"/>
      <w:sz w:val="22"/>
      <w:szCs w:val="22"/>
      <w:lang w:eastAsia="en-US"/>
    </w:rPr>
  </w:style>
  <w:style w:type="character" w:customStyle="1" w:styleId="UnresolvedMention">
    <w:name w:val="Unresolved Mention"/>
    <w:basedOn w:val="VarsaylanParagrafYazTipi"/>
    <w:uiPriority w:val="99"/>
    <w:semiHidden/>
    <w:unhideWhenUsed/>
    <w:rsid w:val="005D70B9"/>
    <w:rPr>
      <w:color w:val="605E5C"/>
      <w:shd w:val="clear" w:color="auto" w:fill="E1DFDD"/>
    </w:rPr>
  </w:style>
  <w:style w:type="table" w:customStyle="1" w:styleId="ListeTablo3-Vurgu211">
    <w:name w:val="Liste Tablo 3 - Vurgu 211"/>
    <w:basedOn w:val="NormalTablo"/>
    <w:uiPriority w:val="48"/>
    <w:rsid w:val="00B66FCE"/>
    <w:tblPr>
      <w:tblStyleRowBandSize w:val="1"/>
      <w:tblStyleColBandSize w:val="1"/>
      <w:tblInd w:w="0" w:type="nil"/>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style>
  <w:style w:type="table" w:styleId="ListeTablo5Koyu-Vurgu2">
    <w:name w:val="List Table 5 Dark Accent 2"/>
    <w:basedOn w:val="NormalTablo"/>
    <w:uiPriority w:val="50"/>
    <w:rsid w:val="00E94F42"/>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Balk11">
    <w:name w:val="Başlık 11"/>
    <w:basedOn w:val="Normal"/>
    <w:uiPriority w:val="1"/>
    <w:qFormat/>
    <w:rsid w:val="00350E47"/>
    <w:pPr>
      <w:widowControl w:val="0"/>
      <w:autoSpaceDE w:val="0"/>
      <w:autoSpaceDN w:val="0"/>
      <w:ind w:left="878"/>
      <w:outlineLvl w:val="1"/>
    </w:pPr>
    <w:rPr>
      <w:b/>
      <w:bCs/>
      <w:lang w:bidi="tr-TR"/>
    </w:rPr>
  </w:style>
  <w:style w:type="table" w:styleId="KlavuzTablo5Koyu-Vurgu2">
    <w:name w:val="Grid Table 5 Dark Accent 2"/>
    <w:basedOn w:val="NormalTablo"/>
    <w:uiPriority w:val="50"/>
    <w:rsid w:val="00AB4B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ListeTablo4-Vurgu2">
    <w:name w:val="List Table 4 Accent 2"/>
    <w:basedOn w:val="NormalTablo"/>
    <w:uiPriority w:val="49"/>
    <w:rsid w:val="00E96344"/>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buyukyazi">
    <w:name w:val="buyukyazi"/>
    <w:basedOn w:val="Normal"/>
    <w:rsid w:val="00AA4E71"/>
    <w:pPr>
      <w:spacing w:before="100" w:beforeAutospacing="1" w:after="100" w:afterAutospacing="1"/>
    </w:pPr>
  </w:style>
  <w:style w:type="paragraph" w:customStyle="1" w:styleId="AltBilgi1">
    <w:name w:val="Alt Bilgi1"/>
    <w:basedOn w:val="Normal"/>
    <w:rsid w:val="00AF0973"/>
    <w:pPr>
      <w:suppressAutoHyphens/>
    </w:pPr>
    <w:rPr>
      <w:rFonts w:ascii="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41736">
      <w:bodyDiv w:val="1"/>
      <w:marLeft w:val="0"/>
      <w:marRight w:val="0"/>
      <w:marTop w:val="0"/>
      <w:marBottom w:val="0"/>
      <w:divBdr>
        <w:top w:val="none" w:sz="0" w:space="0" w:color="auto"/>
        <w:left w:val="none" w:sz="0" w:space="0" w:color="auto"/>
        <w:bottom w:val="none" w:sz="0" w:space="0" w:color="auto"/>
        <w:right w:val="none" w:sz="0" w:space="0" w:color="auto"/>
      </w:divBdr>
    </w:div>
    <w:div w:id="57093172">
      <w:bodyDiv w:val="1"/>
      <w:marLeft w:val="0"/>
      <w:marRight w:val="0"/>
      <w:marTop w:val="0"/>
      <w:marBottom w:val="0"/>
      <w:divBdr>
        <w:top w:val="none" w:sz="0" w:space="0" w:color="auto"/>
        <w:left w:val="none" w:sz="0" w:space="0" w:color="auto"/>
        <w:bottom w:val="none" w:sz="0" w:space="0" w:color="auto"/>
        <w:right w:val="none" w:sz="0" w:space="0" w:color="auto"/>
      </w:divBdr>
      <w:divsChild>
        <w:div w:id="1725907662">
          <w:marLeft w:val="0"/>
          <w:marRight w:val="0"/>
          <w:marTop w:val="0"/>
          <w:marBottom w:val="0"/>
          <w:divBdr>
            <w:top w:val="none" w:sz="0" w:space="0" w:color="auto"/>
            <w:left w:val="none" w:sz="0" w:space="0" w:color="auto"/>
            <w:bottom w:val="none" w:sz="0" w:space="0" w:color="auto"/>
            <w:right w:val="none" w:sz="0" w:space="0" w:color="auto"/>
          </w:divBdr>
          <w:divsChild>
            <w:div w:id="2138447526">
              <w:marLeft w:val="0"/>
              <w:marRight w:val="0"/>
              <w:marTop w:val="0"/>
              <w:marBottom w:val="0"/>
              <w:divBdr>
                <w:top w:val="none" w:sz="0" w:space="0" w:color="auto"/>
                <w:left w:val="none" w:sz="0" w:space="0" w:color="auto"/>
                <w:bottom w:val="none" w:sz="0" w:space="0" w:color="auto"/>
                <w:right w:val="none" w:sz="0" w:space="0" w:color="auto"/>
              </w:divBdr>
              <w:divsChild>
                <w:div w:id="1834711372">
                  <w:marLeft w:val="0"/>
                  <w:marRight w:val="0"/>
                  <w:marTop w:val="0"/>
                  <w:marBottom w:val="0"/>
                  <w:divBdr>
                    <w:top w:val="none" w:sz="0" w:space="0" w:color="auto"/>
                    <w:left w:val="none" w:sz="0" w:space="0" w:color="auto"/>
                    <w:bottom w:val="none" w:sz="0" w:space="0" w:color="auto"/>
                    <w:right w:val="none" w:sz="0" w:space="0" w:color="auto"/>
                  </w:divBdr>
                  <w:divsChild>
                    <w:div w:id="2135899897">
                      <w:marLeft w:val="0"/>
                      <w:marRight w:val="0"/>
                      <w:marTop w:val="0"/>
                      <w:marBottom w:val="0"/>
                      <w:divBdr>
                        <w:top w:val="none" w:sz="0" w:space="0" w:color="auto"/>
                        <w:left w:val="none" w:sz="0" w:space="0" w:color="auto"/>
                        <w:bottom w:val="none" w:sz="0" w:space="0" w:color="auto"/>
                        <w:right w:val="none" w:sz="0" w:space="0" w:color="auto"/>
                      </w:divBdr>
                      <w:divsChild>
                        <w:div w:id="1677734282">
                          <w:marLeft w:val="0"/>
                          <w:marRight w:val="0"/>
                          <w:marTop w:val="0"/>
                          <w:marBottom w:val="0"/>
                          <w:divBdr>
                            <w:top w:val="none" w:sz="0" w:space="0" w:color="auto"/>
                            <w:left w:val="none" w:sz="0" w:space="0" w:color="auto"/>
                            <w:bottom w:val="none" w:sz="0" w:space="0" w:color="auto"/>
                            <w:right w:val="none" w:sz="0" w:space="0" w:color="auto"/>
                          </w:divBdr>
                          <w:divsChild>
                            <w:div w:id="74180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66978">
      <w:bodyDiv w:val="1"/>
      <w:marLeft w:val="0"/>
      <w:marRight w:val="0"/>
      <w:marTop w:val="0"/>
      <w:marBottom w:val="0"/>
      <w:divBdr>
        <w:top w:val="none" w:sz="0" w:space="0" w:color="auto"/>
        <w:left w:val="none" w:sz="0" w:space="0" w:color="auto"/>
        <w:bottom w:val="none" w:sz="0" w:space="0" w:color="auto"/>
        <w:right w:val="none" w:sz="0" w:space="0" w:color="auto"/>
      </w:divBdr>
    </w:div>
    <w:div w:id="171724637">
      <w:bodyDiv w:val="1"/>
      <w:marLeft w:val="0"/>
      <w:marRight w:val="0"/>
      <w:marTop w:val="0"/>
      <w:marBottom w:val="0"/>
      <w:divBdr>
        <w:top w:val="none" w:sz="0" w:space="0" w:color="auto"/>
        <w:left w:val="none" w:sz="0" w:space="0" w:color="auto"/>
        <w:bottom w:val="none" w:sz="0" w:space="0" w:color="auto"/>
        <w:right w:val="none" w:sz="0" w:space="0" w:color="auto"/>
      </w:divBdr>
    </w:div>
    <w:div w:id="200821743">
      <w:bodyDiv w:val="1"/>
      <w:marLeft w:val="0"/>
      <w:marRight w:val="0"/>
      <w:marTop w:val="0"/>
      <w:marBottom w:val="0"/>
      <w:divBdr>
        <w:top w:val="none" w:sz="0" w:space="0" w:color="auto"/>
        <w:left w:val="none" w:sz="0" w:space="0" w:color="auto"/>
        <w:bottom w:val="none" w:sz="0" w:space="0" w:color="auto"/>
        <w:right w:val="none" w:sz="0" w:space="0" w:color="auto"/>
      </w:divBdr>
      <w:divsChild>
        <w:div w:id="1778596401">
          <w:marLeft w:val="0"/>
          <w:marRight w:val="0"/>
          <w:marTop w:val="0"/>
          <w:marBottom w:val="0"/>
          <w:divBdr>
            <w:top w:val="none" w:sz="0" w:space="0" w:color="auto"/>
            <w:left w:val="none" w:sz="0" w:space="0" w:color="auto"/>
            <w:bottom w:val="none" w:sz="0" w:space="0" w:color="auto"/>
            <w:right w:val="none" w:sz="0" w:space="0" w:color="auto"/>
          </w:divBdr>
          <w:divsChild>
            <w:div w:id="87316012">
              <w:marLeft w:val="0"/>
              <w:marRight w:val="0"/>
              <w:marTop w:val="0"/>
              <w:marBottom w:val="0"/>
              <w:divBdr>
                <w:top w:val="none" w:sz="0" w:space="0" w:color="auto"/>
                <w:left w:val="none" w:sz="0" w:space="0" w:color="auto"/>
                <w:bottom w:val="none" w:sz="0" w:space="0" w:color="auto"/>
                <w:right w:val="none" w:sz="0" w:space="0" w:color="auto"/>
              </w:divBdr>
              <w:divsChild>
                <w:div w:id="1773936595">
                  <w:marLeft w:val="0"/>
                  <w:marRight w:val="0"/>
                  <w:marTop w:val="0"/>
                  <w:marBottom w:val="0"/>
                  <w:divBdr>
                    <w:top w:val="none" w:sz="0" w:space="0" w:color="auto"/>
                    <w:left w:val="none" w:sz="0" w:space="0" w:color="auto"/>
                    <w:bottom w:val="none" w:sz="0" w:space="0" w:color="auto"/>
                    <w:right w:val="none" w:sz="0" w:space="0" w:color="auto"/>
                  </w:divBdr>
                  <w:divsChild>
                    <w:div w:id="86856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748391">
      <w:bodyDiv w:val="1"/>
      <w:marLeft w:val="0"/>
      <w:marRight w:val="0"/>
      <w:marTop w:val="0"/>
      <w:marBottom w:val="0"/>
      <w:divBdr>
        <w:top w:val="none" w:sz="0" w:space="0" w:color="auto"/>
        <w:left w:val="none" w:sz="0" w:space="0" w:color="auto"/>
        <w:bottom w:val="none" w:sz="0" w:space="0" w:color="auto"/>
        <w:right w:val="none" w:sz="0" w:space="0" w:color="auto"/>
      </w:divBdr>
    </w:div>
    <w:div w:id="306252617">
      <w:bodyDiv w:val="1"/>
      <w:marLeft w:val="0"/>
      <w:marRight w:val="0"/>
      <w:marTop w:val="0"/>
      <w:marBottom w:val="0"/>
      <w:divBdr>
        <w:top w:val="none" w:sz="0" w:space="0" w:color="auto"/>
        <w:left w:val="none" w:sz="0" w:space="0" w:color="auto"/>
        <w:bottom w:val="none" w:sz="0" w:space="0" w:color="auto"/>
        <w:right w:val="none" w:sz="0" w:space="0" w:color="auto"/>
      </w:divBdr>
    </w:div>
    <w:div w:id="333269018">
      <w:bodyDiv w:val="1"/>
      <w:marLeft w:val="0"/>
      <w:marRight w:val="0"/>
      <w:marTop w:val="0"/>
      <w:marBottom w:val="0"/>
      <w:divBdr>
        <w:top w:val="none" w:sz="0" w:space="0" w:color="auto"/>
        <w:left w:val="none" w:sz="0" w:space="0" w:color="auto"/>
        <w:bottom w:val="none" w:sz="0" w:space="0" w:color="auto"/>
        <w:right w:val="none" w:sz="0" w:space="0" w:color="auto"/>
      </w:divBdr>
    </w:div>
    <w:div w:id="339548886">
      <w:bodyDiv w:val="1"/>
      <w:marLeft w:val="0"/>
      <w:marRight w:val="0"/>
      <w:marTop w:val="0"/>
      <w:marBottom w:val="0"/>
      <w:divBdr>
        <w:top w:val="none" w:sz="0" w:space="0" w:color="auto"/>
        <w:left w:val="none" w:sz="0" w:space="0" w:color="auto"/>
        <w:bottom w:val="none" w:sz="0" w:space="0" w:color="auto"/>
        <w:right w:val="none" w:sz="0" w:space="0" w:color="auto"/>
      </w:divBdr>
    </w:div>
    <w:div w:id="352658501">
      <w:bodyDiv w:val="1"/>
      <w:marLeft w:val="0"/>
      <w:marRight w:val="0"/>
      <w:marTop w:val="0"/>
      <w:marBottom w:val="0"/>
      <w:divBdr>
        <w:top w:val="none" w:sz="0" w:space="0" w:color="auto"/>
        <w:left w:val="none" w:sz="0" w:space="0" w:color="auto"/>
        <w:bottom w:val="none" w:sz="0" w:space="0" w:color="auto"/>
        <w:right w:val="none" w:sz="0" w:space="0" w:color="auto"/>
      </w:divBdr>
    </w:div>
    <w:div w:id="386295652">
      <w:bodyDiv w:val="1"/>
      <w:marLeft w:val="0"/>
      <w:marRight w:val="0"/>
      <w:marTop w:val="0"/>
      <w:marBottom w:val="0"/>
      <w:divBdr>
        <w:top w:val="none" w:sz="0" w:space="0" w:color="auto"/>
        <w:left w:val="none" w:sz="0" w:space="0" w:color="auto"/>
        <w:bottom w:val="none" w:sz="0" w:space="0" w:color="auto"/>
        <w:right w:val="none" w:sz="0" w:space="0" w:color="auto"/>
      </w:divBdr>
      <w:divsChild>
        <w:div w:id="1396122033">
          <w:marLeft w:val="547"/>
          <w:marRight w:val="0"/>
          <w:marTop w:val="0"/>
          <w:marBottom w:val="0"/>
          <w:divBdr>
            <w:top w:val="none" w:sz="0" w:space="0" w:color="auto"/>
            <w:left w:val="none" w:sz="0" w:space="0" w:color="auto"/>
            <w:bottom w:val="none" w:sz="0" w:space="0" w:color="auto"/>
            <w:right w:val="none" w:sz="0" w:space="0" w:color="auto"/>
          </w:divBdr>
        </w:div>
      </w:divsChild>
    </w:div>
    <w:div w:id="393509752">
      <w:bodyDiv w:val="1"/>
      <w:marLeft w:val="0"/>
      <w:marRight w:val="0"/>
      <w:marTop w:val="0"/>
      <w:marBottom w:val="0"/>
      <w:divBdr>
        <w:top w:val="none" w:sz="0" w:space="0" w:color="auto"/>
        <w:left w:val="none" w:sz="0" w:space="0" w:color="auto"/>
        <w:bottom w:val="none" w:sz="0" w:space="0" w:color="auto"/>
        <w:right w:val="none" w:sz="0" w:space="0" w:color="auto"/>
      </w:divBdr>
    </w:div>
    <w:div w:id="477383369">
      <w:bodyDiv w:val="1"/>
      <w:marLeft w:val="0"/>
      <w:marRight w:val="0"/>
      <w:marTop w:val="0"/>
      <w:marBottom w:val="0"/>
      <w:divBdr>
        <w:top w:val="none" w:sz="0" w:space="0" w:color="auto"/>
        <w:left w:val="none" w:sz="0" w:space="0" w:color="auto"/>
        <w:bottom w:val="none" w:sz="0" w:space="0" w:color="auto"/>
        <w:right w:val="none" w:sz="0" w:space="0" w:color="auto"/>
      </w:divBdr>
    </w:div>
    <w:div w:id="525171895">
      <w:bodyDiv w:val="1"/>
      <w:marLeft w:val="0"/>
      <w:marRight w:val="0"/>
      <w:marTop w:val="0"/>
      <w:marBottom w:val="0"/>
      <w:divBdr>
        <w:top w:val="none" w:sz="0" w:space="0" w:color="auto"/>
        <w:left w:val="none" w:sz="0" w:space="0" w:color="auto"/>
        <w:bottom w:val="none" w:sz="0" w:space="0" w:color="auto"/>
        <w:right w:val="none" w:sz="0" w:space="0" w:color="auto"/>
      </w:divBdr>
    </w:div>
    <w:div w:id="570850264">
      <w:bodyDiv w:val="1"/>
      <w:marLeft w:val="0"/>
      <w:marRight w:val="0"/>
      <w:marTop w:val="0"/>
      <w:marBottom w:val="0"/>
      <w:divBdr>
        <w:top w:val="none" w:sz="0" w:space="0" w:color="auto"/>
        <w:left w:val="none" w:sz="0" w:space="0" w:color="auto"/>
        <w:bottom w:val="none" w:sz="0" w:space="0" w:color="auto"/>
        <w:right w:val="none" w:sz="0" w:space="0" w:color="auto"/>
      </w:divBdr>
    </w:div>
    <w:div w:id="624119657">
      <w:bodyDiv w:val="1"/>
      <w:marLeft w:val="0"/>
      <w:marRight w:val="0"/>
      <w:marTop w:val="0"/>
      <w:marBottom w:val="0"/>
      <w:divBdr>
        <w:top w:val="none" w:sz="0" w:space="0" w:color="auto"/>
        <w:left w:val="none" w:sz="0" w:space="0" w:color="auto"/>
        <w:bottom w:val="none" w:sz="0" w:space="0" w:color="auto"/>
        <w:right w:val="none" w:sz="0" w:space="0" w:color="auto"/>
      </w:divBdr>
      <w:divsChild>
        <w:div w:id="88089343">
          <w:marLeft w:val="0"/>
          <w:marRight w:val="0"/>
          <w:marTop w:val="0"/>
          <w:marBottom w:val="0"/>
          <w:divBdr>
            <w:top w:val="none" w:sz="0" w:space="0" w:color="auto"/>
            <w:left w:val="none" w:sz="0" w:space="0" w:color="auto"/>
            <w:bottom w:val="none" w:sz="0" w:space="0" w:color="auto"/>
            <w:right w:val="none" w:sz="0" w:space="0" w:color="auto"/>
          </w:divBdr>
          <w:divsChild>
            <w:div w:id="366755434">
              <w:marLeft w:val="0"/>
              <w:marRight w:val="0"/>
              <w:marTop w:val="0"/>
              <w:marBottom w:val="0"/>
              <w:divBdr>
                <w:top w:val="none" w:sz="0" w:space="0" w:color="auto"/>
                <w:left w:val="none" w:sz="0" w:space="0" w:color="auto"/>
                <w:bottom w:val="none" w:sz="0" w:space="0" w:color="auto"/>
                <w:right w:val="none" w:sz="0" w:space="0" w:color="auto"/>
              </w:divBdr>
              <w:divsChild>
                <w:div w:id="1779064429">
                  <w:marLeft w:val="0"/>
                  <w:marRight w:val="0"/>
                  <w:marTop w:val="0"/>
                  <w:marBottom w:val="0"/>
                  <w:divBdr>
                    <w:top w:val="none" w:sz="0" w:space="0" w:color="auto"/>
                    <w:left w:val="none" w:sz="0" w:space="0" w:color="auto"/>
                    <w:bottom w:val="none" w:sz="0" w:space="0" w:color="auto"/>
                    <w:right w:val="none" w:sz="0" w:space="0" w:color="auto"/>
                  </w:divBdr>
                  <w:divsChild>
                    <w:div w:id="13728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200187">
      <w:bodyDiv w:val="1"/>
      <w:marLeft w:val="0"/>
      <w:marRight w:val="0"/>
      <w:marTop w:val="0"/>
      <w:marBottom w:val="0"/>
      <w:divBdr>
        <w:top w:val="none" w:sz="0" w:space="0" w:color="auto"/>
        <w:left w:val="none" w:sz="0" w:space="0" w:color="auto"/>
        <w:bottom w:val="none" w:sz="0" w:space="0" w:color="auto"/>
        <w:right w:val="none" w:sz="0" w:space="0" w:color="auto"/>
      </w:divBdr>
      <w:divsChild>
        <w:div w:id="1535459774">
          <w:marLeft w:val="0"/>
          <w:marRight w:val="0"/>
          <w:marTop w:val="0"/>
          <w:marBottom w:val="0"/>
          <w:divBdr>
            <w:top w:val="none" w:sz="0" w:space="0" w:color="auto"/>
            <w:left w:val="none" w:sz="0" w:space="0" w:color="auto"/>
            <w:bottom w:val="none" w:sz="0" w:space="0" w:color="auto"/>
            <w:right w:val="none" w:sz="0" w:space="0" w:color="auto"/>
          </w:divBdr>
          <w:divsChild>
            <w:div w:id="820655720">
              <w:marLeft w:val="0"/>
              <w:marRight w:val="0"/>
              <w:marTop w:val="0"/>
              <w:marBottom w:val="0"/>
              <w:divBdr>
                <w:top w:val="none" w:sz="0" w:space="0" w:color="auto"/>
                <w:left w:val="none" w:sz="0" w:space="0" w:color="auto"/>
                <w:bottom w:val="none" w:sz="0" w:space="0" w:color="auto"/>
                <w:right w:val="none" w:sz="0" w:space="0" w:color="auto"/>
              </w:divBdr>
              <w:divsChild>
                <w:div w:id="1066492272">
                  <w:marLeft w:val="0"/>
                  <w:marRight w:val="0"/>
                  <w:marTop w:val="0"/>
                  <w:marBottom w:val="0"/>
                  <w:divBdr>
                    <w:top w:val="none" w:sz="0" w:space="0" w:color="auto"/>
                    <w:left w:val="none" w:sz="0" w:space="0" w:color="auto"/>
                    <w:bottom w:val="none" w:sz="0" w:space="0" w:color="auto"/>
                    <w:right w:val="none" w:sz="0" w:space="0" w:color="auto"/>
                  </w:divBdr>
                  <w:divsChild>
                    <w:div w:id="70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416966">
      <w:bodyDiv w:val="1"/>
      <w:marLeft w:val="0"/>
      <w:marRight w:val="0"/>
      <w:marTop w:val="0"/>
      <w:marBottom w:val="0"/>
      <w:divBdr>
        <w:top w:val="none" w:sz="0" w:space="0" w:color="auto"/>
        <w:left w:val="none" w:sz="0" w:space="0" w:color="auto"/>
        <w:bottom w:val="none" w:sz="0" w:space="0" w:color="auto"/>
        <w:right w:val="none" w:sz="0" w:space="0" w:color="auto"/>
      </w:divBdr>
    </w:div>
    <w:div w:id="680359366">
      <w:bodyDiv w:val="1"/>
      <w:marLeft w:val="0"/>
      <w:marRight w:val="0"/>
      <w:marTop w:val="0"/>
      <w:marBottom w:val="0"/>
      <w:divBdr>
        <w:top w:val="none" w:sz="0" w:space="0" w:color="auto"/>
        <w:left w:val="none" w:sz="0" w:space="0" w:color="auto"/>
        <w:bottom w:val="none" w:sz="0" w:space="0" w:color="auto"/>
        <w:right w:val="none" w:sz="0" w:space="0" w:color="auto"/>
      </w:divBdr>
    </w:div>
    <w:div w:id="701050820">
      <w:bodyDiv w:val="1"/>
      <w:marLeft w:val="0"/>
      <w:marRight w:val="0"/>
      <w:marTop w:val="0"/>
      <w:marBottom w:val="0"/>
      <w:divBdr>
        <w:top w:val="none" w:sz="0" w:space="0" w:color="auto"/>
        <w:left w:val="none" w:sz="0" w:space="0" w:color="auto"/>
        <w:bottom w:val="none" w:sz="0" w:space="0" w:color="auto"/>
        <w:right w:val="none" w:sz="0" w:space="0" w:color="auto"/>
      </w:divBdr>
    </w:div>
    <w:div w:id="749426851">
      <w:bodyDiv w:val="1"/>
      <w:marLeft w:val="0"/>
      <w:marRight w:val="0"/>
      <w:marTop w:val="0"/>
      <w:marBottom w:val="0"/>
      <w:divBdr>
        <w:top w:val="none" w:sz="0" w:space="0" w:color="auto"/>
        <w:left w:val="none" w:sz="0" w:space="0" w:color="auto"/>
        <w:bottom w:val="none" w:sz="0" w:space="0" w:color="auto"/>
        <w:right w:val="none" w:sz="0" w:space="0" w:color="auto"/>
      </w:divBdr>
    </w:div>
    <w:div w:id="788858635">
      <w:bodyDiv w:val="1"/>
      <w:marLeft w:val="0"/>
      <w:marRight w:val="0"/>
      <w:marTop w:val="0"/>
      <w:marBottom w:val="0"/>
      <w:divBdr>
        <w:top w:val="none" w:sz="0" w:space="0" w:color="auto"/>
        <w:left w:val="none" w:sz="0" w:space="0" w:color="auto"/>
        <w:bottom w:val="none" w:sz="0" w:space="0" w:color="auto"/>
        <w:right w:val="none" w:sz="0" w:space="0" w:color="auto"/>
      </w:divBdr>
      <w:divsChild>
        <w:div w:id="920792345">
          <w:marLeft w:val="0"/>
          <w:marRight w:val="0"/>
          <w:marTop w:val="0"/>
          <w:marBottom w:val="0"/>
          <w:divBdr>
            <w:top w:val="none" w:sz="0" w:space="0" w:color="auto"/>
            <w:left w:val="none" w:sz="0" w:space="0" w:color="auto"/>
            <w:bottom w:val="none" w:sz="0" w:space="0" w:color="auto"/>
            <w:right w:val="none" w:sz="0" w:space="0" w:color="auto"/>
          </w:divBdr>
        </w:div>
      </w:divsChild>
    </w:div>
    <w:div w:id="825047351">
      <w:bodyDiv w:val="1"/>
      <w:marLeft w:val="0"/>
      <w:marRight w:val="0"/>
      <w:marTop w:val="0"/>
      <w:marBottom w:val="0"/>
      <w:divBdr>
        <w:top w:val="none" w:sz="0" w:space="0" w:color="auto"/>
        <w:left w:val="none" w:sz="0" w:space="0" w:color="auto"/>
        <w:bottom w:val="none" w:sz="0" w:space="0" w:color="auto"/>
        <w:right w:val="none" w:sz="0" w:space="0" w:color="auto"/>
      </w:divBdr>
    </w:div>
    <w:div w:id="866481420">
      <w:bodyDiv w:val="1"/>
      <w:marLeft w:val="0"/>
      <w:marRight w:val="0"/>
      <w:marTop w:val="0"/>
      <w:marBottom w:val="0"/>
      <w:divBdr>
        <w:top w:val="none" w:sz="0" w:space="0" w:color="auto"/>
        <w:left w:val="none" w:sz="0" w:space="0" w:color="auto"/>
        <w:bottom w:val="none" w:sz="0" w:space="0" w:color="auto"/>
        <w:right w:val="none" w:sz="0" w:space="0" w:color="auto"/>
      </w:divBdr>
    </w:div>
    <w:div w:id="929432737">
      <w:bodyDiv w:val="1"/>
      <w:marLeft w:val="0"/>
      <w:marRight w:val="0"/>
      <w:marTop w:val="0"/>
      <w:marBottom w:val="0"/>
      <w:divBdr>
        <w:top w:val="none" w:sz="0" w:space="0" w:color="auto"/>
        <w:left w:val="none" w:sz="0" w:space="0" w:color="auto"/>
        <w:bottom w:val="none" w:sz="0" w:space="0" w:color="auto"/>
        <w:right w:val="none" w:sz="0" w:space="0" w:color="auto"/>
      </w:divBdr>
    </w:div>
    <w:div w:id="1032652296">
      <w:bodyDiv w:val="1"/>
      <w:marLeft w:val="0"/>
      <w:marRight w:val="0"/>
      <w:marTop w:val="0"/>
      <w:marBottom w:val="0"/>
      <w:divBdr>
        <w:top w:val="none" w:sz="0" w:space="0" w:color="auto"/>
        <w:left w:val="none" w:sz="0" w:space="0" w:color="auto"/>
        <w:bottom w:val="none" w:sz="0" w:space="0" w:color="auto"/>
        <w:right w:val="none" w:sz="0" w:space="0" w:color="auto"/>
      </w:divBdr>
    </w:div>
    <w:div w:id="1043944241">
      <w:bodyDiv w:val="1"/>
      <w:marLeft w:val="0"/>
      <w:marRight w:val="0"/>
      <w:marTop w:val="0"/>
      <w:marBottom w:val="0"/>
      <w:divBdr>
        <w:top w:val="none" w:sz="0" w:space="0" w:color="auto"/>
        <w:left w:val="none" w:sz="0" w:space="0" w:color="auto"/>
        <w:bottom w:val="none" w:sz="0" w:space="0" w:color="auto"/>
        <w:right w:val="none" w:sz="0" w:space="0" w:color="auto"/>
      </w:divBdr>
      <w:divsChild>
        <w:div w:id="1212569560">
          <w:marLeft w:val="63"/>
          <w:marRight w:val="0"/>
          <w:marTop w:val="0"/>
          <w:marBottom w:val="0"/>
          <w:divBdr>
            <w:top w:val="none" w:sz="0" w:space="0" w:color="auto"/>
            <w:left w:val="none" w:sz="0" w:space="0" w:color="auto"/>
            <w:bottom w:val="none" w:sz="0" w:space="0" w:color="auto"/>
            <w:right w:val="none" w:sz="0" w:space="0" w:color="auto"/>
          </w:divBdr>
          <w:divsChild>
            <w:div w:id="780032025">
              <w:marLeft w:val="0"/>
              <w:marRight w:val="0"/>
              <w:marTop w:val="0"/>
              <w:marBottom w:val="0"/>
              <w:divBdr>
                <w:top w:val="none" w:sz="0" w:space="0" w:color="auto"/>
                <w:left w:val="none" w:sz="0" w:space="0" w:color="auto"/>
                <w:bottom w:val="none" w:sz="0" w:space="0" w:color="auto"/>
                <w:right w:val="none" w:sz="0" w:space="0" w:color="auto"/>
              </w:divBdr>
              <w:divsChild>
                <w:div w:id="16176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070712">
      <w:bodyDiv w:val="1"/>
      <w:marLeft w:val="0"/>
      <w:marRight w:val="0"/>
      <w:marTop w:val="0"/>
      <w:marBottom w:val="0"/>
      <w:divBdr>
        <w:top w:val="none" w:sz="0" w:space="0" w:color="auto"/>
        <w:left w:val="none" w:sz="0" w:space="0" w:color="auto"/>
        <w:bottom w:val="none" w:sz="0" w:space="0" w:color="auto"/>
        <w:right w:val="none" w:sz="0" w:space="0" w:color="auto"/>
      </w:divBdr>
    </w:div>
    <w:div w:id="1178738035">
      <w:bodyDiv w:val="1"/>
      <w:marLeft w:val="0"/>
      <w:marRight w:val="0"/>
      <w:marTop w:val="0"/>
      <w:marBottom w:val="0"/>
      <w:divBdr>
        <w:top w:val="none" w:sz="0" w:space="0" w:color="auto"/>
        <w:left w:val="none" w:sz="0" w:space="0" w:color="auto"/>
        <w:bottom w:val="none" w:sz="0" w:space="0" w:color="auto"/>
        <w:right w:val="none" w:sz="0" w:space="0" w:color="auto"/>
      </w:divBdr>
    </w:div>
    <w:div w:id="1185284289">
      <w:bodyDiv w:val="1"/>
      <w:marLeft w:val="0"/>
      <w:marRight w:val="0"/>
      <w:marTop w:val="0"/>
      <w:marBottom w:val="0"/>
      <w:divBdr>
        <w:top w:val="none" w:sz="0" w:space="0" w:color="auto"/>
        <w:left w:val="none" w:sz="0" w:space="0" w:color="auto"/>
        <w:bottom w:val="none" w:sz="0" w:space="0" w:color="auto"/>
        <w:right w:val="none" w:sz="0" w:space="0" w:color="auto"/>
      </w:divBdr>
    </w:div>
    <w:div w:id="1300958949">
      <w:bodyDiv w:val="1"/>
      <w:marLeft w:val="0"/>
      <w:marRight w:val="0"/>
      <w:marTop w:val="0"/>
      <w:marBottom w:val="0"/>
      <w:divBdr>
        <w:top w:val="none" w:sz="0" w:space="0" w:color="auto"/>
        <w:left w:val="none" w:sz="0" w:space="0" w:color="auto"/>
        <w:bottom w:val="none" w:sz="0" w:space="0" w:color="auto"/>
        <w:right w:val="none" w:sz="0" w:space="0" w:color="auto"/>
      </w:divBdr>
    </w:div>
    <w:div w:id="1359624254">
      <w:bodyDiv w:val="1"/>
      <w:marLeft w:val="0"/>
      <w:marRight w:val="0"/>
      <w:marTop w:val="0"/>
      <w:marBottom w:val="0"/>
      <w:divBdr>
        <w:top w:val="none" w:sz="0" w:space="0" w:color="auto"/>
        <w:left w:val="none" w:sz="0" w:space="0" w:color="auto"/>
        <w:bottom w:val="none" w:sz="0" w:space="0" w:color="auto"/>
        <w:right w:val="none" w:sz="0" w:space="0" w:color="auto"/>
      </w:divBdr>
    </w:div>
    <w:div w:id="1361586302">
      <w:bodyDiv w:val="1"/>
      <w:marLeft w:val="0"/>
      <w:marRight w:val="0"/>
      <w:marTop w:val="0"/>
      <w:marBottom w:val="0"/>
      <w:divBdr>
        <w:top w:val="none" w:sz="0" w:space="0" w:color="auto"/>
        <w:left w:val="none" w:sz="0" w:space="0" w:color="auto"/>
        <w:bottom w:val="none" w:sz="0" w:space="0" w:color="auto"/>
        <w:right w:val="none" w:sz="0" w:space="0" w:color="auto"/>
      </w:divBdr>
      <w:divsChild>
        <w:div w:id="463625875">
          <w:marLeft w:val="0"/>
          <w:marRight w:val="0"/>
          <w:marTop w:val="0"/>
          <w:marBottom w:val="0"/>
          <w:divBdr>
            <w:top w:val="none" w:sz="0" w:space="0" w:color="auto"/>
            <w:left w:val="none" w:sz="0" w:space="0" w:color="auto"/>
            <w:bottom w:val="none" w:sz="0" w:space="0" w:color="auto"/>
            <w:right w:val="none" w:sz="0" w:space="0" w:color="auto"/>
          </w:divBdr>
          <w:divsChild>
            <w:div w:id="336428098">
              <w:marLeft w:val="0"/>
              <w:marRight w:val="0"/>
              <w:marTop w:val="0"/>
              <w:marBottom w:val="0"/>
              <w:divBdr>
                <w:top w:val="none" w:sz="0" w:space="0" w:color="auto"/>
                <w:left w:val="none" w:sz="0" w:space="0" w:color="auto"/>
                <w:bottom w:val="none" w:sz="0" w:space="0" w:color="auto"/>
                <w:right w:val="none" w:sz="0" w:space="0" w:color="auto"/>
              </w:divBdr>
              <w:divsChild>
                <w:div w:id="589461346">
                  <w:marLeft w:val="0"/>
                  <w:marRight w:val="0"/>
                  <w:marTop w:val="0"/>
                  <w:marBottom w:val="0"/>
                  <w:divBdr>
                    <w:top w:val="none" w:sz="0" w:space="0" w:color="auto"/>
                    <w:left w:val="none" w:sz="0" w:space="0" w:color="auto"/>
                    <w:bottom w:val="none" w:sz="0" w:space="0" w:color="auto"/>
                    <w:right w:val="none" w:sz="0" w:space="0" w:color="auto"/>
                  </w:divBdr>
                  <w:divsChild>
                    <w:div w:id="207974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950679">
      <w:bodyDiv w:val="1"/>
      <w:marLeft w:val="0"/>
      <w:marRight w:val="0"/>
      <w:marTop w:val="0"/>
      <w:marBottom w:val="0"/>
      <w:divBdr>
        <w:top w:val="none" w:sz="0" w:space="0" w:color="auto"/>
        <w:left w:val="none" w:sz="0" w:space="0" w:color="auto"/>
        <w:bottom w:val="none" w:sz="0" w:space="0" w:color="auto"/>
        <w:right w:val="none" w:sz="0" w:space="0" w:color="auto"/>
      </w:divBdr>
      <w:divsChild>
        <w:div w:id="449205933">
          <w:marLeft w:val="63"/>
          <w:marRight w:val="0"/>
          <w:marTop w:val="0"/>
          <w:marBottom w:val="0"/>
          <w:divBdr>
            <w:top w:val="none" w:sz="0" w:space="0" w:color="auto"/>
            <w:left w:val="none" w:sz="0" w:space="0" w:color="auto"/>
            <w:bottom w:val="none" w:sz="0" w:space="0" w:color="auto"/>
            <w:right w:val="none" w:sz="0" w:space="0" w:color="auto"/>
          </w:divBdr>
          <w:divsChild>
            <w:div w:id="2136678736">
              <w:marLeft w:val="0"/>
              <w:marRight w:val="0"/>
              <w:marTop w:val="0"/>
              <w:marBottom w:val="0"/>
              <w:divBdr>
                <w:top w:val="none" w:sz="0" w:space="0" w:color="auto"/>
                <w:left w:val="none" w:sz="0" w:space="0" w:color="auto"/>
                <w:bottom w:val="none" w:sz="0" w:space="0" w:color="auto"/>
                <w:right w:val="none" w:sz="0" w:space="0" w:color="auto"/>
              </w:divBdr>
              <w:divsChild>
                <w:div w:id="11585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60852">
      <w:bodyDiv w:val="1"/>
      <w:marLeft w:val="0"/>
      <w:marRight w:val="0"/>
      <w:marTop w:val="0"/>
      <w:marBottom w:val="0"/>
      <w:divBdr>
        <w:top w:val="none" w:sz="0" w:space="0" w:color="auto"/>
        <w:left w:val="none" w:sz="0" w:space="0" w:color="auto"/>
        <w:bottom w:val="none" w:sz="0" w:space="0" w:color="auto"/>
        <w:right w:val="none" w:sz="0" w:space="0" w:color="auto"/>
      </w:divBdr>
    </w:div>
    <w:div w:id="1511601790">
      <w:bodyDiv w:val="1"/>
      <w:marLeft w:val="0"/>
      <w:marRight w:val="0"/>
      <w:marTop w:val="0"/>
      <w:marBottom w:val="0"/>
      <w:divBdr>
        <w:top w:val="none" w:sz="0" w:space="0" w:color="auto"/>
        <w:left w:val="none" w:sz="0" w:space="0" w:color="auto"/>
        <w:bottom w:val="none" w:sz="0" w:space="0" w:color="auto"/>
        <w:right w:val="none" w:sz="0" w:space="0" w:color="auto"/>
      </w:divBdr>
    </w:div>
    <w:div w:id="1516309931">
      <w:bodyDiv w:val="1"/>
      <w:marLeft w:val="0"/>
      <w:marRight w:val="0"/>
      <w:marTop w:val="0"/>
      <w:marBottom w:val="0"/>
      <w:divBdr>
        <w:top w:val="none" w:sz="0" w:space="0" w:color="auto"/>
        <w:left w:val="none" w:sz="0" w:space="0" w:color="auto"/>
        <w:bottom w:val="none" w:sz="0" w:space="0" w:color="auto"/>
        <w:right w:val="none" w:sz="0" w:space="0" w:color="auto"/>
      </w:divBdr>
    </w:div>
    <w:div w:id="1706757639">
      <w:bodyDiv w:val="1"/>
      <w:marLeft w:val="0"/>
      <w:marRight w:val="0"/>
      <w:marTop w:val="0"/>
      <w:marBottom w:val="0"/>
      <w:divBdr>
        <w:top w:val="none" w:sz="0" w:space="0" w:color="auto"/>
        <w:left w:val="none" w:sz="0" w:space="0" w:color="auto"/>
        <w:bottom w:val="none" w:sz="0" w:space="0" w:color="auto"/>
        <w:right w:val="none" w:sz="0" w:space="0" w:color="auto"/>
      </w:divBdr>
    </w:div>
    <w:div w:id="1716469354">
      <w:bodyDiv w:val="1"/>
      <w:marLeft w:val="0"/>
      <w:marRight w:val="0"/>
      <w:marTop w:val="0"/>
      <w:marBottom w:val="0"/>
      <w:divBdr>
        <w:top w:val="none" w:sz="0" w:space="0" w:color="auto"/>
        <w:left w:val="none" w:sz="0" w:space="0" w:color="auto"/>
        <w:bottom w:val="none" w:sz="0" w:space="0" w:color="auto"/>
        <w:right w:val="none" w:sz="0" w:space="0" w:color="auto"/>
      </w:divBdr>
      <w:divsChild>
        <w:div w:id="1229611394">
          <w:marLeft w:val="0"/>
          <w:marRight w:val="0"/>
          <w:marTop w:val="0"/>
          <w:marBottom w:val="0"/>
          <w:divBdr>
            <w:top w:val="none" w:sz="0" w:space="0" w:color="auto"/>
            <w:left w:val="none" w:sz="0" w:space="0" w:color="auto"/>
            <w:bottom w:val="none" w:sz="0" w:space="0" w:color="auto"/>
            <w:right w:val="none" w:sz="0" w:space="0" w:color="auto"/>
          </w:divBdr>
          <w:divsChild>
            <w:div w:id="605769372">
              <w:marLeft w:val="0"/>
              <w:marRight w:val="0"/>
              <w:marTop w:val="0"/>
              <w:marBottom w:val="0"/>
              <w:divBdr>
                <w:top w:val="none" w:sz="0" w:space="0" w:color="auto"/>
                <w:left w:val="none" w:sz="0" w:space="0" w:color="auto"/>
                <w:bottom w:val="none" w:sz="0" w:space="0" w:color="auto"/>
                <w:right w:val="none" w:sz="0" w:space="0" w:color="auto"/>
              </w:divBdr>
              <w:divsChild>
                <w:div w:id="1540388186">
                  <w:marLeft w:val="0"/>
                  <w:marRight w:val="0"/>
                  <w:marTop w:val="0"/>
                  <w:marBottom w:val="0"/>
                  <w:divBdr>
                    <w:top w:val="none" w:sz="0" w:space="0" w:color="auto"/>
                    <w:left w:val="none" w:sz="0" w:space="0" w:color="auto"/>
                    <w:bottom w:val="none" w:sz="0" w:space="0" w:color="auto"/>
                    <w:right w:val="none" w:sz="0" w:space="0" w:color="auto"/>
                  </w:divBdr>
                  <w:divsChild>
                    <w:div w:id="55397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585238">
      <w:bodyDiv w:val="1"/>
      <w:marLeft w:val="0"/>
      <w:marRight w:val="0"/>
      <w:marTop w:val="0"/>
      <w:marBottom w:val="0"/>
      <w:divBdr>
        <w:top w:val="none" w:sz="0" w:space="0" w:color="auto"/>
        <w:left w:val="none" w:sz="0" w:space="0" w:color="auto"/>
        <w:bottom w:val="none" w:sz="0" w:space="0" w:color="auto"/>
        <w:right w:val="none" w:sz="0" w:space="0" w:color="auto"/>
      </w:divBdr>
    </w:div>
    <w:div w:id="1755592467">
      <w:bodyDiv w:val="1"/>
      <w:marLeft w:val="0"/>
      <w:marRight w:val="0"/>
      <w:marTop w:val="0"/>
      <w:marBottom w:val="0"/>
      <w:divBdr>
        <w:top w:val="none" w:sz="0" w:space="0" w:color="auto"/>
        <w:left w:val="none" w:sz="0" w:space="0" w:color="auto"/>
        <w:bottom w:val="none" w:sz="0" w:space="0" w:color="auto"/>
        <w:right w:val="none" w:sz="0" w:space="0" w:color="auto"/>
      </w:divBdr>
      <w:divsChild>
        <w:div w:id="1687751930">
          <w:marLeft w:val="0"/>
          <w:marRight w:val="0"/>
          <w:marTop w:val="0"/>
          <w:marBottom w:val="0"/>
          <w:divBdr>
            <w:top w:val="none" w:sz="0" w:space="0" w:color="auto"/>
            <w:left w:val="none" w:sz="0" w:space="0" w:color="auto"/>
            <w:bottom w:val="none" w:sz="0" w:space="0" w:color="auto"/>
            <w:right w:val="none" w:sz="0" w:space="0" w:color="auto"/>
          </w:divBdr>
          <w:divsChild>
            <w:div w:id="116145089">
              <w:marLeft w:val="0"/>
              <w:marRight w:val="0"/>
              <w:marTop w:val="0"/>
              <w:marBottom w:val="0"/>
              <w:divBdr>
                <w:top w:val="none" w:sz="0" w:space="0" w:color="auto"/>
                <w:left w:val="none" w:sz="0" w:space="0" w:color="auto"/>
                <w:bottom w:val="none" w:sz="0" w:space="0" w:color="auto"/>
                <w:right w:val="none" w:sz="0" w:space="0" w:color="auto"/>
              </w:divBdr>
              <w:divsChild>
                <w:div w:id="802844276">
                  <w:marLeft w:val="0"/>
                  <w:marRight w:val="0"/>
                  <w:marTop w:val="0"/>
                  <w:marBottom w:val="0"/>
                  <w:divBdr>
                    <w:top w:val="none" w:sz="0" w:space="0" w:color="auto"/>
                    <w:left w:val="none" w:sz="0" w:space="0" w:color="auto"/>
                    <w:bottom w:val="none" w:sz="0" w:space="0" w:color="auto"/>
                    <w:right w:val="none" w:sz="0" w:space="0" w:color="auto"/>
                  </w:divBdr>
                  <w:divsChild>
                    <w:div w:id="17618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410314">
      <w:bodyDiv w:val="1"/>
      <w:marLeft w:val="0"/>
      <w:marRight w:val="0"/>
      <w:marTop w:val="0"/>
      <w:marBottom w:val="0"/>
      <w:divBdr>
        <w:top w:val="none" w:sz="0" w:space="0" w:color="auto"/>
        <w:left w:val="none" w:sz="0" w:space="0" w:color="auto"/>
        <w:bottom w:val="none" w:sz="0" w:space="0" w:color="auto"/>
        <w:right w:val="none" w:sz="0" w:space="0" w:color="auto"/>
      </w:divBdr>
    </w:div>
    <w:div w:id="1788422833">
      <w:bodyDiv w:val="1"/>
      <w:marLeft w:val="0"/>
      <w:marRight w:val="0"/>
      <w:marTop w:val="0"/>
      <w:marBottom w:val="0"/>
      <w:divBdr>
        <w:top w:val="none" w:sz="0" w:space="0" w:color="auto"/>
        <w:left w:val="none" w:sz="0" w:space="0" w:color="auto"/>
        <w:bottom w:val="none" w:sz="0" w:space="0" w:color="auto"/>
        <w:right w:val="none" w:sz="0" w:space="0" w:color="auto"/>
      </w:divBdr>
      <w:divsChild>
        <w:div w:id="1667006008">
          <w:marLeft w:val="0"/>
          <w:marRight w:val="0"/>
          <w:marTop w:val="0"/>
          <w:marBottom w:val="0"/>
          <w:divBdr>
            <w:top w:val="none" w:sz="0" w:space="0" w:color="auto"/>
            <w:left w:val="none" w:sz="0" w:space="0" w:color="auto"/>
            <w:bottom w:val="none" w:sz="0" w:space="0" w:color="auto"/>
            <w:right w:val="none" w:sz="0" w:space="0" w:color="auto"/>
          </w:divBdr>
          <w:divsChild>
            <w:div w:id="2013406687">
              <w:marLeft w:val="0"/>
              <w:marRight w:val="0"/>
              <w:marTop w:val="0"/>
              <w:marBottom w:val="0"/>
              <w:divBdr>
                <w:top w:val="none" w:sz="0" w:space="0" w:color="auto"/>
                <w:left w:val="none" w:sz="0" w:space="0" w:color="auto"/>
                <w:bottom w:val="none" w:sz="0" w:space="0" w:color="auto"/>
                <w:right w:val="none" w:sz="0" w:space="0" w:color="auto"/>
              </w:divBdr>
              <w:divsChild>
                <w:div w:id="498929188">
                  <w:marLeft w:val="0"/>
                  <w:marRight w:val="0"/>
                  <w:marTop w:val="0"/>
                  <w:marBottom w:val="0"/>
                  <w:divBdr>
                    <w:top w:val="none" w:sz="0" w:space="0" w:color="auto"/>
                    <w:left w:val="none" w:sz="0" w:space="0" w:color="auto"/>
                    <w:bottom w:val="none" w:sz="0" w:space="0" w:color="auto"/>
                    <w:right w:val="none" w:sz="0" w:space="0" w:color="auto"/>
                  </w:divBdr>
                  <w:divsChild>
                    <w:div w:id="1139147036">
                      <w:marLeft w:val="0"/>
                      <w:marRight w:val="0"/>
                      <w:marTop w:val="0"/>
                      <w:marBottom w:val="0"/>
                      <w:divBdr>
                        <w:top w:val="none" w:sz="0" w:space="0" w:color="auto"/>
                        <w:left w:val="none" w:sz="0" w:space="0" w:color="auto"/>
                        <w:bottom w:val="none" w:sz="0" w:space="0" w:color="auto"/>
                        <w:right w:val="none" w:sz="0" w:space="0" w:color="auto"/>
                      </w:divBdr>
                      <w:divsChild>
                        <w:div w:id="673995244">
                          <w:marLeft w:val="0"/>
                          <w:marRight w:val="0"/>
                          <w:marTop w:val="0"/>
                          <w:marBottom w:val="0"/>
                          <w:divBdr>
                            <w:top w:val="none" w:sz="0" w:space="0" w:color="auto"/>
                            <w:left w:val="none" w:sz="0" w:space="0" w:color="auto"/>
                            <w:bottom w:val="none" w:sz="0" w:space="0" w:color="auto"/>
                            <w:right w:val="none" w:sz="0" w:space="0" w:color="auto"/>
                          </w:divBdr>
                          <w:divsChild>
                            <w:div w:id="1690794237">
                              <w:marLeft w:val="0"/>
                              <w:marRight w:val="0"/>
                              <w:marTop w:val="0"/>
                              <w:marBottom w:val="0"/>
                              <w:divBdr>
                                <w:top w:val="none" w:sz="0" w:space="0" w:color="auto"/>
                                <w:left w:val="none" w:sz="0" w:space="0" w:color="auto"/>
                                <w:bottom w:val="none" w:sz="0" w:space="0" w:color="auto"/>
                                <w:right w:val="none" w:sz="0" w:space="0" w:color="auto"/>
                              </w:divBdr>
                              <w:divsChild>
                                <w:div w:id="1853914674">
                                  <w:marLeft w:val="0"/>
                                  <w:marRight w:val="0"/>
                                  <w:marTop w:val="240"/>
                                  <w:marBottom w:val="240"/>
                                  <w:divBdr>
                                    <w:top w:val="none" w:sz="0" w:space="0" w:color="auto"/>
                                    <w:left w:val="none" w:sz="0" w:space="0" w:color="auto"/>
                                    <w:bottom w:val="none" w:sz="0" w:space="0" w:color="auto"/>
                                    <w:right w:val="none" w:sz="0" w:space="0" w:color="auto"/>
                                  </w:divBdr>
                                  <w:divsChild>
                                    <w:div w:id="395667963">
                                      <w:marLeft w:val="0"/>
                                      <w:marRight w:val="0"/>
                                      <w:marTop w:val="240"/>
                                      <w:marBottom w:val="240"/>
                                      <w:divBdr>
                                        <w:top w:val="none" w:sz="0" w:space="0" w:color="auto"/>
                                        <w:left w:val="none" w:sz="0" w:space="0" w:color="auto"/>
                                        <w:bottom w:val="none" w:sz="0" w:space="0" w:color="auto"/>
                                        <w:right w:val="none" w:sz="0" w:space="0" w:color="auto"/>
                                      </w:divBdr>
                                      <w:divsChild>
                                        <w:div w:id="336421545">
                                          <w:marLeft w:val="0"/>
                                          <w:marRight w:val="0"/>
                                          <w:marTop w:val="0"/>
                                          <w:marBottom w:val="0"/>
                                          <w:divBdr>
                                            <w:top w:val="none" w:sz="0" w:space="0" w:color="auto"/>
                                            <w:left w:val="none" w:sz="0" w:space="0" w:color="auto"/>
                                            <w:bottom w:val="none" w:sz="0" w:space="0" w:color="auto"/>
                                            <w:right w:val="none" w:sz="0" w:space="0" w:color="auto"/>
                                          </w:divBdr>
                                          <w:divsChild>
                                            <w:div w:id="704720096">
                                              <w:marLeft w:val="0"/>
                                              <w:marRight w:val="0"/>
                                              <w:marTop w:val="0"/>
                                              <w:marBottom w:val="0"/>
                                              <w:divBdr>
                                                <w:top w:val="none" w:sz="0" w:space="0" w:color="auto"/>
                                                <w:left w:val="none" w:sz="0" w:space="0" w:color="auto"/>
                                                <w:bottom w:val="none" w:sz="0" w:space="0" w:color="auto"/>
                                                <w:right w:val="none" w:sz="0" w:space="0" w:color="auto"/>
                                              </w:divBdr>
                                              <w:divsChild>
                                                <w:div w:id="1002784207">
                                                  <w:marLeft w:val="0"/>
                                                  <w:marRight w:val="0"/>
                                                  <w:marTop w:val="0"/>
                                                  <w:marBottom w:val="0"/>
                                                  <w:divBdr>
                                                    <w:top w:val="none" w:sz="0" w:space="0" w:color="auto"/>
                                                    <w:left w:val="none" w:sz="0" w:space="0" w:color="auto"/>
                                                    <w:bottom w:val="none" w:sz="0" w:space="0" w:color="auto"/>
                                                    <w:right w:val="none" w:sz="0" w:space="0" w:color="auto"/>
                                                  </w:divBdr>
                                                  <w:divsChild>
                                                    <w:div w:id="408114934">
                                                      <w:marLeft w:val="0"/>
                                                      <w:marRight w:val="0"/>
                                                      <w:marTop w:val="0"/>
                                                      <w:marBottom w:val="0"/>
                                                      <w:divBdr>
                                                        <w:top w:val="none" w:sz="0" w:space="0" w:color="auto"/>
                                                        <w:left w:val="none" w:sz="0" w:space="0" w:color="auto"/>
                                                        <w:bottom w:val="none" w:sz="0" w:space="0" w:color="auto"/>
                                                        <w:right w:val="none" w:sz="0" w:space="0" w:color="auto"/>
                                                      </w:divBdr>
                                                      <w:divsChild>
                                                        <w:div w:id="2036885955">
                                                          <w:marLeft w:val="0"/>
                                                          <w:marRight w:val="0"/>
                                                          <w:marTop w:val="240"/>
                                                          <w:marBottom w:val="240"/>
                                                          <w:divBdr>
                                                            <w:top w:val="none" w:sz="0" w:space="0" w:color="auto"/>
                                                            <w:left w:val="none" w:sz="0" w:space="0" w:color="auto"/>
                                                            <w:bottom w:val="none" w:sz="0" w:space="0" w:color="auto"/>
                                                            <w:right w:val="none" w:sz="0" w:space="0" w:color="auto"/>
                                                          </w:divBdr>
                                                          <w:divsChild>
                                                            <w:div w:id="615867895">
                                                              <w:marLeft w:val="0"/>
                                                              <w:marRight w:val="0"/>
                                                              <w:marTop w:val="0"/>
                                                              <w:marBottom w:val="0"/>
                                                              <w:divBdr>
                                                                <w:top w:val="none" w:sz="0" w:space="0" w:color="auto"/>
                                                                <w:left w:val="none" w:sz="0" w:space="0" w:color="auto"/>
                                                                <w:bottom w:val="none" w:sz="0" w:space="0" w:color="auto"/>
                                                                <w:right w:val="none" w:sz="0" w:space="0" w:color="auto"/>
                                                              </w:divBdr>
                                                            </w:div>
                                                            <w:div w:id="818107934">
                                                              <w:marLeft w:val="0"/>
                                                              <w:marRight w:val="0"/>
                                                              <w:marTop w:val="0"/>
                                                              <w:marBottom w:val="0"/>
                                                              <w:divBdr>
                                                                <w:top w:val="none" w:sz="0" w:space="0" w:color="auto"/>
                                                                <w:left w:val="none" w:sz="0" w:space="0" w:color="auto"/>
                                                                <w:bottom w:val="none" w:sz="0" w:space="0" w:color="auto"/>
                                                                <w:right w:val="none" w:sz="0" w:space="0" w:color="auto"/>
                                                              </w:divBdr>
                                                            </w:div>
                                                            <w:div w:id="1299066959">
                                                              <w:marLeft w:val="0"/>
                                                              <w:marRight w:val="0"/>
                                                              <w:marTop w:val="0"/>
                                                              <w:marBottom w:val="0"/>
                                                              <w:divBdr>
                                                                <w:top w:val="none" w:sz="0" w:space="0" w:color="auto"/>
                                                                <w:left w:val="none" w:sz="0" w:space="0" w:color="auto"/>
                                                                <w:bottom w:val="none" w:sz="0" w:space="0" w:color="auto"/>
                                                                <w:right w:val="none" w:sz="0" w:space="0" w:color="auto"/>
                                                              </w:divBdr>
                                                            </w:div>
                                                            <w:div w:id="1730179574">
                                                              <w:marLeft w:val="0"/>
                                                              <w:marRight w:val="0"/>
                                                              <w:marTop w:val="0"/>
                                                              <w:marBottom w:val="0"/>
                                                              <w:divBdr>
                                                                <w:top w:val="none" w:sz="0" w:space="0" w:color="auto"/>
                                                                <w:left w:val="none" w:sz="0" w:space="0" w:color="auto"/>
                                                                <w:bottom w:val="none" w:sz="0" w:space="0" w:color="auto"/>
                                                                <w:right w:val="none" w:sz="0" w:space="0" w:color="auto"/>
                                                              </w:divBdr>
                                                            </w:div>
                                                            <w:div w:id="180396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45432996">
      <w:bodyDiv w:val="1"/>
      <w:marLeft w:val="0"/>
      <w:marRight w:val="0"/>
      <w:marTop w:val="0"/>
      <w:marBottom w:val="0"/>
      <w:divBdr>
        <w:top w:val="none" w:sz="0" w:space="0" w:color="auto"/>
        <w:left w:val="none" w:sz="0" w:space="0" w:color="auto"/>
        <w:bottom w:val="none" w:sz="0" w:space="0" w:color="auto"/>
        <w:right w:val="none" w:sz="0" w:space="0" w:color="auto"/>
      </w:divBdr>
    </w:div>
    <w:div w:id="1847088500">
      <w:bodyDiv w:val="1"/>
      <w:marLeft w:val="0"/>
      <w:marRight w:val="0"/>
      <w:marTop w:val="0"/>
      <w:marBottom w:val="0"/>
      <w:divBdr>
        <w:top w:val="none" w:sz="0" w:space="0" w:color="auto"/>
        <w:left w:val="none" w:sz="0" w:space="0" w:color="auto"/>
        <w:bottom w:val="none" w:sz="0" w:space="0" w:color="auto"/>
        <w:right w:val="none" w:sz="0" w:space="0" w:color="auto"/>
      </w:divBdr>
    </w:div>
    <w:div w:id="1872648600">
      <w:bodyDiv w:val="1"/>
      <w:marLeft w:val="0"/>
      <w:marRight w:val="0"/>
      <w:marTop w:val="0"/>
      <w:marBottom w:val="0"/>
      <w:divBdr>
        <w:top w:val="none" w:sz="0" w:space="0" w:color="auto"/>
        <w:left w:val="none" w:sz="0" w:space="0" w:color="auto"/>
        <w:bottom w:val="none" w:sz="0" w:space="0" w:color="auto"/>
        <w:right w:val="none" w:sz="0" w:space="0" w:color="auto"/>
      </w:divBdr>
      <w:divsChild>
        <w:div w:id="16544232">
          <w:marLeft w:val="0"/>
          <w:marRight w:val="0"/>
          <w:marTop w:val="0"/>
          <w:marBottom w:val="0"/>
          <w:divBdr>
            <w:top w:val="none" w:sz="0" w:space="0" w:color="auto"/>
            <w:left w:val="none" w:sz="0" w:space="0" w:color="auto"/>
            <w:bottom w:val="none" w:sz="0" w:space="0" w:color="auto"/>
            <w:right w:val="none" w:sz="0" w:space="0" w:color="auto"/>
          </w:divBdr>
          <w:divsChild>
            <w:div w:id="609892366">
              <w:marLeft w:val="0"/>
              <w:marRight w:val="0"/>
              <w:marTop w:val="0"/>
              <w:marBottom w:val="0"/>
              <w:divBdr>
                <w:top w:val="none" w:sz="0" w:space="0" w:color="auto"/>
                <w:left w:val="none" w:sz="0" w:space="0" w:color="auto"/>
                <w:bottom w:val="none" w:sz="0" w:space="0" w:color="auto"/>
                <w:right w:val="none" w:sz="0" w:space="0" w:color="auto"/>
              </w:divBdr>
              <w:divsChild>
                <w:div w:id="668218713">
                  <w:marLeft w:val="0"/>
                  <w:marRight w:val="0"/>
                  <w:marTop w:val="0"/>
                  <w:marBottom w:val="0"/>
                  <w:divBdr>
                    <w:top w:val="none" w:sz="0" w:space="0" w:color="auto"/>
                    <w:left w:val="none" w:sz="0" w:space="0" w:color="auto"/>
                    <w:bottom w:val="none" w:sz="0" w:space="0" w:color="auto"/>
                    <w:right w:val="none" w:sz="0" w:space="0" w:color="auto"/>
                  </w:divBdr>
                  <w:divsChild>
                    <w:div w:id="47725980">
                      <w:marLeft w:val="0"/>
                      <w:marRight w:val="0"/>
                      <w:marTop w:val="0"/>
                      <w:marBottom w:val="0"/>
                      <w:divBdr>
                        <w:top w:val="none" w:sz="0" w:space="0" w:color="auto"/>
                        <w:left w:val="none" w:sz="0" w:space="0" w:color="auto"/>
                        <w:bottom w:val="none" w:sz="0" w:space="0" w:color="auto"/>
                        <w:right w:val="none" w:sz="0" w:space="0" w:color="auto"/>
                      </w:divBdr>
                      <w:divsChild>
                        <w:div w:id="1905068723">
                          <w:marLeft w:val="0"/>
                          <w:marRight w:val="0"/>
                          <w:marTop w:val="0"/>
                          <w:marBottom w:val="0"/>
                          <w:divBdr>
                            <w:top w:val="none" w:sz="0" w:space="0" w:color="auto"/>
                            <w:left w:val="none" w:sz="0" w:space="0" w:color="auto"/>
                            <w:bottom w:val="none" w:sz="0" w:space="0" w:color="auto"/>
                            <w:right w:val="none" w:sz="0" w:space="0" w:color="auto"/>
                          </w:divBdr>
                          <w:divsChild>
                            <w:div w:id="1476726137">
                              <w:marLeft w:val="0"/>
                              <w:marRight w:val="0"/>
                              <w:marTop w:val="0"/>
                              <w:marBottom w:val="0"/>
                              <w:divBdr>
                                <w:top w:val="none" w:sz="0" w:space="0" w:color="auto"/>
                                <w:left w:val="none" w:sz="0" w:space="0" w:color="auto"/>
                                <w:bottom w:val="none" w:sz="0" w:space="0" w:color="auto"/>
                                <w:right w:val="none" w:sz="0" w:space="0" w:color="auto"/>
                              </w:divBdr>
                              <w:divsChild>
                                <w:div w:id="1411152096">
                                  <w:marLeft w:val="0"/>
                                  <w:marRight w:val="0"/>
                                  <w:marTop w:val="240"/>
                                  <w:marBottom w:val="240"/>
                                  <w:divBdr>
                                    <w:top w:val="none" w:sz="0" w:space="0" w:color="auto"/>
                                    <w:left w:val="none" w:sz="0" w:space="0" w:color="auto"/>
                                    <w:bottom w:val="none" w:sz="0" w:space="0" w:color="auto"/>
                                    <w:right w:val="none" w:sz="0" w:space="0" w:color="auto"/>
                                  </w:divBdr>
                                  <w:divsChild>
                                    <w:div w:id="1734740324">
                                      <w:marLeft w:val="0"/>
                                      <w:marRight w:val="0"/>
                                      <w:marTop w:val="240"/>
                                      <w:marBottom w:val="240"/>
                                      <w:divBdr>
                                        <w:top w:val="none" w:sz="0" w:space="0" w:color="auto"/>
                                        <w:left w:val="none" w:sz="0" w:space="0" w:color="auto"/>
                                        <w:bottom w:val="none" w:sz="0" w:space="0" w:color="auto"/>
                                        <w:right w:val="none" w:sz="0" w:space="0" w:color="auto"/>
                                      </w:divBdr>
                                      <w:divsChild>
                                        <w:div w:id="216092330">
                                          <w:marLeft w:val="0"/>
                                          <w:marRight w:val="0"/>
                                          <w:marTop w:val="0"/>
                                          <w:marBottom w:val="0"/>
                                          <w:divBdr>
                                            <w:top w:val="none" w:sz="0" w:space="0" w:color="auto"/>
                                            <w:left w:val="none" w:sz="0" w:space="0" w:color="auto"/>
                                            <w:bottom w:val="none" w:sz="0" w:space="0" w:color="auto"/>
                                            <w:right w:val="none" w:sz="0" w:space="0" w:color="auto"/>
                                          </w:divBdr>
                                          <w:divsChild>
                                            <w:div w:id="3526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3981488">
      <w:bodyDiv w:val="1"/>
      <w:marLeft w:val="0"/>
      <w:marRight w:val="0"/>
      <w:marTop w:val="0"/>
      <w:marBottom w:val="0"/>
      <w:divBdr>
        <w:top w:val="none" w:sz="0" w:space="0" w:color="auto"/>
        <w:left w:val="none" w:sz="0" w:space="0" w:color="auto"/>
        <w:bottom w:val="none" w:sz="0" w:space="0" w:color="auto"/>
        <w:right w:val="none" w:sz="0" w:space="0" w:color="auto"/>
      </w:divBdr>
    </w:div>
    <w:div w:id="1935358603">
      <w:bodyDiv w:val="1"/>
      <w:marLeft w:val="0"/>
      <w:marRight w:val="0"/>
      <w:marTop w:val="0"/>
      <w:marBottom w:val="0"/>
      <w:divBdr>
        <w:top w:val="none" w:sz="0" w:space="0" w:color="auto"/>
        <w:left w:val="none" w:sz="0" w:space="0" w:color="auto"/>
        <w:bottom w:val="none" w:sz="0" w:space="0" w:color="auto"/>
        <w:right w:val="none" w:sz="0" w:space="0" w:color="auto"/>
      </w:divBdr>
    </w:div>
    <w:div w:id="1993635396">
      <w:bodyDiv w:val="1"/>
      <w:marLeft w:val="0"/>
      <w:marRight w:val="0"/>
      <w:marTop w:val="0"/>
      <w:marBottom w:val="0"/>
      <w:divBdr>
        <w:top w:val="none" w:sz="0" w:space="0" w:color="auto"/>
        <w:left w:val="none" w:sz="0" w:space="0" w:color="auto"/>
        <w:bottom w:val="none" w:sz="0" w:space="0" w:color="auto"/>
        <w:right w:val="none" w:sz="0" w:space="0" w:color="auto"/>
      </w:divBdr>
    </w:div>
    <w:div w:id="2016228059">
      <w:bodyDiv w:val="1"/>
      <w:marLeft w:val="0"/>
      <w:marRight w:val="0"/>
      <w:marTop w:val="0"/>
      <w:marBottom w:val="0"/>
      <w:divBdr>
        <w:top w:val="none" w:sz="0" w:space="0" w:color="auto"/>
        <w:left w:val="none" w:sz="0" w:space="0" w:color="auto"/>
        <w:bottom w:val="none" w:sz="0" w:space="0" w:color="auto"/>
        <w:right w:val="none" w:sz="0" w:space="0" w:color="auto"/>
      </w:divBdr>
      <w:divsChild>
        <w:div w:id="582490333">
          <w:marLeft w:val="0"/>
          <w:marRight w:val="0"/>
          <w:marTop w:val="0"/>
          <w:marBottom w:val="0"/>
          <w:divBdr>
            <w:top w:val="none" w:sz="0" w:space="0" w:color="auto"/>
            <w:left w:val="none" w:sz="0" w:space="0" w:color="auto"/>
            <w:bottom w:val="none" w:sz="0" w:space="0" w:color="auto"/>
            <w:right w:val="none" w:sz="0" w:space="0" w:color="auto"/>
          </w:divBdr>
          <w:divsChild>
            <w:div w:id="1258368327">
              <w:marLeft w:val="0"/>
              <w:marRight w:val="0"/>
              <w:marTop w:val="0"/>
              <w:marBottom w:val="0"/>
              <w:divBdr>
                <w:top w:val="none" w:sz="0" w:space="0" w:color="auto"/>
                <w:left w:val="none" w:sz="0" w:space="0" w:color="auto"/>
                <w:bottom w:val="none" w:sz="0" w:space="0" w:color="auto"/>
                <w:right w:val="none" w:sz="0" w:space="0" w:color="auto"/>
              </w:divBdr>
              <w:divsChild>
                <w:div w:id="989745019">
                  <w:marLeft w:val="0"/>
                  <w:marRight w:val="0"/>
                  <w:marTop w:val="0"/>
                  <w:marBottom w:val="0"/>
                  <w:divBdr>
                    <w:top w:val="none" w:sz="0" w:space="0" w:color="auto"/>
                    <w:left w:val="none" w:sz="0" w:space="0" w:color="auto"/>
                    <w:bottom w:val="none" w:sz="0" w:space="0" w:color="auto"/>
                    <w:right w:val="none" w:sz="0" w:space="0" w:color="auto"/>
                  </w:divBdr>
                  <w:divsChild>
                    <w:div w:id="7947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782483">
      <w:bodyDiv w:val="1"/>
      <w:marLeft w:val="0"/>
      <w:marRight w:val="0"/>
      <w:marTop w:val="0"/>
      <w:marBottom w:val="0"/>
      <w:divBdr>
        <w:top w:val="none" w:sz="0" w:space="0" w:color="auto"/>
        <w:left w:val="none" w:sz="0" w:space="0" w:color="auto"/>
        <w:bottom w:val="none" w:sz="0" w:space="0" w:color="auto"/>
        <w:right w:val="none" w:sz="0" w:space="0" w:color="auto"/>
      </w:divBdr>
      <w:divsChild>
        <w:div w:id="1647278502">
          <w:marLeft w:val="0"/>
          <w:marRight w:val="0"/>
          <w:marTop w:val="0"/>
          <w:marBottom w:val="0"/>
          <w:divBdr>
            <w:top w:val="none" w:sz="0" w:space="0" w:color="auto"/>
            <w:left w:val="none" w:sz="0" w:space="0" w:color="auto"/>
            <w:bottom w:val="none" w:sz="0" w:space="0" w:color="auto"/>
            <w:right w:val="none" w:sz="0" w:space="0" w:color="auto"/>
          </w:divBdr>
          <w:divsChild>
            <w:div w:id="2032562276">
              <w:marLeft w:val="0"/>
              <w:marRight w:val="0"/>
              <w:marTop w:val="0"/>
              <w:marBottom w:val="0"/>
              <w:divBdr>
                <w:top w:val="none" w:sz="0" w:space="0" w:color="auto"/>
                <w:left w:val="none" w:sz="0" w:space="0" w:color="auto"/>
                <w:bottom w:val="none" w:sz="0" w:space="0" w:color="auto"/>
                <w:right w:val="none" w:sz="0" w:space="0" w:color="auto"/>
              </w:divBdr>
              <w:divsChild>
                <w:div w:id="1065298843">
                  <w:marLeft w:val="0"/>
                  <w:marRight w:val="0"/>
                  <w:marTop w:val="0"/>
                  <w:marBottom w:val="0"/>
                  <w:divBdr>
                    <w:top w:val="none" w:sz="0" w:space="0" w:color="auto"/>
                    <w:left w:val="none" w:sz="0" w:space="0" w:color="auto"/>
                    <w:bottom w:val="none" w:sz="0" w:space="0" w:color="auto"/>
                    <w:right w:val="none" w:sz="0" w:space="0" w:color="auto"/>
                  </w:divBdr>
                  <w:divsChild>
                    <w:div w:id="1867719374">
                      <w:marLeft w:val="0"/>
                      <w:marRight w:val="0"/>
                      <w:marTop w:val="0"/>
                      <w:marBottom w:val="0"/>
                      <w:divBdr>
                        <w:top w:val="none" w:sz="0" w:space="0" w:color="auto"/>
                        <w:left w:val="none" w:sz="0" w:space="0" w:color="auto"/>
                        <w:bottom w:val="none" w:sz="0" w:space="0" w:color="auto"/>
                        <w:right w:val="none" w:sz="0" w:space="0" w:color="auto"/>
                      </w:divBdr>
                      <w:divsChild>
                        <w:div w:id="1989943238">
                          <w:marLeft w:val="0"/>
                          <w:marRight w:val="0"/>
                          <w:marTop w:val="0"/>
                          <w:marBottom w:val="0"/>
                          <w:divBdr>
                            <w:top w:val="none" w:sz="0" w:space="0" w:color="auto"/>
                            <w:left w:val="none" w:sz="0" w:space="0" w:color="auto"/>
                            <w:bottom w:val="none" w:sz="0" w:space="0" w:color="auto"/>
                            <w:right w:val="none" w:sz="0" w:space="0" w:color="auto"/>
                          </w:divBdr>
                          <w:divsChild>
                            <w:div w:id="139573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7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rsin.edu.tr/akademik/tip-fakultesi/kurullar-ve-komisyonlar" TargetMode="External"/><Relationship Id="rId21" Type="http://schemas.openxmlformats.org/officeDocument/2006/relationships/hyperlink" Target="http://www.mersin.edu.tr/akademik/tip-fakultesi/fakultemiz/stratejik-plan" TargetMode="External"/><Relationship Id="rId42" Type="http://schemas.openxmlformats.org/officeDocument/2006/relationships/hyperlink" Target="http://tsb.mersin.edu.tr/" TargetMode="External"/><Relationship Id="rId47" Type="http://schemas.openxmlformats.org/officeDocument/2006/relationships/hyperlink" Target="http://www.mersin.edu.tr/akademik/tip-fakultesi/kurullar-ve-komisyonlar" TargetMode="External"/><Relationship Id="rId63" Type="http://schemas.openxmlformats.org/officeDocument/2006/relationships/hyperlink" Target="http://www.mersintip.org/mezun" TargetMode="External"/><Relationship Id="rId68" Type="http://schemas.openxmlformats.org/officeDocument/2006/relationships/footer" Target="footer4.xml"/><Relationship Id="rId84" Type="http://schemas.openxmlformats.org/officeDocument/2006/relationships/hyperlink" Target="http://www.mersin.edu.tr/akademik/tip-fakultesi/pano" TargetMode="External"/><Relationship Id="rId89" Type="http://schemas.openxmlformats.org/officeDocument/2006/relationships/diagramColors" Target="diagrams/colors1.xml"/><Relationship Id="rId16" Type="http://schemas.openxmlformats.org/officeDocument/2006/relationships/hyperlink" Target="mailto:shkaleagasi@yahoo.com" TargetMode="External"/><Relationship Id="rId11" Type="http://schemas.openxmlformats.org/officeDocument/2006/relationships/image" Target="media/image4.png"/><Relationship Id="rId32" Type="http://schemas.openxmlformats.org/officeDocument/2006/relationships/hyperlink" Target="http://www.mersin.edu.tr/akademik/tip-fakultesi/pano" TargetMode="External"/><Relationship Id="rId37" Type="http://schemas.openxmlformats.org/officeDocument/2006/relationships/hyperlink" Target="http://oibs.mersin.edu.tr/bologna/?id=/programme&amp;degree=12&amp;program=508" TargetMode="External"/><Relationship Id="rId53" Type="http://schemas.openxmlformats.org/officeDocument/2006/relationships/hyperlink" Target="http://beds.mersin.edu.tr/oturum/ac" TargetMode="External"/><Relationship Id="rId58" Type="http://schemas.openxmlformats.org/officeDocument/2006/relationships/hyperlink" Target="http://www.mersin.edu.tr/akademik/tip-fakultesi/pano" TargetMode="External"/><Relationship Id="rId74" Type="http://schemas.openxmlformats.org/officeDocument/2006/relationships/hyperlink" Target="http://www.mersin.edu.tr/akademik/tip-fakultesi/fakultemiz/meutf-vizyon-misyon-temel-yeterlikler-amac-ve-ogrenim-hedefleri" TargetMode="External"/><Relationship Id="rId79" Type="http://schemas.openxmlformats.org/officeDocument/2006/relationships/hyperlink" Target="http://www.mersin.edu.tr/haberler/361868/universitemiz-onkoloji-hastanesinde-meme-kanseri-farkindalik-gunu-etkinligi-yapildi" TargetMode="External"/><Relationship Id="rId102" Type="http://schemas.openxmlformats.org/officeDocument/2006/relationships/theme" Target="theme/theme1.xml"/><Relationship Id="rId5" Type="http://schemas.openxmlformats.org/officeDocument/2006/relationships/webSettings" Target="webSettings.xml"/><Relationship Id="rId90" Type="http://schemas.microsoft.com/office/2007/relationships/diagramDrawing" Target="diagrams/drawing1.xml"/><Relationship Id="rId95" Type="http://schemas.microsoft.com/office/2007/relationships/diagramDrawing" Target="diagrams/drawing2.xml"/><Relationship Id="rId22" Type="http://schemas.openxmlformats.org/officeDocument/2006/relationships/hyperlink" Target="http://oibs.mersin.edu.tr/bologna/?id=/courses&amp;program=508&amp;sinif=1" TargetMode="External"/><Relationship Id="rId27" Type="http://schemas.openxmlformats.org/officeDocument/2006/relationships/hyperlink" Target="http://www.mersin.edu.tr/akademik/tip-fakultesi/pano" TargetMode="External"/><Relationship Id="rId43" Type="http://schemas.openxmlformats.org/officeDocument/2006/relationships/hyperlink" Target="http://tsb.mersin.edu.tr" TargetMode="External"/><Relationship Id="rId48" Type="http://schemas.openxmlformats.org/officeDocument/2006/relationships/hyperlink" Target="http://www.mersin.edu.tr/akademik/tip-fakultesi/pano" TargetMode="External"/><Relationship Id="rId64" Type="http://schemas.openxmlformats.org/officeDocument/2006/relationships/hyperlink" Target="http://www.mersin.edu.tr/akademik/tip-fakultesi/ogrenci/afgok-akademik-faaliyetlere-gonullu-ogrenci-katilimi" TargetMode="External"/><Relationship Id="rId69" Type="http://schemas.openxmlformats.org/officeDocument/2006/relationships/footer" Target="footer5.xml"/><Relationship Id="rId80" Type="http://schemas.openxmlformats.org/officeDocument/2006/relationships/hyperlink" Target="http://www.mersin.edu.tr/haberler/355632/ebeveyn-ve-cocuk-iletisimi-egitimi" TargetMode="External"/><Relationship Id="rId85" Type="http://schemas.openxmlformats.org/officeDocument/2006/relationships/hyperlink" Target="http://www.mersin.edu.tr/akademik/tip-fakultesi/pano" TargetMode="External"/><Relationship Id="rId12" Type="http://schemas.openxmlformats.org/officeDocument/2006/relationships/footer" Target="footer1.xml"/><Relationship Id="rId17" Type="http://schemas.openxmlformats.org/officeDocument/2006/relationships/hyperlink" Target="mailto:ibashan@yahoo.com" TargetMode="External"/><Relationship Id="rId25" Type="http://schemas.openxmlformats.org/officeDocument/2006/relationships/hyperlink" Target="http://www.mersin.edu.tr/akademik/tip-fakultesi/fakultemiz/tanitim-filmi" TargetMode="External"/><Relationship Id="rId33" Type="http://schemas.openxmlformats.org/officeDocument/2006/relationships/hyperlink" Target="http://www.mersin.edu.tr/akademik/tip-fakultesi/ogrenci/afgok-akademik-faaliyetlere-gonullu-ogrenci-katilimi" TargetMode="External"/><Relationship Id="rId38" Type="http://schemas.openxmlformats.org/officeDocument/2006/relationships/hyperlink" Target="http://www.mersin.edu.tr/idari/dis-iliskiler-koordinatorlugu" TargetMode="External"/><Relationship Id="rId46" Type="http://schemas.openxmlformats.org/officeDocument/2006/relationships/hyperlink" Target="http://www.mersin.edu.tr/akademik/tip-fakultesi/pano" TargetMode="External"/><Relationship Id="rId59" Type="http://schemas.openxmlformats.org/officeDocument/2006/relationships/hyperlink" Target="http://www.mersin.edu.tr/akademik/tip-fakultesi/pano" TargetMode="External"/><Relationship Id="rId67" Type="http://schemas.openxmlformats.org/officeDocument/2006/relationships/footer" Target="footer3.xml"/><Relationship Id="rId20" Type="http://schemas.openxmlformats.org/officeDocument/2006/relationships/hyperlink" Target="http://www.mersin.edu.tr/akademik/tip-fakultesi/fakultemiz/meutf-vizyon-misyon-temel-yeterlikler-amac-ve-ogrenim-hedefleri" TargetMode="External"/><Relationship Id="rId41" Type="http://schemas.openxmlformats.org/officeDocument/2006/relationships/hyperlink" Target="http://www.mersin.edu.tr/akademik/tip-fakultesi/pano" TargetMode="External"/><Relationship Id="rId54" Type="http://schemas.openxmlformats.org/officeDocument/2006/relationships/hyperlink" Target="http://www.uptodate.com" TargetMode="External"/><Relationship Id="rId62" Type="http://schemas.openxmlformats.org/officeDocument/2006/relationships/hyperlink" Target="http://www.mersin.edu.tr/akademik/tip-fakultesi/mezunlar" TargetMode="External"/><Relationship Id="rId70" Type="http://schemas.openxmlformats.org/officeDocument/2006/relationships/footer" Target="footer6.xml"/><Relationship Id="rId75" Type="http://schemas.openxmlformats.org/officeDocument/2006/relationships/hyperlink" Target="http://www.mersin.edu.tr/akademik/tip-fakultesi/fakultemiz/stratejik-plan" TargetMode="External"/><Relationship Id="rId83" Type="http://schemas.openxmlformats.org/officeDocument/2006/relationships/hyperlink" Target="http://www.mersin.edu.tr/akademik/tip-fakultesi/kurullar-ve-komisyonlar" TargetMode="External"/><Relationship Id="rId88" Type="http://schemas.openxmlformats.org/officeDocument/2006/relationships/diagramQuickStyle" Target="diagrams/quickStyle1.xml"/><Relationship Id="rId91" Type="http://schemas.openxmlformats.org/officeDocument/2006/relationships/diagramData" Target="diagrams/data2.xml"/><Relationship Id="rId96" Type="http://schemas.openxmlformats.org/officeDocument/2006/relationships/hyperlink" Target="http://www.mersin.edu.tr/akademik/tip-fakultesi/fakultemiz/stratejik-pla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mycalikoglu@hotmail.com" TargetMode="External"/><Relationship Id="rId23" Type="http://schemas.openxmlformats.org/officeDocument/2006/relationships/hyperlink" Target="http://oibs.mersin.edu.tr/bologna/?id=/courses&amp;program=508&amp;sinif=2" TargetMode="External"/><Relationship Id="rId28" Type="http://schemas.openxmlformats.org/officeDocument/2006/relationships/hyperlink" Target="http://www.mersin.edu.tr/akademik/tip-fakultesi/pano" TargetMode="External"/><Relationship Id="rId36" Type="http://schemas.openxmlformats.org/officeDocument/2006/relationships/hyperlink" Target="http://oibsr.mersin.edu.tr/bologna/?id=/programme&amp;sid=outcomes&amp;program=508" TargetMode="External"/><Relationship Id="rId49" Type="http://schemas.openxmlformats.org/officeDocument/2006/relationships/hyperlink" Target="http://www.mersin.edu.tr/akademik/tip-fakultesi/kurullar-ve-komisyonlar" TargetMode="External"/><Relationship Id="rId57" Type="http://schemas.openxmlformats.org/officeDocument/2006/relationships/image" Target="media/image3.png"/><Relationship Id="rId10" Type="http://schemas.openxmlformats.org/officeDocument/2006/relationships/image" Target="media/image3.jpeg"/><Relationship Id="rId31" Type="http://schemas.openxmlformats.org/officeDocument/2006/relationships/hyperlink" Target="http://www.mersin.edu.tr/akademik/tip-fakultesi/kurullar-ve-komisyonlar" TargetMode="External"/><Relationship Id="rId44" Type="http://schemas.openxmlformats.org/officeDocument/2006/relationships/hyperlink" Target="http://tss.mersin.edu.tr" TargetMode="External"/><Relationship Id="rId52" Type="http://schemas.openxmlformats.org/officeDocument/2006/relationships/hyperlink" Target="http://www.mersin.edu.tr/haberler/352967/tip-fakultemizde-program-degerlendirme-calistayi" TargetMode="External"/><Relationship Id="rId60" Type="http://schemas.openxmlformats.org/officeDocument/2006/relationships/hyperlink" Target="http://www.mersin.edu.tr/akademik/tip-fakultesi/pano" TargetMode="External"/><Relationship Id="rId65" Type="http://schemas.openxmlformats.org/officeDocument/2006/relationships/hyperlink" Target="http://www.mersin.edu.tr/akademik/tip-fakultesi/pano" TargetMode="External"/><Relationship Id="rId73" Type="http://schemas.openxmlformats.org/officeDocument/2006/relationships/hyperlink" Target="http://fbs.mersin.edu.tr/" TargetMode="External"/><Relationship Id="rId78" Type="http://schemas.openxmlformats.org/officeDocument/2006/relationships/hyperlink" Target="http://www.mersin.edu.tr/haberler/356756/surekli-mesleki-gelisim-etkinlikleri-kapsaminda-konferans" TargetMode="External"/><Relationship Id="rId81" Type="http://schemas.openxmlformats.org/officeDocument/2006/relationships/hyperlink" Target="http://www.mersin.edu.tr/akademik/tip-fakultesi/fakultemiz/stratejik-plan" TargetMode="External"/><Relationship Id="rId86" Type="http://schemas.openxmlformats.org/officeDocument/2006/relationships/diagramData" Target="diagrams/data1.xml"/><Relationship Id="rId94" Type="http://schemas.openxmlformats.org/officeDocument/2006/relationships/diagramColors" Target="diagrams/colors2.xml"/><Relationship Id="rId99" Type="http://schemas.openxmlformats.org/officeDocument/2006/relationships/hyperlink" Target="http://www.mersin.edu.tr/"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mersin.edu.tr/akademik/tip-fakultesi/fakultemiz/misyon-vizyon-ve-degerler" TargetMode="External"/><Relationship Id="rId39" Type="http://schemas.openxmlformats.org/officeDocument/2006/relationships/hyperlink" Target="http://oibs.mersin.edu.tr/bologna/?id=/programme&amp;degree=12&amp;program=508" TargetMode="External"/><Relationship Id="rId34" Type="http://schemas.openxmlformats.org/officeDocument/2006/relationships/hyperlink" Target="http://www.mersin.edu.tr/akademik/tip-fakultesi/pano" TargetMode="External"/><Relationship Id="rId50" Type="http://schemas.openxmlformats.org/officeDocument/2006/relationships/hyperlink" Target="http://www.mersin.edu.tr/akademik/surekli-egitim-uygulama-ve-arastirma-merkezi" TargetMode="External"/><Relationship Id="rId55" Type="http://schemas.openxmlformats.org/officeDocument/2006/relationships/hyperlink" Target="http://www.mersin.edu.tr/haberler/361082/2020-engelsiz-universiteler-odullerinde-3-kategoride-odul-aldik" TargetMode="External"/><Relationship Id="rId76" Type="http://schemas.openxmlformats.org/officeDocument/2006/relationships/hyperlink" Target="http://www.mersin.edu.tr/akademik/tip-fakultesi/fakultemiz/meutf-vizyon-misyon-temel-yeterlikler-amac-ve-ogrenim-hedefleri" TargetMode="External"/><Relationship Id="rId97" Type="http://schemas.openxmlformats.org/officeDocument/2006/relationships/hyperlink" Target="https://tuk.saglik.gov.tr/TR,30148/programlar.html" TargetMode="External"/><Relationship Id="rId7" Type="http://schemas.openxmlformats.org/officeDocument/2006/relationships/endnotes" Target="endnotes.xml"/><Relationship Id="rId71" Type="http://schemas.openxmlformats.org/officeDocument/2006/relationships/footer" Target="footer7.xml"/><Relationship Id="rId92" Type="http://schemas.openxmlformats.org/officeDocument/2006/relationships/diagramLayout" Target="diagrams/layout2.xml"/><Relationship Id="rId2" Type="http://schemas.openxmlformats.org/officeDocument/2006/relationships/numbering" Target="numbering.xml"/><Relationship Id="rId29" Type="http://schemas.openxmlformats.org/officeDocument/2006/relationships/hyperlink" Target="http://www.mersin.edu.tr/akademik/tip-fakultesi/pano" TargetMode="External"/><Relationship Id="rId24" Type="http://schemas.openxmlformats.org/officeDocument/2006/relationships/hyperlink" Target="http://oibs.mersin.edu.tr/bologna/?id=/courses&amp;program=508&amp;sinif=3" TargetMode="External"/><Relationship Id="rId40" Type="http://schemas.openxmlformats.org/officeDocument/2006/relationships/hyperlink" Target="http://www.mersin.edu.tr/akademik/tip-fakultesi/pano" TargetMode="External"/><Relationship Id="rId45" Type="http://schemas.openxmlformats.org/officeDocument/2006/relationships/hyperlink" Target="http://www.mersin.edu.tr/akademik/tip-fakultesi/pano" TargetMode="External"/><Relationship Id="rId66" Type="http://schemas.openxmlformats.org/officeDocument/2006/relationships/hyperlink" Target="http://www.mersin.edu.tr/idari/dis-iliskiler-koordinatorlugu" TargetMode="External"/><Relationship Id="rId87" Type="http://schemas.openxmlformats.org/officeDocument/2006/relationships/diagramLayout" Target="diagrams/layout1.xml"/><Relationship Id="rId61" Type="http://schemas.openxmlformats.org/officeDocument/2006/relationships/hyperlink" Target="http://mersin.edu.tr/akademik/tip-fakultesi/mezunlar" TargetMode="External"/><Relationship Id="rId82" Type="http://schemas.openxmlformats.org/officeDocument/2006/relationships/hyperlink" Target="http://www.mersin.edu.tr/akademik/tip-fakultesi/pano" TargetMode="External"/><Relationship Id="rId19" Type="http://schemas.openxmlformats.org/officeDocument/2006/relationships/hyperlink" Target="https://www.yok.gov.tr/Documents/Kurumsal/egitim_ogretim_dairesi/Ulusal-cekirdek-egitimi-programlari/mezuniyet-oncesi-tip-egitimi-cekirdek-egitimi-programi.pdf" TargetMode="External"/><Relationship Id="rId14" Type="http://schemas.openxmlformats.org/officeDocument/2006/relationships/hyperlink" Target="mailto:hakanozturk@mersin.edu.tr" TargetMode="External"/><Relationship Id="rId30" Type="http://schemas.openxmlformats.org/officeDocument/2006/relationships/hyperlink" Target="http://www.mersin.edu.tr/idari/dis-iliskiler-koordinatorlugu" TargetMode="External"/><Relationship Id="rId35" Type="http://schemas.openxmlformats.org/officeDocument/2006/relationships/hyperlink" Target="http://www.mersin.edu.tr/akademik/tip-fakultesi/pano" TargetMode="External"/><Relationship Id="rId56" Type="http://schemas.openxmlformats.org/officeDocument/2006/relationships/hyperlink" Target="http://www.mersin.edu.tr/akademik/tip-fakultesi/program-ve-mufredat-gelistirme-calismalari" TargetMode="External"/><Relationship Id="rId77" Type="http://schemas.openxmlformats.org/officeDocument/2006/relationships/hyperlink" Target="http://www.mersin.edu.tr/akademik/tip-fakultesi/kurullar-ve-komisyonlar" TargetMode="External"/><Relationship Id="rId100" Type="http://schemas.openxmlformats.org/officeDocument/2006/relationships/hyperlink" Target="https://yokatlas.yok.gov.tr/onlisans-univ.php?u=1074" TargetMode="External"/><Relationship Id="rId8" Type="http://schemas.openxmlformats.org/officeDocument/2006/relationships/image" Target="media/image1.jpeg"/><Relationship Id="rId51" Type="http://schemas.openxmlformats.org/officeDocument/2006/relationships/hyperlink" Target="http://www.mersin.edu.tr/haberler/352173/disiplin-ve-ceza-sorusturmalari-usulleri" TargetMode="External"/><Relationship Id="rId72" Type="http://schemas.openxmlformats.org/officeDocument/2006/relationships/footer" Target="footer8.xml"/><Relationship Id="rId93" Type="http://schemas.openxmlformats.org/officeDocument/2006/relationships/diagramQuickStyle" Target="diagrams/quickStyle2.xml"/><Relationship Id="rId98" Type="http://schemas.openxmlformats.org/officeDocument/2006/relationships/hyperlink" Target="http://www.mersin.edu.tr/akademik/tip-fakultesi/pano" TargetMode="Externa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348B3E-9F06-4A21-8939-BE251E9304D7}" type="doc">
      <dgm:prSet loTypeId="urn:microsoft.com/office/officeart/2005/8/layout/hierarchy1" loCatId="hierarchy" qsTypeId="urn:microsoft.com/office/officeart/2005/8/quickstyle/simple4" qsCatId="simple" csTypeId="urn:microsoft.com/office/officeart/2005/8/colors/colorful3" csCatId="colorful" phldr="1"/>
      <dgm:spPr/>
      <dgm:t>
        <a:bodyPr/>
        <a:lstStyle/>
        <a:p>
          <a:endParaRPr lang="tr-TR"/>
        </a:p>
      </dgm:t>
    </dgm:pt>
    <dgm:pt modelId="{09A77866-02FA-4D24-88B7-9BBD92B3686A}">
      <dgm:prSet phldrT="[Metin]" custT="1"/>
      <dgm:spPr>
        <a:xfrm>
          <a:off x="2529438" y="339136"/>
          <a:ext cx="481279" cy="305612"/>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gm:spPr>
      <dgm:t>
        <a:bodyPr/>
        <a:lstStyle/>
        <a:p>
          <a:pPr>
            <a:buNone/>
          </a:pPr>
          <a:r>
            <a:rPr lang="tr-TR" sz="800">
              <a:solidFill>
                <a:sysClr val="windowText" lastClr="000000">
                  <a:hueOff val="0"/>
                  <a:satOff val="0"/>
                  <a:lumOff val="0"/>
                  <a:alphaOff val="0"/>
                </a:sysClr>
              </a:solidFill>
              <a:latin typeface="Calibri"/>
              <a:ea typeface="+mn-ea"/>
              <a:cs typeface="+mn-cs"/>
            </a:rPr>
            <a:t> Dekan</a:t>
          </a:r>
        </a:p>
      </dgm:t>
    </dgm:pt>
    <dgm:pt modelId="{17A3F439-34E2-4FD7-88A2-AE0768E675CD}" type="parTrans" cxnId="{ABBE0425-F5CD-4764-878D-415E01F25DF5}">
      <dgm:prSet/>
      <dgm:spPr>
        <a:xfrm>
          <a:off x="2670877" y="209090"/>
          <a:ext cx="91440" cy="91440"/>
        </a:xfrm>
        <a:custGeom>
          <a:avLst/>
          <a:gdLst/>
          <a:ahLst/>
          <a:cxnLst/>
          <a:rect l="0" t="0" r="0" b="0"/>
          <a:pathLst>
            <a:path>
              <a:moveTo>
                <a:pt x="45720" y="45720"/>
              </a:moveTo>
              <a:lnTo>
                <a:pt x="45724" y="45720"/>
              </a:lnTo>
              <a:lnTo>
                <a:pt x="45724" y="79243"/>
              </a:lnTo>
            </a:path>
          </a:pathLst>
        </a:custGeom>
        <a:noFill/>
        <a:ln w="9525" cap="flat" cmpd="sng" algn="ctr">
          <a:solidFill>
            <a:srgbClr val="8064A2">
              <a:hueOff val="0"/>
              <a:satOff val="0"/>
              <a:lumOff val="0"/>
              <a:alphaOff val="0"/>
            </a:srgbClr>
          </a:solidFill>
          <a:prstDash val="solid"/>
        </a:ln>
        <a:effectLst/>
      </dgm:spPr>
      <dgm:t>
        <a:bodyPr/>
        <a:lstStyle/>
        <a:p>
          <a:endParaRPr lang="tr-TR" sz="1800"/>
        </a:p>
      </dgm:t>
    </dgm:pt>
    <dgm:pt modelId="{52AF51A6-A3B8-463F-A798-EE98132368DC}" type="sibTrans" cxnId="{ABBE0425-F5CD-4764-878D-415E01F25DF5}">
      <dgm:prSet/>
      <dgm:spPr/>
      <dgm:t>
        <a:bodyPr/>
        <a:lstStyle/>
        <a:p>
          <a:endParaRPr lang="tr-TR"/>
        </a:p>
      </dgm:t>
    </dgm:pt>
    <dgm:pt modelId="{12C6476B-1A5F-4540-A5D4-D231DC1883A4}">
      <dgm:prSet custT="1"/>
      <dgm:spPr>
        <a:xfrm>
          <a:off x="2529433" y="0"/>
          <a:ext cx="481279" cy="305612"/>
        </a:xfrm>
        <a:prstGeom prst="roundRect">
          <a:avLst>
            <a:gd name="adj" fmla="val 10000"/>
          </a:avLst>
        </a:prstGeom>
        <a:solidFill>
          <a:sysClr val="window" lastClr="FFFFFF">
            <a:alpha val="90000"/>
            <a:hueOff val="0"/>
            <a:satOff val="0"/>
            <a:lumOff val="0"/>
            <a:alphaOff val="0"/>
          </a:sysClr>
        </a:solidFill>
        <a:ln w="9525" cap="flat" cmpd="sng" algn="ctr">
          <a:solidFill>
            <a:srgbClr val="C0504D">
              <a:hueOff val="0"/>
              <a:satOff val="0"/>
              <a:lumOff val="0"/>
              <a:alphaOff val="0"/>
            </a:srgbClr>
          </a:solidFill>
          <a:prstDash val="solid"/>
        </a:ln>
        <a:effectLst/>
      </dgm:spPr>
      <dgm:t>
        <a:bodyPr/>
        <a:lstStyle/>
        <a:p>
          <a:pPr>
            <a:buNone/>
          </a:pPr>
          <a:r>
            <a:rPr lang="tr-TR" sz="800">
              <a:solidFill>
                <a:sysClr val="windowText" lastClr="000000">
                  <a:hueOff val="0"/>
                  <a:satOff val="0"/>
                  <a:lumOff val="0"/>
                  <a:alphaOff val="0"/>
                </a:sysClr>
              </a:solidFill>
              <a:latin typeface="Calibri"/>
              <a:ea typeface="+mn-ea"/>
              <a:cs typeface="+mn-cs"/>
            </a:rPr>
            <a:t>Rektör</a:t>
          </a:r>
        </a:p>
      </dgm:t>
    </dgm:pt>
    <dgm:pt modelId="{0B927BEB-ACD3-47BF-8013-219EFECAE5DB}" type="parTrans" cxnId="{14B662DE-6946-45FD-A33B-4D65427A097D}">
      <dgm:prSet/>
      <dgm:spPr/>
      <dgm:t>
        <a:bodyPr/>
        <a:lstStyle/>
        <a:p>
          <a:endParaRPr lang="tr-TR"/>
        </a:p>
      </dgm:t>
    </dgm:pt>
    <dgm:pt modelId="{7560946F-F7C7-4B3E-AAC0-898812308A86}" type="sibTrans" cxnId="{14B662DE-6946-45FD-A33B-4D65427A097D}">
      <dgm:prSet/>
      <dgm:spPr/>
      <dgm:t>
        <a:bodyPr/>
        <a:lstStyle/>
        <a:p>
          <a:endParaRPr lang="tr-TR"/>
        </a:p>
      </dgm:t>
    </dgm:pt>
    <dgm:pt modelId="{84C537FD-6DC3-4FF6-9452-B729D404784A}" type="asst">
      <dgm:prSet custT="1"/>
      <dgm:spPr>
        <a:xfrm>
          <a:off x="1890601" y="1212456"/>
          <a:ext cx="550632" cy="305612"/>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gm:spPr>
      <dgm:t>
        <a:bodyPr/>
        <a:lstStyle/>
        <a:p>
          <a:pPr>
            <a:buNone/>
          </a:pPr>
          <a:r>
            <a:rPr lang="tr-TR" sz="700">
              <a:solidFill>
                <a:sysClr val="windowText" lastClr="000000">
                  <a:hueOff val="0"/>
                  <a:satOff val="0"/>
                  <a:lumOff val="0"/>
                  <a:alphaOff val="0"/>
                </a:sysClr>
              </a:solidFill>
              <a:latin typeface="Calibri"/>
              <a:ea typeface="+mn-ea"/>
              <a:cs typeface="+mn-cs"/>
            </a:rPr>
            <a:t>Dekan Yardımcıları</a:t>
          </a:r>
        </a:p>
      </dgm:t>
    </dgm:pt>
    <dgm:pt modelId="{E2B8971C-FBB8-49A7-853C-2BDE76321A2B}" type="parTrans" cxnId="{A4FD01D7-26DA-4EF1-A90F-D4F79961757F}">
      <dgm:prSet/>
      <dgm:spPr>
        <a:xfrm>
          <a:off x="2112442" y="593946"/>
          <a:ext cx="604160" cy="567707"/>
        </a:xfrm>
        <a:custGeom>
          <a:avLst/>
          <a:gdLst/>
          <a:ahLst/>
          <a:cxnLst/>
          <a:rect l="0" t="0" r="0" b="0"/>
          <a:pathLst>
            <a:path>
              <a:moveTo>
                <a:pt x="604160" y="0"/>
              </a:moveTo>
              <a:lnTo>
                <a:pt x="604160" y="523122"/>
              </a:lnTo>
              <a:lnTo>
                <a:pt x="0" y="523122"/>
              </a:lnTo>
              <a:lnTo>
                <a:pt x="0" y="567707"/>
              </a:lnTo>
            </a:path>
          </a:pathLst>
        </a:custGeom>
        <a:noFill/>
        <a:ln w="9525" cap="flat" cmpd="sng" algn="ctr">
          <a:solidFill>
            <a:srgbClr val="4BACC6">
              <a:hueOff val="0"/>
              <a:satOff val="0"/>
              <a:lumOff val="0"/>
              <a:alphaOff val="0"/>
            </a:srgbClr>
          </a:solidFill>
          <a:prstDash val="solid"/>
        </a:ln>
        <a:effectLst/>
      </dgm:spPr>
      <dgm:t>
        <a:bodyPr/>
        <a:lstStyle/>
        <a:p>
          <a:endParaRPr lang="tr-TR" sz="1800"/>
        </a:p>
      </dgm:t>
    </dgm:pt>
    <dgm:pt modelId="{00A3B4EB-2E57-4442-A60B-6C23B0C7CA95}" type="sibTrans" cxnId="{A4FD01D7-26DA-4EF1-A90F-D4F79961757F}">
      <dgm:prSet/>
      <dgm:spPr/>
      <dgm:t>
        <a:bodyPr/>
        <a:lstStyle/>
        <a:p>
          <a:endParaRPr lang="tr-TR"/>
        </a:p>
      </dgm:t>
    </dgm:pt>
    <dgm:pt modelId="{5E27B7A9-2C9C-427F-B207-E4B4999A3A3C}" type="asst">
      <dgm:prSet custT="1"/>
      <dgm:spPr>
        <a:xfrm>
          <a:off x="1300501" y="827949"/>
          <a:ext cx="481279" cy="305612"/>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gm:spPr>
      <dgm:t>
        <a:bodyPr/>
        <a:lstStyle/>
        <a:p>
          <a:pPr>
            <a:buNone/>
          </a:pPr>
          <a:r>
            <a:rPr lang="tr-TR" sz="700">
              <a:solidFill>
                <a:sysClr val="windowText" lastClr="000000">
                  <a:hueOff val="0"/>
                  <a:satOff val="0"/>
                  <a:lumOff val="0"/>
                  <a:alphaOff val="0"/>
                </a:sysClr>
              </a:solidFill>
              <a:latin typeface="Calibri"/>
              <a:ea typeface="+mn-ea"/>
              <a:cs typeface="+mn-cs"/>
            </a:rPr>
            <a:t>Fakülte Kurulu</a:t>
          </a:r>
        </a:p>
      </dgm:t>
    </dgm:pt>
    <dgm:pt modelId="{EA828203-1335-4E73-84B8-C9850633C203}" type="parTrans" cxnId="{055F7F03-0850-435A-BE7A-4ACFCEEF2289}">
      <dgm:prSet/>
      <dgm:spPr>
        <a:xfrm>
          <a:off x="1487665" y="593946"/>
          <a:ext cx="1228937" cy="183201"/>
        </a:xfrm>
        <a:custGeom>
          <a:avLst/>
          <a:gdLst/>
          <a:ahLst/>
          <a:cxnLst/>
          <a:rect l="0" t="0" r="0" b="0"/>
          <a:pathLst>
            <a:path>
              <a:moveTo>
                <a:pt x="1228937" y="0"/>
              </a:moveTo>
              <a:lnTo>
                <a:pt x="1228937" y="138615"/>
              </a:lnTo>
              <a:lnTo>
                <a:pt x="0" y="138615"/>
              </a:lnTo>
              <a:lnTo>
                <a:pt x="0" y="183201"/>
              </a:lnTo>
            </a:path>
          </a:pathLst>
        </a:custGeom>
        <a:noFill/>
        <a:ln w="9525" cap="flat" cmpd="sng" algn="ctr">
          <a:solidFill>
            <a:srgbClr val="4BACC6">
              <a:hueOff val="0"/>
              <a:satOff val="0"/>
              <a:lumOff val="0"/>
              <a:alphaOff val="0"/>
            </a:srgbClr>
          </a:solidFill>
          <a:prstDash val="solid"/>
        </a:ln>
        <a:effectLst/>
      </dgm:spPr>
      <dgm:t>
        <a:bodyPr/>
        <a:lstStyle/>
        <a:p>
          <a:endParaRPr lang="tr-TR" sz="1800"/>
        </a:p>
      </dgm:t>
    </dgm:pt>
    <dgm:pt modelId="{E6E9EC17-94FC-484E-943F-CE767DB872F7}" type="sibTrans" cxnId="{055F7F03-0850-435A-BE7A-4ACFCEEF2289}">
      <dgm:prSet/>
      <dgm:spPr/>
      <dgm:t>
        <a:bodyPr/>
        <a:lstStyle/>
        <a:p>
          <a:endParaRPr lang="tr-TR"/>
        </a:p>
      </dgm:t>
    </dgm:pt>
    <dgm:pt modelId="{025A0762-6EC3-48FD-80A4-047B4D557172}" type="asst">
      <dgm:prSet custT="1"/>
      <dgm:spPr>
        <a:xfrm>
          <a:off x="3837591" y="829716"/>
          <a:ext cx="481279" cy="305612"/>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gm:spPr>
      <dgm:t>
        <a:bodyPr/>
        <a:lstStyle/>
        <a:p>
          <a:pPr>
            <a:buNone/>
          </a:pPr>
          <a:r>
            <a:rPr lang="tr-TR" sz="700">
              <a:solidFill>
                <a:sysClr val="windowText" lastClr="000000">
                  <a:hueOff val="0"/>
                  <a:satOff val="0"/>
                  <a:lumOff val="0"/>
                  <a:alphaOff val="0"/>
                </a:sysClr>
              </a:solidFill>
              <a:latin typeface="Calibri"/>
              <a:ea typeface="+mn-ea"/>
              <a:cs typeface="+mn-cs"/>
            </a:rPr>
            <a:t>Fakülte Yönetim Kurulu</a:t>
          </a:r>
        </a:p>
      </dgm:t>
    </dgm:pt>
    <dgm:pt modelId="{46D505E8-3BEF-44B1-A6E6-33DBD3590ABC}" type="parTrans" cxnId="{B5C978E7-C8DD-409C-8735-DECF549E6AD9}">
      <dgm:prSet/>
      <dgm:spPr>
        <a:xfrm>
          <a:off x="2716602" y="593946"/>
          <a:ext cx="1308153" cy="184967"/>
        </a:xfrm>
        <a:custGeom>
          <a:avLst/>
          <a:gdLst/>
          <a:ahLst/>
          <a:cxnLst/>
          <a:rect l="0" t="0" r="0" b="0"/>
          <a:pathLst>
            <a:path>
              <a:moveTo>
                <a:pt x="0" y="0"/>
              </a:moveTo>
              <a:lnTo>
                <a:pt x="0" y="140382"/>
              </a:lnTo>
              <a:lnTo>
                <a:pt x="1308153" y="140382"/>
              </a:lnTo>
              <a:lnTo>
                <a:pt x="1308153" y="184967"/>
              </a:lnTo>
            </a:path>
          </a:pathLst>
        </a:custGeom>
        <a:noFill/>
        <a:ln w="9525" cap="flat" cmpd="sng" algn="ctr">
          <a:solidFill>
            <a:srgbClr val="4BACC6">
              <a:hueOff val="0"/>
              <a:satOff val="0"/>
              <a:lumOff val="0"/>
              <a:alphaOff val="0"/>
            </a:srgbClr>
          </a:solidFill>
          <a:prstDash val="solid"/>
        </a:ln>
        <a:effectLst/>
      </dgm:spPr>
      <dgm:t>
        <a:bodyPr/>
        <a:lstStyle/>
        <a:p>
          <a:endParaRPr lang="tr-TR" sz="1800"/>
        </a:p>
      </dgm:t>
    </dgm:pt>
    <dgm:pt modelId="{16AD2B6B-8E78-4CC8-B41A-86EEE8FB2301}" type="sibTrans" cxnId="{B5C978E7-C8DD-409C-8735-DECF549E6AD9}">
      <dgm:prSet/>
      <dgm:spPr/>
      <dgm:t>
        <a:bodyPr/>
        <a:lstStyle/>
        <a:p>
          <a:endParaRPr lang="tr-TR"/>
        </a:p>
      </dgm:t>
    </dgm:pt>
    <dgm:pt modelId="{D2CAC5A9-DE83-405E-8EE4-8DFF764499A8}">
      <dgm:prSet custT="1"/>
      <dgm:spPr>
        <a:xfrm>
          <a:off x="4295912" y="1667458"/>
          <a:ext cx="909897" cy="281533"/>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gm:spPr>
      <dgm:t>
        <a:bodyPr/>
        <a:lstStyle/>
        <a:p>
          <a:pPr>
            <a:buNone/>
          </a:pPr>
          <a:r>
            <a:rPr lang="tr-TR" sz="700">
              <a:solidFill>
                <a:sysClr val="windowText" lastClr="000000">
                  <a:hueOff val="0"/>
                  <a:satOff val="0"/>
                  <a:lumOff val="0"/>
                  <a:alphaOff val="0"/>
                </a:sysClr>
              </a:solidFill>
              <a:latin typeface="Calibri"/>
              <a:ea typeface="+mn-ea"/>
              <a:cs typeface="+mn-cs"/>
            </a:rPr>
            <a:t>Cerrahi Tıp Bilimleri Başkanlığı</a:t>
          </a:r>
        </a:p>
      </dgm:t>
    </dgm:pt>
    <dgm:pt modelId="{A13BBCD5-1909-483F-BC4D-163B95AE52C3}" type="parTrans" cxnId="{C5E85A29-B86A-49E9-9A09-E55932999C01}">
      <dgm:prSet/>
      <dgm:spPr>
        <a:xfrm>
          <a:off x="2716602" y="593946"/>
          <a:ext cx="1980783" cy="1022709"/>
        </a:xfrm>
        <a:custGeom>
          <a:avLst/>
          <a:gdLst/>
          <a:ahLst/>
          <a:cxnLst/>
          <a:rect l="0" t="0" r="0" b="0"/>
          <a:pathLst>
            <a:path>
              <a:moveTo>
                <a:pt x="0" y="0"/>
              </a:moveTo>
              <a:lnTo>
                <a:pt x="0" y="978124"/>
              </a:lnTo>
              <a:lnTo>
                <a:pt x="1980783" y="978124"/>
              </a:lnTo>
              <a:lnTo>
                <a:pt x="1980783" y="1022709"/>
              </a:lnTo>
            </a:path>
          </a:pathLst>
        </a:custGeom>
        <a:noFill/>
        <a:ln w="9525" cap="flat" cmpd="sng" algn="ctr">
          <a:solidFill>
            <a:srgbClr val="4BACC6">
              <a:hueOff val="0"/>
              <a:satOff val="0"/>
              <a:lumOff val="0"/>
              <a:alphaOff val="0"/>
            </a:srgbClr>
          </a:solidFill>
          <a:prstDash val="solid"/>
        </a:ln>
        <a:effectLst/>
      </dgm:spPr>
      <dgm:t>
        <a:bodyPr/>
        <a:lstStyle/>
        <a:p>
          <a:endParaRPr lang="tr-TR" sz="1800"/>
        </a:p>
      </dgm:t>
    </dgm:pt>
    <dgm:pt modelId="{9687CE5D-3C92-42FE-A467-C65668E2D928}" type="sibTrans" cxnId="{C5E85A29-B86A-49E9-9A09-E55932999C01}">
      <dgm:prSet/>
      <dgm:spPr/>
      <dgm:t>
        <a:bodyPr/>
        <a:lstStyle/>
        <a:p>
          <a:endParaRPr lang="tr-TR"/>
        </a:p>
      </dgm:t>
    </dgm:pt>
    <dgm:pt modelId="{C627C2AF-099F-4FE1-9AF6-FAAEBC747925}">
      <dgm:prSet custT="1"/>
      <dgm:spPr>
        <a:xfrm>
          <a:off x="536948" y="1669359"/>
          <a:ext cx="766558" cy="305612"/>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gm:spPr>
      <dgm:t>
        <a:bodyPr/>
        <a:lstStyle/>
        <a:p>
          <a:pPr>
            <a:buNone/>
          </a:pPr>
          <a:r>
            <a:rPr lang="tr-TR" sz="700">
              <a:solidFill>
                <a:sysClr val="windowText" lastClr="000000">
                  <a:hueOff val="0"/>
                  <a:satOff val="0"/>
                  <a:lumOff val="0"/>
                  <a:alphaOff val="0"/>
                </a:sysClr>
              </a:solidFill>
              <a:latin typeface="Calibri"/>
              <a:ea typeface="+mn-ea"/>
              <a:cs typeface="+mn-cs"/>
            </a:rPr>
            <a:t>Temel Tıp Bilimleri Başkanlığı</a:t>
          </a:r>
        </a:p>
      </dgm:t>
    </dgm:pt>
    <dgm:pt modelId="{A26BF5B1-0A54-4887-B4B6-436163544946}" type="parTrans" cxnId="{CCEC295E-914D-4CC6-9C1D-DC74E9EC85D4}">
      <dgm:prSet/>
      <dgm:spPr>
        <a:xfrm>
          <a:off x="866751" y="593946"/>
          <a:ext cx="1849850" cy="1024610"/>
        </a:xfrm>
        <a:custGeom>
          <a:avLst/>
          <a:gdLst/>
          <a:ahLst/>
          <a:cxnLst/>
          <a:rect l="0" t="0" r="0" b="0"/>
          <a:pathLst>
            <a:path>
              <a:moveTo>
                <a:pt x="1849850" y="0"/>
              </a:moveTo>
              <a:lnTo>
                <a:pt x="1849850" y="980025"/>
              </a:lnTo>
              <a:lnTo>
                <a:pt x="0" y="980025"/>
              </a:lnTo>
              <a:lnTo>
                <a:pt x="0" y="1024610"/>
              </a:lnTo>
            </a:path>
          </a:pathLst>
        </a:custGeom>
        <a:noFill/>
        <a:ln w="9525" cap="flat" cmpd="sng" algn="ctr">
          <a:solidFill>
            <a:srgbClr val="4BACC6">
              <a:hueOff val="0"/>
              <a:satOff val="0"/>
              <a:lumOff val="0"/>
              <a:alphaOff val="0"/>
            </a:srgbClr>
          </a:solidFill>
          <a:prstDash val="solid"/>
        </a:ln>
        <a:effectLst/>
      </dgm:spPr>
      <dgm:t>
        <a:bodyPr/>
        <a:lstStyle/>
        <a:p>
          <a:endParaRPr lang="tr-TR" sz="1800"/>
        </a:p>
      </dgm:t>
    </dgm:pt>
    <dgm:pt modelId="{7DCFB8F6-B821-42BD-9158-735F3C4FD5BA}" type="sibTrans" cxnId="{CCEC295E-914D-4CC6-9C1D-DC74E9EC85D4}">
      <dgm:prSet/>
      <dgm:spPr/>
      <dgm:t>
        <a:bodyPr/>
        <a:lstStyle/>
        <a:p>
          <a:endParaRPr lang="tr-TR"/>
        </a:p>
      </dgm:t>
    </dgm:pt>
    <dgm:pt modelId="{124B0F28-944E-4A3F-86EC-EAFB64EF7104}">
      <dgm:prSet custT="1"/>
      <dgm:spPr>
        <a:xfrm>
          <a:off x="2403476" y="1674893"/>
          <a:ext cx="807933" cy="305612"/>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gm:spPr>
      <dgm:t>
        <a:bodyPr/>
        <a:lstStyle/>
        <a:p>
          <a:pPr>
            <a:buNone/>
          </a:pPr>
          <a:r>
            <a:rPr lang="tr-TR" sz="700">
              <a:solidFill>
                <a:sysClr val="windowText" lastClr="000000">
                  <a:hueOff val="0"/>
                  <a:satOff val="0"/>
                  <a:lumOff val="0"/>
                  <a:alphaOff val="0"/>
                </a:sysClr>
              </a:solidFill>
              <a:latin typeface="Calibri"/>
              <a:ea typeface="+mn-ea"/>
              <a:cs typeface="+mn-cs"/>
            </a:rPr>
            <a:t>Dahili Tıp Bilimleri Başkanlığı</a:t>
          </a:r>
        </a:p>
      </dgm:t>
    </dgm:pt>
    <dgm:pt modelId="{9DA72141-810D-4107-A4BA-4966DD105E78}" type="parTrans" cxnId="{43A21E0E-C81C-4945-A3B4-7258F22E799C}">
      <dgm:prSet/>
      <dgm:spPr>
        <a:xfrm>
          <a:off x="2670882" y="593946"/>
          <a:ext cx="91440" cy="1030145"/>
        </a:xfrm>
        <a:custGeom>
          <a:avLst/>
          <a:gdLst/>
          <a:ahLst/>
          <a:cxnLst/>
          <a:rect l="0" t="0" r="0" b="0"/>
          <a:pathLst>
            <a:path>
              <a:moveTo>
                <a:pt x="45720" y="0"/>
              </a:moveTo>
              <a:lnTo>
                <a:pt x="45720" y="985559"/>
              </a:lnTo>
              <a:lnTo>
                <a:pt x="83085" y="985559"/>
              </a:lnTo>
              <a:lnTo>
                <a:pt x="83085" y="1030145"/>
              </a:lnTo>
            </a:path>
          </a:pathLst>
        </a:custGeom>
        <a:noFill/>
        <a:ln w="9525" cap="flat" cmpd="sng" algn="ctr">
          <a:solidFill>
            <a:srgbClr val="4BACC6">
              <a:hueOff val="0"/>
              <a:satOff val="0"/>
              <a:lumOff val="0"/>
              <a:alphaOff val="0"/>
            </a:srgbClr>
          </a:solidFill>
          <a:prstDash val="solid"/>
        </a:ln>
        <a:effectLst/>
      </dgm:spPr>
      <dgm:t>
        <a:bodyPr/>
        <a:lstStyle/>
        <a:p>
          <a:endParaRPr lang="tr-TR" sz="1800"/>
        </a:p>
      </dgm:t>
    </dgm:pt>
    <dgm:pt modelId="{4F619CFC-64D7-485B-AE75-2CE00D789C19}" type="sibTrans" cxnId="{43A21E0E-C81C-4945-A3B4-7258F22E799C}">
      <dgm:prSet/>
      <dgm:spPr/>
      <dgm:t>
        <a:bodyPr/>
        <a:lstStyle/>
        <a:p>
          <a:endParaRPr lang="tr-TR"/>
        </a:p>
      </dgm:t>
    </dgm:pt>
    <dgm:pt modelId="{6EFA7400-CB31-4725-B977-A2C8D5D28838}">
      <dgm:prSet custT="1"/>
      <dgm:spPr>
        <a:xfrm>
          <a:off x="416476" y="2206413"/>
          <a:ext cx="1097558" cy="1359245"/>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Anatomi AD</a:t>
          </a:r>
        </a:p>
        <a:p>
          <a:pPr algn="l">
            <a:buNone/>
          </a:pPr>
          <a:r>
            <a:rPr lang="tr-TR" sz="600" b="1">
              <a:solidFill>
                <a:sysClr val="windowText" lastClr="000000">
                  <a:hueOff val="0"/>
                  <a:satOff val="0"/>
                  <a:lumOff val="0"/>
                  <a:alphaOff val="0"/>
                </a:sysClr>
              </a:solidFill>
              <a:latin typeface="Calibri"/>
              <a:ea typeface="+mn-ea"/>
              <a:cs typeface="+mn-cs"/>
            </a:rPr>
            <a:t>Biyofizik AD</a:t>
          </a:r>
        </a:p>
        <a:p>
          <a:pPr algn="l">
            <a:buNone/>
          </a:pPr>
          <a:r>
            <a:rPr lang="tr-TR" sz="600" b="1">
              <a:solidFill>
                <a:sysClr val="windowText" lastClr="000000">
                  <a:hueOff val="0"/>
                  <a:satOff val="0"/>
                  <a:lumOff val="0"/>
                  <a:alphaOff val="0"/>
                </a:sysClr>
              </a:solidFill>
              <a:latin typeface="Calibri"/>
              <a:ea typeface="+mn-ea"/>
              <a:cs typeface="+mn-cs"/>
            </a:rPr>
            <a:t>Tıbbi Biyoloji AD</a:t>
          </a:r>
        </a:p>
        <a:p>
          <a:pPr algn="l">
            <a:buNone/>
          </a:pPr>
          <a:r>
            <a:rPr lang="tr-TR" sz="600" b="1">
              <a:solidFill>
                <a:sysClr val="windowText" lastClr="000000">
                  <a:hueOff val="0"/>
                  <a:satOff val="0"/>
                  <a:lumOff val="0"/>
                  <a:alphaOff val="0"/>
                </a:sysClr>
              </a:solidFill>
              <a:latin typeface="Calibri"/>
              <a:ea typeface="+mn-ea"/>
              <a:cs typeface="+mn-cs"/>
            </a:rPr>
            <a:t>Biyoistatistik ve Tıbbi Bilişim AD</a:t>
          </a:r>
        </a:p>
        <a:p>
          <a:pPr algn="l">
            <a:buNone/>
          </a:pPr>
          <a:r>
            <a:rPr lang="tr-TR" sz="600" b="1">
              <a:solidFill>
                <a:sysClr val="windowText" lastClr="000000">
                  <a:hueOff val="0"/>
                  <a:satOff val="0"/>
                  <a:lumOff val="0"/>
                  <a:alphaOff val="0"/>
                </a:sysClr>
              </a:solidFill>
              <a:latin typeface="Calibri"/>
              <a:ea typeface="+mn-ea"/>
              <a:cs typeface="+mn-cs"/>
            </a:rPr>
            <a:t>Histoloji ve Embriyoloji AD</a:t>
          </a:r>
        </a:p>
        <a:p>
          <a:pPr algn="l">
            <a:buNone/>
          </a:pPr>
          <a:r>
            <a:rPr lang="tr-TR" sz="600" b="1">
              <a:solidFill>
                <a:sysClr val="windowText" lastClr="000000">
                  <a:hueOff val="0"/>
                  <a:satOff val="0"/>
                  <a:lumOff val="0"/>
                  <a:alphaOff val="0"/>
                </a:sysClr>
              </a:solidFill>
              <a:latin typeface="Calibri"/>
              <a:ea typeface="+mn-ea"/>
              <a:cs typeface="+mn-cs"/>
            </a:rPr>
            <a:t>Tıbbi Mikrobiyoloji AD</a:t>
          </a:r>
        </a:p>
        <a:p>
          <a:pPr algn="l">
            <a:buNone/>
          </a:pPr>
          <a:r>
            <a:rPr lang="tr-TR" sz="600" b="1">
              <a:solidFill>
                <a:sysClr val="windowText" lastClr="000000">
                  <a:hueOff val="0"/>
                  <a:satOff val="0"/>
                  <a:lumOff val="0"/>
                  <a:alphaOff val="0"/>
                </a:sysClr>
              </a:solidFill>
              <a:latin typeface="Calibri"/>
              <a:ea typeface="+mn-ea"/>
              <a:cs typeface="+mn-cs"/>
            </a:rPr>
            <a:t>Fizyoloji AD</a:t>
          </a:r>
        </a:p>
        <a:p>
          <a:pPr algn="l">
            <a:buNone/>
          </a:pPr>
          <a:r>
            <a:rPr lang="tr-TR" sz="600" b="1">
              <a:solidFill>
                <a:sysClr val="windowText" lastClr="000000">
                  <a:hueOff val="0"/>
                  <a:satOff val="0"/>
                  <a:lumOff val="0"/>
                  <a:alphaOff val="0"/>
                </a:sysClr>
              </a:solidFill>
              <a:latin typeface="Calibri"/>
              <a:ea typeface="+mn-ea"/>
              <a:cs typeface="+mn-cs"/>
            </a:rPr>
            <a:t>Tıp Eğitimi AD</a:t>
          </a:r>
        </a:p>
        <a:p>
          <a:pPr algn="l">
            <a:buNone/>
          </a:pPr>
          <a:r>
            <a:rPr lang="tr-TR" sz="600" b="1">
              <a:solidFill>
                <a:sysClr val="windowText" lastClr="000000">
                  <a:hueOff val="0"/>
                  <a:satOff val="0"/>
                  <a:lumOff val="0"/>
                  <a:alphaOff val="0"/>
                </a:sysClr>
              </a:solidFill>
              <a:latin typeface="Calibri"/>
              <a:ea typeface="+mn-ea"/>
              <a:cs typeface="+mn-cs"/>
            </a:rPr>
            <a:t>Tıp Tarihi ve Etik AD</a:t>
          </a:r>
        </a:p>
        <a:p>
          <a:pPr algn="l">
            <a:buNone/>
          </a:pPr>
          <a:r>
            <a:rPr lang="tr-TR" sz="600" b="1">
              <a:solidFill>
                <a:sysClr val="windowText" lastClr="000000">
                  <a:hueOff val="0"/>
                  <a:satOff val="0"/>
                  <a:lumOff val="0"/>
                  <a:alphaOff val="0"/>
                </a:sysClr>
              </a:solidFill>
              <a:latin typeface="Calibri"/>
              <a:ea typeface="+mn-ea"/>
              <a:cs typeface="+mn-cs"/>
            </a:rPr>
            <a:t>Tıbbi Biyokimya AD</a:t>
          </a:r>
          <a:endParaRPr lang="tr-TR" sz="600">
            <a:solidFill>
              <a:sysClr val="windowText" lastClr="000000">
                <a:hueOff val="0"/>
                <a:satOff val="0"/>
                <a:lumOff val="0"/>
                <a:alphaOff val="0"/>
              </a:sysClr>
            </a:solidFill>
            <a:latin typeface="Calibri"/>
            <a:ea typeface="+mn-ea"/>
            <a:cs typeface="+mn-cs"/>
          </a:endParaRPr>
        </a:p>
      </dgm:t>
    </dgm:pt>
    <dgm:pt modelId="{F06FFEEE-513F-47E6-8661-838644C63E2C}" type="parTrans" cxnId="{93124962-3E78-4C5A-9B26-01E1C2B4572A}">
      <dgm:prSet/>
      <dgm:spPr>
        <a:xfrm>
          <a:off x="821031" y="1924169"/>
          <a:ext cx="91440" cy="231442"/>
        </a:xfrm>
        <a:custGeom>
          <a:avLst/>
          <a:gdLst/>
          <a:ahLst/>
          <a:cxnLst/>
          <a:rect l="0" t="0" r="0" b="0"/>
          <a:pathLst>
            <a:path>
              <a:moveTo>
                <a:pt x="45720" y="0"/>
              </a:moveTo>
              <a:lnTo>
                <a:pt x="45720" y="186856"/>
              </a:lnTo>
              <a:lnTo>
                <a:pt x="90748" y="186856"/>
              </a:lnTo>
              <a:lnTo>
                <a:pt x="90748" y="231442"/>
              </a:lnTo>
            </a:path>
          </a:pathLst>
        </a:custGeom>
        <a:noFill/>
        <a:ln w="9525" cap="flat" cmpd="sng" algn="ctr">
          <a:solidFill>
            <a:srgbClr val="F79646">
              <a:hueOff val="0"/>
              <a:satOff val="0"/>
              <a:lumOff val="0"/>
              <a:alphaOff val="0"/>
            </a:srgbClr>
          </a:solidFill>
          <a:prstDash val="solid"/>
        </a:ln>
        <a:effectLst/>
      </dgm:spPr>
      <dgm:t>
        <a:bodyPr/>
        <a:lstStyle/>
        <a:p>
          <a:endParaRPr lang="tr-TR" sz="1800"/>
        </a:p>
      </dgm:t>
    </dgm:pt>
    <dgm:pt modelId="{580A6317-931F-43D2-9353-B3D57CD18B67}" type="sibTrans" cxnId="{93124962-3E78-4C5A-9B26-01E1C2B4572A}">
      <dgm:prSet/>
      <dgm:spPr/>
      <dgm:t>
        <a:bodyPr/>
        <a:lstStyle/>
        <a:p>
          <a:endParaRPr lang="tr-TR"/>
        </a:p>
      </dgm:t>
    </dgm:pt>
    <dgm:pt modelId="{C6C2C862-BE69-446F-919F-DDFA764B1714}">
      <dgm:prSet custT="1"/>
      <dgm:spPr>
        <a:xfrm>
          <a:off x="2212286" y="2214491"/>
          <a:ext cx="1474636" cy="5314220"/>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Fizik Tedavi ve Rehabilitasyon AD</a:t>
          </a:r>
        </a:p>
        <a:p>
          <a:pPr algn="l">
            <a:buNone/>
          </a:pPr>
          <a:r>
            <a:rPr lang="tr-TR" sz="600">
              <a:solidFill>
                <a:sysClr val="windowText" lastClr="000000"/>
              </a:solidFill>
              <a:latin typeface="Calibri"/>
              <a:ea typeface="+mn-ea"/>
              <a:cs typeface="+mn-cs"/>
            </a:rPr>
            <a:t> . Romatoloji BD</a:t>
          </a:r>
        </a:p>
        <a:p>
          <a:pPr algn="l">
            <a:buNone/>
          </a:pPr>
          <a:r>
            <a:rPr lang="tr-TR" sz="600" b="1">
              <a:solidFill>
                <a:sysClr val="windowText" lastClr="000000">
                  <a:hueOff val="0"/>
                  <a:satOff val="0"/>
                  <a:lumOff val="0"/>
                  <a:alphaOff val="0"/>
                </a:sysClr>
              </a:solidFill>
              <a:latin typeface="Calibri"/>
              <a:ea typeface="+mn-ea"/>
              <a:cs typeface="+mn-cs"/>
            </a:rPr>
            <a:t>Çocuk Sağlığı ve Hastalıkları AD</a:t>
          </a:r>
        </a:p>
        <a:p>
          <a:pPr algn="l">
            <a:buNone/>
          </a:pPr>
          <a:r>
            <a:rPr lang="tr-TR" sz="600">
              <a:solidFill>
                <a:sysClr val="windowText" lastClr="000000">
                  <a:hueOff val="0"/>
                  <a:satOff val="0"/>
                  <a:lumOff val="0"/>
                  <a:alphaOff val="0"/>
                </a:sysClr>
              </a:solidFill>
              <a:latin typeface="Calibri"/>
              <a:ea typeface="+mn-ea"/>
              <a:cs typeface="+mn-cs"/>
            </a:rPr>
            <a:t>- Çocuk Göğüs Hastalıkları BD</a:t>
          </a:r>
        </a:p>
        <a:p>
          <a:pPr algn="l">
            <a:buNone/>
          </a:pPr>
          <a:r>
            <a:rPr lang="tr-TR" sz="600">
              <a:solidFill>
                <a:sysClr val="windowText" lastClr="000000">
                  <a:hueOff val="0"/>
                  <a:satOff val="0"/>
                  <a:lumOff val="0"/>
                  <a:alphaOff val="0"/>
                </a:sysClr>
              </a:solidFill>
              <a:latin typeface="Calibri"/>
              <a:ea typeface="+mn-ea"/>
              <a:cs typeface="+mn-cs"/>
            </a:rPr>
            <a:t>- Çocuk Kardiyolojosi BD</a:t>
          </a:r>
        </a:p>
        <a:p>
          <a:pPr algn="l">
            <a:buNone/>
          </a:pPr>
          <a:r>
            <a:rPr lang="tr-TR" sz="600">
              <a:solidFill>
                <a:sysClr val="windowText" lastClr="000000">
                  <a:hueOff val="0"/>
                  <a:satOff val="0"/>
                  <a:lumOff val="0"/>
                  <a:alphaOff val="0"/>
                </a:sysClr>
              </a:solidFill>
              <a:latin typeface="Calibri"/>
              <a:ea typeface="+mn-ea"/>
              <a:cs typeface="+mn-cs"/>
            </a:rPr>
            <a:t>- Çocuk İmmunolojisi ve Allerjisi BD</a:t>
          </a:r>
        </a:p>
        <a:p>
          <a:pPr algn="l">
            <a:buNone/>
          </a:pPr>
          <a:r>
            <a:rPr lang="tr-TR" sz="600">
              <a:solidFill>
                <a:sysClr val="windowText" lastClr="000000">
                  <a:hueOff val="0"/>
                  <a:satOff val="0"/>
                  <a:lumOff val="0"/>
                  <a:alphaOff val="0"/>
                </a:sysClr>
              </a:solidFill>
              <a:latin typeface="Calibri"/>
              <a:ea typeface="+mn-ea"/>
              <a:cs typeface="+mn-cs"/>
            </a:rPr>
            <a:t>- Çocuk Hematolojisi BD</a:t>
          </a:r>
        </a:p>
        <a:p>
          <a:pPr algn="l">
            <a:buNone/>
          </a:pPr>
          <a:r>
            <a:rPr lang="tr-TR" sz="600">
              <a:solidFill>
                <a:sysClr val="windowText" lastClr="000000">
                  <a:hueOff val="0"/>
                  <a:satOff val="0"/>
                  <a:lumOff val="0"/>
                  <a:alphaOff val="0"/>
                </a:sysClr>
              </a:solidFill>
              <a:latin typeface="Calibri"/>
              <a:ea typeface="+mn-ea"/>
              <a:cs typeface="+mn-cs"/>
            </a:rPr>
            <a:t>- Çocuk Nefrolojisi BD</a:t>
          </a:r>
        </a:p>
        <a:p>
          <a:pPr algn="l">
            <a:buNone/>
          </a:pPr>
          <a:r>
            <a:rPr lang="tr-TR" sz="600">
              <a:solidFill>
                <a:sysClr val="windowText" lastClr="000000">
                  <a:hueOff val="0"/>
                  <a:satOff val="0"/>
                  <a:lumOff val="0"/>
                  <a:alphaOff val="0"/>
                </a:sysClr>
              </a:solidFill>
              <a:latin typeface="Calibri"/>
              <a:ea typeface="+mn-ea"/>
              <a:cs typeface="+mn-cs"/>
            </a:rPr>
            <a:t>- Çocuk Onkolojisi BD</a:t>
          </a:r>
        </a:p>
        <a:p>
          <a:pPr algn="l">
            <a:buNone/>
          </a:pPr>
          <a:r>
            <a:rPr lang="tr-TR" sz="600">
              <a:solidFill>
                <a:sysClr val="windowText" lastClr="000000">
                  <a:hueOff val="0"/>
                  <a:satOff val="0"/>
                  <a:lumOff val="0"/>
                  <a:alphaOff val="0"/>
                </a:sysClr>
              </a:solidFill>
              <a:latin typeface="Calibri"/>
              <a:ea typeface="+mn-ea"/>
              <a:cs typeface="+mn-cs"/>
            </a:rPr>
            <a:t>- Neonatoloji BD</a:t>
          </a:r>
        </a:p>
        <a:p>
          <a:pPr algn="l">
            <a:buNone/>
          </a:pPr>
          <a:r>
            <a:rPr lang="tr-TR" sz="600">
              <a:solidFill>
                <a:sysClr val="windowText" lastClr="000000">
                  <a:hueOff val="0"/>
                  <a:satOff val="0"/>
                  <a:lumOff val="0"/>
                  <a:alphaOff val="0"/>
                </a:sysClr>
              </a:solidFill>
              <a:latin typeface="Calibri"/>
              <a:ea typeface="+mn-ea"/>
              <a:cs typeface="+mn-cs"/>
            </a:rPr>
            <a:t>- Çocuk Enfeksiyon Hastalıkları BD</a:t>
          </a:r>
        </a:p>
        <a:p>
          <a:pPr algn="l">
            <a:buNone/>
          </a:pPr>
          <a:r>
            <a:rPr lang="tr-TR" sz="600">
              <a:solidFill>
                <a:sysClr val="windowText" lastClr="000000">
                  <a:hueOff val="0"/>
                  <a:satOff val="0"/>
                  <a:lumOff val="0"/>
                  <a:alphaOff val="0"/>
                </a:sysClr>
              </a:solidFill>
              <a:latin typeface="Calibri"/>
              <a:ea typeface="+mn-ea"/>
              <a:cs typeface="+mn-cs"/>
            </a:rPr>
            <a:t>- Çocuk Nörolojisi BD</a:t>
          </a:r>
        </a:p>
        <a:p>
          <a:pPr algn="l">
            <a:buNone/>
          </a:pPr>
          <a:r>
            <a:rPr lang="tr-TR" sz="600">
              <a:solidFill>
                <a:sysClr val="windowText" lastClr="000000">
                  <a:hueOff val="0"/>
                  <a:satOff val="0"/>
                  <a:lumOff val="0"/>
                  <a:alphaOff val="0"/>
                </a:sysClr>
              </a:solidFill>
              <a:latin typeface="Calibri"/>
              <a:ea typeface="+mn-ea"/>
              <a:cs typeface="+mn-cs"/>
            </a:rPr>
            <a:t>- Çocuk Gastroenterolojisi BD</a:t>
          </a:r>
        </a:p>
        <a:p>
          <a:pPr algn="l">
            <a:buNone/>
          </a:pPr>
          <a:r>
            <a:rPr lang="tr-TR" sz="600">
              <a:solidFill>
                <a:sysClr val="windowText" lastClr="000000">
                  <a:hueOff val="0"/>
                  <a:satOff val="0"/>
                  <a:lumOff val="0"/>
                  <a:alphaOff val="0"/>
                </a:sysClr>
              </a:solidFill>
              <a:latin typeface="Calibri"/>
              <a:ea typeface="+mn-ea"/>
              <a:cs typeface="+mn-cs"/>
            </a:rPr>
            <a:t>- Çocuk Beslenme ve Metabolizma BD</a:t>
          </a:r>
        </a:p>
        <a:p>
          <a:pPr algn="l">
            <a:buNone/>
          </a:pPr>
          <a:r>
            <a:rPr lang="tr-TR" sz="600">
              <a:solidFill>
                <a:sysClr val="windowText" lastClr="000000">
                  <a:hueOff val="0"/>
                  <a:satOff val="0"/>
                  <a:lumOff val="0"/>
                  <a:alphaOff val="0"/>
                </a:sysClr>
              </a:solidFill>
              <a:latin typeface="Calibri"/>
              <a:ea typeface="+mn-ea"/>
              <a:cs typeface="+mn-cs"/>
            </a:rPr>
            <a:t>- Çocuk Yoğun Bakım BD</a:t>
          </a:r>
        </a:p>
        <a:p>
          <a:pPr algn="l">
            <a:buNone/>
          </a:pPr>
          <a:r>
            <a:rPr lang="tr-TR" sz="600">
              <a:solidFill>
                <a:sysClr val="windowText" lastClr="000000">
                  <a:hueOff val="0"/>
                  <a:satOff val="0"/>
                  <a:lumOff val="0"/>
                  <a:alphaOff val="0"/>
                </a:sysClr>
              </a:solidFill>
              <a:latin typeface="Calibri"/>
              <a:ea typeface="+mn-ea"/>
              <a:cs typeface="+mn-cs"/>
            </a:rPr>
            <a:t>- Çocuk Genetik Hastalıkları BD</a:t>
          </a:r>
        </a:p>
        <a:p>
          <a:pPr algn="l">
            <a:buNone/>
          </a:pPr>
          <a:r>
            <a:rPr lang="tr-TR" sz="600">
              <a:solidFill>
                <a:sysClr val="windowText" lastClr="000000">
                  <a:hueOff val="0"/>
                  <a:satOff val="0"/>
                  <a:lumOff val="0"/>
                  <a:alphaOff val="0"/>
                </a:sysClr>
              </a:solidFill>
              <a:latin typeface="Calibri"/>
              <a:ea typeface="+mn-ea"/>
              <a:cs typeface="+mn-cs"/>
            </a:rPr>
            <a:t>- Çocuk Endokrinolojisi BD</a:t>
          </a:r>
        </a:p>
        <a:p>
          <a:pPr algn="l">
            <a:buNone/>
          </a:pPr>
          <a:r>
            <a:rPr lang="tr-TR" sz="600" b="1">
              <a:solidFill>
                <a:sysClr val="windowText" lastClr="000000">
                  <a:hueOff val="0"/>
                  <a:satOff val="0"/>
                  <a:lumOff val="0"/>
                  <a:alphaOff val="0"/>
                </a:sysClr>
              </a:solidFill>
              <a:latin typeface="Calibri"/>
              <a:ea typeface="+mn-ea"/>
              <a:cs typeface="+mn-cs"/>
            </a:rPr>
            <a:t>Klinik Bakteriyoloji ve Enfeksiyon Hastalıkları AD</a:t>
          </a:r>
        </a:p>
        <a:p>
          <a:pPr algn="l">
            <a:buNone/>
          </a:pPr>
          <a:r>
            <a:rPr lang="tr-TR" sz="600" b="1">
              <a:solidFill>
                <a:sysClr val="windowText" lastClr="000000">
                  <a:hueOff val="0"/>
                  <a:satOff val="0"/>
                  <a:lumOff val="0"/>
                  <a:alphaOff val="0"/>
                </a:sysClr>
              </a:solidFill>
              <a:latin typeface="Calibri"/>
              <a:ea typeface="+mn-ea"/>
              <a:cs typeface="+mn-cs"/>
            </a:rPr>
            <a:t>İç Hastalıkları AD</a:t>
          </a:r>
        </a:p>
        <a:p>
          <a:pPr algn="l">
            <a:buNone/>
          </a:pPr>
          <a:r>
            <a:rPr lang="tr-TR" sz="600">
              <a:solidFill>
                <a:sysClr val="windowText" lastClr="000000">
                  <a:hueOff val="0"/>
                  <a:satOff val="0"/>
                  <a:lumOff val="0"/>
                  <a:alphaOff val="0"/>
                </a:sysClr>
              </a:solidFill>
              <a:latin typeface="Calibri"/>
              <a:ea typeface="+mn-ea"/>
              <a:cs typeface="+mn-cs"/>
            </a:rPr>
            <a:t>- Nefroloji BD</a:t>
          </a:r>
        </a:p>
        <a:p>
          <a:pPr algn="l">
            <a:buNone/>
          </a:pPr>
          <a:r>
            <a:rPr lang="tr-TR" sz="600">
              <a:solidFill>
                <a:sysClr val="windowText" lastClr="000000">
                  <a:hueOff val="0"/>
                  <a:satOff val="0"/>
                  <a:lumOff val="0"/>
                  <a:alphaOff val="0"/>
                </a:sysClr>
              </a:solidFill>
              <a:latin typeface="Calibri"/>
              <a:ea typeface="+mn-ea"/>
              <a:cs typeface="+mn-cs"/>
            </a:rPr>
            <a:t>- Endokrinoloji BD</a:t>
          </a:r>
        </a:p>
        <a:p>
          <a:pPr algn="l">
            <a:buNone/>
          </a:pPr>
          <a:r>
            <a:rPr lang="tr-TR" sz="600">
              <a:solidFill>
                <a:sysClr val="windowText" lastClr="000000">
                  <a:hueOff val="0"/>
                  <a:satOff val="0"/>
                  <a:lumOff val="0"/>
                  <a:alphaOff val="0"/>
                </a:sysClr>
              </a:solidFill>
              <a:latin typeface="Calibri"/>
              <a:ea typeface="+mn-ea"/>
              <a:cs typeface="+mn-cs"/>
            </a:rPr>
            <a:t>- Allerji ve Klinik İmmunoloji BD</a:t>
          </a:r>
        </a:p>
        <a:p>
          <a:pPr algn="l">
            <a:buNone/>
          </a:pPr>
          <a:r>
            <a:rPr lang="tr-TR" sz="600">
              <a:solidFill>
                <a:sysClr val="windowText" lastClr="000000">
                  <a:hueOff val="0"/>
                  <a:satOff val="0"/>
                  <a:lumOff val="0"/>
                  <a:alphaOff val="0"/>
                </a:sysClr>
              </a:solidFill>
              <a:latin typeface="Calibri"/>
              <a:ea typeface="+mn-ea"/>
              <a:cs typeface="+mn-cs"/>
            </a:rPr>
            <a:t>- Gastroenteroloji BD</a:t>
          </a:r>
        </a:p>
        <a:p>
          <a:pPr algn="l">
            <a:buNone/>
          </a:pPr>
          <a:r>
            <a:rPr lang="tr-TR" sz="600">
              <a:solidFill>
                <a:sysClr val="windowText" lastClr="000000">
                  <a:hueOff val="0"/>
                  <a:satOff val="0"/>
                  <a:lumOff val="0"/>
                  <a:alphaOff val="0"/>
                </a:sysClr>
              </a:solidFill>
              <a:latin typeface="Calibri"/>
              <a:ea typeface="+mn-ea"/>
              <a:cs typeface="+mn-cs"/>
            </a:rPr>
            <a:t>- Hematoloji BD</a:t>
          </a:r>
        </a:p>
        <a:p>
          <a:pPr algn="l">
            <a:buNone/>
          </a:pPr>
          <a:r>
            <a:rPr lang="tr-TR" sz="600">
              <a:solidFill>
                <a:sysClr val="windowText" lastClr="000000">
                  <a:hueOff val="0"/>
                  <a:satOff val="0"/>
                  <a:lumOff val="0"/>
                  <a:alphaOff val="0"/>
                </a:sysClr>
              </a:solidFill>
              <a:latin typeface="Calibri"/>
              <a:ea typeface="+mn-ea"/>
              <a:cs typeface="+mn-cs"/>
            </a:rPr>
            <a:t>- Romatoloji BD</a:t>
          </a:r>
        </a:p>
        <a:p>
          <a:pPr algn="l">
            <a:buNone/>
          </a:pPr>
          <a:r>
            <a:rPr lang="tr-TR" sz="600">
              <a:solidFill>
                <a:sysClr val="windowText" lastClr="000000">
                  <a:hueOff val="0"/>
                  <a:satOff val="0"/>
                  <a:lumOff val="0"/>
                  <a:alphaOff val="0"/>
                </a:sysClr>
              </a:solidFill>
              <a:latin typeface="Calibri"/>
              <a:ea typeface="+mn-ea"/>
              <a:cs typeface="+mn-cs"/>
            </a:rPr>
            <a:t>- Tıbbi Onkoloji BD</a:t>
          </a:r>
        </a:p>
        <a:p>
          <a:pPr algn="l">
            <a:buNone/>
          </a:pPr>
          <a:r>
            <a:rPr lang="tr-TR" sz="600">
              <a:solidFill>
                <a:sysClr val="windowText" lastClr="000000">
                  <a:hueOff val="0"/>
                  <a:satOff val="0"/>
                  <a:lumOff val="0"/>
                  <a:alphaOff val="0"/>
                </a:sysClr>
              </a:solidFill>
              <a:latin typeface="Calibri"/>
              <a:ea typeface="+mn-ea"/>
              <a:cs typeface="+mn-cs"/>
            </a:rPr>
            <a:t>- Yoğun Bakım BD</a:t>
          </a:r>
        </a:p>
        <a:p>
          <a:pPr algn="l">
            <a:buNone/>
          </a:pPr>
          <a:r>
            <a:rPr lang="tr-TR" sz="600">
              <a:solidFill>
                <a:sysClr val="windowText" lastClr="000000">
                  <a:hueOff val="0"/>
                  <a:satOff val="0"/>
                  <a:lumOff val="0"/>
                  <a:alphaOff val="0"/>
                </a:sysClr>
              </a:solidFill>
              <a:latin typeface="Calibri"/>
              <a:ea typeface="+mn-ea"/>
              <a:cs typeface="+mn-cs"/>
            </a:rPr>
            <a:t>- Geriatri BD</a:t>
          </a:r>
        </a:p>
        <a:p>
          <a:pPr algn="l">
            <a:buNone/>
          </a:pPr>
          <a:r>
            <a:rPr lang="tr-TR" sz="600" b="1">
              <a:solidFill>
                <a:sysClr val="windowText" lastClr="000000">
                  <a:hueOff val="0"/>
                  <a:satOff val="0"/>
                  <a:lumOff val="0"/>
                  <a:alphaOff val="0"/>
                </a:sysClr>
              </a:solidFill>
              <a:latin typeface="Calibri"/>
              <a:ea typeface="+mn-ea"/>
              <a:cs typeface="+mn-cs"/>
            </a:rPr>
            <a:t>Radyoloji AD</a:t>
          </a:r>
        </a:p>
        <a:p>
          <a:pPr algn="l">
            <a:buNone/>
          </a:pPr>
          <a:r>
            <a:rPr lang="tr-TR" sz="600" b="1">
              <a:solidFill>
                <a:sysClr val="windowText" lastClr="000000">
                  <a:hueOff val="0"/>
                  <a:satOff val="0"/>
                  <a:lumOff val="0"/>
                  <a:alphaOff val="0"/>
                </a:sysClr>
              </a:solidFill>
              <a:latin typeface="Calibri"/>
              <a:ea typeface="+mn-ea"/>
              <a:cs typeface="+mn-cs"/>
            </a:rPr>
            <a:t>Ruh Sağlığı ve Hastalıkları AD</a:t>
          </a:r>
        </a:p>
        <a:p>
          <a:pPr algn="l">
            <a:buNone/>
          </a:pPr>
          <a:r>
            <a:rPr lang="tr-TR" sz="600" b="1">
              <a:solidFill>
                <a:sysClr val="windowText" lastClr="000000">
                  <a:hueOff val="0"/>
                  <a:satOff val="0"/>
                  <a:lumOff val="0"/>
                  <a:alphaOff val="0"/>
                </a:sysClr>
              </a:solidFill>
              <a:latin typeface="Calibri"/>
              <a:ea typeface="+mn-ea"/>
              <a:cs typeface="+mn-cs"/>
            </a:rPr>
            <a:t>Acil Tıp AD</a:t>
          </a:r>
        </a:p>
        <a:p>
          <a:pPr algn="l">
            <a:buNone/>
          </a:pPr>
          <a:r>
            <a:rPr lang="tr-TR" sz="600" b="1">
              <a:solidFill>
                <a:sysClr val="windowText" lastClr="000000">
                  <a:hueOff val="0"/>
                  <a:satOff val="0"/>
                  <a:lumOff val="0"/>
                  <a:alphaOff val="0"/>
                </a:sysClr>
              </a:solidFill>
              <a:latin typeface="Calibri"/>
              <a:ea typeface="+mn-ea"/>
              <a:cs typeface="+mn-cs"/>
            </a:rPr>
            <a:t>Çocuk ve Ergen Ruh Sağlığı ve Hastalıkları AD</a:t>
          </a:r>
        </a:p>
        <a:p>
          <a:pPr algn="l">
            <a:buNone/>
          </a:pPr>
          <a:r>
            <a:rPr lang="tr-TR" sz="600" b="1">
              <a:solidFill>
                <a:sysClr val="windowText" lastClr="000000">
                  <a:hueOff val="0"/>
                  <a:satOff val="0"/>
                  <a:lumOff val="0"/>
                  <a:alphaOff val="0"/>
                </a:sysClr>
              </a:solidFill>
              <a:latin typeface="Calibri"/>
              <a:ea typeface="+mn-ea"/>
              <a:cs typeface="+mn-cs"/>
            </a:rPr>
            <a:t>Nöroloji AD</a:t>
          </a:r>
          <a:endParaRPr lang="tr-TR" sz="600">
            <a:solidFill>
              <a:sysClr val="windowText" lastClr="000000">
                <a:hueOff val="0"/>
                <a:satOff val="0"/>
                <a:lumOff val="0"/>
                <a:alphaOff val="0"/>
              </a:sysClr>
            </a:solidFill>
            <a:latin typeface="Calibri"/>
            <a:ea typeface="+mn-ea"/>
            <a:cs typeface="+mn-cs"/>
          </a:endParaRPr>
        </a:p>
        <a:p>
          <a:pPr algn="l">
            <a:buNone/>
          </a:pPr>
          <a:r>
            <a:rPr lang="tr-TR" sz="600" b="1">
              <a:solidFill>
                <a:sysClr val="windowText" lastClr="000000">
                  <a:hueOff val="0"/>
                  <a:satOff val="0"/>
                  <a:lumOff val="0"/>
                  <a:alphaOff val="0"/>
                </a:sysClr>
              </a:solidFill>
              <a:latin typeface="Calibri"/>
              <a:ea typeface="+mn-ea"/>
              <a:cs typeface="+mn-cs"/>
            </a:rPr>
            <a:t>Deri ve Zührevi Hastalıklar AD</a:t>
          </a:r>
        </a:p>
        <a:p>
          <a:pPr algn="l">
            <a:buNone/>
          </a:pPr>
          <a:r>
            <a:rPr lang="tr-TR" sz="600" b="1">
              <a:solidFill>
                <a:sysClr val="windowText" lastClr="000000">
                  <a:hueOff val="0"/>
                  <a:satOff val="0"/>
                  <a:lumOff val="0"/>
                  <a:alphaOff val="0"/>
                </a:sysClr>
              </a:solidFill>
              <a:latin typeface="Calibri"/>
              <a:ea typeface="+mn-ea"/>
              <a:cs typeface="+mn-cs"/>
            </a:rPr>
            <a:t>Kardiyoloji AD</a:t>
          </a:r>
        </a:p>
        <a:p>
          <a:pPr algn="l">
            <a:buNone/>
          </a:pPr>
          <a:r>
            <a:rPr lang="tr-TR" sz="600" b="1">
              <a:solidFill>
                <a:sysClr val="windowText" lastClr="000000">
                  <a:hueOff val="0"/>
                  <a:satOff val="0"/>
                  <a:lumOff val="0"/>
                  <a:alphaOff val="0"/>
                </a:sysClr>
              </a:solidFill>
              <a:latin typeface="Calibri"/>
              <a:ea typeface="+mn-ea"/>
              <a:cs typeface="+mn-cs"/>
            </a:rPr>
            <a:t>Göğüs Hastalıkları AD</a:t>
          </a:r>
        </a:p>
        <a:p>
          <a:pPr algn="l">
            <a:buNone/>
          </a:pPr>
          <a:r>
            <a:rPr lang="tr-TR" sz="600" b="1">
              <a:solidFill>
                <a:sysClr val="windowText" lastClr="000000">
                  <a:hueOff val="0"/>
                  <a:satOff val="0"/>
                  <a:lumOff val="0"/>
                  <a:alphaOff val="0"/>
                </a:sysClr>
              </a:solidFill>
              <a:latin typeface="Calibri"/>
              <a:ea typeface="+mn-ea"/>
              <a:cs typeface="+mn-cs"/>
            </a:rPr>
            <a:t>Adli Tıp AD</a:t>
          </a:r>
        </a:p>
        <a:p>
          <a:pPr algn="l">
            <a:buNone/>
          </a:pPr>
          <a:r>
            <a:rPr lang="tr-TR" sz="600" b="1">
              <a:solidFill>
                <a:sysClr val="windowText" lastClr="000000">
                  <a:hueOff val="0"/>
                  <a:satOff val="0"/>
                  <a:lumOff val="0"/>
                  <a:alphaOff val="0"/>
                </a:sysClr>
              </a:solidFill>
              <a:latin typeface="Calibri"/>
              <a:ea typeface="+mn-ea"/>
              <a:cs typeface="+mn-cs"/>
            </a:rPr>
            <a:t>Aile Hekimliği AD</a:t>
          </a:r>
        </a:p>
        <a:p>
          <a:pPr algn="l">
            <a:buNone/>
          </a:pPr>
          <a:r>
            <a:rPr lang="tr-TR" sz="600" b="1">
              <a:solidFill>
                <a:sysClr val="windowText" lastClr="000000">
                  <a:hueOff val="0"/>
                  <a:satOff val="0"/>
                  <a:lumOff val="0"/>
                  <a:alphaOff val="0"/>
                </a:sysClr>
              </a:solidFill>
              <a:latin typeface="Calibri"/>
              <a:ea typeface="+mn-ea"/>
              <a:cs typeface="+mn-cs"/>
            </a:rPr>
            <a:t>Nükleer Tıp AD</a:t>
          </a:r>
        </a:p>
        <a:p>
          <a:pPr algn="l">
            <a:buNone/>
          </a:pPr>
          <a:r>
            <a:rPr lang="tr-TR" sz="600" b="1">
              <a:solidFill>
                <a:sysClr val="windowText" lastClr="000000">
                  <a:hueOff val="0"/>
                  <a:satOff val="0"/>
                  <a:lumOff val="0"/>
                  <a:alphaOff val="0"/>
                </a:sysClr>
              </a:solidFill>
              <a:latin typeface="Calibri"/>
              <a:ea typeface="+mn-ea"/>
              <a:cs typeface="+mn-cs"/>
            </a:rPr>
            <a:t>Tıbbi Farmakoloji AD</a:t>
          </a:r>
        </a:p>
        <a:p>
          <a:pPr algn="l">
            <a:buNone/>
          </a:pPr>
          <a:r>
            <a:rPr lang="tr-TR" sz="600" b="1">
              <a:solidFill>
                <a:sysClr val="windowText" lastClr="000000">
                  <a:hueOff val="0"/>
                  <a:satOff val="0"/>
                  <a:lumOff val="0"/>
                  <a:alphaOff val="0"/>
                </a:sysClr>
              </a:solidFill>
              <a:latin typeface="Calibri"/>
              <a:ea typeface="+mn-ea"/>
              <a:cs typeface="+mn-cs"/>
            </a:rPr>
            <a:t>Halk Sağlığı AD</a:t>
          </a:r>
        </a:p>
        <a:p>
          <a:pPr algn="l">
            <a:buNone/>
          </a:pPr>
          <a:r>
            <a:rPr lang="tr-TR" sz="600" b="1">
              <a:solidFill>
                <a:sysClr val="windowText" lastClr="000000">
                  <a:hueOff val="0"/>
                  <a:satOff val="0"/>
                  <a:lumOff val="0"/>
                  <a:alphaOff val="0"/>
                </a:sysClr>
              </a:solidFill>
              <a:latin typeface="Calibri"/>
              <a:ea typeface="+mn-ea"/>
              <a:cs typeface="+mn-cs"/>
            </a:rPr>
            <a:t>Radyasyon Onkolojisi AD</a:t>
          </a:r>
        </a:p>
        <a:p>
          <a:pPr algn="l">
            <a:buNone/>
          </a:pPr>
          <a:r>
            <a:rPr lang="tr-TR" sz="600" b="1">
              <a:solidFill>
                <a:sysClr val="windowText" lastClr="000000">
                  <a:hueOff val="0"/>
                  <a:satOff val="0"/>
                  <a:lumOff val="0"/>
                  <a:alphaOff val="0"/>
                </a:sysClr>
              </a:solidFill>
              <a:latin typeface="Calibri"/>
              <a:ea typeface="+mn-ea"/>
              <a:cs typeface="+mn-cs"/>
            </a:rPr>
            <a:t>Tıbbi Genetik AD</a:t>
          </a:r>
        </a:p>
      </dgm:t>
    </dgm:pt>
    <dgm:pt modelId="{062C640E-D3C0-4211-A890-488A72D1CD6D}" type="parTrans" cxnId="{F79BFD09-3DFD-4654-8C34-79889188B8EA}">
      <dgm:prSet/>
      <dgm:spPr>
        <a:xfrm>
          <a:off x="2753968" y="1929704"/>
          <a:ext cx="142160" cy="233984"/>
        </a:xfrm>
        <a:custGeom>
          <a:avLst/>
          <a:gdLst/>
          <a:ahLst/>
          <a:cxnLst/>
          <a:rect l="0" t="0" r="0" b="0"/>
          <a:pathLst>
            <a:path>
              <a:moveTo>
                <a:pt x="0" y="0"/>
              </a:moveTo>
              <a:lnTo>
                <a:pt x="0" y="189399"/>
              </a:lnTo>
              <a:lnTo>
                <a:pt x="142160" y="189399"/>
              </a:lnTo>
              <a:lnTo>
                <a:pt x="142160" y="233984"/>
              </a:lnTo>
            </a:path>
          </a:pathLst>
        </a:custGeom>
        <a:noFill/>
        <a:ln w="9525" cap="flat" cmpd="sng" algn="ctr">
          <a:solidFill>
            <a:srgbClr val="F79646">
              <a:hueOff val="0"/>
              <a:satOff val="0"/>
              <a:lumOff val="0"/>
              <a:alphaOff val="0"/>
            </a:srgbClr>
          </a:solidFill>
          <a:prstDash val="solid"/>
        </a:ln>
        <a:effectLst/>
      </dgm:spPr>
      <dgm:t>
        <a:bodyPr/>
        <a:lstStyle/>
        <a:p>
          <a:endParaRPr lang="tr-TR" sz="1800"/>
        </a:p>
      </dgm:t>
    </dgm:pt>
    <dgm:pt modelId="{40D21447-F4D9-4C70-85BD-7D3DFA3B2A93}" type="sibTrans" cxnId="{F79BFD09-3DFD-4654-8C34-79889188B8EA}">
      <dgm:prSet/>
      <dgm:spPr/>
      <dgm:t>
        <a:bodyPr/>
        <a:lstStyle/>
        <a:p>
          <a:endParaRPr lang="tr-TR"/>
        </a:p>
      </dgm:t>
    </dgm:pt>
    <dgm:pt modelId="{F432FA33-99CE-4307-8258-2AED45CD321D}">
      <dgm:prSet custT="1"/>
      <dgm:spPr>
        <a:xfrm>
          <a:off x="4303890" y="2214164"/>
          <a:ext cx="1262324" cy="3144059"/>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Anesteziyoloji ve Reanimasyon AD</a:t>
          </a:r>
        </a:p>
        <a:p>
          <a:pPr algn="l">
            <a:buNone/>
          </a:pPr>
          <a:r>
            <a:rPr lang="tr-TR" sz="600">
              <a:solidFill>
                <a:sysClr val="windowText" lastClr="000000">
                  <a:hueOff val="0"/>
                  <a:satOff val="0"/>
                  <a:lumOff val="0"/>
                  <a:alphaOff val="0"/>
                </a:sysClr>
              </a:solidFill>
              <a:latin typeface="Calibri"/>
              <a:ea typeface="+mn-ea"/>
              <a:cs typeface="+mn-cs"/>
            </a:rPr>
            <a:t>-Yoğun Bakım BD</a:t>
          </a:r>
        </a:p>
        <a:p>
          <a:pPr algn="l">
            <a:buNone/>
          </a:pPr>
          <a:r>
            <a:rPr lang="tr-TR" sz="600">
              <a:solidFill>
                <a:sysClr val="windowText" lastClr="000000">
                  <a:hueOff val="0"/>
                  <a:satOff val="0"/>
                  <a:lumOff val="0"/>
                  <a:alphaOff val="0"/>
                </a:sysClr>
              </a:solidFill>
              <a:latin typeface="Calibri"/>
              <a:ea typeface="+mn-ea"/>
              <a:cs typeface="+mn-cs"/>
            </a:rPr>
            <a:t>-Algoloji BD</a:t>
          </a:r>
        </a:p>
        <a:p>
          <a:pPr algn="l">
            <a:buNone/>
          </a:pPr>
          <a:r>
            <a:rPr lang="tr-TR" sz="600" b="1">
              <a:solidFill>
                <a:sysClr val="windowText" lastClr="000000">
                  <a:hueOff val="0"/>
                  <a:satOff val="0"/>
                  <a:lumOff val="0"/>
                  <a:alphaOff val="0"/>
                </a:sysClr>
              </a:solidFill>
              <a:latin typeface="Calibri"/>
              <a:ea typeface="+mn-ea"/>
              <a:cs typeface="+mn-cs"/>
            </a:rPr>
            <a:t>Üroloji AD</a:t>
          </a:r>
        </a:p>
        <a:p>
          <a:pPr algn="l">
            <a:buNone/>
          </a:pPr>
          <a:r>
            <a:rPr lang="tr-TR" sz="600" b="1">
              <a:solidFill>
                <a:sysClr val="windowText" lastClr="000000">
                  <a:hueOff val="0"/>
                  <a:satOff val="0"/>
                  <a:lumOff val="0"/>
                  <a:alphaOff val="0"/>
                </a:sysClr>
              </a:solidFill>
              <a:latin typeface="Calibri"/>
              <a:ea typeface="+mn-ea"/>
              <a:cs typeface="+mn-cs"/>
            </a:rPr>
            <a:t> . </a:t>
          </a:r>
          <a:r>
            <a:rPr lang="tr-TR" sz="600" b="0">
              <a:solidFill>
                <a:sysClr val="windowText" lastClr="000000">
                  <a:hueOff val="0"/>
                  <a:satOff val="0"/>
                  <a:lumOff val="0"/>
                  <a:alphaOff val="0"/>
                </a:sysClr>
              </a:solidFill>
              <a:latin typeface="Calibri"/>
              <a:ea typeface="+mn-ea"/>
              <a:cs typeface="+mn-cs"/>
            </a:rPr>
            <a:t>Çocuk Ürolojisi BD</a:t>
          </a:r>
        </a:p>
        <a:p>
          <a:pPr algn="l">
            <a:buNone/>
          </a:pPr>
          <a:r>
            <a:rPr lang="tr-TR" sz="600" b="1">
              <a:solidFill>
                <a:sysClr val="windowText" lastClr="000000">
                  <a:hueOff val="0"/>
                  <a:satOff val="0"/>
                  <a:lumOff val="0"/>
                  <a:alphaOff val="0"/>
                </a:sysClr>
              </a:solidFill>
              <a:latin typeface="Calibri"/>
              <a:ea typeface="+mn-ea"/>
              <a:cs typeface="+mn-cs"/>
            </a:rPr>
            <a:t>Genel Cerrahi AD</a:t>
          </a:r>
        </a:p>
        <a:p>
          <a:pPr algn="l">
            <a:buNone/>
          </a:pPr>
          <a:r>
            <a:rPr lang="tr-TR" sz="600">
              <a:solidFill>
                <a:sysClr val="windowText" lastClr="000000">
                  <a:hueOff val="0"/>
                  <a:satOff val="0"/>
                  <a:lumOff val="0"/>
                  <a:alphaOff val="0"/>
                </a:sysClr>
              </a:solidFill>
              <a:latin typeface="Calibri"/>
              <a:ea typeface="+mn-ea"/>
              <a:cs typeface="+mn-cs"/>
            </a:rPr>
            <a:t>- Cerrahi Onkolojisi BD</a:t>
          </a:r>
        </a:p>
        <a:p>
          <a:pPr algn="l">
            <a:buNone/>
          </a:pPr>
          <a:r>
            <a:rPr lang="tr-TR" sz="600">
              <a:solidFill>
                <a:sysClr val="windowText" lastClr="000000">
                  <a:hueOff val="0"/>
                  <a:satOff val="0"/>
                  <a:lumOff val="0"/>
                  <a:alphaOff val="0"/>
                </a:sysClr>
              </a:solidFill>
              <a:latin typeface="Calibri"/>
              <a:ea typeface="+mn-ea"/>
              <a:cs typeface="+mn-cs"/>
            </a:rPr>
            <a:t>- Gastroenteroloji BD</a:t>
          </a:r>
        </a:p>
        <a:p>
          <a:pPr algn="l">
            <a:buNone/>
          </a:pPr>
          <a:r>
            <a:rPr lang="tr-TR" sz="600" b="1">
              <a:solidFill>
                <a:sysClr val="windowText" lastClr="000000">
                  <a:hueOff val="0"/>
                  <a:satOff val="0"/>
                  <a:lumOff val="0"/>
                  <a:alphaOff val="0"/>
                </a:sysClr>
              </a:solidFill>
              <a:latin typeface="Calibri"/>
              <a:ea typeface="+mn-ea"/>
              <a:cs typeface="+mn-cs"/>
            </a:rPr>
            <a:t>Plastik, Rekonstrüktif ve Estetik Cerrahi AD</a:t>
          </a:r>
        </a:p>
        <a:p>
          <a:pPr algn="l">
            <a:buNone/>
          </a:pPr>
          <a:r>
            <a:rPr lang="tr-TR" sz="600" b="1">
              <a:solidFill>
                <a:sysClr val="windowText" lastClr="000000">
                  <a:hueOff val="0"/>
                  <a:satOff val="0"/>
                  <a:lumOff val="0"/>
                  <a:alphaOff val="0"/>
                </a:sysClr>
              </a:solidFill>
              <a:latin typeface="Calibri"/>
              <a:ea typeface="+mn-ea"/>
              <a:cs typeface="+mn-cs"/>
            </a:rPr>
            <a:t>Kulak, Burun ve Boğaz Hastalıkları  AD</a:t>
          </a:r>
          <a:endParaRPr lang="tr-TR" sz="600">
            <a:solidFill>
              <a:sysClr val="windowText" lastClr="000000">
                <a:hueOff val="0"/>
                <a:satOff val="0"/>
                <a:lumOff val="0"/>
                <a:alphaOff val="0"/>
              </a:sysClr>
            </a:solidFill>
            <a:latin typeface="Calibri"/>
            <a:ea typeface="+mn-ea"/>
            <a:cs typeface="+mn-cs"/>
          </a:endParaRPr>
        </a:p>
        <a:p>
          <a:pPr algn="l">
            <a:buNone/>
          </a:pPr>
          <a:r>
            <a:rPr lang="tr-TR" sz="600" b="1">
              <a:solidFill>
                <a:sysClr val="windowText" lastClr="000000">
                  <a:hueOff val="0"/>
                  <a:satOff val="0"/>
                  <a:lumOff val="0"/>
                  <a:alphaOff val="0"/>
                </a:sysClr>
              </a:solidFill>
              <a:latin typeface="Calibri"/>
              <a:ea typeface="+mn-ea"/>
              <a:cs typeface="+mn-cs"/>
            </a:rPr>
            <a:t>Patoloji AD</a:t>
          </a:r>
        </a:p>
        <a:p>
          <a:pPr algn="l">
            <a:buNone/>
          </a:pPr>
          <a:r>
            <a:rPr lang="tr-TR" sz="600" b="1">
              <a:solidFill>
                <a:sysClr val="windowText" lastClr="000000">
                  <a:hueOff val="0"/>
                  <a:satOff val="0"/>
                  <a:lumOff val="0"/>
                  <a:alphaOff val="0"/>
                </a:sysClr>
              </a:solidFill>
              <a:latin typeface="Calibri"/>
              <a:ea typeface="+mn-ea"/>
              <a:cs typeface="+mn-cs"/>
            </a:rPr>
            <a:t>Göz Hastalıkları AD</a:t>
          </a:r>
        </a:p>
        <a:p>
          <a:pPr algn="l">
            <a:buNone/>
          </a:pPr>
          <a:r>
            <a:rPr lang="tr-TR" sz="600" b="1">
              <a:solidFill>
                <a:sysClr val="windowText" lastClr="000000">
                  <a:hueOff val="0"/>
                  <a:satOff val="0"/>
                  <a:lumOff val="0"/>
                  <a:alphaOff val="0"/>
                </a:sysClr>
              </a:solidFill>
              <a:latin typeface="Calibri"/>
              <a:ea typeface="+mn-ea"/>
              <a:cs typeface="+mn-cs"/>
            </a:rPr>
            <a:t>Göğüs Cerrahisi AD</a:t>
          </a:r>
        </a:p>
        <a:p>
          <a:pPr algn="l">
            <a:buNone/>
          </a:pPr>
          <a:r>
            <a:rPr lang="tr-TR" sz="600" b="1">
              <a:solidFill>
                <a:sysClr val="windowText" lastClr="000000">
                  <a:hueOff val="0"/>
                  <a:satOff val="0"/>
                  <a:lumOff val="0"/>
                  <a:alphaOff val="0"/>
                </a:sysClr>
              </a:solidFill>
              <a:latin typeface="Calibri"/>
              <a:ea typeface="+mn-ea"/>
              <a:cs typeface="+mn-cs"/>
            </a:rPr>
            <a:t>Çocuk Cerrahisi AD</a:t>
          </a:r>
        </a:p>
        <a:p>
          <a:pPr algn="l">
            <a:buNone/>
          </a:pPr>
          <a:r>
            <a:rPr lang="tr-TR" sz="600">
              <a:solidFill>
                <a:sysClr val="windowText" lastClr="000000">
                  <a:hueOff val="0"/>
                  <a:satOff val="0"/>
                  <a:lumOff val="0"/>
                  <a:alphaOff val="0"/>
                </a:sysClr>
              </a:solidFill>
              <a:latin typeface="Calibri"/>
              <a:ea typeface="+mn-ea"/>
              <a:cs typeface="+mn-cs"/>
            </a:rPr>
            <a:t>- Çocuk Ürolojisi BD</a:t>
          </a:r>
        </a:p>
        <a:p>
          <a:pPr algn="l">
            <a:buNone/>
          </a:pPr>
          <a:r>
            <a:rPr lang="tr-TR" sz="600" b="1">
              <a:solidFill>
                <a:sysClr val="windowText" lastClr="000000">
                  <a:hueOff val="0"/>
                  <a:satOff val="0"/>
                  <a:lumOff val="0"/>
                  <a:alphaOff val="0"/>
                </a:sysClr>
              </a:solidFill>
              <a:latin typeface="Calibri"/>
              <a:ea typeface="+mn-ea"/>
              <a:cs typeface="+mn-cs"/>
            </a:rPr>
            <a:t>Kalp ve Damar Cerrahisi AD</a:t>
          </a:r>
        </a:p>
        <a:p>
          <a:pPr algn="l">
            <a:buNone/>
          </a:pPr>
          <a:r>
            <a:rPr lang="tr-TR" sz="600" b="1">
              <a:solidFill>
                <a:sysClr val="windowText" lastClr="000000">
                  <a:hueOff val="0"/>
                  <a:satOff val="0"/>
                  <a:lumOff val="0"/>
                  <a:alphaOff val="0"/>
                </a:sysClr>
              </a:solidFill>
              <a:latin typeface="Calibri"/>
              <a:ea typeface="+mn-ea"/>
              <a:cs typeface="+mn-cs"/>
            </a:rPr>
            <a:t>Beyin ve Sinir Cerrahisi AD</a:t>
          </a:r>
        </a:p>
        <a:p>
          <a:pPr algn="l">
            <a:buNone/>
          </a:pPr>
          <a:r>
            <a:rPr lang="tr-TR" sz="600" b="1">
              <a:solidFill>
                <a:sysClr val="windowText" lastClr="000000">
                  <a:hueOff val="0"/>
                  <a:satOff val="0"/>
                  <a:lumOff val="0"/>
                  <a:alphaOff val="0"/>
                </a:sysClr>
              </a:solidFill>
              <a:latin typeface="Calibri"/>
              <a:ea typeface="+mn-ea"/>
              <a:cs typeface="+mn-cs"/>
            </a:rPr>
            <a:t>Ortopedi ve Travmatoloji AD</a:t>
          </a:r>
        </a:p>
        <a:p>
          <a:pPr algn="l">
            <a:buNone/>
          </a:pPr>
          <a:r>
            <a:rPr lang="tr-TR" sz="600">
              <a:solidFill>
                <a:sysClr val="windowText" lastClr="000000">
                  <a:hueOff val="0"/>
                  <a:satOff val="0"/>
                  <a:lumOff val="0"/>
                  <a:alphaOff val="0"/>
                </a:sysClr>
              </a:solidFill>
              <a:latin typeface="Calibri"/>
              <a:ea typeface="+mn-ea"/>
              <a:cs typeface="+mn-cs"/>
            </a:rPr>
            <a:t>- El Cerrahisi BD</a:t>
          </a:r>
        </a:p>
        <a:p>
          <a:pPr algn="l">
            <a:buNone/>
          </a:pPr>
          <a:r>
            <a:rPr lang="tr-TR" sz="600" b="1">
              <a:solidFill>
                <a:sysClr val="windowText" lastClr="000000">
                  <a:hueOff val="0"/>
                  <a:satOff val="0"/>
                  <a:lumOff val="0"/>
                  <a:alphaOff val="0"/>
                </a:sysClr>
              </a:solidFill>
              <a:latin typeface="Calibri"/>
              <a:ea typeface="+mn-ea"/>
              <a:cs typeface="+mn-cs"/>
            </a:rPr>
            <a:t>Kadın Hastalıkları ve Doğum AD</a:t>
          </a:r>
        </a:p>
        <a:p>
          <a:pPr algn="l">
            <a:buNone/>
          </a:pPr>
          <a:r>
            <a:rPr lang="tr-TR" sz="600">
              <a:solidFill>
                <a:sysClr val="windowText" lastClr="000000">
                  <a:hueOff val="0"/>
                  <a:satOff val="0"/>
                  <a:lumOff val="0"/>
                  <a:alphaOff val="0"/>
                </a:sysClr>
              </a:solidFill>
              <a:latin typeface="Calibri"/>
              <a:ea typeface="+mn-ea"/>
              <a:cs typeface="+mn-cs"/>
            </a:rPr>
            <a:t>- Jinekolojik Onkoloji BD</a:t>
          </a:r>
        </a:p>
        <a:p>
          <a:pPr algn="l">
            <a:buNone/>
          </a:pPr>
          <a:r>
            <a:rPr lang="tr-TR" sz="600">
              <a:solidFill>
                <a:sysClr val="windowText" lastClr="000000">
                  <a:hueOff val="0"/>
                  <a:satOff val="0"/>
                  <a:lumOff val="0"/>
                  <a:alphaOff val="0"/>
                </a:sysClr>
              </a:solidFill>
              <a:latin typeface="Calibri"/>
              <a:ea typeface="+mn-ea"/>
              <a:cs typeface="+mn-cs"/>
            </a:rPr>
            <a:t>- Üreme Endokrinolojisi ve İnfertilite BD</a:t>
          </a:r>
        </a:p>
        <a:p>
          <a:pPr algn="l">
            <a:buNone/>
          </a:pPr>
          <a:r>
            <a:rPr lang="tr-TR" sz="600">
              <a:solidFill>
                <a:sysClr val="windowText" lastClr="000000">
                  <a:hueOff val="0"/>
                  <a:satOff val="0"/>
                  <a:lumOff val="0"/>
                  <a:alphaOff val="0"/>
                </a:sysClr>
              </a:solidFill>
              <a:latin typeface="Calibri"/>
              <a:ea typeface="+mn-ea"/>
              <a:cs typeface="+mn-cs"/>
            </a:rPr>
            <a:t>- Perinatoloji BD</a:t>
          </a:r>
        </a:p>
      </dgm:t>
    </dgm:pt>
    <dgm:pt modelId="{63435AA1-13C6-40B2-8F7A-276596F57B23}" type="parTrans" cxnId="{051BDBC4-CE50-414D-853D-3D7DB44390B7}">
      <dgm:prSet/>
      <dgm:spPr>
        <a:xfrm>
          <a:off x="4697386" y="1898189"/>
          <a:ext cx="184190" cy="265172"/>
        </a:xfrm>
        <a:custGeom>
          <a:avLst/>
          <a:gdLst/>
          <a:ahLst/>
          <a:cxnLst/>
          <a:rect l="0" t="0" r="0" b="0"/>
          <a:pathLst>
            <a:path>
              <a:moveTo>
                <a:pt x="0" y="0"/>
              </a:moveTo>
              <a:lnTo>
                <a:pt x="0" y="220587"/>
              </a:lnTo>
              <a:lnTo>
                <a:pt x="184190" y="220587"/>
              </a:lnTo>
              <a:lnTo>
                <a:pt x="184190" y="265172"/>
              </a:lnTo>
            </a:path>
          </a:pathLst>
        </a:custGeom>
        <a:noFill/>
        <a:ln w="9525" cap="flat" cmpd="sng" algn="ctr">
          <a:solidFill>
            <a:srgbClr val="F79646">
              <a:hueOff val="0"/>
              <a:satOff val="0"/>
              <a:lumOff val="0"/>
              <a:alphaOff val="0"/>
            </a:srgbClr>
          </a:solidFill>
          <a:prstDash val="solid"/>
        </a:ln>
        <a:effectLst/>
      </dgm:spPr>
      <dgm:t>
        <a:bodyPr/>
        <a:lstStyle/>
        <a:p>
          <a:endParaRPr lang="tr-TR" sz="1800"/>
        </a:p>
      </dgm:t>
    </dgm:pt>
    <dgm:pt modelId="{2A6171B2-15B9-407F-8752-7D0DB24EBFFB}" type="sibTrans" cxnId="{051BDBC4-CE50-414D-853D-3D7DB44390B7}">
      <dgm:prSet/>
      <dgm:spPr/>
      <dgm:t>
        <a:bodyPr/>
        <a:lstStyle/>
        <a:p>
          <a:endParaRPr lang="tr-TR"/>
        </a:p>
      </dgm:t>
    </dgm:pt>
    <dgm:pt modelId="{AB946AED-C1C9-4475-A4CA-85283F70C6F4}" type="pres">
      <dgm:prSet presAssocID="{61348B3E-9F06-4A21-8939-BE251E9304D7}" presName="hierChild1" presStyleCnt="0">
        <dgm:presLayoutVars>
          <dgm:chPref val="1"/>
          <dgm:dir/>
          <dgm:animOne val="branch"/>
          <dgm:animLvl val="lvl"/>
          <dgm:resizeHandles/>
        </dgm:presLayoutVars>
      </dgm:prSet>
      <dgm:spPr/>
      <dgm:t>
        <a:bodyPr/>
        <a:lstStyle/>
        <a:p>
          <a:endParaRPr lang="tr-TR"/>
        </a:p>
      </dgm:t>
    </dgm:pt>
    <dgm:pt modelId="{E6520911-9DD7-4570-AD9C-B1BCF2B31F9F}" type="pres">
      <dgm:prSet presAssocID="{12C6476B-1A5F-4540-A5D4-D231DC1883A4}" presName="hierRoot1" presStyleCnt="0"/>
      <dgm:spPr/>
    </dgm:pt>
    <dgm:pt modelId="{05C6C2AE-AF35-46A8-BDEB-0A6C41A14747}" type="pres">
      <dgm:prSet presAssocID="{12C6476B-1A5F-4540-A5D4-D231DC1883A4}" presName="composite" presStyleCnt="0"/>
      <dgm:spPr/>
    </dgm:pt>
    <dgm:pt modelId="{FF72C0A6-9A88-4A01-A12B-275875CF8C62}" type="pres">
      <dgm:prSet presAssocID="{12C6476B-1A5F-4540-A5D4-D231DC1883A4}" presName="background" presStyleLbl="node0" presStyleIdx="0" presStyleCnt="1"/>
      <dgm:spPr>
        <a:xfrm>
          <a:off x="2475957" y="-50801"/>
          <a:ext cx="481279" cy="305612"/>
        </a:xfrm>
        <a:prstGeom prst="roundRect">
          <a:avLst>
            <a:gd name="adj" fmla="val 10000"/>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16C3969E-5EF7-4A7E-BF33-88E7218E1927}" type="pres">
      <dgm:prSet presAssocID="{12C6476B-1A5F-4540-A5D4-D231DC1883A4}" presName="text" presStyleLbl="fgAcc0" presStyleIdx="0" presStyleCnt="1" custLinFactY="-100000" custLinFactNeighborX="-11304" custLinFactNeighborY="-111054">
        <dgm:presLayoutVars>
          <dgm:chPref val="3"/>
        </dgm:presLayoutVars>
      </dgm:prSet>
      <dgm:spPr/>
      <dgm:t>
        <a:bodyPr/>
        <a:lstStyle/>
        <a:p>
          <a:endParaRPr lang="tr-TR"/>
        </a:p>
      </dgm:t>
    </dgm:pt>
    <dgm:pt modelId="{47F33F63-8473-48A0-91B9-918B72207B64}" type="pres">
      <dgm:prSet presAssocID="{12C6476B-1A5F-4540-A5D4-D231DC1883A4}" presName="hierChild2" presStyleCnt="0"/>
      <dgm:spPr/>
    </dgm:pt>
    <dgm:pt modelId="{507DFC11-CCCD-44ED-8C22-66E32F5FC7B2}" type="pres">
      <dgm:prSet presAssocID="{17A3F439-34E2-4FD7-88A2-AE0768E675CD}" presName="Name10" presStyleLbl="parChTrans1D2" presStyleIdx="0" presStyleCnt="1"/>
      <dgm:spPr/>
      <dgm:t>
        <a:bodyPr/>
        <a:lstStyle/>
        <a:p>
          <a:endParaRPr lang="tr-TR"/>
        </a:p>
      </dgm:t>
    </dgm:pt>
    <dgm:pt modelId="{C8D64E48-54AB-429A-A183-862064659DE0}" type="pres">
      <dgm:prSet presAssocID="{09A77866-02FA-4D24-88B7-9BBD92B3686A}" presName="hierRoot2" presStyleCnt="0"/>
      <dgm:spPr/>
    </dgm:pt>
    <dgm:pt modelId="{96B78838-D1CB-4F00-A74D-2758D2245AAE}" type="pres">
      <dgm:prSet presAssocID="{09A77866-02FA-4D24-88B7-9BBD92B3686A}" presName="composite2" presStyleCnt="0"/>
      <dgm:spPr/>
    </dgm:pt>
    <dgm:pt modelId="{FCF69AA3-6565-4A49-9568-21638AB74C25}" type="pres">
      <dgm:prSet presAssocID="{09A77866-02FA-4D24-88B7-9BBD92B3686A}" presName="background2" presStyleLbl="node2" presStyleIdx="0" presStyleCnt="1"/>
      <dgm:spPr>
        <a:xfrm>
          <a:off x="2475962" y="288334"/>
          <a:ext cx="481279" cy="305612"/>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D837FEE3-8796-412A-AEDB-FB72CE92EE67}" type="pres">
      <dgm:prSet presAssocID="{09A77866-02FA-4D24-88B7-9BBD92B3686A}" presName="text2" presStyleLbl="fgAcc2" presStyleIdx="0" presStyleCnt="1" custLinFactY="-100000" custLinFactNeighborX="-11303" custLinFactNeighborY="-100883">
        <dgm:presLayoutVars>
          <dgm:chPref val="3"/>
        </dgm:presLayoutVars>
      </dgm:prSet>
      <dgm:spPr/>
      <dgm:t>
        <a:bodyPr/>
        <a:lstStyle/>
        <a:p>
          <a:endParaRPr lang="tr-TR"/>
        </a:p>
      </dgm:t>
    </dgm:pt>
    <dgm:pt modelId="{BFE3511A-8A1E-4B58-A51B-4EFA995D1C72}" type="pres">
      <dgm:prSet presAssocID="{09A77866-02FA-4D24-88B7-9BBD92B3686A}" presName="hierChild3" presStyleCnt="0"/>
      <dgm:spPr/>
    </dgm:pt>
    <dgm:pt modelId="{545BECEF-9E51-4AD9-B1B9-A46CC4BDBB47}" type="pres">
      <dgm:prSet presAssocID="{E2B8971C-FBB8-49A7-853C-2BDE76321A2B}" presName="Name17" presStyleLbl="parChTrans1D3" presStyleIdx="0" presStyleCnt="6"/>
      <dgm:spPr/>
      <dgm:t>
        <a:bodyPr/>
        <a:lstStyle/>
        <a:p>
          <a:endParaRPr lang="tr-TR"/>
        </a:p>
      </dgm:t>
    </dgm:pt>
    <dgm:pt modelId="{E4285FE4-F93F-42B1-87B9-4EC1F6A3DC3D}" type="pres">
      <dgm:prSet presAssocID="{84C537FD-6DC3-4FF6-9452-B729D404784A}" presName="hierRoot3" presStyleCnt="0"/>
      <dgm:spPr/>
    </dgm:pt>
    <dgm:pt modelId="{3D06A931-32DD-42A6-BBE9-D7ABC73CD33A}" type="pres">
      <dgm:prSet presAssocID="{84C537FD-6DC3-4FF6-9452-B729D404784A}" presName="composite3" presStyleCnt="0"/>
      <dgm:spPr/>
    </dgm:pt>
    <dgm:pt modelId="{8D7F11C4-1962-4104-866C-5F9A0F9BAE63}" type="pres">
      <dgm:prSet presAssocID="{84C537FD-6DC3-4FF6-9452-B729D404784A}" presName="background3" presStyleLbl="asst2" presStyleIdx="0" presStyleCnt="3"/>
      <dgm:spPr>
        <a:xfrm>
          <a:off x="1837126" y="1161654"/>
          <a:ext cx="550632" cy="305612"/>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A7654310-5887-4065-ADD5-07B92D953F05}" type="pres">
      <dgm:prSet presAssocID="{84C537FD-6DC3-4FF6-9452-B729D404784A}" presName="text3" presStyleLbl="fgAcc3" presStyleIdx="0" presStyleCnt="6" custScaleX="114410" custLinFactX="181587" custLinFactNeighborX="200000" custLinFactNeighborY="-60923">
        <dgm:presLayoutVars>
          <dgm:chPref val="3"/>
        </dgm:presLayoutVars>
      </dgm:prSet>
      <dgm:spPr/>
      <dgm:t>
        <a:bodyPr/>
        <a:lstStyle/>
        <a:p>
          <a:endParaRPr lang="tr-TR"/>
        </a:p>
      </dgm:t>
    </dgm:pt>
    <dgm:pt modelId="{91DA9D33-F1B6-4C36-9D50-143277282E9A}" type="pres">
      <dgm:prSet presAssocID="{84C537FD-6DC3-4FF6-9452-B729D404784A}" presName="hierChild4" presStyleCnt="0"/>
      <dgm:spPr/>
    </dgm:pt>
    <dgm:pt modelId="{5ACC8FF3-D3C3-4164-B3EF-A8456E597607}" type="pres">
      <dgm:prSet presAssocID="{EA828203-1335-4E73-84B8-C9850633C203}" presName="Name17" presStyleLbl="parChTrans1D3" presStyleIdx="1" presStyleCnt="6"/>
      <dgm:spPr/>
      <dgm:t>
        <a:bodyPr/>
        <a:lstStyle/>
        <a:p>
          <a:endParaRPr lang="tr-TR"/>
        </a:p>
      </dgm:t>
    </dgm:pt>
    <dgm:pt modelId="{CEDF1AF9-E274-47A1-AE8E-02B80ECFBA7D}" type="pres">
      <dgm:prSet presAssocID="{5E27B7A9-2C9C-427F-B207-E4B4999A3A3C}" presName="hierRoot3" presStyleCnt="0"/>
      <dgm:spPr/>
    </dgm:pt>
    <dgm:pt modelId="{174A9CE3-283C-41B6-B390-B0F47DC7C1D7}" type="pres">
      <dgm:prSet presAssocID="{5E27B7A9-2C9C-427F-B207-E4B4999A3A3C}" presName="composite3" presStyleCnt="0"/>
      <dgm:spPr/>
    </dgm:pt>
    <dgm:pt modelId="{D408C329-C20F-43B7-B320-906CD6BC3AE6}" type="pres">
      <dgm:prSet presAssocID="{5E27B7A9-2C9C-427F-B207-E4B4999A3A3C}" presName="background3" presStyleLbl="asst2" presStyleIdx="1" presStyleCnt="3"/>
      <dgm:spPr>
        <a:xfrm>
          <a:off x="1247025" y="777147"/>
          <a:ext cx="481279" cy="305612"/>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5E11D3A1-F9A6-4B9F-81EC-084908BFEA60}" type="pres">
      <dgm:prSet presAssocID="{5E27B7A9-2C9C-427F-B207-E4B4999A3A3C}" presName="text3" presStyleLbl="fgAcc3" presStyleIdx="1" presStyleCnt="6" custLinFactX="22344" custLinFactY="-86738" custLinFactNeighborX="100000" custLinFactNeighborY="-100000">
        <dgm:presLayoutVars>
          <dgm:chPref val="3"/>
        </dgm:presLayoutVars>
      </dgm:prSet>
      <dgm:spPr/>
      <dgm:t>
        <a:bodyPr/>
        <a:lstStyle/>
        <a:p>
          <a:endParaRPr lang="tr-TR"/>
        </a:p>
      </dgm:t>
    </dgm:pt>
    <dgm:pt modelId="{F1C715AB-21DB-44E3-A8C8-0B51AC176919}" type="pres">
      <dgm:prSet presAssocID="{5E27B7A9-2C9C-427F-B207-E4B4999A3A3C}" presName="hierChild4" presStyleCnt="0"/>
      <dgm:spPr/>
    </dgm:pt>
    <dgm:pt modelId="{1B81A9A8-2B8F-417C-9D27-8E7F10DAEF43}" type="pres">
      <dgm:prSet presAssocID="{46D505E8-3BEF-44B1-A6E6-33DBD3590ABC}" presName="Name17" presStyleLbl="parChTrans1D3" presStyleIdx="2" presStyleCnt="6"/>
      <dgm:spPr/>
      <dgm:t>
        <a:bodyPr/>
        <a:lstStyle/>
        <a:p>
          <a:endParaRPr lang="tr-TR"/>
        </a:p>
      </dgm:t>
    </dgm:pt>
    <dgm:pt modelId="{73D1DC62-E63B-4483-B7F9-5E2EB5BD009E}" type="pres">
      <dgm:prSet presAssocID="{025A0762-6EC3-48FD-80A4-047B4D557172}" presName="hierRoot3" presStyleCnt="0"/>
      <dgm:spPr/>
    </dgm:pt>
    <dgm:pt modelId="{B9FF8D34-1DCB-4968-A5BD-A6FC54D849F3}" type="pres">
      <dgm:prSet presAssocID="{025A0762-6EC3-48FD-80A4-047B4D557172}" presName="composite3" presStyleCnt="0"/>
      <dgm:spPr/>
    </dgm:pt>
    <dgm:pt modelId="{EE1A57DE-5EBE-4B75-A4E1-C80AF23D824A}" type="pres">
      <dgm:prSet presAssocID="{025A0762-6EC3-48FD-80A4-047B4D557172}" presName="background3" presStyleLbl="asst2" presStyleIdx="2" presStyleCnt="3"/>
      <dgm:spPr>
        <a:xfrm>
          <a:off x="3784116" y="778914"/>
          <a:ext cx="481279" cy="305612"/>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32530DA0-C522-4890-8219-6AC1915528F8}" type="pres">
      <dgm:prSet presAssocID="{025A0762-6EC3-48FD-80A4-047B4D557172}" presName="text3" presStyleLbl="fgAcc3" presStyleIdx="2" presStyleCnt="6" custLinFactX="227277" custLinFactY="-86160" custLinFactNeighborX="300000" custLinFactNeighborY="-100000">
        <dgm:presLayoutVars>
          <dgm:chPref val="3"/>
        </dgm:presLayoutVars>
      </dgm:prSet>
      <dgm:spPr/>
      <dgm:t>
        <a:bodyPr/>
        <a:lstStyle/>
        <a:p>
          <a:endParaRPr lang="tr-TR"/>
        </a:p>
      </dgm:t>
    </dgm:pt>
    <dgm:pt modelId="{58E9338B-2290-41FF-B35A-EEA058372356}" type="pres">
      <dgm:prSet presAssocID="{025A0762-6EC3-48FD-80A4-047B4D557172}" presName="hierChild4" presStyleCnt="0"/>
      <dgm:spPr/>
    </dgm:pt>
    <dgm:pt modelId="{BE8499AC-FF89-4A7F-B752-C3486CF3D58F}" type="pres">
      <dgm:prSet presAssocID="{A26BF5B1-0A54-4887-B4B6-436163544946}" presName="Name17" presStyleLbl="parChTrans1D3" presStyleIdx="3" presStyleCnt="6"/>
      <dgm:spPr/>
      <dgm:t>
        <a:bodyPr/>
        <a:lstStyle/>
        <a:p>
          <a:endParaRPr lang="tr-TR"/>
        </a:p>
      </dgm:t>
    </dgm:pt>
    <dgm:pt modelId="{98C0D9AC-1D6C-416D-86D0-E4FC5A42FCD5}" type="pres">
      <dgm:prSet presAssocID="{C627C2AF-099F-4FE1-9AF6-FAAEBC747925}" presName="hierRoot3" presStyleCnt="0"/>
      <dgm:spPr/>
    </dgm:pt>
    <dgm:pt modelId="{4849D63D-CF5B-4D6E-BF2E-16F2269D0440}" type="pres">
      <dgm:prSet presAssocID="{C627C2AF-099F-4FE1-9AF6-FAAEBC747925}" presName="composite3" presStyleCnt="0"/>
      <dgm:spPr/>
    </dgm:pt>
    <dgm:pt modelId="{783B5672-6898-4D24-9C29-405412B8E691}" type="pres">
      <dgm:prSet presAssocID="{C627C2AF-099F-4FE1-9AF6-FAAEBC747925}" presName="background3" presStyleLbl="node3" presStyleIdx="0" presStyleCnt="3"/>
      <dgm:spPr>
        <a:xfrm>
          <a:off x="483472" y="1618557"/>
          <a:ext cx="766558" cy="305612"/>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55E871A9-953A-48A3-9495-CCB9FFF1198C}" type="pres">
      <dgm:prSet presAssocID="{C627C2AF-099F-4FE1-9AF6-FAAEBC747925}" presName="text3" presStyleLbl="fgAcc3" presStyleIdx="3" presStyleCnt="6" custScaleX="159275" custLinFactX="-100000" custLinFactNeighborX="-180751" custLinFactNeighborY="88581">
        <dgm:presLayoutVars>
          <dgm:chPref val="3"/>
        </dgm:presLayoutVars>
      </dgm:prSet>
      <dgm:spPr/>
      <dgm:t>
        <a:bodyPr/>
        <a:lstStyle/>
        <a:p>
          <a:endParaRPr lang="tr-TR"/>
        </a:p>
      </dgm:t>
    </dgm:pt>
    <dgm:pt modelId="{D0A73DEF-7736-4FA3-B819-E04A7BE24286}" type="pres">
      <dgm:prSet presAssocID="{C627C2AF-099F-4FE1-9AF6-FAAEBC747925}" presName="hierChild4" presStyleCnt="0"/>
      <dgm:spPr/>
    </dgm:pt>
    <dgm:pt modelId="{C1527BDB-7FC7-4360-9376-27A74845D4CF}" type="pres">
      <dgm:prSet presAssocID="{F06FFEEE-513F-47E6-8661-838644C63E2C}" presName="Name23" presStyleLbl="parChTrans1D4" presStyleIdx="0" presStyleCnt="3"/>
      <dgm:spPr/>
      <dgm:t>
        <a:bodyPr/>
        <a:lstStyle/>
        <a:p>
          <a:endParaRPr lang="tr-TR"/>
        </a:p>
      </dgm:t>
    </dgm:pt>
    <dgm:pt modelId="{443075FE-2F27-4C4B-9A01-1893C3B246D2}" type="pres">
      <dgm:prSet presAssocID="{6EFA7400-CB31-4725-B977-A2C8D5D28838}" presName="hierRoot4" presStyleCnt="0"/>
      <dgm:spPr/>
    </dgm:pt>
    <dgm:pt modelId="{3D7BB647-48A0-448D-B3E6-87197B84FA7C}" type="pres">
      <dgm:prSet presAssocID="{6EFA7400-CB31-4725-B977-A2C8D5D28838}" presName="composite4" presStyleCnt="0"/>
      <dgm:spPr/>
    </dgm:pt>
    <dgm:pt modelId="{8A856746-95BC-4618-AB28-EF7D0B689362}" type="pres">
      <dgm:prSet presAssocID="{6EFA7400-CB31-4725-B977-A2C8D5D28838}" presName="background4" presStyleLbl="node4" presStyleIdx="0" presStyleCnt="3"/>
      <dgm:spPr>
        <a:xfrm>
          <a:off x="363001" y="2155611"/>
          <a:ext cx="1097558" cy="1359245"/>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9E6F12F4-956B-43DE-B20C-5F2C65394DE9}" type="pres">
      <dgm:prSet presAssocID="{6EFA7400-CB31-4725-B977-A2C8D5D28838}" presName="text4" presStyleLbl="fgAcc4" presStyleIdx="0" presStyleCnt="3" custScaleX="228050" custScaleY="444761" custLinFactX="-100000" custLinFactY="18511" custLinFactNeighborX="-171395" custLinFactNeighborY="100000">
        <dgm:presLayoutVars>
          <dgm:chPref val="3"/>
        </dgm:presLayoutVars>
      </dgm:prSet>
      <dgm:spPr/>
      <dgm:t>
        <a:bodyPr/>
        <a:lstStyle/>
        <a:p>
          <a:endParaRPr lang="tr-TR"/>
        </a:p>
      </dgm:t>
    </dgm:pt>
    <dgm:pt modelId="{7415E6F3-5D9C-414F-BD7C-6FF2232EC121}" type="pres">
      <dgm:prSet presAssocID="{6EFA7400-CB31-4725-B977-A2C8D5D28838}" presName="hierChild5" presStyleCnt="0"/>
      <dgm:spPr/>
    </dgm:pt>
    <dgm:pt modelId="{BAC60808-3B27-469C-8C9E-D46E31759789}" type="pres">
      <dgm:prSet presAssocID="{9DA72141-810D-4107-A4BA-4966DD105E78}" presName="Name17" presStyleLbl="parChTrans1D3" presStyleIdx="4" presStyleCnt="6"/>
      <dgm:spPr/>
      <dgm:t>
        <a:bodyPr/>
        <a:lstStyle/>
        <a:p>
          <a:endParaRPr lang="tr-TR"/>
        </a:p>
      </dgm:t>
    </dgm:pt>
    <dgm:pt modelId="{C94626A2-582B-4733-B444-4D74D3C9CFA8}" type="pres">
      <dgm:prSet presAssocID="{124B0F28-944E-4A3F-86EC-EAFB64EF7104}" presName="hierRoot3" presStyleCnt="0"/>
      <dgm:spPr/>
    </dgm:pt>
    <dgm:pt modelId="{C91A9F74-FD2F-42A0-94CD-82F7EA05D0BC}" type="pres">
      <dgm:prSet presAssocID="{124B0F28-944E-4A3F-86EC-EAFB64EF7104}" presName="composite3" presStyleCnt="0"/>
      <dgm:spPr/>
    </dgm:pt>
    <dgm:pt modelId="{C28DDD65-F4E8-4170-B7BF-D9FDF482EE14}" type="pres">
      <dgm:prSet presAssocID="{124B0F28-944E-4A3F-86EC-EAFB64EF7104}" presName="background3" presStyleLbl="node3" presStyleIdx="1" presStyleCnt="3"/>
      <dgm:spPr>
        <a:xfrm>
          <a:off x="2350001" y="1624092"/>
          <a:ext cx="807933" cy="305612"/>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2DABC6C8-CDEB-4E09-8025-ABE9764143B8}" type="pres">
      <dgm:prSet presAssocID="{124B0F28-944E-4A3F-86EC-EAFB64EF7104}" presName="text3" presStyleLbl="fgAcc3" presStyleIdx="4" presStyleCnt="6" custScaleX="167872" custLinFactX="-78073" custLinFactNeighborX="-100000" custLinFactNeighborY="90392">
        <dgm:presLayoutVars>
          <dgm:chPref val="3"/>
        </dgm:presLayoutVars>
      </dgm:prSet>
      <dgm:spPr/>
      <dgm:t>
        <a:bodyPr/>
        <a:lstStyle/>
        <a:p>
          <a:endParaRPr lang="tr-TR"/>
        </a:p>
      </dgm:t>
    </dgm:pt>
    <dgm:pt modelId="{E8636302-525F-49D3-9BCA-7A8A0DE25FA7}" type="pres">
      <dgm:prSet presAssocID="{124B0F28-944E-4A3F-86EC-EAFB64EF7104}" presName="hierChild4" presStyleCnt="0"/>
      <dgm:spPr/>
    </dgm:pt>
    <dgm:pt modelId="{EB767D8F-B9E8-4335-BE53-89B1D2280DD5}" type="pres">
      <dgm:prSet presAssocID="{062C640E-D3C0-4211-A890-488A72D1CD6D}" presName="Name23" presStyleLbl="parChTrans1D4" presStyleIdx="1" presStyleCnt="3"/>
      <dgm:spPr/>
      <dgm:t>
        <a:bodyPr/>
        <a:lstStyle/>
        <a:p>
          <a:endParaRPr lang="tr-TR"/>
        </a:p>
      </dgm:t>
    </dgm:pt>
    <dgm:pt modelId="{9A2F2783-57A0-4446-905D-A86BE521103B}" type="pres">
      <dgm:prSet presAssocID="{C6C2C862-BE69-446F-919F-DDFA764B1714}" presName="hierRoot4" presStyleCnt="0"/>
      <dgm:spPr/>
    </dgm:pt>
    <dgm:pt modelId="{D51E6931-02B3-47B1-93D5-B68595723EF0}" type="pres">
      <dgm:prSet presAssocID="{C6C2C862-BE69-446F-919F-DDFA764B1714}" presName="composite4" presStyleCnt="0"/>
      <dgm:spPr/>
    </dgm:pt>
    <dgm:pt modelId="{A8BEE244-B469-44C1-AB94-A9990B21E6A7}" type="pres">
      <dgm:prSet presAssocID="{C6C2C862-BE69-446F-919F-DDFA764B1714}" presName="background4" presStyleLbl="node4" presStyleIdx="1" presStyleCnt="3"/>
      <dgm:spPr>
        <a:xfrm>
          <a:off x="2158810" y="2163689"/>
          <a:ext cx="1474636" cy="5314220"/>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DF2A1FFA-3738-4DDE-B95F-6181C4B06D49}" type="pres">
      <dgm:prSet presAssocID="{C6C2C862-BE69-446F-919F-DDFA764B1714}" presName="text4" presStyleLbl="fgAcc4" presStyleIdx="1" presStyleCnt="3" custScaleX="306399" custScaleY="1738875" custLinFactX="-48535" custLinFactY="21154" custLinFactNeighborX="-100000" custLinFactNeighborY="100000">
        <dgm:presLayoutVars>
          <dgm:chPref val="3"/>
        </dgm:presLayoutVars>
      </dgm:prSet>
      <dgm:spPr/>
      <dgm:t>
        <a:bodyPr/>
        <a:lstStyle/>
        <a:p>
          <a:endParaRPr lang="tr-TR"/>
        </a:p>
      </dgm:t>
    </dgm:pt>
    <dgm:pt modelId="{29028C2E-918A-4E71-8DEA-D14B0A863DF9}" type="pres">
      <dgm:prSet presAssocID="{C6C2C862-BE69-446F-919F-DDFA764B1714}" presName="hierChild5" presStyleCnt="0"/>
      <dgm:spPr/>
    </dgm:pt>
    <dgm:pt modelId="{CE832B91-0545-4A78-9AB8-AD2D23C0787F}" type="pres">
      <dgm:prSet presAssocID="{A13BBCD5-1909-483F-BC4D-163B95AE52C3}" presName="Name17" presStyleLbl="parChTrans1D3" presStyleIdx="5" presStyleCnt="6"/>
      <dgm:spPr/>
      <dgm:t>
        <a:bodyPr/>
        <a:lstStyle/>
        <a:p>
          <a:endParaRPr lang="tr-TR"/>
        </a:p>
      </dgm:t>
    </dgm:pt>
    <dgm:pt modelId="{4B8485E9-822F-4C2B-9097-FFBD5870808C}" type="pres">
      <dgm:prSet presAssocID="{D2CAC5A9-DE83-405E-8EE4-8DFF764499A8}" presName="hierRoot3" presStyleCnt="0"/>
      <dgm:spPr/>
    </dgm:pt>
    <dgm:pt modelId="{473CE973-C5B7-4D19-BF77-6AEC1F979C54}" type="pres">
      <dgm:prSet presAssocID="{D2CAC5A9-DE83-405E-8EE4-8DFF764499A8}" presName="composite3" presStyleCnt="0"/>
      <dgm:spPr/>
    </dgm:pt>
    <dgm:pt modelId="{5F2C3AB3-D764-4AAF-9497-1221EE77880D}" type="pres">
      <dgm:prSet presAssocID="{D2CAC5A9-DE83-405E-8EE4-8DFF764499A8}" presName="background3" presStyleLbl="node3" presStyleIdx="2" presStyleCnt="3"/>
      <dgm:spPr>
        <a:xfrm>
          <a:off x="4242437" y="1616656"/>
          <a:ext cx="909897" cy="281533"/>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61686161-3D14-4C31-B394-C6C282CDFC9C}" type="pres">
      <dgm:prSet presAssocID="{D2CAC5A9-DE83-405E-8EE4-8DFF764499A8}" presName="text3" presStyleLbl="fgAcc3" presStyleIdx="5" presStyleCnt="6" custScaleX="189058" custScaleY="92121" custLinFactNeighborX="-80835" custLinFactNeighborY="87959">
        <dgm:presLayoutVars>
          <dgm:chPref val="3"/>
        </dgm:presLayoutVars>
      </dgm:prSet>
      <dgm:spPr/>
      <dgm:t>
        <a:bodyPr/>
        <a:lstStyle/>
        <a:p>
          <a:endParaRPr lang="tr-TR"/>
        </a:p>
      </dgm:t>
    </dgm:pt>
    <dgm:pt modelId="{AB0C27F9-C472-44C2-AF54-7427A11FB6FC}" type="pres">
      <dgm:prSet presAssocID="{D2CAC5A9-DE83-405E-8EE4-8DFF764499A8}" presName="hierChild4" presStyleCnt="0"/>
      <dgm:spPr/>
    </dgm:pt>
    <dgm:pt modelId="{35B8EE8A-749F-4A43-A28D-2AFAD56293F3}" type="pres">
      <dgm:prSet presAssocID="{63435AA1-13C6-40B2-8F7A-276596F57B23}" presName="Name23" presStyleLbl="parChTrans1D4" presStyleIdx="2" presStyleCnt="3"/>
      <dgm:spPr/>
      <dgm:t>
        <a:bodyPr/>
        <a:lstStyle/>
        <a:p>
          <a:endParaRPr lang="tr-TR"/>
        </a:p>
      </dgm:t>
    </dgm:pt>
    <dgm:pt modelId="{0316D8B5-FDF3-4F82-8513-6BCEF01AE4A0}" type="pres">
      <dgm:prSet presAssocID="{F432FA33-99CE-4307-8258-2AED45CD321D}" presName="hierRoot4" presStyleCnt="0"/>
      <dgm:spPr/>
    </dgm:pt>
    <dgm:pt modelId="{7CDE1D60-6587-4578-BA6B-A76BC4113CAF}" type="pres">
      <dgm:prSet presAssocID="{F432FA33-99CE-4307-8258-2AED45CD321D}" presName="composite4" presStyleCnt="0"/>
      <dgm:spPr/>
    </dgm:pt>
    <dgm:pt modelId="{A631FA17-134B-4B61-A150-E7E96F629F03}" type="pres">
      <dgm:prSet presAssocID="{F432FA33-99CE-4307-8258-2AED45CD321D}" presName="background4" presStyleLbl="node4" presStyleIdx="2" presStyleCnt="3"/>
      <dgm:spPr>
        <a:xfrm>
          <a:off x="4250414" y="2163362"/>
          <a:ext cx="1262324" cy="3144059"/>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174D08E3-4100-43DD-B503-448A7053896F}" type="pres">
      <dgm:prSet presAssocID="{F432FA33-99CE-4307-8258-2AED45CD321D}" presName="text4" presStyleLbl="fgAcc4" presStyleIdx="2" presStyleCnt="3" custScaleX="262285" custScaleY="1028773" custLinFactY="28926" custLinFactNeighborX="-42564" custLinFactNeighborY="100000">
        <dgm:presLayoutVars>
          <dgm:chPref val="3"/>
        </dgm:presLayoutVars>
      </dgm:prSet>
      <dgm:spPr/>
      <dgm:t>
        <a:bodyPr/>
        <a:lstStyle/>
        <a:p>
          <a:endParaRPr lang="tr-TR"/>
        </a:p>
      </dgm:t>
    </dgm:pt>
    <dgm:pt modelId="{3C615D91-DB12-4CDE-930D-6F1D300F8AA9}" type="pres">
      <dgm:prSet presAssocID="{F432FA33-99CE-4307-8258-2AED45CD321D}" presName="hierChild5" presStyleCnt="0"/>
      <dgm:spPr/>
    </dgm:pt>
  </dgm:ptLst>
  <dgm:cxnLst>
    <dgm:cxn modelId="{1EFA28AE-DA87-432B-9A0F-F6636824C79C}" type="presOf" srcId="{F432FA33-99CE-4307-8258-2AED45CD321D}" destId="{174D08E3-4100-43DD-B503-448A7053896F}" srcOrd="0" destOrd="0" presId="urn:microsoft.com/office/officeart/2005/8/layout/hierarchy1"/>
    <dgm:cxn modelId="{CD594A29-55EE-4BBA-B4C3-7E7CF8192040}" type="presOf" srcId="{63435AA1-13C6-40B2-8F7A-276596F57B23}" destId="{35B8EE8A-749F-4A43-A28D-2AFAD56293F3}" srcOrd="0" destOrd="0" presId="urn:microsoft.com/office/officeart/2005/8/layout/hierarchy1"/>
    <dgm:cxn modelId="{7A6A1113-A099-4DCA-A00E-F9BAD1B06575}" type="presOf" srcId="{12C6476B-1A5F-4540-A5D4-D231DC1883A4}" destId="{16C3969E-5EF7-4A7E-BF33-88E7218E1927}" srcOrd="0" destOrd="0" presId="urn:microsoft.com/office/officeart/2005/8/layout/hierarchy1"/>
    <dgm:cxn modelId="{B5CABAC3-676E-4318-B1C2-E70B7E3B8C3E}" type="presOf" srcId="{062C640E-D3C0-4211-A890-488A72D1CD6D}" destId="{EB767D8F-B9E8-4335-BE53-89B1D2280DD5}" srcOrd="0" destOrd="0" presId="urn:microsoft.com/office/officeart/2005/8/layout/hierarchy1"/>
    <dgm:cxn modelId="{320D25F3-DFD1-485C-BFB5-6770175D9751}" type="presOf" srcId="{6EFA7400-CB31-4725-B977-A2C8D5D28838}" destId="{9E6F12F4-956B-43DE-B20C-5F2C65394DE9}" srcOrd="0" destOrd="0" presId="urn:microsoft.com/office/officeart/2005/8/layout/hierarchy1"/>
    <dgm:cxn modelId="{93124962-3E78-4C5A-9B26-01E1C2B4572A}" srcId="{C627C2AF-099F-4FE1-9AF6-FAAEBC747925}" destId="{6EFA7400-CB31-4725-B977-A2C8D5D28838}" srcOrd="0" destOrd="0" parTransId="{F06FFEEE-513F-47E6-8661-838644C63E2C}" sibTransId="{580A6317-931F-43D2-9353-B3D57CD18B67}"/>
    <dgm:cxn modelId="{C9A70162-0EAA-4F4D-8E10-39CE097EBF62}" type="presOf" srcId="{46D505E8-3BEF-44B1-A6E6-33DBD3590ABC}" destId="{1B81A9A8-2B8F-417C-9D27-8E7F10DAEF43}" srcOrd="0" destOrd="0" presId="urn:microsoft.com/office/officeart/2005/8/layout/hierarchy1"/>
    <dgm:cxn modelId="{7B9A4DE3-C391-4E4E-9058-352EFD7990BD}" type="presOf" srcId="{C6C2C862-BE69-446F-919F-DDFA764B1714}" destId="{DF2A1FFA-3738-4DDE-B95F-6181C4B06D49}" srcOrd="0" destOrd="0" presId="urn:microsoft.com/office/officeart/2005/8/layout/hierarchy1"/>
    <dgm:cxn modelId="{DD462E86-603D-4052-AB2D-224A89C3B7A0}" type="presOf" srcId="{09A77866-02FA-4D24-88B7-9BBD92B3686A}" destId="{D837FEE3-8796-412A-AEDB-FB72CE92EE67}" srcOrd="0" destOrd="0" presId="urn:microsoft.com/office/officeart/2005/8/layout/hierarchy1"/>
    <dgm:cxn modelId="{80229CB9-D35D-4F53-99AF-6D7A63845CB3}" type="presOf" srcId="{025A0762-6EC3-48FD-80A4-047B4D557172}" destId="{32530DA0-C522-4890-8219-6AC1915528F8}" srcOrd="0" destOrd="0" presId="urn:microsoft.com/office/officeart/2005/8/layout/hierarchy1"/>
    <dgm:cxn modelId="{00C513CD-5530-4AC4-8915-3855BC7D3106}" type="presOf" srcId="{9DA72141-810D-4107-A4BA-4966DD105E78}" destId="{BAC60808-3B27-469C-8C9E-D46E31759789}" srcOrd="0" destOrd="0" presId="urn:microsoft.com/office/officeart/2005/8/layout/hierarchy1"/>
    <dgm:cxn modelId="{DFDCE45F-9838-42B1-B052-DA2BFC8DE7CF}" type="presOf" srcId="{C627C2AF-099F-4FE1-9AF6-FAAEBC747925}" destId="{55E871A9-953A-48A3-9495-CCB9FFF1198C}" srcOrd="0" destOrd="0" presId="urn:microsoft.com/office/officeart/2005/8/layout/hierarchy1"/>
    <dgm:cxn modelId="{43A21E0E-C81C-4945-A3B4-7258F22E799C}" srcId="{09A77866-02FA-4D24-88B7-9BBD92B3686A}" destId="{124B0F28-944E-4A3F-86EC-EAFB64EF7104}" srcOrd="4" destOrd="0" parTransId="{9DA72141-810D-4107-A4BA-4966DD105E78}" sibTransId="{4F619CFC-64D7-485B-AE75-2CE00D789C19}"/>
    <dgm:cxn modelId="{22CCCC42-6B04-4704-8F03-116D393F8FA7}" type="presOf" srcId="{124B0F28-944E-4A3F-86EC-EAFB64EF7104}" destId="{2DABC6C8-CDEB-4E09-8025-ABE9764143B8}" srcOrd="0" destOrd="0" presId="urn:microsoft.com/office/officeart/2005/8/layout/hierarchy1"/>
    <dgm:cxn modelId="{B95A2FB4-480F-4501-80B5-B69DF1AA7BB0}" type="presOf" srcId="{A26BF5B1-0A54-4887-B4B6-436163544946}" destId="{BE8499AC-FF89-4A7F-B752-C3486CF3D58F}" srcOrd="0" destOrd="0" presId="urn:microsoft.com/office/officeart/2005/8/layout/hierarchy1"/>
    <dgm:cxn modelId="{B5C978E7-C8DD-409C-8735-DECF549E6AD9}" srcId="{09A77866-02FA-4D24-88B7-9BBD92B3686A}" destId="{025A0762-6EC3-48FD-80A4-047B4D557172}" srcOrd="2" destOrd="0" parTransId="{46D505E8-3BEF-44B1-A6E6-33DBD3590ABC}" sibTransId="{16AD2B6B-8E78-4CC8-B41A-86EEE8FB2301}"/>
    <dgm:cxn modelId="{ABBE0425-F5CD-4764-878D-415E01F25DF5}" srcId="{12C6476B-1A5F-4540-A5D4-D231DC1883A4}" destId="{09A77866-02FA-4D24-88B7-9BBD92B3686A}" srcOrd="0" destOrd="0" parTransId="{17A3F439-34E2-4FD7-88A2-AE0768E675CD}" sibTransId="{52AF51A6-A3B8-463F-A798-EE98132368DC}"/>
    <dgm:cxn modelId="{C66E034C-F0B6-40F4-886B-0F9F916E0948}" type="presOf" srcId="{E2B8971C-FBB8-49A7-853C-2BDE76321A2B}" destId="{545BECEF-9E51-4AD9-B1B9-A46CC4BDBB47}" srcOrd="0" destOrd="0" presId="urn:microsoft.com/office/officeart/2005/8/layout/hierarchy1"/>
    <dgm:cxn modelId="{055F7F03-0850-435A-BE7A-4ACFCEEF2289}" srcId="{09A77866-02FA-4D24-88B7-9BBD92B3686A}" destId="{5E27B7A9-2C9C-427F-B207-E4B4999A3A3C}" srcOrd="1" destOrd="0" parTransId="{EA828203-1335-4E73-84B8-C9850633C203}" sibTransId="{E6E9EC17-94FC-484E-943F-CE767DB872F7}"/>
    <dgm:cxn modelId="{A2A64217-8BF6-460D-B4B8-DAF255FB909A}" type="presOf" srcId="{F06FFEEE-513F-47E6-8661-838644C63E2C}" destId="{C1527BDB-7FC7-4360-9376-27A74845D4CF}" srcOrd="0" destOrd="0" presId="urn:microsoft.com/office/officeart/2005/8/layout/hierarchy1"/>
    <dgm:cxn modelId="{F79BFD09-3DFD-4654-8C34-79889188B8EA}" srcId="{124B0F28-944E-4A3F-86EC-EAFB64EF7104}" destId="{C6C2C862-BE69-446F-919F-DDFA764B1714}" srcOrd="0" destOrd="0" parTransId="{062C640E-D3C0-4211-A890-488A72D1CD6D}" sibTransId="{40D21447-F4D9-4C70-85BD-7D3DFA3B2A93}"/>
    <dgm:cxn modelId="{A4FD01D7-26DA-4EF1-A90F-D4F79961757F}" srcId="{09A77866-02FA-4D24-88B7-9BBD92B3686A}" destId="{84C537FD-6DC3-4FF6-9452-B729D404784A}" srcOrd="0" destOrd="0" parTransId="{E2B8971C-FBB8-49A7-853C-2BDE76321A2B}" sibTransId="{00A3B4EB-2E57-4442-A60B-6C23B0C7CA95}"/>
    <dgm:cxn modelId="{18C14D19-DD88-447B-9847-74328605FF23}" type="presOf" srcId="{17A3F439-34E2-4FD7-88A2-AE0768E675CD}" destId="{507DFC11-CCCD-44ED-8C22-66E32F5FC7B2}" srcOrd="0" destOrd="0" presId="urn:microsoft.com/office/officeart/2005/8/layout/hierarchy1"/>
    <dgm:cxn modelId="{83A13420-EAED-4566-8980-C9139591282E}" type="presOf" srcId="{D2CAC5A9-DE83-405E-8EE4-8DFF764499A8}" destId="{61686161-3D14-4C31-B394-C6C282CDFC9C}" srcOrd="0" destOrd="0" presId="urn:microsoft.com/office/officeart/2005/8/layout/hierarchy1"/>
    <dgm:cxn modelId="{303B8274-60B8-4910-88DE-BC102A784F50}" type="presOf" srcId="{A13BBCD5-1909-483F-BC4D-163B95AE52C3}" destId="{CE832B91-0545-4A78-9AB8-AD2D23C0787F}" srcOrd="0" destOrd="0" presId="urn:microsoft.com/office/officeart/2005/8/layout/hierarchy1"/>
    <dgm:cxn modelId="{DF8B50B1-FA3C-4E28-9898-5FFB30389915}" type="presOf" srcId="{61348B3E-9F06-4A21-8939-BE251E9304D7}" destId="{AB946AED-C1C9-4475-A4CA-85283F70C6F4}" srcOrd="0" destOrd="0" presId="urn:microsoft.com/office/officeart/2005/8/layout/hierarchy1"/>
    <dgm:cxn modelId="{7A797518-EB5D-4A89-A914-27263D271537}" type="presOf" srcId="{5E27B7A9-2C9C-427F-B207-E4B4999A3A3C}" destId="{5E11D3A1-F9A6-4B9F-81EC-084908BFEA60}" srcOrd="0" destOrd="0" presId="urn:microsoft.com/office/officeart/2005/8/layout/hierarchy1"/>
    <dgm:cxn modelId="{432ED1FF-601A-4880-AE9E-787A3D9E2217}" type="presOf" srcId="{84C537FD-6DC3-4FF6-9452-B729D404784A}" destId="{A7654310-5887-4065-ADD5-07B92D953F05}" srcOrd="0" destOrd="0" presId="urn:microsoft.com/office/officeart/2005/8/layout/hierarchy1"/>
    <dgm:cxn modelId="{14B662DE-6946-45FD-A33B-4D65427A097D}" srcId="{61348B3E-9F06-4A21-8939-BE251E9304D7}" destId="{12C6476B-1A5F-4540-A5D4-D231DC1883A4}" srcOrd="0" destOrd="0" parTransId="{0B927BEB-ACD3-47BF-8013-219EFECAE5DB}" sibTransId="{7560946F-F7C7-4B3E-AAC0-898812308A86}"/>
    <dgm:cxn modelId="{051BDBC4-CE50-414D-853D-3D7DB44390B7}" srcId="{D2CAC5A9-DE83-405E-8EE4-8DFF764499A8}" destId="{F432FA33-99CE-4307-8258-2AED45CD321D}" srcOrd="0" destOrd="0" parTransId="{63435AA1-13C6-40B2-8F7A-276596F57B23}" sibTransId="{2A6171B2-15B9-407F-8752-7D0DB24EBFFB}"/>
    <dgm:cxn modelId="{C5E85A29-B86A-49E9-9A09-E55932999C01}" srcId="{09A77866-02FA-4D24-88B7-9BBD92B3686A}" destId="{D2CAC5A9-DE83-405E-8EE4-8DFF764499A8}" srcOrd="5" destOrd="0" parTransId="{A13BBCD5-1909-483F-BC4D-163B95AE52C3}" sibTransId="{9687CE5D-3C92-42FE-A467-C65668E2D928}"/>
    <dgm:cxn modelId="{B6BBC07F-308E-4133-AA60-F134BA30DCB7}" type="presOf" srcId="{EA828203-1335-4E73-84B8-C9850633C203}" destId="{5ACC8FF3-D3C3-4164-B3EF-A8456E597607}" srcOrd="0" destOrd="0" presId="urn:microsoft.com/office/officeart/2005/8/layout/hierarchy1"/>
    <dgm:cxn modelId="{CCEC295E-914D-4CC6-9C1D-DC74E9EC85D4}" srcId="{09A77866-02FA-4D24-88B7-9BBD92B3686A}" destId="{C627C2AF-099F-4FE1-9AF6-FAAEBC747925}" srcOrd="3" destOrd="0" parTransId="{A26BF5B1-0A54-4887-B4B6-436163544946}" sibTransId="{7DCFB8F6-B821-42BD-9158-735F3C4FD5BA}"/>
    <dgm:cxn modelId="{49DA9B41-2588-4FE8-A944-42EFCD150D84}" type="presParOf" srcId="{AB946AED-C1C9-4475-A4CA-85283F70C6F4}" destId="{E6520911-9DD7-4570-AD9C-B1BCF2B31F9F}" srcOrd="0" destOrd="0" presId="urn:microsoft.com/office/officeart/2005/8/layout/hierarchy1"/>
    <dgm:cxn modelId="{088BABC3-5435-4DC8-8B2E-FD2D3D2AAD20}" type="presParOf" srcId="{E6520911-9DD7-4570-AD9C-B1BCF2B31F9F}" destId="{05C6C2AE-AF35-46A8-BDEB-0A6C41A14747}" srcOrd="0" destOrd="0" presId="urn:microsoft.com/office/officeart/2005/8/layout/hierarchy1"/>
    <dgm:cxn modelId="{4F0B1A84-52F8-448D-B0DE-F410D3F7C059}" type="presParOf" srcId="{05C6C2AE-AF35-46A8-BDEB-0A6C41A14747}" destId="{FF72C0A6-9A88-4A01-A12B-275875CF8C62}" srcOrd="0" destOrd="0" presId="urn:microsoft.com/office/officeart/2005/8/layout/hierarchy1"/>
    <dgm:cxn modelId="{286F373F-7503-4A98-BD68-1FF853B8F1FB}" type="presParOf" srcId="{05C6C2AE-AF35-46A8-BDEB-0A6C41A14747}" destId="{16C3969E-5EF7-4A7E-BF33-88E7218E1927}" srcOrd="1" destOrd="0" presId="urn:microsoft.com/office/officeart/2005/8/layout/hierarchy1"/>
    <dgm:cxn modelId="{5C1D5E3C-A6D8-4427-B943-EBE85AFDD960}" type="presParOf" srcId="{E6520911-9DD7-4570-AD9C-B1BCF2B31F9F}" destId="{47F33F63-8473-48A0-91B9-918B72207B64}" srcOrd="1" destOrd="0" presId="urn:microsoft.com/office/officeart/2005/8/layout/hierarchy1"/>
    <dgm:cxn modelId="{F8F154EA-4C65-4EC5-B862-04FB69C3FD5F}" type="presParOf" srcId="{47F33F63-8473-48A0-91B9-918B72207B64}" destId="{507DFC11-CCCD-44ED-8C22-66E32F5FC7B2}" srcOrd="0" destOrd="0" presId="urn:microsoft.com/office/officeart/2005/8/layout/hierarchy1"/>
    <dgm:cxn modelId="{71240F07-26EE-41D3-AFD6-3FB2F4B19C06}" type="presParOf" srcId="{47F33F63-8473-48A0-91B9-918B72207B64}" destId="{C8D64E48-54AB-429A-A183-862064659DE0}" srcOrd="1" destOrd="0" presId="urn:microsoft.com/office/officeart/2005/8/layout/hierarchy1"/>
    <dgm:cxn modelId="{677AAB24-B403-4933-B9BE-FAFF21A39BFB}" type="presParOf" srcId="{C8D64E48-54AB-429A-A183-862064659DE0}" destId="{96B78838-D1CB-4F00-A74D-2758D2245AAE}" srcOrd="0" destOrd="0" presId="urn:microsoft.com/office/officeart/2005/8/layout/hierarchy1"/>
    <dgm:cxn modelId="{57829D8F-E569-4825-834A-A34B791A6A16}" type="presParOf" srcId="{96B78838-D1CB-4F00-A74D-2758D2245AAE}" destId="{FCF69AA3-6565-4A49-9568-21638AB74C25}" srcOrd="0" destOrd="0" presId="urn:microsoft.com/office/officeart/2005/8/layout/hierarchy1"/>
    <dgm:cxn modelId="{7291DFB8-5D81-402D-B577-1EB4AE5416EF}" type="presParOf" srcId="{96B78838-D1CB-4F00-A74D-2758D2245AAE}" destId="{D837FEE3-8796-412A-AEDB-FB72CE92EE67}" srcOrd="1" destOrd="0" presId="urn:microsoft.com/office/officeart/2005/8/layout/hierarchy1"/>
    <dgm:cxn modelId="{208DA6A5-9D9E-4FEB-AFA8-224E8B4D32FE}" type="presParOf" srcId="{C8D64E48-54AB-429A-A183-862064659DE0}" destId="{BFE3511A-8A1E-4B58-A51B-4EFA995D1C72}" srcOrd="1" destOrd="0" presId="urn:microsoft.com/office/officeart/2005/8/layout/hierarchy1"/>
    <dgm:cxn modelId="{805B1F84-2C5C-4B18-9CA9-E11504DF2F39}" type="presParOf" srcId="{BFE3511A-8A1E-4B58-A51B-4EFA995D1C72}" destId="{545BECEF-9E51-4AD9-B1B9-A46CC4BDBB47}" srcOrd="0" destOrd="0" presId="urn:microsoft.com/office/officeart/2005/8/layout/hierarchy1"/>
    <dgm:cxn modelId="{471D5ED5-CAC0-4F61-BCA1-D5FCEA66078C}" type="presParOf" srcId="{BFE3511A-8A1E-4B58-A51B-4EFA995D1C72}" destId="{E4285FE4-F93F-42B1-87B9-4EC1F6A3DC3D}" srcOrd="1" destOrd="0" presId="urn:microsoft.com/office/officeart/2005/8/layout/hierarchy1"/>
    <dgm:cxn modelId="{E0D0A099-5EC2-4776-9E67-2E1293783F89}" type="presParOf" srcId="{E4285FE4-F93F-42B1-87B9-4EC1F6A3DC3D}" destId="{3D06A931-32DD-42A6-BBE9-D7ABC73CD33A}" srcOrd="0" destOrd="0" presId="urn:microsoft.com/office/officeart/2005/8/layout/hierarchy1"/>
    <dgm:cxn modelId="{02F8E9D1-F62C-40CC-884D-FE55FD134931}" type="presParOf" srcId="{3D06A931-32DD-42A6-BBE9-D7ABC73CD33A}" destId="{8D7F11C4-1962-4104-866C-5F9A0F9BAE63}" srcOrd="0" destOrd="0" presId="urn:microsoft.com/office/officeart/2005/8/layout/hierarchy1"/>
    <dgm:cxn modelId="{77F1F498-6224-4958-894A-CAB092A6A53B}" type="presParOf" srcId="{3D06A931-32DD-42A6-BBE9-D7ABC73CD33A}" destId="{A7654310-5887-4065-ADD5-07B92D953F05}" srcOrd="1" destOrd="0" presId="urn:microsoft.com/office/officeart/2005/8/layout/hierarchy1"/>
    <dgm:cxn modelId="{47A58641-1BF1-4AAC-84C8-1886D0098051}" type="presParOf" srcId="{E4285FE4-F93F-42B1-87B9-4EC1F6A3DC3D}" destId="{91DA9D33-F1B6-4C36-9D50-143277282E9A}" srcOrd="1" destOrd="0" presId="urn:microsoft.com/office/officeart/2005/8/layout/hierarchy1"/>
    <dgm:cxn modelId="{2916EA13-3261-4CCD-9AB7-2E3B9E16CBB2}" type="presParOf" srcId="{BFE3511A-8A1E-4B58-A51B-4EFA995D1C72}" destId="{5ACC8FF3-D3C3-4164-B3EF-A8456E597607}" srcOrd="2" destOrd="0" presId="urn:microsoft.com/office/officeart/2005/8/layout/hierarchy1"/>
    <dgm:cxn modelId="{0A84A9E6-17F0-49E3-B99E-155CB7C69BC7}" type="presParOf" srcId="{BFE3511A-8A1E-4B58-A51B-4EFA995D1C72}" destId="{CEDF1AF9-E274-47A1-AE8E-02B80ECFBA7D}" srcOrd="3" destOrd="0" presId="urn:microsoft.com/office/officeart/2005/8/layout/hierarchy1"/>
    <dgm:cxn modelId="{21C84CD1-1FB3-467E-BF04-B3F0B75C666A}" type="presParOf" srcId="{CEDF1AF9-E274-47A1-AE8E-02B80ECFBA7D}" destId="{174A9CE3-283C-41B6-B390-B0F47DC7C1D7}" srcOrd="0" destOrd="0" presId="urn:microsoft.com/office/officeart/2005/8/layout/hierarchy1"/>
    <dgm:cxn modelId="{9B443D82-54BC-4C3A-8484-96DE45B91EB9}" type="presParOf" srcId="{174A9CE3-283C-41B6-B390-B0F47DC7C1D7}" destId="{D408C329-C20F-43B7-B320-906CD6BC3AE6}" srcOrd="0" destOrd="0" presId="urn:microsoft.com/office/officeart/2005/8/layout/hierarchy1"/>
    <dgm:cxn modelId="{E383B425-D3B7-4CCF-B33A-20E54CAC6FF5}" type="presParOf" srcId="{174A9CE3-283C-41B6-B390-B0F47DC7C1D7}" destId="{5E11D3A1-F9A6-4B9F-81EC-084908BFEA60}" srcOrd="1" destOrd="0" presId="urn:microsoft.com/office/officeart/2005/8/layout/hierarchy1"/>
    <dgm:cxn modelId="{1A51FA77-742D-43E1-87C9-7F95182ADCEA}" type="presParOf" srcId="{CEDF1AF9-E274-47A1-AE8E-02B80ECFBA7D}" destId="{F1C715AB-21DB-44E3-A8C8-0B51AC176919}" srcOrd="1" destOrd="0" presId="urn:microsoft.com/office/officeart/2005/8/layout/hierarchy1"/>
    <dgm:cxn modelId="{42610F95-5946-4AA7-8121-0A13F5213320}" type="presParOf" srcId="{BFE3511A-8A1E-4B58-A51B-4EFA995D1C72}" destId="{1B81A9A8-2B8F-417C-9D27-8E7F10DAEF43}" srcOrd="4" destOrd="0" presId="urn:microsoft.com/office/officeart/2005/8/layout/hierarchy1"/>
    <dgm:cxn modelId="{C3ADBC53-1D2C-4105-9E06-03D552AF02BA}" type="presParOf" srcId="{BFE3511A-8A1E-4B58-A51B-4EFA995D1C72}" destId="{73D1DC62-E63B-4483-B7F9-5E2EB5BD009E}" srcOrd="5" destOrd="0" presId="urn:microsoft.com/office/officeart/2005/8/layout/hierarchy1"/>
    <dgm:cxn modelId="{CB186550-9966-453C-9EA1-D8C465A722A9}" type="presParOf" srcId="{73D1DC62-E63B-4483-B7F9-5E2EB5BD009E}" destId="{B9FF8D34-1DCB-4968-A5BD-A6FC54D849F3}" srcOrd="0" destOrd="0" presId="urn:microsoft.com/office/officeart/2005/8/layout/hierarchy1"/>
    <dgm:cxn modelId="{832B8A6F-01F6-4E27-8AC4-89BFB1575608}" type="presParOf" srcId="{B9FF8D34-1DCB-4968-A5BD-A6FC54D849F3}" destId="{EE1A57DE-5EBE-4B75-A4E1-C80AF23D824A}" srcOrd="0" destOrd="0" presId="urn:microsoft.com/office/officeart/2005/8/layout/hierarchy1"/>
    <dgm:cxn modelId="{CDE84A3F-E389-449C-9C5C-72074D0D781D}" type="presParOf" srcId="{B9FF8D34-1DCB-4968-A5BD-A6FC54D849F3}" destId="{32530DA0-C522-4890-8219-6AC1915528F8}" srcOrd="1" destOrd="0" presId="urn:microsoft.com/office/officeart/2005/8/layout/hierarchy1"/>
    <dgm:cxn modelId="{77C4ED99-B224-4E32-AE5A-643A4ED0D670}" type="presParOf" srcId="{73D1DC62-E63B-4483-B7F9-5E2EB5BD009E}" destId="{58E9338B-2290-41FF-B35A-EEA058372356}" srcOrd="1" destOrd="0" presId="urn:microsoft.com/office/officeart/2005/8/layout/hierarchy1"/>
    <dgm:cxn modelId="{9C7DB762-4D5B-4B19-9FC6-5E2E12DDA641}" type="presParOf" srcId="{BFE3511A-8A1E-4B58-A51B-4EFA995D1C72}" destId="{BE8499AC-FF89-4A7F-B752-C3486CF3D58F}" srcOrd="6" destOrd="0" presId="urn:microsoft.com/office/officeart/2005/8/layout/hierarchy1"/>
    <dgm:cxn modelId="{6AEFC256-95B1-4F18-BD19-3D86F4998104}" type="presParOf" srcId="{BFE3511A-8A1E-4B58-A51B-4EFA995D1C72}" destId="{98C0D9AC-1D6C-416D-86D0-E4FC5A42FCD5}" srcOrd="7" destOrd="0" presId="urn:microsoft.com/office/officeart/2005/8/layout/hierarchy1"/>
    <dgm:cxn modelId="{1CB7278A-F410-48DD-9BB4-6CEDC73BD4B4}" type="presParOf" srcId="{98C0D9AC-1D6C-416D-86D0-E4FC5A42FCD5}" destId="{4849D63D-CF5B-4D6E-BF2E-16F2269D0440}" srcOrd="0" destOrd="0" presId="urn:microsoft.com/office/officeart/2005/8/layout/hierarchy1"/>
    <dgm:cxn modelId="{C83CA11C-F823-4C05-806C-58689B83A293}" type="presParOf" srcId="{4849D63D-CF5B-4D6E-BF2E-16F2269D0440}" destId="{783B5672-6898-4D24-9C29-405412B8E691}" srcOrd="0" destOrd="0" presId="urn:microsoft.com/office/officeart/2005/8/layout/hierarchy1"/>
    <dgm:cxn modelId="{42584E5E-ECC4-40BC-A34B-9BC9CD325704}" type="presParOf" srcId="{4849D63D-CF5B-4D6E-BF2E-16F2269D0440}" destId="{55E871A9-953A-48A3-9495-CCB9FFF1198C}" srcOrd="1" destOrd="0" presId="urn:microsoft.com/office/officeart/2005/8/layout/hierarchy1"/>
    <dgm:cxn modelId="{850F6863-427D-4380-9788-A2EB4EB5BA4E}" type="presParOf" srcId="{98C0D9AC-1D6C-416D-86D0-E4FC5A42FCD5}" destId="{D0A73DEF-7736-4FA3-B819-E04A7BE24286}" srcOrd="1" destOrd="0" presId="urn:microsoft.com/office/officeart/2005/8/layout/hierarchy1"/>
    <dgm:cxn modelId="{34DF124E-2F62-42C8-81C8-56EDA3085546}" type="presParOf" srcId="{D0A73DEF-7736-4FA3-B819-E04A7BE24286}" destId="{C1527BDB-7FC7-4360-9376-27A74845D4CF}" srcOrd="0" destOrd="0" presId="urn:microsoft.com/office/officeart/2005/8/layout/hierarchy1"/>
    <dgm:cxn modelId="{8EB22CC3-A3B8-400B-99A2-D46393257931}" type="presParOf" srcId="{D0A73DEF-7736-4FA3-B819-E04A7BE24286}" destId="{443075FE-2F27-4C4B-9A01-1893C3B246D2}" srcOrd="1" destOrd="0" presId="urn:microsoft.com/office/officeart/2005/8/layout/hierarchy1"/>
    <dgm:cxn modelId="{96FCEE85-F479-4808-92CB-718A63C256D6}" type="presParOf" srcId="{443075FE-2F27-4C4B-9A01-1893C3B246D2}" destId="{3D7BB647-48A0-448D-B3E6-87197B84FA7C}" srcOrd="0" destOrd="0" presId="urn:microsoft.com/office/officeart/2005/8/layout/hierarchy1"/>
    <dgm:cxn modelId="{529AD983-E665-4B19-9AF3-2343FAC35B0A}" type="presParOf" srcId="{3D7BB647-48A0-448D-B3E6-87197B84FA7C}" destId="{8A856746-95BC-4618-AB28-EF7D0B689362}" srcOrd="0" destOrd="0" presId="urn:microsoft.com/office/officeart/2005/8/layout/hierarchy1"/>
    <dgm:cxn modelId="{45DFCC1F-A7F8-4268-A2B5-9B651AC78833}" type="presParOf" srcId="{3D7BB647-48A0-448D-B3E6-87197B84FA7C}" destId="{9E6F12F4-956B-43DE-B20C-5F2C65394DE9}" srcOrd="1" destOrd="0" presId="urn:microsoft.com/office/officeart/2005/8/layout/hierarchy1"/>
    <dgm:cxn modelId="{B55170F7-720C-4EC7-BC85-B543EE8A8527}" type="presParOf" srcId="{443075FE-2F27-4C4B-9A01-1893C3B246D2}" destId="{7415E6F3-5D9C-414F-BD7C-6FF2232EC121}" srcOrd="1" destOrd="0" presId="urn:microsoft.com/office/officeart/2005/8/layout/hierarchy1"/>
    <dgm:cxn modelId="{3BF2256B-EAA9-4A38-A27F-AC2AABBA09F8}" type="presParOf" srcId="{BFE3511A-8A1E-4B58-A51B-4EFA995D1C72}" destId="{BAC60808-3B27-469C-8C9E-D46E31759789}" srcOrd="8" destOrd="0" presId="urn:microsoft.com/office/officeart/2005/8/layout/hierarchy1"/>
    <dgm:cxn modelId="{82285FA3-3EFA-4A10-8375-681287F59AA2}" type="presParOf" srcId="{BFE3511A-8A1E-4B58-A51B-4EFA995D1C72}" destId="{C94626A2-582B-4733-B444-4D74D3C9CFA8}" srcOrd="9" destOrd="0" presId="urn:microsoft.com/office/officeart/2005/8/layout/hierarchy1"/>
    <dgm:cxn modelId="{0766E6B2-1516-4D02-9EF9-14C404A732FF}" type="presParOf" srcId="{C94626A2-582B-4733-B444-4D74D3C9CFA8}" destId="{C91A9F74-FD2F-42A0-94CD-82F7EA05D0BC}" srcOrd="0" destOrd="0" presId="urn:microsoft.com/office/officeart/2005/8/layout/hierarchy1"/>
    <dgm:cxn modelId="{0691A333-2D6F-41D5-882E-10610F33BE5F}" type="presParOf" srcId="{C91A9F74-FD2F-42A0-94CD-82F7EA05D0BC}" destId="{C28DDD65-F4E8-4170-B7BF-D9FDF482EE14}" srcOrd="0" destOrd="0" presId="urn:microsoft.com/office/officeart/2005/8/layout/hierarchy1"/>
    <dgm:cxn modelId="{9A4581AE-86DE-4C86-9394-1F172878849F}" type="presParOf" srcId="{C91A9F74-FD2F-42A0-94CD-82F7EA05D0BC}" destId="{2DABC6C8-CDEB-4E09-8025-ABE9764143B8}" srcOrd="1" destOrd="0" presId="urn:microsoft.com/office/officeart/2005/8/layout/hierarchy1"/>
    <dgm:cxn modelId="{33A1AE1D-222F-4213-92CC-BD4D167AB354}" type="presParOf" srcId="{C94626A2-582B-4733-B444-4D74D3C9CFA8}" destId="{E8636302-525F-49D3-9BCA-7A8A0DE25FA7}" srcOrd="1" destOrd="0" presId="urn:microsoft.com/office/officeart/2005/8/layout/hierarchy1"/>
    <dgm:cxn modelId="{E3EF298A-2B29-43AB-834D-E2D8D4C710F5}" type="presParOf" srcId="{E8636302-525F-49D3-9BCA-7A8A0DE25FA7}" destId="{EB767D8F-B9E8-4335-BE53-89B1D2280DD5}" srcOrd="0" destOrd="0" presId="urn:microsoft.com/office/officeart/2005/8/layout/hierarchy1"/>
    <dgm:cxn modelId="{2BADBB5F-C137-43E9-85BF-A7EB814C475D}" type="presParOf" srcId="{E8636302-525F-49D3-9BCA-7A8A0DE25FA7}" destId="{9A2F2783-57A0-4446-905D-A86BE521103B}" srcOrd="1" destOrd="0" presId="urn:microsoft.com/office/officeart/2005/8/layout/hierarchy1"/>
    <dgm:cxn modelId="{B33F1000-3867-4BA0-8E36-AE90A93CAE49}" type="presParOf" srcId="{9A2F2783-57A0-4446-905D-A86BE521103B}" destId="{D51E6931-02B3-47B1-93D5-B68595723EF0}" srcOrd="0" destOrd="0" presId="urn:microsoft.com/office/officeart/2005/8/layout/hierarchy1"/>
    <dgm:cxn modelId="{9699570D-B371-451B-B56C-1108F0346D7E}" type="presParOf" srcId="{D51E6931-02B3-47B1-93D5-B68595723EF0}" destId="{A8BEE244-B469-44C1-AB94-A9990B21E6A7}" srcOrd="0" destOrd="0" presId="urn:microsoft.com/office/officeart/2005/8/layout/hierarchy1"/>
    <dgm:cxn modelId="{602E9D62-AD4D-4D36-8A65-4C44301A96E7}" type="presParOf" srcId="{D51E6931-02B3-47B1-93D5-B68595723EF0}" destId="{DF2A1FFA-3738-4DDE-B95F-6181C4B06D49}" srcOrd="1" destOrd="0" presId="urn:microsoft.com/office/officeart/2005/8/layout/hierarchy1"/>
    <dgm:cxn modelId="{58BB2F0D-4AD3-4FF1-9160-1EF8E98605E5}" type="presParOf" srcId="{9A2F2783-57A0-4446-905D-A86BE521103B}" destId="{29028C2E-918A-4E71-8DEA-D14B0A863DF9}" srcOrd="1" destOrd="0" presId="urn:microsoft.com/office/officeart/2005/8/layout/hierarchy1"/>
    <dgm:cxn modelId="{77C76E1A-CF7D-4E9A-A0A4-7708DC664C5E}" type="presParOf" srcId="{BFE3511A-8A1E-4B58-A51B-4EFA995D1C72}" destId="{CE832B91-0545-4A78-9AB8-AD2D23C0787F}" srcOrd="10" destOrd="0" presId="urn:microsoft.com/office/officeart/2005/8/layout/hierarchy1"/>
    <dgm:cxn modelId="{5114AE3C-57B6-4DB2-A011-2CD5F8AFB372}" type="presParOf" srcId="{BFE3511A-8A1E-4B58-A51B-4EFA995D1C72}" destId="{4B8485E9-822F-4C2B-9097-FFBD5870808C}" srcOrd="11" destOrd="0" presId="urn:microsoft.com/office/officeart/2005/8/layout/hierarchy1"/>
    <dgm:cxn modelId="{0284522B-0B4C-4355-8033-648741545DB4}" type="presParOf" srcId="{4B8485E9-822F-4C2B-9097-FFBD5870808C}" destId="{473CE973-C5B7-4D19-BF77-6AEC1F979C54}" srcOrd="0" destOrd="0" presId="urn:microsoft.com/office/officeart/2005/8/layout/hierarchy1"/>
    <dgm:cxn modelId="{1AEA377F-1382-4C15-B3A7-F1AF956DB771}" type="presParOf" srcId="{473CE973-C5B7-4D19-BF77-6AEC1F979C54}" destId="{5F2C3AB3-D764-4AAF-9497-1221EE77880D}" srcOrd="0" destOrd="0" presId="urn:microsoft.com/office/officeart/2005/8/layout/hierarchy1"/>
    <dgm:cxn modelId="{7FA502D2-C20F-4DF2-A26C-A2E86E58EA2C}" type="presParOf" srcId="{473CE973-C5B7-4D19-BF77-6AEC1F979C54}" destId="{61686161-3D14-4C31-B394-C6C282CDFC9C}" srcOrd="1" destOrd="0" presId="urn:microsoft.com/office/officeart/2005/8/layout/hierarchy1"/>
    <dgm:cxn modelId="{55E43E4B-929A-4446-9DDB-7FE83F67DD92}" type="presParOf" srcId="{4B8485E9-822F-4C2B-9097-FFBD5870808C}" destId="{AB0C27F9-C472-44C2-AF54-7427A11FB6FC}" srcOrd="1" destOrd="0" presId="urn:microsoft.com/office/officeart/2005/8/layout/hierarchy1"/>
    <dgm:cxn modelId="{F29127E4-7600-493F-BD5F-773615964694}" type="presParOf" srcId="{AB0C27F9-C472-44C2-AF54-7427A11FB6FC}" destId="{35B8EE8A-749F-4A43-A28D-2AFAD56293F3}" srcOrd="0" destOrd="0" presId="urn:microsoft.com/office/officeart/2005/8/layout/hierarchy1"/>
    <dgm:cxn modelId="{652C0562-8A23-4B75-B4B7-84A71B32AFF6}" type="presParOf" srcId="{AB0C27F9-C472-44C2-AF54-7427A11FB6FC}" destId="{0316D8B5-FDF3-4F82-8513-6BCEF01AE4A0}" srcOrd="1" destOrd="0" presId="urn:microsoft.com/office/officeart/2005/8/layout/hierarchy1"/>
    <dgm:cxn modelId="{6F2B332A-CA43-4102-998C-0A891C93946E}" type="presParOf" srcId="{0316D8B5-FDF3-4F82-8513-6BCEF01AE4A0}" destId="{7CDE1D60-6587-4578-BA6B-A76BC4113CAF}" srcOrd="0" destOrd="0" presId="urn:microsoft.com/office/officeart/2005/8/layout/hierarchy1"/>
    <dgm:cxn modelId="{8E7EE092-8EB9-486A-90B1-E6FA8391162A}" type="presParOf" srcId="{7CDE1D60-6587-4578-BA6B-A76BC4113CAF}" destId="{A631FA17-134B-4B61-A150-E7E96F629F03}" srcOrd="0" destOrd="0" presId="urn:microsoft.com/office/officeart/2005/8/layout/hierarchy1"/>
    <dgm:cxn modelId="{2F5644C8-5376-46DC-9047-CE2AA57F5157}" type="presParOf" srcId="{7CDE1D60-6587-4578-BA6B-A76BC4113CAF}" destId="{174D08E3-4100-43DD-B503-448A7053896F}" srcOrd="1" destOrd="0" presId="urn:microsoft.com/office/officeart/2005/8/layout/hierarchy1"/>
    <dgm:cxn modelId="{BB30D450-29BA-44F2-A068-9A0DB931CF18}" type="presParOf" srcId="{0316D8B5-FDF3-4F82-8513-6BCEF01AE4A0}" destId="{3C615D91-DB12-4CDE-930D-6F1D300F8AA9}" srcOrd="1" destOrd="0" presId="urn:microsoft.com/office/officeart/2005/8/layout/hierarchy1"/>
  </dgm:cxnLst>
  <dgm:bg/>
  <dgm:whole>
    <a:ln w="3175"/>
  </dgm:whole>
  <dgm:extLst>
    <a:ext uri="http://schemas.microsoft.com/office/drawing/2008/diagram">
      <dsp:dataModelExt xmlns:dsp="http://schemas.microsoft.com/office/drawing/2008/diagram" relId="rId9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a:xfrm>
          <a:off x="2323356" y="480977"/>
          <a:ext cx="1018700" cy="397629"/>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Dekanlık</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a:xfrm>
          <a:off x="1896932" y="1010087"/>
          <a:ext cx="870034"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Kurulu</a:t>
          </a:r>
        </a:p>
      </dgm:t>
    </dgm:pt>
    <dgm:pt modelId="{736707BE-0F29-4DEB-A76D-3CCEC61428EB}" type="parTrans" cxnId="{914A8BCB-F9E6-403D-B19B-2812567A3788}">
      <dgm:prSet/>
      <dgm:spPr>
        <a:xfrm>
          <a:off x="2721247" y="878607"/>
          <a:ext cx="91440" cy="288003"/>
        </a:xfrm>
        <a:custGeom>
          <a:avLst/>
          <a:gdLst/>
          <a:ahLst/>
          <a:cxnLst/>
          <a:rect l="0" t="0" r="0" b="0"/>
          <a:pathLst>
            <a:path>
              <a:moveTo>
                <a:pt x="111460" y="0"/>
              </a:moveTo>
              <a:lnTo>
                <a:pt x="111460" y="288003"/>
              </a:lnTo>
              <a:lnTo>
                <a:pt x="45720" y="288003"/>
              </a:lnTo>
            </a:path>
          </a:pathLst>
        </a:custGeom>
        <a:noFill/>
        <a:ln w="25400" cap="flat" cmpd="sng" algn="ctr">
          <a:solidFill>
            <a:srgbClr val="8064A2">
              <a:hueOff val="0"/>
              <a:satOff val="0"/>
              <a:lumOff val="0"/>
              <a:alphaOff val="0"/>
            </a:srgbClr>
          </a:solidFill>
          <a:prstDash val="solid"/>
        </a:ln>
        <a:effectLst/>
      </dgm:spPr>
      <dgm:t>
        <a:bodyPr/>
        <a:lstStyle/>
        <a:p>
          <a:endParaRPr lang="tr-TR" sz="700" b="1"/>
        </a:p>
      </dgm:t>
    </dgm:pt>
    <dgm:pt modelId="{5A966D59-4C6C-4216-B36F-C4EB7EB2CD72}" type="sibTrans" cxnId="{914A8BCB-F9E6-403D-B19B-2812567A3788}">
      <dgm:prSet/>
      <dgm:spPr/>
      <dgm:t>
        <a:bodyPr/>
        <a:lstStyle/>
        <a:p>
          <a:endParaRPr lang="tr-TR"/>
        </a:p>
      </dgm:t>
    </dgm:pt>
    <dgm:pt modelId="{F170BA92-B5FE-4303-9053-2E0993352DD1}" type="asst">
      <dgm:prSet custT="1"/>
      <dgm:spPr>
        <a:xfrm>
          <a:off x="2898447" y="1010087"/>
          <a:ext cx="1217949"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Yönetim Kurulu</a:t>
          </a:r>
        </a:p>
      </dgm:t>
    </dgm:pt>
    <dgm:pt modelId="{15B65CF9-35B9-449D-92DC-F70D1FDDDC95}" type="parTrans" cxnId="{7CEDA6EF-E8B3-4C40-879C-8045974113FA}">
      <dgm:prSet/>
      <dgm:spPr>
        <a:xfrm>
          <a:off x="2786987" y="878607"/>
          <a:ext cx="91440" cy="288003"/>
        </a:xfrm>
        <a:custGeom>
          <a:avLst/>
          <a:gdLst/>
          <a:ahLst/>
          <a:cxnLst/>
          <a:rect l="0" t="0" r="0" b="0"/>
          <a:pathLst>
            <a:path>
              <a:moveTo>
                <a:pt x="45720" y="0"/>
              </a:moveTo>
              <a:lnTo>
                <a:pt x="45720" y="288003"/>
              </a:lnTo>
              <a:lnTo>
                <a:pt x="111460" y="288003"/>
              </a:lnTo>
            </a:path>
          </a:pathLst>
        </a:custGeom>
        <a:noFill/>
        <a:ln w="25400" cap="flat" cmpd="sng" algn="ctr">
          <a:solidFill>
            <a:srgbClr val="8064A2">
              <a:hueOff val="0"/>
              <a:satOff val="0"/>
              <a:lumOff val="0"/>
              <a:alphaOff val="0"/>
            </a:srgbClr>
          </a:solidFill>
          <a:prstDash val="solid"/>
        </a:ln>
        <a:effectLst/>
      </dgm:spPr>
      <dgm:t>
        <a:bodyPr/>
        <a:lstStyle/>
        <a:p>
          <a:endParaRPr lang="tr-TR" sz="700" b="1"/>
        </a:p>
      </dgm:t>
    </dgm:pt>
    <dgm:pt modelId="{497645D4-A55A-4465-89E3-1381194FC42B}" type="sibTrans" cxnId="{7CEDA6EF-E8B3-4C40-879C-8045974113FA}">
      <dgm:prSet/>
      <dgm:spPr/>
      <dgm:t>
        <a:bodyPr/>
        <a:lstStyle/>
        <a:p>
          <a:endParaRPr lang="tr-TR"/>
        </a:p>
      </dgm:t>
    </dgm:pt>
    <dgm:pt modelId="{14FCF37A-14F4-4348-97F1-E151252E2CA4}">
      <dgm:prSet custT="1"/>
      <dgm:spPr>
        <a:xfrm>
          <a:off x="174639" y="1526302"/>
          <a:ext cx="1034177" cy="424138"/>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 Yardımcısı </a:t>
          </a:r>
        </a:p>
        <a:p>
          <a:pPr>
            <a:buNone/>
          </a:pPr>
          <a:r>
            <a:rPr lang="tr-TR" sz="700" b="1">
              <a:solidFill>
                <a:sysClr val="window" lastClr="FFFFFF"/>
              </a:solidFill>
              <a:latin typeface="Calibri"/>
              <a:ea typeface="+mn-ea"/>
              <a:cs typeface="+mn-cs"/>
            </a:rPr>
            <a:t>(Eğitimden Sorumlu)</a:t>
          </a:r>
        </a:p>
      </dgm:t>
    </dgm:pt>
    <dgm:pt modelId="{25DD545B-51C3-4954-8038-B502F1DE6B94}" type="parTrans" cxnId="{C11B52EC-26C2-4D54-A056-47F3413AB555}">
      <dgm:prSet/>
      <dgm:spPr>
        <a:xfrm>
          <a:off x="691728" y="878607"/>
          <a:ext cx="2140978" cy="647695"/>
        </a:xfrm>
        <a:custGeom>
          <a:avLst/>
          <a:gdLst/>
          <a:ahLst/>
          <a:cxnLst/>
          <a:rect l="0" t="0" r="0" b="0"/>
          <a:pathLst>
            <a:path>
              <a:moveTo>
                <a:pt x="2140978" y="0"/>
              </a:moveTo>
              <a:lnTo>
                <a:pt x="2140978" y="581955"/>
              </a:lnTo>
              <a:lnTo>
                <a:pt x="0" y="581955"/>
              </a:lnTo>
              <a:lnTo>
                <a:pt x="0" y="647695"/>
              </a:lnTo>
            </a:path>
          </a:pathLst>
        </a:custGeom>
        <a:noFill/>
        <a:ln w="25400" cap="flat" cmpd="sng" algn="ctr">
          <a:solidFill>
            <a:srgbClr val="8064A2">
              <a:hueOff val="0"/>
              <a:satOff val="0"/>
              <a:lumOff val="0"/>
              <a:alphaOff val="0"/>
            </a:srgbClr>
          </a:solidFill>
          <a:prstDash val="solid"/>
        </a:ln>
        <a:effectLst/>
      </dgm:spPr>
      <dgm:t>
        <a:bodyPr/>
        <a:lstStyle/>
        <a:p>
          <a:endParaRPr lang="tr-TR" sz="700" b="1"/>
        </a:p>
      </dgm:t>
    </dgm:pt>
    <dgm:pt modelId="{EF932B8B-0E94-4888-A2F6-1549ECFDC6CE}" type="sibTrans" cxnId="{C11B52EC-26C2-4D54-A056-47F3413AB555}">
      <dgm:prSet/>
      <dgm:spPr/>
      <dgm:t>
        <a:bodyPr/>
        <a:lstStyle/>
        <a:p>
          <a:endParaRPr lang="tr-TR"/>
        </a:p>
      </dgm:t>
    </dgm:pt>
    <dgm:pt modelId="{4F08C8B2-817C-4241-B0E7-41C159F999B4}">
      <dgm:prSet custT="1"/>
      <dgm:spPr>
        <a:xfrm>
          <a:off x="1290633" y="2614234"/>
          <a:ext cx="1041772"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Temel Tıp Bilimleri Bölümü</a:t>
          </a:r>
        </a:p>
      </dgm:t>
    </dgm:pt>
    <dgm:pt modelId="{364A948B-530F-441F-AB30-F4FACFBDD18C}" type="parTrans" cxnId="{BAE1F695-36AA-470C-B2EA-54D4FAB672DE}">
      <dgm:prSet/>
      <dgm:spPr>
        <a:xfrm>
          <a:off x="1811520" y="878607"/>
          <a:ext cx="1021187" cy="1735626"/>
        </a:xfrm>
        <a:custGeom>
          <a:avLst/>
          <a:gdLst/>
          <a:ahLst/>
          <a:cxnLst/>
          <a:rect l="0" t="0" r="0" b="0"/>
          <a:pathLst>
            <a:path>
              <a:moveTo>
                <a:pt x="1021187" y="0"/>
              </a:moveTo>
              <a:lnTo>
                <a:pt x="1021187" y="1669886"/>
              </a:lnTo>
              <a:lnTo>
                <a:pt x="0" y="1669886"/>
              </a:lnTo>
              <a:lnTo>
                <a:pt x="0" y="1735626"/>
              </a:lnTo>
            </a:path>
          </a:pathLst>
        </a:custGeom>
        <a:noFill/>
        <a:ln w="25400" cap="flat" cmpd="sng" algn="ctr">
          <a:solidFill>
            <a:srgbClr val="8064A2">
              <a:hueOff val="0"/>
              <a:satOff val="0"/>
              <a:lumOff val="0"/>
              <a:alphaOff val="0"/>
            </a:srgbClr>
          </a:solidFill>
          <a:prstDash val="solid"/>
        </a:ln>
        <a:effectLst/>
      </dgm:spPr>
      <dgm:t>
        <a:bodyPr/>
        <a:lstStyle/>
        <a:p>
          <a:endParaRPr lang="tr-TR" sz="700" b="1"/>
        </a:p>
      </dgm:t>
    </dgm:pt>
    <dgm:pt modelId="{4308720C-97F0-4347-A6B5-552242338A70}" type="sibTrans" cxnId="{BAE1F695-36AA-470C-B2EA-54D4FAB672DE}">
      <dgm:prSet/>
      <dgm:spPr/>
      <dgm:t>
        <a:bodyPr/>
        <a:lstStyle/>
        <a:p>
          <a:endParaRPr lang="tr-TR"/>
        </a:p>
      </dgm:t>
    </dgm:pt>
    <dgm:pt modelId="{D37DA348-54E5-42EA-939F-536747726C39}">
      <dgm:prSet custT="1"/>
      <dgm:spPr>
        <a:xfrm>
          <a:off x="4497362" y="1567784"/>
          <a:ext cx="1119708"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 Yardımcısı</a:t>
          </a:r>
        </a:p>
        <a:p>
          <a:pPr>
            <a:buNone/>
          </a:pPr>
          <a:r>
            <a:rPr lang="tr-TR" sz="700" b="1">
              <a:solidFill>
                <a:sysClr val="window" lastClr="FFFFFF"/>
              </a:solidFill>
              <a:latin typeface="Calibri"/>
              <a:ea typeface="+mn-ea"/>
              <a:cs typeface="+mn-cs"/>
            </a:rPr>
            <a:t>(İdari İşlerden Sorumlu)</a:t>
          </a:r>
        </a:p>
      </dgm:t>
    </dgm:pt>
    <dgm:pt modelId="{05F61653-2D6B-44DE-A394-8E392C0FFB1E}" type="parTrans" cxnId="{29792BBE-C527-4B1F-B952-9177749ABF43}">
      <dgm:prSet/>
      <dgm:spPr>
        <a:xfrm>
          <a:off x="2832707" y="878607"/>
          <a:ext cx="2224509" cy="689177"/>
        </a:xfrm>
        <a:custGeom>
          <a:avLst/>
          <a:gdLst/>
          <a:ahLst/>
          <a:cxnLst/>
          <a:rect l="0" t="0" r="0" b="0"/>
          <a:pathLst>
            <a:path>
              <a:moveTo>
                <a:pt x="0" y="0"/>
              </a:moveTo>
              <a:lnTo>
                <a:pt x="0" y="623437"/>
              </a:lnTo>
              <a:lnTo>
                <a:pt x="2224509" y="623437"/>
              </a:lnTo>
              <a:lnTo>
                <a:pt x="2224509" y="689177"/>
              </a:lnTo>
            </a:path>
          </a:pathLst>
        </a:custGeom>
        <a:noFill/>
        <a:ln w="25400" cap="flat" cmpd="sng" algn="ctr">
          <a:solidFill>
            <a:srgbClr val="8064A2">
              <a:hueOff val="0"/>
              <a:satOff val="0"/>
              <a:lumOff val="0"/>
              <a:alphaOff val="0"/>
            </a:srgbClr>
          </a:solidFill>
          <a:prstDash val="solid"/>
        </a:ln>
        <a:effectLst/>
      </dgm:spPr>
      <dgm:t>
        <a:bodyPr/>
        <a:lstStyle/>
        <a:p>
          <a:endParaRPr lang="tr-TR" sz="700" b="1"/>
        </a:p>
      </dgm:t>
    </dgm:pt>
    <dgm:pt modelId="{B03D1927-A7B9-48D2-8CC0-045450F4B607}" type="sibTrans" cxnId="{29792BBE-C527-4B1F-B952-9177749ABF43}">
      <dgm:prSet/>
      <dgm:spPr/>
      <dgm:t>
        <a:bodyPr/>
        <a:lstStyle/>
        <a:p>
          <a:endParaRPr lang="tr-TR"/>
        </a:p>
      </dgm:t>
    </dgm:pt>
    <dgm:pt modelId="{CA27B99F-3006-4D70-8975-2CB138457D8B}">
      <dgm:prSet custT="1"/>
      <dgm:spPr>
        <a:xfrm>
          <a:off x="270599" y="1954188"/>
          <a:ext cx="855333" cy="471956"/>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Kurullar ve Komisyonlar</a:t>
          </a:r>
        </a:p>
      </dgm:t>
    </dgm:pt>
    <dgm:pt modelId="{EDBDC5A6-82C5-4A74-BF89-D450E58DF1FE}" type="parTrans" cxnId="{8CAD02F9-0D44-40C3-B02E-4A0DEEDDBA47}">
      <dgm:prSet/>
      <dgm:spPr>
        <a:xfrm>
          <a:off x="224879" y="1950441"/>
          <a:ext cx="91440" cy="239725"/>
        </a:xfrm>
        <a:custGeom>
          <a:avLst/>
          <a:gdLst/>
          <a:ahLst/>
          <a:cxnLst/>
          <a:rect l="0" t="0" r="0" b="0"/>
          <a:pathLst>
            <a:path>
              <a:moveTo>
                <a:pt x="53177" y="0"/>
              </a:moveTo>
              <a:lnTo>
                <a:pt x="45720" y="239725"/>
              </a:lnTo>
            </a:path>
          </a:pathLst>
        </a:custGeom>
        <a:noFill/>
        <a:ln w="25400" cap="flat" cmpd="sng" algn="ctr">
          <a:solidFill>
            <a:srgbClr val="4BACC6">
              <a:hueOff val="0"/>
              <a:satOff val="0"/>
              <a:lumOff val="0"/>
              <a:alphaOff val="0"/>
            </a:srgbClr>
          </a:solidFill>
          <a:prstDash val="solid"/>
        </a:ln>
        <a:effectLst/>
      </dgm:spPr>
      <dgm:t>
        <a:bodyPr/>
        <a:lstStyle/>
        <a:p>
          <a:endParaRPr lang="tr-TR" sz="700" b="1"/>
        </a:p>
      </dgm:t>
    </dgm:pt>
    <dgm:pt modelId="{0AE70670-3F2A-46DD-A489-14007305003C}" type="sibTrans" cxnId="{8CAD02F9-0D44-40C3-B02E-4A0DEEDDBA47}">
      <dgm:prSet/>
      <dgm:spPr/>
      <dgm:t>
        <a:bodyPr/>
        <a:lstStyle/>
        <a:p>
          <a:endParaRPr lang="tr-TR"/>
        </a:p>
      </dgm:t>
    </dgm:pt>
    <dgm:pt modelId="{A2BCEC4D-65F6-4B52-B2A6-24F13152524D}">
      <dgm:prSet custT="1"/>
      <dgm:spPr>
        <a:xfrm>
          <a:off x="4572916" y="1886091"/>
          <a:ext cx="957068"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Sekreteri</a:t>
          </a:r>
        </a:p>
      </dgm:t>
    </dgm:pt>
    <dgm:pt modelId="{6420FC2D-1541-4027-ACF9-F50E7D8B5D50}" type="parTrans" cxnId="{A045C821-B578-4853-A857-E5BA5F68E8ED}">
      <dgm:prSet/>
      <dgm:spPr>
        <a:xfrm>
          <a:off x="5005730" y="1835112"/>
          <a:ext cx="91440" cy="91440"/>
        </a:xfrm>
        <a:custGeom>
          <a:avLst/>
          <a:gdLst/>
          <a:ahLst/>
          <a:cxnLst/>
          <a:rect l="0" t="0" r="0" b="0"/>
          <a:pathLst>
            <a:path>
              <a:moveTo>
                <a:pt x="51486" y="45720"/>
              </a:moveTo>
              <a:lnTo>
                <a:pt x="45720" y="45720"/>
              </a:lnTo>
              <a:lnTo>
                <a:pt x="45720" y="50979"/>
              </a:lnTo>
            </a:path>
          </a:pathLst>
        </a:custGeom>
        <a:noFill/>
        <a:ln w="25400" cap="flat" cmpd="sng" algn="ctr">
          <a:solidFill>
            <a:srgbClr val="4BACC6">
              <a:hueOff val="0"/>
              <a:satOff val="0"/>
              <a:lumOff val="0"/>
              <a:alphaOff val="0"/>
            </a:srgbClr>
          </a:solidFill>
          <a:prstDash val="solid"/>
        </a:ln>
        <a:effectLst/>
      </dgm:spPr>
      <dgm:t>
        <a:bodyPr/>
        <a:lstStyle/>
        <a:p>
          <a:endParaRPr lang="tr-TR" sz="700" b="1"/>
        </a:p>
      </dgm:t>
    </dgm:pt>
    <dgm:pt modelId="{20313722-4BEA-464C-928A-E9400BF4F750}" type="sibTrans" cxnId="{A045C821-B578-4853-A857-E5BA5F68E8ED}">
      <dgm:prSet/>
      <dgm:spPr/>
      <dgm:t>
        <a:bodyPr/>
        <a:lstStyle/>
        <a:p>
          <a:endParaRPr lang="tr-TR"/>
        </a:p>
      </dgm:t>
    </dgm:pt>
    <dgm:pt modelId="{18E27C21-44F3-432B-8C8B-988D47E1E5E0}">
      <dgm:prSet custT="1"/>
      <dgm:spPr>
        <a:xfrm>
          <a:off x="4693619" y="2224367"/>
          <a:ext cx="785298"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r>
            <a:rPr lang="tr-TR" sz="700" b="1">
              <a:solidFill>
                <a:sysClr val="window" lastClr="FFFFFF"/>
              </a:solidFill>
              <a:latin typeface="Calibri"/>
              <a:ea typeface="+mn-ea"/>
              <a:cs typeface="+mn-cs"/>
            </a:rPr>
            <a:t>Personel İşleri</a:t>
          </a:r>
        </a:p>
      </dgm:t>
    </dgm:pt>
    <dgm:pt modelId="{3E402E4F-F192-4C36-93FB-9431E03375D1}" type="parTrans" cxnId="{EE2BA582-016B-4AA6-B473-3D834EBD1152}">
      <dgm:prSet/>
      <dgm:spPr>
        <a:xfrm>
          <a:off x="4622903" y="2199139"/>
          <a:ext cx="91440" cy="181752"/>
        </a:xfrm>
        <a:custGeom>
          <a:avLst/>
          <a:gdLst/>
          <a:ahLst/>
          <a:cxnLst/>
          <a:rect l="0" t="0" r="0" b="0"/>
          <a:pathLst>
            <a:path>
              <a:moveTo>
                <a:pt x="45720" y="0"/>
              </a:moveTo>
              <a:lnTo>
                <a:pt x="45720" y="181752"/>
              </a:lnTo>
              <a:lnTo>
                <a:pt x="70716" y="181752"/>
              </a:lnTo>
            </a:path>
          </a:pathLst>
        </a:custGeom>
        <a:noFill/>
        <a:ln w="25400" cap="flat" cmpd="sng" algn="ctr">
          <a:solidFill>
            <a:srgbClr val="F79646">
              <a:hueOff val="0"/>
              <a:satOff val="0"/>
              <a:lumOff val="0"/>
              <a:alphaOff val="0"/>
            </a:srgbClr>
          </a:solidFill>
          <a:prstDash val="solid"/>
        </a:ln>
        <a:effectLst/>
      </dgm:spPr>
      <dgm:t>
        <a:bodyPr/>
        <a:lstStyle/>
        <a:p>
          <a:endParaRPr lang="tr-TR" sz="700" b="1"/>
        </a:p>
      </dgm:t>
    </dgm:pt>
    <dgm:pt modelId="{17C71219-031D-4E28-8CEC-5E6265BAC8F5}" type="sibTrans" cxnId="{EE2BA582-016B-4AA6-B473-3D834EBD1152}">
      <dgm:prSet/>
      <dgm:spPr/>
      <dgm:t>
        <a:bodyPr/>
        <a:lstStyle/>
        <a:p>
          <a:endParaRPr lang="tr-TR"/>
        </a:p>
      </dgm:t>
    </dgm:pt>
    <dgm:pt modelId="{319512DF-1E0E-4DC0-822E-8DB1FA8F94FB}">
      <dgm:prSet custT="1"/>
      <dgm:spPr>
        <a:xfrm>
          <a:off x="4688216" y="2547213"/>
          <a:ext cx="790701"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Öğrenci İşleri</a:t>
          </a:r>
        </a:p>
      </dgm:t>
    </dgm:pt>
    <dgm:pt modelId="{28173654-EEF6-4B85-AE6C-3DF033AFCB12}" type="parTrans" cxnId="{BF67AAF2-3789-4556-9238-A92BA6D12723}">
      <dgm:prSet/>
      <dgm:spPr>
        <a:xfrm>
          <a:off x="4622903" y="2199139"/>
          <a:ext cx="91440" cy="504598"/>
        </a:xfrm>
        <a:custGeom>
          <a:avLst/>
          <a:gdLst/>
          <a:ahLst/>
          <a:cxnLst/>
          <a:rect l="0" t="0" r="0" b="0"/>
          <a:pathLst>
            <a:path>
              <a:moveTo>
                <a:pt x="45720" y="0"/>
              </a:moveTo>
              <a:lnTo>
                <a:pt x="45720" y="504598"/>
              </a:lnTo>
              <a:lnTo>
                <a:pt x="65313" y="504598"/>
              </a:lnTo>
            </a:path>
          </a:pathLst>
        </a:custGeom>
        <a:noFill/>
        <a:ln w="25400" cap="flat" cmpd="sng" algn="ctr">
          <a:solidFill>
            <a:srgbClr val="F79646">
              <a:hueOff val="0"/>
              <a:satOff val="0"/>
              <a:lumOff val="0"/>
              <a:alphaOff val="0"/>
            </a:srgbClr>
          </a:solidFill>
          <a:prstDash val="solid"/>
        </a:ln>
        <a:effectLst/>
      </dgm:spPr>
      <dgm:t>
        <a:bodyPr/>
        <a:lstStyle/>
        <a:p>
          <a:endParaRPr lang="tr-TR" sz="700" b="1"/>
        </a:p>
      </dgm:t>
    </dgm:pt>
    <dgm:pt modelId="{E58080B4-A6A8-4418-B7B1-7BD027228C71}" type="sibTrans" cxnId="{BF67AAF2-3789-4556-9238-A92BA6D12723}">
      <dgm:prSet/>
      <dgm:spPr/>
      <dgm:t>
        <a:bodyPr/>
        <a:lstStyle/>
        <a:p>
          <a:endParaRPr lang="tr-TR"/>
        </a:p>
      </dgm:t>
    </dgm:pt>
    <dgm:pt modelId="{B40ADB65-B133-44F3-88CB-674C8BFFE56C}">
      <dgm:prSet custT="1"/>
      <dgm:spPr>
        <a:xfrm>
          <a:off x="4680077" y="2846631"/>
          <a:ext cx="784253"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Yazı İşleri</a:t>
          </a:r>
        </a:p>
      </dgm:t>
    </dgm:pt>
    <dgm:pt modelId="{9DED36BC-6193-4D32-9A98-817547C73365}" type="parTrans" cxnId="{B6966FCB-1304-41C4-B6FD-E50D4A5401E8}">
      <dgm:prSet/>
      <dgm:spPr>
        <a:xfrm>
          <a:off x="4622903" y="2199139"/>
          <a:ext cx="91440" cy="804015"/>
        </a:xfrm>
        <a:custGeom>
          <a:avLst/>
          <a:gdLst/>
          <a:ahLst/>
          <a:cxnLst/>
          <a:rect l="0" t="0" r="0" b="0"/>
          <a:pathLst>
            <a:path>
              <a:moveTo>
                <a:pt x="45720" y="0"/>
              </a:moveTo>
              <a:lnTo>
                <a:pt x="45720" y="804015"/>
              </a:lnTo>
              <a:lnTo>
                <a:pt x="57174" y="804015"/>
              </a:lnTo>
            </a:path>
          </a:pathLst>
        </a:custGeom>
        <a:noFill/>
        <a:ln w="25400" cap="flat" cmpd="sng" algn="ctr">
          <a:solidFill>
            <a:srgbClr val="F79646">
              <a:hueOff val="0"/>
              <a:satOff val="0"/>
              <a:lumOff val="0"/>
              <a:alphaOff val="0"/>
            </a:srgbClr>
          </a:solidFill>
          <a:prstDash val="solid"/>
        </a:ln>
        <a:effectLst/>
      </dgm:spPr>
      <dgm:t>
        <a:bodyPr/>
        <a:lstStyle/>
        <a:p>
          <a:endParaRPr lang="tr-TR" sz="700" b="1"/>
        </a:p>
      </dgm:t>
    </dgm:pt>
    <dgm:pt modelId="{C4591EC9-F771-4F6D-8300-74A09C8C9A08}" type="sibTrans" cxnId="{B6966FCB-1304-41C4-B6FD-E50D4A5401E8}">
      <dgm:prSet/>
      <dgm:spPr/>
      <dgm:t>
        <a:bodyPr/>
        <a:lstStyle/>
        <a:p>
          <a:endParaRPr lang="tr-TR"/>
        </a:p>
      </dgm:t>
    </dgm:pt>
    <dgm:pt modelId="{82D50ABE-41E8-4082-B1F1-C974C14D262F}">
      <dgm:prSet custT="1"/>
      <dgm:spPr>
        <a:xfrm>
          <a:off x="4676890" y="3159807"/>
          <a:ext cx="802028"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Satın Alma İşleri</a:t>
          </a:r>
        </a:p>
      </dgm:t>
    </dgm:pt>
    <dgm:pt modelId="{F1D6C1A9-AC79-4C2C-AEE0-DE61A6EB9450}" type="parTrans" cxnId="{9323A2EC-709F-4A75-B95B-532FBD045DCB}">
      <dgm:prSet/>
      <dgm:spPr>
        <a:xfrm>
          <a:off x="4622903" y="2199139"/>
          <a:ext cx="91440" cy="1117191"/>
        </a:xfrm>
        <a:custGeom>
          <a:avLst/>
          <a:gdLst/>
          <a:ahLst/>
          <a:cxnLst/>
          <a:rect l="0" t="0" r="0" b="0"/>
          <a:pathLst>
            <a:path>
              <a:moveTo>
                <a:pt x="45720" y="0"/>
              </a:moveTo>
              <a:lnTo>
                <a:pt x="45720" y="1117191"/>
              </a:lnTo>
              <a:lnTo>
                <a:pt x="53987" y="1117191"/>
              </a:lnTo>
            </a:path>
          </a:pathLst>
        </a:custGeom>
        <a:noFill/>
        <a:ln w="25400" cap="flat" cmpd="sng" algn="ctr">
          <a:solidFill>
            <a:srgbClr val="F79646">
              <a:hueOff val="0"/>
              <a:satOff val="0"/>
              <a:lumOff val="0"/>
              <a:alphaOff val="0"/>
            </a:srgbClr>
          </a:solidFill>
          <a:prstDash val="solid"/>
        </a:ln>
        <a:effectLst/>
      </dgm:spPr>
      <dgm:t>
        <a:bodyPr/>
        <a:lstStyle/>
        <a:p>
          <a:endParaRPr lang="tr-TR" sz="700" b="1"/>
        </a:p>
      </dgm:t>
    </dgm:pt>
    <dgm:pt modelId="{8D31F557-69F6-47ED-8935-A948EC6E06E5}" type="sibTrans" cxnId="{9323A2EC-709F-4A75-B95B-532FBD045DCB}">
      <dgm:prSet/>
      <dgm:spPr/>
      <dgm:t>
        <a:bodyPr/>
        <a:lstStyle/>
        <a:p>
          <a:endParaRPr lang="tr-TR"/>
        </a:p>
      </dgm:t>
    </dgm:pt>
    <dgm:pt modelId="{01FE575B-F187-44EE-8BCC-48FFAB87F9CA}">
      <dgm:prSet custT="1"/>
      <dgm:spPr>
        <a:xfrm>
          <a:off x="4682706" y="3459337"/>
          <a:ext cx="803511"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Tahakkuk İşleri</a:t>
          </a:r>
        </a:p>
      </dgm:t>
    </dgm:pt>
    <dgm:pt modelId="{556AF78B-F7F9-4FD6-A28E-B8201068C8C7}" type="parTrans" cxnId="{ECA6B01C-A94C-49A3-896F-8B40868A85DD}">
      <dgm:prSet/>
      <dgm:spPr>
        <a:xfrm>
          <a:off x="4622903" y="2199139"/>
          <a:ext cx="91440" cy="1416722"/>
        </a:xfrm>
        <a:custGeom>
          <a:avLst/>
          <a:gdLst/>
          <a:ahLst/>
          <a:cxnLst/>
          <a:rect l="0" t="0" r="0" b="0"/>
          <a:pathLst>
            <a:path>
              <a:moveTo>
                <a:pt x="45720" y="0"/>
              </a:moveTo>
              <a:lnTo>
                <a:pt x="45720" y="1416722"/>
              </a:lnTo>
              <a:lnTo>
                <a:pt x="59803" y="1416722"/>
              </a:lnTo>
            </a:path>
          </a:pathLst>
        </a:custGeom>
        <a:noFill/>
        <a:ln w="25400" cap="flat" cmpd="sng" algn="ctr">
          <a:solidFill>
            <a:srgbClr val="F79646">
              <a:hueOff val="0"/>
              <a:satOff val="0"/>
              <a:lumOff val="0"/>
              <a:alphaOff val="0"/>
            </a:srgbClr>
          </a:solidFill>
          <a:prstDash val="solid"/>
        </a:ln>
        <a:effectLst/>
      </dgm:spPr>
      <dgm:t>
        <a:bodyPr/>
        <a:lstStyle/>
        <a:p>
          <a:endParaRPr lang="tr-TR" sz="700" b="1"/>
        </a:p>
      </dgm:t>
    </dgm:pt>
    <dgm:pt modelId="{6E4C82C7-F2B1-4E10-B9C7-215CF6ED58A7}" type="sibTrans" cxnId="{ECA6B01C-A94C-49A3-896F-8B40868A85DD}">
      <dgm:prSet/>
      <dgm:spPr/>
      <dgm:t>
        <a:bodyPr/>
        <a:lstStyle/>
        <a:p>
          <a:endParaRPr lang="tr-TR"/>
        </a:p>
      </dgm:t>
    </dgm:pt>
    <dgm:pt modelId="{50C411C0-90DF-42AA-A622-68BAFE83A004}">
      <dgm:prSet custT="1"/>
      <dgm:spPr>
        <a:xfrm>
          <a:off x="4673152" y="3771834"/>
          <a:ext cx="816778"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Ayniyat İşleri</a:t>
          </a:r>
        </a:p>
      </dgm:t>
    </dgm:pt>
    <dgm:pt modelId="{E763CBE5-4451-40F1-B036-59D06B092998}" type="parTrans" cxnId="{D3E8225C-1BC4-4AC6-818A-4B111B12D355}">
      <dgm:prSet/>
      <dgm:spPr>
        <a:xfrm>
          <a:off x="4622903" y="2199139"/>
          <a:ext cx="91440" cy="1729218"/>
        </a:xfrm>
        <a:custGeom>
          <a:avLst/>
          <a:gdLst/>
          <a:ahLst/>
          <a:cxnLst/>
          <a:rect l="0" t="0" r="0" b="0"/>
          <a:pathLst>
            <a:path>
              <a:moveTo>
                <a:pt x="45720" y="0"/>
              </a:moveTo>
              <a:lnTo>
                <a:pt x="45720" y="1729218"/>
              </a:lnTo>
              <a:lnTo>
                <a:pt x="50249" y="1729218"/>
              </a:lnTo>
            </a:path>
          </a:pathLst>
        </a:custGeom>
        <a:noFill/>
        <a:ln w="25400" cap="flat" cmpd="sng" algn="ctr">
          <a:solidFill>
            <a:srgbClr val="F79646">
              <a:hueOff val="0"/>
              <a:satOff val="0"/>
              <a:lumOff val="0"/>
              <a:alphaOff val="0"/>
            </a:srgbClr>
          </a:solidFill>
          <a:prstDash val="solid"/>
        </a:ln>
        <a:effectLst/>
      </dgm:spPr>
      <dgm:t>
        <a:bodyPr/>
        <a:lstStyle/>
        <a:p>
          <a:endParaRPr lang="tr-TR" sz="700" b="1"/>
        </a:p>
      </dgm:t>
    </dgm:pt>
    <dgm:pt modelId="{BBFBCB0E-DBC8-49A4-B36E-1EC875C1E829}" type="sibTrans" cxnId="{D3E8225C-1BC4-4AC6-818A-4B111B12D355}">
      <dgm:prSet/>
      <dgm:spPr/>
      <dgm:t>
        <a:bodyPr/>
        <a:lstStyle/>
        <a:p>
          <a:endParaRPr lang="tr-TR"/>
        </a:p>
      </dgm:t>
    </dgm:pt>
    <dgm:pt modelId="{C6FB6737-384F-4A80-BA78-66B5D9AD2DF9}">
      <dgm:prSet custT="1"/>
      <dgm:spPr>
        <a:xfrm>
          <a:off x="3401276" y="2614224"/>
          <a:ext cx="759284"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Cerrahi Tıp Bilimleri Bölümü</a:t>
          </a:r>
        </a:p>
      </dgm:t>
    </dgm:pt>
    <dgm:pt modelId="{4C7202FB-F5E4-4CFB-9651-A6405DA485A5}" type="parTrans" cxnId="{0853A189-0DEB-4991-9AF2-0BA1DFB4EB55}">
      <dgm:prSet/>
      <dgm:spPr>
        <a:xfrm>
          <a:off x="2832707" y="878607"/>
          <a:ext cx="948211" cy="1735617"/>
        </a:xfrm>
        <a:custGeom>
          <a:avLst/>
          <a:gdLst/>
          <a:ahLst/>
          <a:cxnLst/>
          <a:rect l="0" t="0" r="0" b="0"/>
          <a:pathLst>
            <a:path>
              <a:moveTo>
                <a:pt x="0" y="0"/>
              </a:moveTo>
              <a:lnTo>
                <a:pt x="0" y="1669877"/>
              </a:lnTo>
              <a:lnTo>
                <a:pt x="948211" y="1669877"/>
              </a:lnTo>
              <a:lnTo>
                <a:pt x="948211" y="1735617"/>
              </a:lnTo>
            </a:path>
          </a:pathLst>
        </a:custGeom>
        <a:noFill/>
        <a:ln w="25400" cap="flat" cmpd="sng" algn="ctr">
          <a:solidFill>
            <a:srgbClr val="8064A2">
              <a:hueOff val="0"/>
              <a:satOff val="0"/>
              <a:lumOff val="0"/>
              <a:alphaOff val="0"/>
            </a:srgbClr>
          </a:solidFill>
          <a:prstDash val="solid"/>
        </a:ln>
        <a:effectLst/>
      </dgm:spPr>
      <dgm:t>
        <a:bodyPr/>
        <a:lstStyle/>
        <a:p>
          <a:endParaRPr lang="tr-TR" sz="700" b="1"/>
        </a:p>
      </dgm:t>
    </dgm:pt>
    <dgm:pt modelId="{534F7B61-8BB2-4C3F-9D89-33C4B569BC28}" type="sibTrans" cxnId="{0853A189-0DEB-4991-9AF2-0BA1DFB4EB55}">
      <dgm:prSet/>
      <dgm:spPr/>
      <dgm:t>
        <a:bodyPr/>
        <a:lstStyle/>
        <a:p>
          <a:endParaRPr lang="tr-TR"/>
        </a:p>
      </dgm:t>
    </dgm:pt>
    <dgm:pt modelId="{A5AE3E82-1745-404D-ABF0-02DCF68DAA01}">
      <dgm:prSet custT="1"/>
      <dgm:spPr>
        <a:xfrm>
          <a:off x="2426414" y="2612981"/>
          <a:ext cx="831604"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Dahili Tıp Bilimleri Bölümü</a:t>
          </a:r>
        </a:p>
      </dgm:t>
    </dgm:pt>
    <dgm:pt modelId="{787BC317-D0BC-4C68-AE7D-A8A67193A6B4}" type="parTrans" cxnId="{B1A6A63C-853C-4670-924C-FBC3FF17D4D3}">
      <dgm:prSet/>
      <dgm:spPr>
        <a:xfrm>
          <a:off x="2786987" y="878607"/>
          <a:ext cx="91440" cy="1734374"/>
        </a:xfrm>
        <a:custGeom>
          <a:avLst/>
          <a:gdLst/>
          <a:ahLst/>
          <a:cxnLst/>
          <a:rect l="0" t="0" r="0" b="0"/>
          <a:pathLst>
            <a:path>
              <a:moveTo>
                <a:pt x="45720" y="0"/>
              </a:moveTo>
              <a:lnTo>
                <a:pt x="45720" y="1668634"/>
              </a:lnTo>
              <a:lnTo>
                <a:pt x="55229" y="1668634"/>
              </a:lnTo>
              <a:lnTo>
                <a:pt x="55229" y="1734374"/>
              </a:lnTo>
            </a:path>
          </a:pathLst>
        </a:custGeom>
        <a:noFill/>
        <a:ln w="25400" cap="flat" cmpd="sng" algn="ctr">
          <a:solidFill>
            <a:srgbClr val="8064A2">
              <a:hueOff val="0"/>
              <a:satOff val="0"/>
              <a:lumOff val="0"/>
              <a:alphaOff val="0"/>
            </a:srgbClr>
          </a:solidFill>
          <a:prstDash val="solid"/>
        </a:ln>
        <a:effectLst/>
      </dgm:spPr>
      <dgm:t>
        <a:bodyPr/>
        <a:lstStyle/>
        <a:p>
          <a:endParaRPr lang="tr-TR" sz="700" b="1"/>
        </a:p>
      </dgm:t>
    </dgm:pt>
    <dgm:pt modelId="{5BD8308A-E3B8-463D-8B2A-843795A87E09}" type="sibTrans" cxnId="{B1A6A63C-853C-4670-924C-FBC3FF17D4D3}">
      <dgm:prSet/>
      <dgm:spPr/>
      <dgm:t>
        <a:bodyPr/>
        <a:lstStyle/>
        <a:p>
          <a:endParaRPr lang="tr-TR"/>
        </a:p>
      </dgm:t>
    </dgm:pt>
    <dgm:pt modelId="{17142ACB-93D4-4504-80D3-43CBC2DCA60C}" type="asst">
      <dgm:prSet custT="1"/>
      <dgm:spPr>
        <a:xfrm>
          <a:off x="1489387" y="2925710"/>
          <a:ext cx="626095"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a:t>
          </a:r>
        </a:p>
      </dgm:t>
    </dgm:pt>
    <dgm:pt modelId="{B132866D-010A-4F28-AE6D-EC369984E5E8}" type="parTrans" cxnId="{937532E6-25BE-4CA9-91F3-DFD7D5A67387}">
      <dgm:prSet/>
      <dgm:spPr>
        <a:xfrm>
          <a:off x="1811520" y="2927281"/>
          <a:ext cx="303962" cy="154952"/>
        </a:xfrm>
        <a:custGeom>
          <a:avLst/>
          <a:gdLst/>
          <a:ahLst/>
          <a:cxnLst/>
          <a:rect l="0" t="0" r="0" b="0"/>
          <a:pathLst>
            <a:path>
              <a:moveTo>
                <a:pt x="0" y="0"/>
              </a:moveTo>
              <a:lnTo>
                <a:pt x="303962" y="154952"/>
              </a:lnTo>
            </a:path>
          </a:pathLst>
        </a:custGeom>
        <a:noFill/>
        <a:ln w="25400" cap="flat" cmpd="sng" algn="ctr">
          <a:solidFill>
            <a:srgbClr val="4BACC6">
              <a:hueOff val="0"/>
              <a:satOff val="0"/>
              <a:lumOff val="0"/>
              <a:alphaOff val="0"/>
            </a:srgbClr>
          </a:solidFill>
          <a:prstDash val="solid"/>
        </a:ln>
        <a:effectLst/>
      </dgm:spPr>
      <dgm:t>
        <a:bodyPr/>
        <a:lstStyle/>
        <a:p>
          <a:endParaRPr lang="tr-TR" sz="700" b="1"/>
        </a:p>
      </dgm:t>
    </dgm:pt>
    <dgm:pt modelId="{F02B2D8C-3D2D-4FD9-A347-7052F18BD0C3}" type="sibTrans" cxnId="{937532E6-25BE-4CA9-91F3-DFD7D5A67387}">
      <dgm:prSet/>
      <dgm:spPr/>
      <dgm:t>
        <a:bodyPr/>
        <a:lstStyle/>
        <a:p>
          <a:endParaRPr lang="tr-TR"/>
        </a:p>
      </dgm:t>
    </dgm:pt>
    <dgm:pt modelId="{4601FBD4-1C95-49A5-AD2D-EFF2AF91AF4B}" type="asst">
      <dgm:prSet custT="1"/>
      <dgm:spPr>
        <a:xfrm>
          <a:off x="2524223" y="2927337"/>
          <a:ext cx="626095"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a:t>
          </a:r>
        </a:p>
      </dgm:t>
    </dgm:pt>
    <dgm:pt modelId="{4540ADBF-931A-4F40-A101-022EA96EA6A0}" type="parTrans" cxnId="{9B44E034-7E87-4A1F-BD49-D01F756E9EFF}">
      <dgm:prSet/>
      <dgm:spPr>
        <a:xfrm>
          <a:off x="2842216" y="2926029"/>
          <a:ext cx="308101" cy="157832"/>
        </a:xfrm>
        <a:custGeom>
          <a:avLst/>
          <a:gdLst/>
          <a:ahLst/>
          <a:cxnLst/>
          <a:rect l="0" t="0" r="0" b="0"/>
          <a:pathLst>
            <a:path>
              <a:moveTo>
                <a:pt x="0" y="0"/>
              </a:moveTo>
              <a:lnTo>
                <a:pt x="308101" y="157832"/>
              </a:lnTo>
            </a:path>
          </a:pathLst>
        </a:custGeom>
        <a:noFill/>
        <a:ln w="25400" cap="flat" cmpd="sng" algn="ctr">
          <a:solidFill>
            <a:srgbClr val="4BACC6">
              <a:hueOff val="0"/>
              <a:satOff val="0"/>
              <a:lumOff val="0"/>
              <a:alphaOff val="0"/>
            </a:srgbClr>
          </a:solidFill>
          <a:prstDash val="solid"/>
        </a:ln>
        <a:effectLst/>
      </dgm:spPr>
      <dgm:t>
        <a:bodyPr/>
        <a:lstStyle/>
        <a:p>
          <a:endParaRPr lang="tr-TR" sz="700" b="1"/>
        </a:p>
      </dgm:t>
    </dgm:pt>
    <dgm:pt modelId="{45355B9B-09E5-43CA-97F0-B6B4BFD902CD}" type="sibTrans" cxnId="{9B44E034-7E87-4A1F-BD49-D01F756E9EFF}">
      <dgm:prSet/>
      <dgm:spPr/>
      <dgm:t>
        <a:bodyPr/>
        <a:lstStyle/>
        <a:p>
          <a:endParaRPr lang="tr-TR"/>
        </a:p>
      </dgm:t>
    </dgm:pt>
    <dgm:pt modelId="{300BF461-FCC3-4F37-BDA3-EDC0F02C869C}">
      <dgm:prSet custT="1"/>
      <dgm:spPr>
        <a:xfrm>
          <a:off x="3470800" y="2930631"/>
          <a:ext cx="626095"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 </a:t>
          </a:r>
        </a:p>
      </dgm:t>
    </dgm:pt>
    <dgm:pt modelId="{EF6EE143-936D-4942-A31C-854FE53FEA03}" type="parTrans" cxnId="{ADA87E8E-C257-4C49-8132-D585C6DF6729}">
      <dgm:prSet/>
      <dgm:spPr>
        <a:xfrm>
          <a:off x="3735198" y="2881552"/>
          <a:ext cx="91440" cy="91440"/>
        </a:xfrm>
        <a:custGeom>
          <a:avLst/>
          <a:gdLst/>
          <a:ahLst/>
          <a:cxnLst/>
          <a:rect l="0" t="0" r="0" b="0"/>
          <a:pathLst>
            <a:path>
              <a:moveTo>
                <a:pt x="45720" y="45720"/>
              </a:moveTo>
              <a:lnTo>
                <a:pt x="48650" y="45720"/>
              </a:lnTo>
              <a:lnTo>
                <a:pt x="48650" y="49079"/>
              </a:lnTo>
            </a:path>
          </a:pathLst>
        </a:custGeom>
        <a:noFill/>
        <a:ln w="25400" cap="flat" cmpd="sng" algn="ctr">
          <a:solidFill>
            <a:srgbClr val="4BACC6">
              <a:hueOff val="0"/>
              <a:satOff val="0"/>
              <a:lumOff val="0"/>
              <a:alphaOff val="0"/>
            </a:srgbClr>
          </a:solidFill>
          <a:prstDash val="solid"/>
        </a:ln>
        <a:effectLst/>
      </dgm:spPr>
      <dgm:t>
        <a:bodyPr/>
        <a:lstStyle/>
        <a:p>
          <a:endParaRPr lang="tr-TR" sz="700" b="1"/>
        </a:p>
      </dgm:t>
    </dgm:pt>
    <dgm:pt modelId="{834D12FC-D408-44BA-9711-4558163CEEBB}" type="sibTrans" cxnId="{ADA87E8E-C257-4C49-8132-D585C6DF6729}">
      <dgm:prSet/>
      <dgm:spPr/>
      <dgm:t>
        <a:bodyPr/>
        <a:lstStyle/>
        <a:p>
          <a:endParaRPr lang="tr-TR"/>
        </a:p>
      </dgm:t>
    </dgm:pt>
    <dgm:pt modelId="{81139865-ADF8-4F34-97D8-9D9BA73BCF63}">
      <dgm:prSet custT="1"/>
      <dgm:spPr>
        <a:xfrm>
          <a:off x="2516277" y="3257916"/>
          <a:ext cx="626095"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Bilim Dalları</a:t>
          </a:r>
        </a:p>
      </dgm:t>
    </dgm:pt>
    <dgm:pt modelId="{297E1DDD-0E2C-4CB3-A1A3-B52B1A19BED0}" type="parTrans" cxnId="{81FF136F-BCF8-4B14-82B1-339867657D84}">
      <dgm:prSet/>
      <dgm:spPr>
        <a:xfrm>
          <a:off x="2837270" y="3240385"/>
          <a:ext cx="305102" cy="174054"/>
        </a:xfrm>
        <a:custGeom>
          <a:avLst/>
          <a:gdLst/>
          <a:ahLst/>
          <a:cxnLst/>
          <a:rect l="0" t="0" r="0" b="0"/>
          <a:pathLst>
            <a:path>
              <a:moveTo>
                <a:pt x="0" y="0"/>
              </a:moveTo>
              <a:lnTo>
                <a:pt x="305102" y="174054"/>
              </a:lnTo>
            </a:path>
          </a:pathLst>
        </a:custGeom>
        <a:noFill/>
        <a:ln w="25400" cap="flat" cmpd="sng" algn="ctr">
          <a:solidFill>
            <a:srgbClr val="F79646">
              <a:hueOff val="0"/>
              <a:satOff val="0"/>
              <a:lumOff val="0"/>
              <a:alphaOff val="0"/>
            </a:srgbClr>
          </a:solidFill>
          <a:prstDash val="solid"/>
        </a:ln>
        <a:effectLst/>
      </dgm:spPr>
      <dgm:t>
        <a:bodyPr/>
        <a:lstStyle/>
        <a:p>
          <a:endParaRPr lang="tr-TR" sz="700" b="1"/>
        </a:p>
      </dgm:t>
    </dgm:pt>
    <dgm:pt modelId="{1D4E47DA-9790-4FEA-89A4-458E48E16470}" type="sibTrans" cxnId="{81FF136F-BCF8-4B14-82B1-339867657D84}">
      <dgm:prSet/>
      <dgm:spPr/>
      <dgm:t>
        <a:bodyPr/>
        <a:lstStyle/>
        <a:p>
          <a:endParaRPr lang="tr-TR"/>
        </a:p>
      </dgm:t>
    </dgm:pt>
    <dgm:pt modelId="{EA6733E2-4839-4992-BA53-EA63FED88B01}">
      <dgm:prSet custT="1"/>
      <dgm:spPr>
        <a:xfrm>
          <a:off x="3472059" y="3244010"/>
          <a:ext cx="626095"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Bilim Dalları</a:t>
          </a:r>
        </a:p>
      </dgm:t>
    </dgm:pt>
    <dgm:pt modelId="{9ED2F1A5-EECA-44AE-82AB-C5AD52B7B951}" type="parTrans" cxnId="{89325EA3-FCD7-4175-B148-3C6B9D39D512}">
      <dgm:prSet/>
      <dgm:spPr>
        <a:xfrm>
          <a:off x="3426339" y="3243678"/>
          <a:ext cx="91440" cy="156855"/>
        </a:xfrm>
        <a:custGeom>
          <a:avLst/>
          <a:gdLst/>
          <a:ahLst/>
          <a:cxnLst/>
          <a:rect l="0" t="0" r="0" b="0"/>
          <a:pathLst>
            <a:path>
              <a:moveTo>
                <a:pt x="107071" y="0"/>
              </a:moveTo>
              <a:lnTo>
                <a:pt x="45720" y="156855"/>
              </a:lnTo>
            </a:path>
          </a:pathLst>
        </a:custGeom>
        <a:noFill/>
        <a:ln w="25400" cap="flat" cmpd="sng" algn="ctr">
          <a:solidFill>
            <a:srgbClr val="F79646">
              <a:hueOff val="0"/>
              <a:satOff val="0"/>
              <a:lumOff val="0"/>
              <a:alphaOff val="0"/>
            </a:srgbClr>
          </a:solidFill>
          <a:prstDash val="solid"/>
        </a:ln>
        <a:effectLst/>
      </dgm:spPr>
      <dgm:t>
        <a:bodyPr/>
        <a:lstStyle/>
        <a:p>
          <a:endParaRPr lang="tr-TR" sz="700" b="1"/>
        </a:p>
      </dgm:t>
    </dgm:pt>
    <dgm:pt modelId="{2A0EFB26-D3A7-4FD6-8CA6-AC137A5665A4}" type="sibTrans" cxnId="{89325EA3-FCD7-4175-B148-3C6B9D39D512}">
      <dgm:prSet/>
      <dgm:spPr/>
      <dgm:t>
        <a:bodyPr/>
        <a:lstStyle/>
        <a:p>
          <a:endParaRPr lang="tr-TR"/>
        </a:p>
      </dgm:t>
    </dgm:pt>
    <dgm:pt modelId="{F39A8B2F-BCBF-4C7B-AC17-7701165AB337}">
      <dgm:prSet custT="1"/>
      <dgm:spPr>
        <a:xfrm>
          <a:off x="4666347" y="4091677"/>
          <a:ext cx="814067" cy="367661"/>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Ders Araç ve Gereçlari Birimi</a:t>
          </a:r>
        </a:p>
      </dgm:t>
    </dgm:pt>
    <dgm:pt modelId="{7B13FEFB-4868-473A-B428-17779413FD53}" type="parTrans" cxnId="{FDD3E68B-A54E-40C5-B19C-EC5D4EC88D7D}">
      <dgm:prSet/>
      <dgm:spPr>
        <a:xfrm>
          <a:off x="4620627" y="2199139"/>
          <a:ext cx="91440" cy="2076369"/>
        </a:xfrm>
        <a:custGeom>
          <a:avLst/>
          <a:gdLst/>
          <a:ahLst/>
          <a:cxnLst/>
          <a:rect l="0" t="0" r="0" b="0"/>
          <a:pathLst>
            <a:path>
              <a:moveTo>
                <a:pt x="47996" y="0"/>
              </a:moveTo>
              <a:lnTo>
                <a:pt x="45720" y="2076369"/>
              </a:lnTo>
            </a:path>
          </a:pathLst>
        </a:custGeom>
        <a:noFill/>
        <a:ln w="25400" cap="flat" cmpd="sng" algn="ctr">
          <a:solidFill>
            <a:srgbClr val="F79646">
              <a:hueOff val="0"/>
              <a:satOff val="0"/>
              <a:lumOff val="0"/>
              <a:alphaOff val="0"/>
            </a:srgbClr>
          </a:solidFill>
          <a:prstDash val="solid"/>
        </a:ln>
        <a:effectLst/>
      </dgm:spPr>
      <dgm:t>
        <a:bodyPr/>
        <a:lstStyle/>
        <a:p>
          <a:endParaRPr lang="tr-TR"/>
        </a:p>
      </dgm:t>
    </dgm:pt>
    <dgm:pt modelId="{21DF965D-46EA-4281-850F-D1E787FA89EC}" type="sibTrans" cxnId="{FDD3E68B-A54E-40C5-B19C-EC5D4EC88D7D}">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162707" custScaleY="127019">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1FBA69E6-02B3-4BD7-AB13-38F3D7AD0DDA}" type="pres">
      <dgm:prSet presAssocID="{25DD545B-51C3-4954-8038-B502F1DE6B94}" presName="Name37" presStyleLbl="parChTrans1D2" presStyleIdx="0" presStyleCnt="7"/>
      <dgm:spPr/>
      <dgm:t>
        <a:bodyPr/>
        <a:lstStyle/>
        <a:p>
          <a:endParaRPr lang="tr-TR"/>
        </a:p>
      </dgm:t>
    </dgm:pt>
    <dgm:pt modelId="{80D13FBB-0182-49A2-8CFF-8A62D95F5813}" type="pres">
      <dgm:prSet presAssocID="{14FCF37A-14F4-4348-97F1-E151252E2CA4}" presName="hierRoot2" presStyleCnt="0">
        <dgm:presLayoutVars>
          <dgm:hierBranch val="init"/>
        </dgm:presLayoutVars>
      </dgm:prSet>
      <dgm:spPr/>
    </dgm:pt>
    <dgm:pt modelId="{F7557439-9332-4DF0-AEB6-556C07C4B90B}" type="pres">
      <dgm:prSet presAssocID="{14FCF37A-14F4-4348-97F1-E151252E2CA4}" presName="rootComposite" presStyleCnt="0"/>
      <dgm:spPr/>
    </dgm:pt>
    <dgm:pt modelId="{9EB2DD40-F70F-49AE-9ADF-8B8AE4ED49D2}" type="pres">
      <dgm:prSet presAssocID="{14FCF37A-14F4-4348-97F1-E151252E2CA4}" presName="rootText" presStyleLbl="node2" presStyleIdx="0" presStyleCnt="5" custScaleX="165179" custScaleY="135487" custLinFactNeighborX="27420" custLinFactNeighborY="22900">
        <dgm:presLayoutVars>
          <dgm:chPref val="3"/>
        </dgm:presLayoutVars>
      </dgm:prSet>
      <dgm:spPr/>
      <dgm:t>
        <a:bodyPr/>
        <a:lstStyle/>
        <a:p>
          <a:endParaRPr lang="tr-TR"/>
        </a:p>
      </dgm:t>
    </dgm:pt>
    <dgm:pt modelId="{ABE2C08D-07E2-4E8C-B4AD-F90DA4988EB2}" type="pres">
      <dgm:prSet presAssocID="{14FCF37A-14F4-4348-97F1-E151252E2CA4}" presName="rootConnector" presStyleLbl="node2" presStyleIdx="0" presStyleCnt="5"/>
      <dgm:spPr/>
      <dgm:t>
        <a:bodyPr/>
        <a:lstStyle/>
        <a:p>
          <a:endParaRPr lang="tr-TR"/>
        </a:p>
      </dgm:t>
    </dgm:pt>
    <dgm:pt modelId="{803F68A2-019E-4C9E-8410-6B79E5545D41}" type="pres">
      <dgm:prSet presAssocID="{14FCF37A-14F4-4348-97F1-E151252E2CA4}" presName="hierChild4" presStyleCnt="0"/>
      <dgm:spPr/>
    </dgm:pt>
    <dgm:pt modelId="{EFAFC856-1262-4A89-BBEF-97C7AF811F1E}" type="pres">
      <dgm:prSet presAssocID="{EDBDC5A6-82C5-4A74-BF89-D450E58DF1FE}" presName="Name37" presStyleLbl="parChTrans1D3" presStyleIdx="0" presStyleCnt="5"/>
      <dgm:spPr/>
      <dgm:t>
        <a:bodyPr/>
        <a:lstStyle/>
        <a:p>
          <a:endParaRPr lang="tr-TR"/>
        </a:p>
      </dgm:t>
    </dgm:pt>
    <dgm:pt modelId="{1E9084E8-BB12-4130-A065-5B9485A2E40E}" type="pres">
      <dgm:prSet presAssocID="{CA27B99F-3006-4D70-8975-2CB138457D8B}" presName="hierRoot2" presStyleCnt="0">
        <dgm:presLayoutVars>
          <dgm:hierBranch val="init"/>
        </dgm:presLayoutVars>
      </dgm:prSet>
      <dgm:spPr/>
    </dgm:pt>
    <dgm:pt modelId="{944EC4E7-7955-4BAD-913F-1A64173CFD15}" type="pres">
      <dgm:prSet presAssocID="{CA27B99F-3006-4D70-8975-2CB138457D8B}" presName="rootComposite" presStyleCnt="0"/>
      <dgm:spPr/>
    </dgm:pt>
    <dgm:pt modelId="{5951FAF4-988A-4BFB-A2BC-A0745C23A432}" type="pres">
      <dgm:prSet presAssocID="{CA27B99F-3006-4D70-8975-2CB138457D8B}" presName="rootText" presStyleLbl="node3" presStyleIdx="0" presStyleCnt="3" custScaleX="136614" custScaleY="150762" custLinFactNeighborX="1452" custLinFactNeighborY="-17903">
        <dgm:presLayoutVars>
          <dgm:chPref val="3"/>
        </dgm:presLayoutVars>
      </dgm:prSet>
      <dgm:spPr/>
      <dgm:t>
        <a:bodyPr/>
        <a:lstStyle/>
        <a:p>
          <a:endParaRPr lang="tr-TR"/>
        </a:p>
      </dgm:t>
    </dgm:pt>
    <dgm:pt modelId="{FFDB52C4-5CB3-48DF-BA5A-68D1772DD5A9}" type="pres">
      <dgm:prSet presAssocID="{CA27B99F-3006-4D70-8975-2CB138457D8B}" presName="rootConnector" presStyleLbl="node3" presStyleIdx="0" presStyleCnt="3"/>
      <dgm:spPr/>
      <dgm:t>
        <a:bodyPr/>
        <a:lstStyle/>
        <a:p>
          <a:endParaRPr lang="tr-TR"/>
        </a:p>
      </dgm:t>
    </dgm:pt>
    <dgm:pt modelId="{4E648F16-F98A-4205-B93E-FF3B48967B7A}" type="pres">
      <dgm:prSet presAssocID="{CA27B99F-3006-4D70-8975-2CB138457D8B}" presName="hierChild4" presStyleCnt="0"/>
      <dgm:spPr/>
    </dgm:pt>
    <dgm:pt modelId="{E6C30EF4-03B8-446C-95BD-A80165D4C40B}" type="pres">
      <dgm:prSet presAssocID="{CA27B99F-3006-4D70-8975-2CB138457D8B}" presName="hierChild5" presStyleCnt="0"/>
      <dgm:spPr/>
    </dgm:pt>
    <dgm:pt modelId="{EB72EA2A-D31F-4E21-809E-CE5764C2D801}" type="pres">
      <dgm:prSet presAssocID="{14FCF37A-14F4-4348-97F1-E151252E2CA4}" presName="hierChild5" presStyleCnt="0"/>
      <dgm:spPr/>
    </dgm:pt>
    <dgm:pt modelId="{ECA98063-8F76-4FC5-AD18-337689BA6C2F}" type="pres">
      <dgm:prSet presAssocID="{364A948B-530F-441F-AB30-F4FACFBDD18C}" presName="Name37" presStyleLbl="parChTrans1D2" presStyleIdx="1" presStyleCnt="7"/>
      <dgm:spPr/>
      <dgm:t>
        <a:bodyPr/>
        <a:lstStyle/>
        <a:p>
          <a:endParaRPr lang="tr-TR"/>
        </a:p>
      </dgm:t>
    </dgm:pt>
    <dgm:pt modelId="{827049A6-5F6D-4E84-AB46-453BF0B4F77E}" type="pres">
      <dgm:prSet presAssocID="{4F08C8B2-817C-4241-B0E7-41C159F999B4}" presName="hierRoot2" presStyleCnt="0">
        <dgm:presLayoutVars>
          <dgm:hierBranch val="init"/>
        </dgm:presLayoutVars>
      </dgm:prSet>
      <dgm:spPr/>
    </dgm:pt>
    <dgm:pt modelId="{98864B0A-7F4B-4290-B467-21F109559178}" type="pres">
      <dgm:prSet presAssocID="{4F08C8B2-817C-4241-B0E7-41C159F999B4}" presName="rootComposite" presStyleCnt="0"/>
      <dgm:spPr/>
    </dgm:pt>
    <dgm:pt modelId="{69F2AE36-25F7-49EA-B0B0-2CDF636E778C}" type="pres">
      <dgm:prSet presAssocID="{4F08C8B2-817C-4241-B0E7-41C159F999B4}" presName="rootText" presStyleLbl="node2" presStyleIdx="1" presStyleCnt="5" custScaleX="166392" custLinFactY="170429" custLinFactNeighborX="-20546" custLinFactNeighborY="200000">
        <dgm:presLayoutVars>
          <dgm:chPref val="3"/>
        </dgm:presLayoutVars>
      </dgm:prSet>
      <dgm:spPr/>
      <dgm:t>
        <a:bodyPr/>
        <a:lstStyle/>
        <a:p>
          <a:endParaRPr lang="tr-TR"/>
        </a:p>
      </dgm:t>
    </dgm:pt>
    <dgm:pt modelId="{00DF567D-1341-4B09-8799-4FA16BBFFAB9}" type="pres">
      <dgm:prSet presAssocID="{4F08C8B2-817C-4241-B0E7-41C159F999B4}" presName="rootConnector" presStyleLbl="node2" presStyleIdx="1" presStyleCnt="5"/>
      <dgm:spPr/>
      <dgm:t>
        <a:bodyPr/>
        <a:lstStyle/>
        <a:p>
          <a:endParaRPr lang="tr-TR"/>
        </a:p>
      </dgm:t>
    </dgm:pt>
    <dgm:pt modelId="{61A76FDB-CDDD-49EC-B9DA-00AD4D142E7D}" type="pres">
      <dgm:prSet presAssocID="{4F08C8B2-817C-4241-B0E7-41C159F999B4}" presName="hierChild4" presStyleCnt="0"/>
      <dgm:spPr/>
    </dgm:pt>
    <dgm:pt modelId="{5FE1E375-AE6D-4A4B-A16C-EBAFB215BC90}" type="pres">
      <dgm:prSet presAssocID="{4F08C8B2-817C-4241-B0E7-41C159F999B4}" presName="hierChild5" presStyleCnt="0"/>
      <dgm:spPr/>
    </dgm:pt>
    <dgm:pt modelId="{DEE54871-1B7F-4227-8B07-CEA9890985E1}" type="pres">
      <dgm:prSet presAssocID="{B132866D-010A-4F28-AE6D-EC369984E5E8}" presName="Name111" presStyleLbl="parChTrans1D3" presStyleIdx="1" presStyleCnt="5"/>
      <dgm:spPr/>
      <dgm:t>
        <a:bodyPr/>
        <a:lstStyle/>
        <a:p>
          <a:endParaRPr lang="tr-TR"/>
        </a:p>
      </dgm:t>
    </dgm:pt>
    <dgm:pt modelId="{B9165E95-D2A2-428B-83DA-E934F07317AC}" type="pres">
      <dgm:prSet presAssocID="{17142ACB-93D4-4504-80D3-43CBC2DCA60C}" presName="hierRoot3" presStyleCnt="0">
        <dgm:presLayoutVars>
          <dgm:hierBranch val="init"/>
        </dgm:presLayoutVars>
      </dgm:prSet>
      <dgm:spPr/>
    </dgm:pt>
    <dgm:pt modelId="{236EA5C0-11B1-4123-9964-807B5A27640B}" type="pres">
      <dgm:prSet presAssocID="{17142ACB-93D4-4504-80D3-43CBC2DCA60C}" presName="rootComposite3" presStyleCnt="0"/>
      <dgm:spPr/>
    </dgm:pt>
    <dgm:pt modelId="{283D62C1-0F1E-47BC-83C1-13FD47E09B28}" type="pres">
      <dgm:prSet presAssocID="{17142ACB-93D4-4504-80D3-43CBC2DCA60C}" presName="rootText3" presStyleLbl="asst2" presStyleIdx="0" presStyleCnt="2" custLinFactY="127927" custLinFactNeighborX="38503" custLinFactNeighborY="200000">
        <dgm:presLayoutVars>
          <dgm:chPref val="3"/>
        </dgm:presLayoutVars>
      </dgm:prSet>
      <dgm:spPr/>
      <dgm:t>
        <a:bodyPr/>
        <a:lstStyle/>
        <a:p>
          <a:endParaRPr lang="tr-TR"/>
        </a:p>
      </dgm:t>
    </dgm:pt>
    <dgm:pt modelId="{513CEDD7-BA6C-47E8-8CFF-BB6FC076F34A}" type="pres">
      <dgm:prSet presAssocID="{17142ACB-93D4-4504-80D3-43CBC2DCA60C}" presName="rootConnector3" presStyleLbl="asst2" presStyleIdx="0" presStyleCnt="2"/>
      <dgm:spPr/>
      <dgm:t>
        <a:bodyPr/>
        <a:lstStyle/>
        <a:p>
          <a:endParaRPr lang="tr-TR"/>
        </a:p>
      </dgm:t>
    </dgm:pt>
    <dgm:pt modelId="{F0E49429-1A63-46FF-9C49-C0220BBC6741}" type="pres">
      <dgm:prSet presAssocID="{17142ACB-93D4-4504-80D3-43CBC2DCA60C}" presName="hierChild6" presStyleCnt="0"/>
      <dgm:spPr/>
    </dgm:pt>
    <dgm:pt modelId="{E1FC76E9-4810-4C77-ABBF-03FF6CB128DC}" type="pres">
      <dgm:prSet presAssocID="{17142ACB-93D4-4504-80D3-43CBC2DCA60C}" presName="hierChild7" presStyleCnt="0"/>
      <dgm:spPr/>
    </dgm:pt>
    <dgm:pt modelId="{A88D4FAD-8606-4B3A-9F88-31E02430FDB6}" type="pres">
      <dgm:prSet presAssocID="{787BC317-D0BC-4C68-AE7D-A8A67193A6B4}" presName="Name37" presStyleLbl="parChTrans1D2" presStyleIdx="2" presStyleCnt="7"/>
      <dgm:spPr/>
      <dgm:t>
        <a:bodyPr/>
        <a:lstStyle/>
        <a:p>
          <a:endParaRPr lang="tr-TR"/>
        </a:p>
      </dgm:t>
    </dgm:pt>
    <dgm:pt modelId="{408988C6-DE72-42D6-9F07-20C7B4075B35}" type="pres">
      <dgm:prSet presAssocID="{A5AE3E82-1745-404D-ABF0-02DCF68DAA01}" presName="hierRoot2" presStyleCnt="0">
        <dgm:presLayoutVars>
          <dgm:hierBranch val="init"/>
        </dgm:presLayoutVars>
      </dgm:prSet>
      <dgm:spPr/>
    </dgm:pt>
    <dgm:pt modelId="{ECB3CC07-7615-4039-9F73-56B15060CD89}" type="pres">
      <dgm:prSet presAssocID="{A5AE3E82-1745-404D-ABF0-02DCF68DAA01}" presName="rootComposite" presStyleCnt="0"/>
      <dgm:spPr/>
    </dgm:pt>
    <dgm:pt modelId="{75582A75-F120-4323-9948-F93A75C75462}" type="pres">
      <dgm:prSet presAssocID="{A5AE3E82-1745-404D-ABF0-02DCF68DAA01}" presName="rootText" presStyleLbl="node2" presStyleIdx="2" presStyleCnt="5" custScaleX="132824" custLinFactY="170029" custLinFactNeighborX="-41923" custLinFactNeighborY="200000">
        <dgm:presLayoutVars>
          <dgm:chPref val="3"/>
        </dgm:presLayoutVars>
      </dgm:prSet>
      <dgm:spPr/>
      <dgm:t>
        <a:bodyPr/>
        <a:lstStyle/>
        <a:p>
          <a:endParaRPr lang="tr-TR"/>
        </a:p>
      </dgm:t>
    </dgm:pt>
    <dgm:pt modelId="{2E9411C2-0EC7-464A-B87D-4B5E11C3F192}" type="pres">
      <dgm:prSet presAssocID="{A5AE3E82-1745-404D-ABF0-02DCF68DAA01}" presName="rootConnector" presStyleLbl="node2" presStyleIdx="2" presStyleCnt="5"/>
      <dgm:spPr/>
      <dgm:t>
        <a:bodyPr/>
        <a:lstStyle/>
        <a:p>
          <a:endParaRPr lang="tr-TR"/>
        </a:p>
      </dgm:t>
    </dgm:pt>
    <dgm:pt modelId="{BA2C6CFB-BDC6-47C8-A6CE-1057B6B5D3F8}" type="pres">
      <dgm:prSet presAssocID="{A5AE3E82-1745-404D-ABF0-02DCF68DAA01}" presName="hierChild4" presStyleCnt="0"/>
      <dgm:spPr/>
    </dgm:pt>
    <dgm:pt modelId="{03D45262-2BAE-4C70-B539-43117B2CB3CA}" type="pres">
      <dgm:prSet presAssocID="{A5AE3E82-1745-404D-ABF0-02DCF68DAA01}" presName="hierChild5" presStyleCnt="0"/>
      <dgm:spPr/>
    </dgm:pt>
    <dgm:pt modelId="{6A9E6697-145B-492C-BCF6-CD5ECBB422A7}" type="pres">
      <dgm:prSet presAssocID="{4540ADBF-931A-4F40-A101-022EA96EA6A0}" presName="Name111" presStyleLbl="parChTrans1D3" presStyleIdx="2" presStyleCnt="5"/>
      <dgm:spPr/>
      <dgm:t>
        <a:bodyPr/>
        <a:lstStyle/>
        <a:p>
          <a:endParaRPr lang="tr-TR"/>
        </a:p>
      </dgm:t>
    </dgm:pt>
    <dgm:pt modelId="{527844C5-F8A6-4307-A96E-E46AE3CFA975}" type="pres">
      <dgm:prSet presAssocID="{4601FBD4-1C95-49A5-AD2D-EFF2AF91AF4B}" presName="hierRoot3" presStyleCnt="0">
        <dgm:presLayoutVars>
          <dgm:hierBranch val="init"/>
        </dgm:presLayoutVars>
      </dgm:prSet>
      <dgm:spPr/>
    </dgm:pt>
    <dgm:pt modelId="{B011AD32-11F4-47BB-9B70-82C700B07A69}" type="pres">
      <dgm:prSet presAssocID="{4601FBD4-1C95-49A5-AD2D-EFF2AF91AF4B}" presName="rootComposite3" presStyleCnt="0"/>
      <dgm:spPr/>
    </dgm:pt>
    <dgm:pt modelId="{9E9494BE-399D-42CD-B4E6-87A0F2A70279}" type="pres">
      <dgm:prSet presAssocID="{4601FBD4-1C95-49A5-AD2D-EFF2AF91AF4B}" presName="rootText3" presStyleLbl="asst2" presStyleIdx="1" presStyleCnt="2" custLinFactY="128447" custLinFactNeighborX="82787" custLinFactNeighborY="200000">
        <dgm:presLayoutVars>
          <dgm:chPref val="3"/>
        </dgm:presLayoutVars>
      </dgm:prSet>
      <dgm:spPr/>
      <dgm:t>
        <a:bodyPr/>
        <a:lstStyle/>
        <a:p>
          <a:endParaRPr lang="tr-TR"/>
        </a:p>
      </dgm:t>
    </dgm:pt>
    <dgm:pt modelId="{EF6DCF0D-2073-4FF1-A337-68EBF3FD9F37}" type="pres">
      <dgm:prSet presAssocID="{4601FBD4-1C95-49A5-AD2D-EFF2AF91AF4B}" presName="rootConnector3" presStyleLbl="asst2" presStyleIdx="1" presStyleCnt="2"/>
      <dgm:spPr/>
      <dgm:t>
        <a:bodyPr/>
        <a:lstStyle/>
        <a:p>
          <a:endParaRPr lang="tr-TR"/>
        </a:p>
      </dgm:t>
    </dgm:pt>
    <dgm:pt modelId="{E50EE347-6ABB-4A78-B1F4-71826F315308}" type="pres">
      <dgm:prSet presAssocID="{4601FBD4-1C95-49A5-AD2D-EFF2AF91AF4B}" presName="hierChild6" presStyleCnt="0"/>
      <dgm:spPr/>
    </dgm:pt>
    <dgm:pt modelId="{4BECBAEB-18B7-42D7-8FAB-43D25C7E9FCB}" type="pres">
      <dgm:prSet presAssocID="{297E1DDD-0E2C-4CB3-A1A3-B52B1A19BED0}" presName="Name37" presStyleLbl="parChTrans1D4" presStyleIdx="0" presStyleCnt="9"/>
      <dgm:spPr/>
      <dgm:t>
        <a:bodyPr/>
        <a:lstStyle/>
        <a:p>
          <a:endParaRPr lang="tr-TR"/>
        </a:p>
      </dgm:t>
    </dgm:pt>
    <dgm:pt modelId="{1323FACB-47F6-450C-88A8-93456E1F100E}" type="pres">
      <dgm:prSet presAssocID="{81139865-ADF8-4F34-97D8-9D9BA73BCF63}" presName="hierRoot2" presStyleCnt="0">
        <dgm:presLayoutVars>
          <dgm:hierBranch val="init"/>
        </dgm:presLayoutVars>
      </dgm:prSet>
      <dgm:spPr/>
    </dgm:pt>
    <dgm:pt modelId="{9802A31F-CF6B-44EB-914D-0B9AAF19E233}" type="pres">
      <dgm:prSet presAssocID="{81139865-ADF8-4F34-97D8-9D9BA73BCF63}" presName="rootComposite" presStyleCnt="0"/>
      <dgm:spPr/>
    </dgm:pt>
    <dgm:pt modelId="{06D03F34-CE06-4D6D-B19A-61EEAEF52727}" type="pres">
      <dgm:prSet presAssocID="{81139865-ADF8-4F34-97D8-9D9BA73BCF63}" presName="rootText" presStyleLbl="node4" presStyleIdx="0" presStyleCnt="9" custLinFactY="100000" custLinFactNeighborX="16518" custLinFactNeighborY="192047">
        <dgm:presLayoutVars>
          <dgm:chPref val="3"/>
        </dgm:presLayoutVars>
      </dgm:prSet>
      <dgm:spPr/>
      <dgm:t>
        <a:bodyPr/>
        <a:lstStyle/>
        <a:p>
          <a:endParaRPr lang="tr-TR"/>
        </a:p>
      </dgm:t>
    </dgm:pt>
    <dgm:pt modelId="{DB20BAC0-2D57-4AFE-A51E-B86A8F986373}" type="pres">
      <dgm:prSet presAssocID="{81139865-ADF8-4F34-97D8-9D9BA73BCF63}" presName="rootConnector" presStyleLbl="node4" presStyleIdx="0" presStyleCnt="9"/>
      <dgm:spPr/>
      <dgm:t>
        <a:bodyPr/>
        <a:lstStyle/>
        <a:p>
          <a:endParaRPr lang="tr-TR"/>
        </a:p>
      </dgm:t>
    </dgm:pt>
    <dgm:pt modelId="{C40CF883-197B-4B28-9C83-B330F73B13BC}" type="pres">
      <dgm:prSet presAssocID="{81139865-ADF8-4F34-97D8-9D9BA73BCF63}" presName="hierChild4" presStyleCnt="0"/>
      <dgm:spPr/>
    </dgm:pt>
    <dgm:pt modelId="{1167B68E-3D5E-4155-A64D-800AC24319E1}" type="pres">
      <dgm:prSet presAssocID="{81139865-ADF8-4F34-97D8-9D9BA73BCF63}" presName="hierChild5" presStyleCnt="0"/>
      <dgm:spPr/>
    </dgm:pt>
    <dgm:pt modelId="{8DF7C529-2FC6-4A6C-AFDA-CE7C07FBEE28}" type="pres">
      <dgm:prSet presAssocID="{4601FBD4-1C95-49A5-AD2D-EFF2AF91AF4B}" presName="hierChild7" presStyleCnt="0"/>
      <dgm:spPr/>
    </dgm:pt>
    <dgm:pt modelId="{A0F272A9-04F2-4B4E-AFE3-419F3483910A}" type="pres">
      <dgm:prSet presAssocID="{4C7202FB-F5E4-4CFB-9651-A6405DA485A5}" presName="Name37" presStyleLbl="parChTrans1D2" presStyleIdx="3" presStyleCnt="7"/>
      <dgm:spPr/>
      <dgm:t>
        <a:bodyPr/>
        <a:lstStyle/>
        <a:p>
          <a:endParaRPr lang="tr-TR"/>
        </a:p>
      </dgm:t>
    </dgm:pt>
    <dgm:pt modelId="{8948090D-9A8A-477B-A879-84DC72979570}" type="pres">
      <dgm:prSet presAssocID="{C6FB6737-384F-4A80-BA78-66B5D9AD2DF9}" presName="hierRoot2" presStyleCnt="0">
        <dgm:presLayoutVars>
          <dgm:hierBranch val="init"/>
        </dgm:presLayoutVars>
      </dgm:prSet>
      <dgm:spPr/>
    </dgm:pt>
    <dgm:pt modelId="{65B986AB-974F-48B2-984E-8107B3D8D3AF}" type="pres">
      <dgm:prSet presAssocID="{C6FB6737-384F-4A80-BA78-66B5D9AD2DF9}" presName="rootComposite" presStyleCnt="0"/>
      <dgm:spPr/>
    </dgm:pt>
    <dgm:pt modelId="{9B0F030D-71A9-4C03-B2D7-471B159556D5}" type="pres">
      <dgm:prSet presAssocID="{C6FB6737-384F-4A80-BA78-66B5D9AD2DF9}" presName="rootText" presStyleLbl="node2" presStyleIdx="3" presStyleCnt="5" custScaleX="121273" custLinFactY="170426" custLinFactNeighborX="-40042" custLinFactNeighborY="200000">
        <dgm:presLayoutVars>
          <dgm:chPref val="3"/>
        </dgm:presLayoutVars>
      </dgm:prSet>
      <dgm:spPr/>
      <dgm:t>
        <a:bodyPr/>
        <a:lstStyle/>
        <a:p>
          <a:endParaRPr lang="tr-TR"/>
        </a:p>
      </dgm:t>
    </dgm:pt>
    <dgm:pt modelId="{643CE8F5-37D8-4812-877B-63D1DF968C91}" type="pres">
      <dgm:prSet presAssocID="{C6FB6737-384F-4A80-BA78-66B5D9AD2DF9}" presName="rootConnector" presStyleLbl="node2" presStyleIdx="3" presStyleCnt="5"/>
      <dgm:spPr/>
      <dgm:t>
        <a:bodyPr/>
        <a:lstStyle/>
        <a:p>
          <a:endParaRPr lang="tr-TR"/>
        </a:p>
      </dgm:t>
    </dgm:pt>
    <dgm:pt modelId="{6A51B47B-5EAB-4D91-A861-373802ECD444}" type="pres">
      <dgm:prSet presAssocID="{C6FB6737-384F-4A80-BA78-66B5D9AD2DF9}" presName="hierChild4" presStyleCnt="0"/>
      <dgm:spPr/>
    </dgm:pt>
    <dgm:pt modelId="{F284C356-DC79-4357-B495-E229E6513A00}" type="pres">
      <dgm:prSet presAssocID="{EF6EE143-936D-4942-A31C-854FE53FEA03}" presName="Name37" presStyleLbl="parChTrans1D3" presStyleIdx="3" presStyleCnt="5"/>
      <dgm:spPr/>
      <dgm:t>
        <a:bodyPr/>
        <a:lstStyle/>
        <a:p>
          <a:endParaRPr lang="tr-TR"/>
        </a:p>
      </dgm:t>
    </dgm:pt>
    <dgm:pt modelId="{873E97F3-B656-4085-9EE1-5F44DC8E51A0}" type="pres">
      <dgm:prSet presAssocID="{300BF461-FCC3-4F37-BDA3-EDC0F02C869C}" presName="hierRoot2" presStyleCnt="0">
        <dgm:presLayoutVars>
          <dgm:hierBranch val="init"/>
        </dgm:presLayoutVars>
      </dgm:prSet>
      <dgm:spPr/>
    </dgm:pt>
    <dgm:pt modelId="{F991C4E1-9CDB-440E-83B2-49E7ED704701}" type="pres">
      <dgm:prSet presAssocID="{300BF461-FCC3-4F37-BDA3-EDC0F02C869C}" presName="rootComposite" presStyleCnt="0"/>
      <dgm:spPr/>
    </dgm:pt>
    <dgm:pt modelId="{0F983E44-95C6-4CFE-A4B7-D5C3AB6791B0}" type="pres">
      <dgm:prSet presAssocID="{300BF461-FCC3-4F37-BDA3-EDC0F02C869C}" presName="rootText" presStyleLbl="node3" presStyleIdx="1" presStyleCnt="3" custLinFactY="129499" custLinFactNeighborX="-39574" custLinFactNeighborY="200000">
        <dgm:presLayoutVars>
          <dgm:chPref val="3"/>
        </dgm:presLayoutVars>
      </dgm:prSet>
      <dgm:spPr/>
      <dgm:t>
        <a:bodyPr/>
        <a:lstStyle/>
        <a:p>
          <a:endParaRPr lang="tr-TR"/>
        </a:p>
      </dgm:t>
    </dgm:pt>
    <dgm:pt modelId="{47A3371A-7707-4EE3-A9EA-75CD924DBC70}" type="pres">
      <dgm:prSet presAssocID="{300BF461-FCC3-4F37-BDA3-EDC0F02C869C}" presName="rootConnector" presStyleLbl="node3" presStyleIdx="1" presStyleCnt="3"/>
      <dgm:spPr/>
      <dgm:t>
        <a:bodyPr/>
        <a:lstStyle/>
        <a:p>
          <a:endParaRPr lang="tr-TR"/>
        </a:p>
      </dgm:t>
    </dgm:pt>
    <dgm:pt modelId="{49EE35B9-F95C-460F-9E86-64A33CD67B1A}" type="pres">
      <dgm:prSet presAssocID="{300BF461-FCC3-4F37-BDA3-EDC0F02C869C}" presName="hierChild4" presStyleCnt="0"/>
      <dgm:spPr/>
    </dgm:pt>
    <dgm:pt modelId="{BC25E389-543C-46CE-93DC-6BA14536D7B4}" type="pres">
      <dgm:prSet presAssocID="{9ED2F1A5-EECA-44AE-82AB-C5AD52B7B951}" presName="Name37" presStyleLbl="parChTrans1D4" presStyleIdx="1" presStyleCnt="9"/>
      <dgm:spPr/>
      <dgm:t>
        <a:bodyPr/>
        <a:lstStyle/>
        <a:p>
          <a:endParaRPr lang="tr-TR"/>
        </a:p>
      </dgm:t>
    </dgm:pt>
    <dgm:pt modelId="{A3113581-167D-47D1-B9F9-BD8F523CE0E2}" type="pres">
      <dgm:prSet presAssocID="{EA6733E2-4839-4992-BA53-EA63FED88B01}" presName="hierRoot2" presStyleCnt="0">
        <dgm:presLayoutVars>
          <dgm:hierBranch val="init"/>
        </dgm:presLayoutVars>
      </dgm:prSet>
      <dgm:spPr/>
    </dgm:pt>
    <dgm:pt modelId="{023A50F9-41A7-4C06-9172-4BC36AE0420F}" type="pres">
      <dgm:prSet presAssocID="{EA6733E2-4839-4992-BA53-EA63FED88B01}" presName="rootComposite" presStyleCnt="0"/>
      <dgm:spPr/>
    </dgm:pt>
    <dgm:pt modelId="{49A4BD85-2961-4F17-A3C4-98DD3082B9D8}" type="pres">
      <dgm:prSet presAssocID="{EA6733E2-4839-4992-BA53-EA63FED88B01}" presName="rootText" presStyleLbl="node4" presStyleIdx="1" presStyleCnt="9" custLinFactY="100000" custLinFactNeighborX="-64373" custLinFactNeighborY="187605">
        <dgm:presLayoutVars>
          <dgm:chPref val="3"/>
        </dgm:presLayoutVars>
      </dgm:prSet>
      <dgm:spPr/>
      <dgm:t>
        <a:bodyPr/>
        <a:lstStyle/>
        <a:p>
          <a:endParaRPr lang="tr-TR"/>
        </a:p>
      </dgm:t>
    </dgm:pt>
    <dgm:pt modelId="{018D50DD-4892-4A75-9558-486A1135E205}" type="pres">
      <dgm:prSet presAssocID="{EA6733E2-4839-4992-BA53-EA63FED88B01}" presName="rootConnector" presStyleLbl="node4" presStyleIdx="1" presStyleCnt="9"/>
      <dgm:spPr/>
      <dgm:t>
        <a:bodyPr/>
        <a:lstStyle/>
        <a:p>
          <a:endParaRPr lang="tr-TR"/>
        </a:p>
      </dgm:t>
    </dgm:pt>
    <dgm:pt modelId="{6401F008-FAFB-4964-9D44-95364FEF4FFA}" type="pres">
      <dgm:prSet presAssocID="{EA6733E2-4839-4992-BA53-EA63FED88B01}" presName="hierChild4" presStyleCnt="0"/>
      <dgm:spPr/>
    </dgm:pt>
    <dgm:pt modelId="{3397F80E-AE24-45E8-AD3A-7BBCA6BC6CAD}" type="pres">
      <dgm:prSet presAssocID="{EA6733E2-4839-4992-BA53-EA63FED88B01}" presName="hierChild5" presStyleCnt="0"/>
      <dgm:spPr/>
    </dgm:pt>
    <dgm:pt modelId="{3B14D05B-A06F-4E8F-B3C7-3EBD6A179939}" type="pres">
      <dgm:prSet presAssocID="{300BF461-FCC3-4F37-BDA3-EDC0F02C869C}" presName="hierChild5" presStyleCnt="0"/>
      <dgm:spPr/>
    </dgm:pt>
    <dgm:pt modelId="{7B2EC04D-6281-4022-9456-60EB9FA0F652}" type="pres">
      <dgm:prSet presAssocID="{C6FB6737-384F-4A80-BA78-66B5D9AD2DF9}" presName="hierChild5" presStyleCnt="0"/>
      <dgm:spPr/>
    </dgm:pt>
    <dgm:pt modelId="{74E0263D-3AAA-406A-98F8-7C97FAE5BB6D}" type="pres">
      <dgm:prSet presAssocID="{05F61653-2D6B-44DE-A394-8E392C0FFB1E}" presName="Name37" presStyleLbl="parChTrans1D2" presStyleIdx="4" presStyleCnt="7"/>
      <dgm:spPr/>
      <dgm:t>
        <a:bodyPr/>
        <a:lstStyle/>
        <a:p>
          <a:endParaRPr lang="tr-TR"/>
        </a:p>
      </dgm:t>
    </dgm:pt>
    <dgm:pt modelId="{4B778E7F-6265-4C28-81C2-FD0BAAE30E48}" type="pres">
      <dgm:prSet presAssocID="{D37DA348-54E5-42EA-939F-536747726C39}" presName="hierRoot2" presStyleCnt="0">
        <dgm:presLayoutVars>
          <dgm:hierBranch val="init"/>
        </dgm:presLayoutVars>
      </dgm:prSet>
      <dgm:spPr/>
    </dgm:pt>
    <dgm:pt modelId="{DD5A8265-EB96-475B-A28D-3048457A209A}" type="pres">
      <dgm:prSet presAssocID="{D37DA348-54E5-42EA-939F-536747726C39}" presName="rootComposite" presStyleCnt="0"/>
      <dgm:spPr/>
    </dgm:pt>
    <dgm:pt modelId="{A6C3B3EE-D559-4E77-9E29-64B6375A4635}" type="pres">
      <dgm:prSet presAssocID="{D37DA348-54E5-42EA-939F-536747726C39}" presName="rootText" presStyleLbl="node2" presStyleIdx="4" presStyleCnt="5" custScaleX="178840" custLinFactNeighborX="-7248" custLinFactNeighborY="36151">
        <dgm:presLayoutVars>
          <dgm:chPref val="3"/>
        </dgm:presLayoutVars>
      </dgm:prSet>
      <dgm:spPr/>
      <dgm:t>
        <a:bodyPr/>
        <a:lstStyle/>
        <a:p>
          <a:endParaRPr lang="tr-TR"/>
        </a:p>
      </dgm:t>
    </dgm:pt>
    <dgm:pt modelId="{239E59E5-C5BA-4342-A886-671228FB0093}" type="pres">
      <dgm:prSet presAssocID="{D37DA348-54E5-42EA-939F-536747726C39}" presName="rootConnector" presStyleLbl="node2" presStyleIdx="4" presStyleCnt="5"/>
      <dgm:spPr/>
      <dgm:t>
        <a:bodyPr/>
        <a:lstStyle/>
        <a:p>
          <a:endParaRPr lang="tr-TR"/>
        </a:p>
      </dgm:t>
    </dgm:pt>
    <dgm:pt modelId="{2988D33B-3015-47E0-A90C-2367D7F0191A}" type="pres">
      <dgm:prSet presAssocID="{D37DA348-54E5-42EA-939F-536747726C39}" presName="hierChild4" presStyleCnt="0"/>
      <dgm:spPr/>
    </dgm:pt>
    <dgm:pt modelId="{2E47F5A0-DB74-4284-8493-97DC0C17EA76}" type="pres">
      <dgm:prSet presAssocID="{6420FC2D-1541-4027-ACF9-F50E7D8B5D50}" presName="Name37" presStyleLbl="parChTrans1D3" presStyleIdx="4" presStyleCnt="5"/>
      <dgm:spPr/>
      <dgm:t>
        <a:bodyPr/>
        <a:lstStyle/>
        <a:p>
          <a:endParaRPr lang="tr-TR"/>
        </a:p>
      </dgm:t>
    </dgm:pt>
    <dgm:pt modelId="{24FA3FD3-507C-49E5-9CC8-C55B27886F29}" type="pres">
      <dgm:prSet presAssocID="{A2BCEC4D-65F6-4B52-B2A6-24F13152524D}" presName="hierRoot2" presStyleCnt="0">
        <dgm:presLayoutVars>
          <dgm:hierBranch val="init"/>
        </dgm:presLayoutVars>
      </dgm:prSet>
      <dgm:spPr/>
    </dgm:pt>
    <dgm:pt modelId="{947D5A29-90F5-4429-8E69-A4A1F32A90B7}" type="pres">
      <dgm:prSet presAssocID="{A2BCEC4D-65F6-4B52-B2A6-24F13152524D}" presName="rootComposite" presStyleCnt="0"/>
      <dgm:spPr/>
    </dgm:pt>
    <dgm:pt modelId="{D4BD94BD-E983-49C3-BB45-1C3156D2D7A2}" type="pres">
      <dgm:prSet presAssocID="{A2BCEC4D-65F6-4B52-B2A6-24F13152524D}" presName="rootText" presStyleLbl="node3" presStyleIdx="2" presStyleCnt="3" custScaleX="152863" custLinFactNeighborX="-8169" custLinFactNeighborY="-4169">
        <dgm:presLayoutVars>
          <dgm:chPref val="3"/>
        </dgm:presLayoutVars>
      </dgm:prSet>
      <dgm:spPr/>
      <dgm:t>
        <a:bodyPr/>
        <a:lstStyle/>
        <a:p>
          <a:endParaRPr lang="tr-TR"/>
        </a:p>
      </dgm:t>
    </dgm:pt>
    <dgm:pt modelId="{0A724DA2-40BD-4244-898A-A0851503FEAB}" type="pres">
      <dgm:prSet presAssocID="{A2BCEC4D-65F6-4B52-B2A6-24F13152524D}" presName="rootConnector" presStyleLbl="node3" presStyleIdx="2" presStyleCnt="3"/>
      <dgm:spPr/>
      <dgm:t>
        <a:bodyPr/>
        <a:lstStyle/>
        <a:p>
          <a:endParaRPr lang="tr-TR"/>
        </a:p>
      </dgm:t>
    </dgm:pt>
    <dgm:pt modelId="{87857965-7882-45CB-A6A2-4D50FE86CF2A}" type="pres">
      <dgm:prSet presAssocID="{A2BCEC4D-65F6-4B52-B2A6-24F13152524D}" presName="hierChild4" presStyleCnt="0"/>
      <dgm:spPr/>
    </dgm:pt>
    <dgm:pt modelId="{0DB15301-A1B6-4196-9F63-9CA176996E15}" type="pres">
      <dgm:prSet presAssocID="{3E402E4F-F192-4C36-93FB-9431E03375D1}" presName="Name37" presStyleLbl="parChTrans1D4" presStyleIdx="2" presStyleCnt="9"/>
      <dgm:spPr/>
      <dgm:t>
        <a:bodyPr/>
        <a:lstStyle/>
        <a:p>
          <a:endParaRPr lang="tr-TR"/>
        </a:p>
      </dgm:t>
    </dgm:pt>
    <dgm:pt modelId="{8ED3EBA1-DF46-4EEA-8847-762E9E090B63}" type="pres">
      <dgm:prSet presAssocID="{18E27C21-44F3-432B-8C8B-988D47E1E5E0}" presName="hierRoot2" presStyleCnt="0">
        <dgm:presLayoutVars>
          <dgm:hierBranch val="init"/>
        </dgm:presLayoutVars>
      </dgm:prSet>
      <dgm:spPr/>
    </dgm:pt>
    <dgm:pt modelId="{CC66E3A2-FB98-4C72-A19D-F7445A44EE8F}" type="pres">
      <dgm:prSet presAssocID="{18E27C21-44F3-432B-8C8B-988D47E1E5E0}" presName="rootComposite" presStyleCnt="0"/>
      <dgm:spPr/>
    </dgm:pt>
    <dgm:pt modelId="{F70CA724-1B8E-4C06-9DFE-68EF012D3825}" type="pres">
      <dgm:prSet presAssocID="{18E27C21-44F3-432B-8C8B-988D47E1E5E0}" presName="rootText" presStyleLbl="node4" presStyleIdx="2" presStyleCnt="9" custScaleX="125428" custLinFactNeighborX="-27106" custLinFactNeighborY="-38110">
        <dgm:presLayoutVars>
          <dgm:chPref val="3"/>
        </dgm:presLayoutVars>
      </dgm:prSet>
      <dgm:spPr/>
      <dgm:t>
        <a:bodyPr/>
        <a:lstStyle/>
        <a:p>
          <a:endParaRPr lang="tr-TR"/>
        </a:p>
      </dgm:t>
    </dgm:pt>
    <dgm:pt modelId="{460E4232-F89E-45FA-BB29-6D2192834F2C}" type="pres">
      <dgm:prSet presAssocID="{18E27C21-44F3-432B-8C8B-988D47E1E5E0}" presName="rootConnector" presStyleLbl="node4" presStyleIdx="2" presStyleCnt="9"/>
      <dgm:spPr/>
      <dgm:t>
        <a:bodyPr/>
        <a:lstStyle/>
        <a:p>
          <a:endParaRPr lang="tr-TR"/>
        </a:p>
      </dgm:t>
    </dgm:pt>
    <dgm:pt modelId="{5557064F-FD7F-4AE7-BA1A-2362D6271B9D}" type="pres">
      <dgm:prSet presAssocID="{18E27C21-44F3-432B-8C8B-988D47E1E5E0}" presName="hierChild4" presStyleCnt="0"/>
      <dgm:spPr/>
    </dgm:pt>
    <dgm:pt modelId="{EBA9D227-8237-49A5-A86D-BD2C8207F710}" type="pres">
      <dgm:prSet presAssocID="{18E27C21-44F3-432B-8C8B-988D47E1E5E0}" presName="hierChild5" presStyleCnt="0"/>
      <dgm:spPr/>
    </dgm:pt>
    <dgm:pt modelId="{06C1F278-3ABB-4C3B-BFC3-62AA56BCE799}" type="pres">
      <dgm:prSet presAssocID="{28173654-EEF6-4B85-AE6C-3DF033AFCB12}" presName="Name37" presStyleLbl="parChTrans1D4" presStyleIdx="3" presStyleCnt="9"/>
      <dgm:spPr/>
      <dgm:t>
        <a:bodyPr/>
        <a:lstStyle/>
        <a:p>
          <a:endParaRPr lang="tr-TR"/>
        </a:p>
      </dgm:t>
    </dgm:pt>
    <dgm:pt modelId="{39D86091-7FF0-4A13-8302-4C7BF51161A3}" type="pres">
      <dgm:prSet presAssocID="{319512DF-1E0E-4DC0-822E-8DB1FA8F94FB}" presName="hierRoot2" presStyleCnt="0">
        <dgm:presLayoutVars>
          <dgm:hierBranch val="init"/>
        </dgm:presLayoutVars>
      </dgm:prSet>
      <dgm:spPr/>
    </dgm:pt>
    <dgm:pt modelId="{4450CA26-39CA-44EA-9CF7-894A4FBDDAAC}" type="pres">
      <dgm:prSet presAssocID="{319512DF-1E0E-4DC0-822E-8DB1FA8F94FB}" presName="rootComposite" presStyleCnt="0"/>
      <dgm:spPr/>
    </dgm:pt>
    <dgm:pt modelId="{5976C60D-E203-4BE2-B00E-10C079DDC26D}" type="pres">
      <dgm:prSet presAssocID="{319512DF-1E0E-4DC0-822E-8DB1FA8F94FB}" presName="rootText" presStyleLbl="node4" presStyleIdx="3" presStyleCnt="9" custScaleX="126291" custLinFactNeighborX="-27969" custLinFactNeighborY="-76980">
        <dgm:presLayoutVars>
          <dgm:chPref val="3"/>
        </dgm:presLayoutVars>
      </dgm:prSet>
      <dgm:spPr/>
      <dgm:t>
        <a:bodyPr/>
        <a:lstStyle/>
        <a:p>
          <a:endParaRPr lang="tr-TR"/>
        </a:p>
      </dgm:t>
    </dgm:pt>
    <dgm:pt modelId="{050691F4-A1FD-4B8A-A7AF-0E8576A82CF5}" type="pres">
      <dgm:prSet presAssocID="{319512DF-1E0E-4DC0-822E-8DB1FA8F94FB}" presName="rootConnector" presStyleLbl="node4" presStyleIdx="3" presStyleCnt="9"/>
      <dgm:spPr/>
      <dgm:t>
        <a:bodyPr/>
        <a:lstStyle/>
        <a:p>
          <a:endParaRPr lang="tr-TR"/>
        </a:p>
      </dgm:t>
    </dgm:pt>
    <dgm:pt modelId="{0587B36D-96E9-4781-8B03-733100AFABB2}" type="pres">
      <dgm:prSet presAssocID="{319512DF-1E0E-4DC0-822E-8DB1FA8F94FB}" presName="hierChild4" presStyleCnt="0"/>
      <dgm:spPr/>
    </dgm:pt>
    <dgm:pt modelId="{B0131D93-E079-4FF5-B393-650BF7DAF926}" type="pres">
      <dgm:prSet presAssocID="{319512DF-1E0E-4DC0-822E-8DB1FA8F94FB}" presName="hierChild5" presStyleCnt="0"/>
      <dgm:spPr/>
    </dgm:pt>
    <dgm:pt modelId="{AEF3A50F-44D4-435A-A90A-904D352036B1}" type="pres">
      <dgm:prSet presAssocID="{9DED36BC-6193-4D32-9A98-817547C73365}" presName="Name37" presStyleLbl="parChTrans1D4" presStyleIdx="4" presStyleCnt="9"/>
      <dgm:spPr/>
      <dgm:t>
        <a:bodyPr/>
        <a:lstStyle/>
        <a:p>
          <a:endParaRPr lang="tr-TR"/>
        </a:p>
      </dgm:t>
    </dgm:pt>
    <dgm:pt modelId="{F1AB2818-2CD0-4F39-BAD1-520A2587CC61}" type="pres">
      <dgm:prSet presAssocID="{B40ADB65-B133-44F3-88CB-674C8BFFE56C}" presName="hierRoot2" presStyleCnt="0">
        <dgm:presLayoutVars>
          <dgm:hierBranch val="init"/>
        </dgm:presLayoutVars>
      </dgm:prSet>
      <dgm:spPr/>
    </dgm:pt>
    <dgm:pt modelId="{DFA50DB1-4C26-45C9-B10F-FA6AA85C95BE}" type="pres">
      <dgm:prSet presAssocID="{B40ADB65-B133-44F3-88CB-674C8BFFE56C}" presName="rootComposite" presStyleCnt="0"/>
      <dgm:spPr/>
    </dgm:pt>
    <dgm:pt modelId="{5A926E96-6F59-4DB6-8E4C-15B61AEDA3E1}" type="pres">
      <dgm:prSet presAssocID="{B40ADB65-B133-44F3-88CB-674C8BFFE56C}" presName="rootText" presStyleLbl="node4" presStyleIdx="4" presStyleCnt="9" custScaleX="125261" custLinFactY="-23334" custLinFactNeighborX="-29269" custLinFactNeighborY="-100000">
        <dgm:presLayoutVars>
          <dgm:chPref val="3"/>
        </dgm:presLayoutVars>
      </dgm:prSet>
      <dgm:spPr/>
      <dgm:t>
        <a:bodyPr/>
        <a:lstStyle/>
        <a:p>
          <a:endParaRPr lang="tr-TR"/>
        </a:p>
      </dgm:t>
    </dgm:pt>
    <dgm:pt modelId="{BBEF3471-27A2-4B29-BF01-F54311411827}" type="pres">
      <dgm:prSet presAssocID="{B40ADB65-B133-44F3-88CB-674C8BFFE56C}" presName="rootConnector" presStyleLbl="node4" presStyleIdx="4" presStyleCnt="9"/>
      <dgm:spPr/>
      <dgm:t>
        <a:bodyPr/>
        <a:lstStyle/>
        <a:p>
          <a:endParaRPr lang="tr-TR"/>
        </a:p>
      </dgm:t>
    </dgm:pt>
    <dgm:pt modelId="{D4B0E2D4-8295-4D91-8D89-758417EE2C05}" type="pres">
      <dgm:prSet presAssocID="{B40ADB65-B133-44F3-88CB-674C8BFFE56C}" presName="hierChild4" presStyleCnt="0"/>
      <dgm:spPr/>
    </dgm:pt>
    <dgm:pt modelId="{6F699943-95F9-44C3-8EA3-B022ED308C2E}" type="pres">
      <dgm:prSet presAssocID="{B40ADB65-B133-44F3-88CB-674C8BFFE56C}" presName="hierChild5" presStyleCnt="0"/>
      <dgm:spPr/>
    </dgm:pt>
    <dgm:pt modelId="{61914F3F-60B3-4335-86E4-C0BB6FC18041}" type="pres">
      <dgm:prSet presAssocID="{F1D6C1A9-AC79-4C2C-AEE0-DE61A6EB9450}" presName="Name37" presStyleLbl="parChTrans1D4" presStyleIdx="5" presStyleCnt="9"/>
      <dgm:spPr/>
      <dgm:t>
        <a:bodyPr/>
        <a:lstStyle/>
        <a:p>
          <a:endParaRPr lang="tr-TR"/>
        </a:p>
      </dgm:t>
    </dgm:pt>
    <dgm:pt modelId="{1DD83557-66E7-411A-BABA-9341785D40BC}" type="pres">
      <dgm:prSet presAssocID="{82D50ABE-41E8-4082-B1F1-C974C14D262F}" presName="hierRoot2" presStyleCnt="0">
        <dgm:presLayoutVars>
          <dgm:hierBranch val="init"/>
        </dgm:presLayoutVars>
      </dgm:prSet>
      <dgm:spPr/>
    </dgm:pt>
    <dgm:pt modelId="{653AD886-9BE3-44E7-8EE3-60FDA128E41E}" type="pres">
      <dgm:prSet presAssocID="{82D50ABE-41E8-4082-B1F1-C974C14D262F}" presName="rootComposite" presStyleCnt="0"/>
      <dgm:spPr/>
    </dgm:pt>
    <dgm:pt modelId="{84FA71F6-085C-488C-ABD9-BEB93DC07D1F}" type="pres">
      <dgm:prSet presAssocID="{82D50ABE-41E8-4082-B1F1-C974C14D262F}" presName="rootText" presStyleLbl="node4" presStyleIdx="5" presStyleCnt="9" custScaleX="128100" custLinFactY="-65293" custLinFactNeighborX="-29778" custLinFactNeighborY="-100000">
        <dgm:presLayoutVars>
          <dgm:chPref val="3"/>
        </dgm:presLayoutVars>
      </dgm:prSet>
      <dgm:spPr/>
      <dgm:t>
        <a:bodyPr/>
        <a:lstStyle/>
        <a:p>
          <a:endParaRPr lang="tr-TR"/>
        </a:p>
      </dgm:t>
    </dgm:pt>
    <dgm:pt modelId="{DE94DD79-D6F1-4CB9-8C41-11CE67B9D39D}" type="pres">
      <dgm:prSet presAssocID="{82D50ABE-41E8-4082-B1F1-C974C14D262F}" presName="rootConnector" presStyleLbl="node4" presStyleIdx="5" presStyleCnt="9"/>
      <dgm:spPr/>
      <dgm:t>
        <a:bodyPr/>
        <a:lstStyle/>
        <a:p>
          <a:endParaRPr lang="tr-TR"/>
        </a:p>
      </dgm:t>
    </dgm:pt>
    <dgm:pt modelId="{AC991027-208C-43C7-BB57-D23403BBDE21}" type="pres">
      <dgm:prSet presAssocID="{82D50ABE-41E8-4082-B1F1-C974C14D262F}" presName="hierChild4" presStyleCnt="0"/>
      <dgm:spPr/>
    </dgm:pt>
    <dgm:pt modelId="{C8088967-9C74-42F0-AE20-759C3D1FA2FA}" type="pres">
      <dgm:prSet presAssocID="{82D50ABE-41E8-4082-B1F1-C974C14D262F}" presName="hierChild5" presStyleCnt="0"/>
      <dgm:spPr/>
    </dgm:pt>
    <dgm:pt modelId="{EDC48036-8070-4B06-BA84-4A6841BE74B9}" type="pres">
      <dgm:prSet presAssocID="{556AF78B-F7F9-4FD6-A28E-B8201068C8C7}" presName="Name37" presStyleLbl="parChTrans1D4" presStyleIdx="6" presStyleCnt="9"/>
      <dgm:spPr/>
      <dgm:t>
        <a:bodyPr/>
        <a:lstStyle/>
        <a:p>
          <a:endParaRPr lang="tr-TR"/>
        </a:p>
      </dgm:t>
    </dgm:pt>
    <dgm:pt modelId="{81F1A8F3-BD2D-4E1D-BDF4-4CE3339A47EF}" type="pres">
      <dgm:prSet presAssocID="{01FE575B-F187-44EE-8BCC-48FFAB87F9CA}" presName="hierRoot2" presStyleCnt="0">
        <dgm:presLayoutVars>
          <dgm:hierBranch val="init"/>
        </dgm:presLayoutVars>
      </dgm:prSet>
      <dgm:spPr/>
    </dgm:pt>
    <dgm:pt modelId="{43E996EC-1A43-474B-B8A8-D8C7C795379B}" type="pres">
      <dgm:prSet presAssocID="{01FE575B-F187-44EE-8BCC-48FFAB87F9CA}" presName="rootComposite" presStyleCnt="0"/>
      <dgm:spPr/>
    </dgm:pt>
    <dgm:pt modelId="{38E7FA40-AC6B-4078-8191-68D29E2B8F27}" type="pres">
      <dgm:prSet presAssocID="{01FE575B-F187-44EE-8BCC-48FFAB87F9CA}" presName="rootText" presStyleLbl="node4" presStyleIdx="6" presStyleCnt="9" custScaleX="128337" custLinFactY="-100000" custLinFactNeighborX="-28849" custLinFactNeighborY="-111611">
        <dgm:presLayoutVars>
          <dgm:chPref val="3"/>
        </dgm:presLayoutVars>
      </dgm:prSet>
      <dgm:spPr/>
      <dgm:t>
        <a:bodyPr/>
        <a:lstStyle/>
        <a:p>
          <a:endParaRPr lang="tr-TR"/>
        </a:p>
      </dgm:t>
    </dgm:pt>
    <dgm:pt modelId="{1D112C71-EEAE-413B-AEFE-069E08E775D3}" type="pres">
      <dgm:prSet presAssocID="{01FE575B-F187-44EE-8BCC-48FFAB87F9CA}" presName="rootConnector" presStyleLbl="node4" presStyleIdx="6" presStyleCnt="9"/>
      <dgm:spPr/>
      <dgm:t>
        <a:bodyPr/>
        <a:lstStyle/>
        <a:p>
          <a:endParaRPr lang="tr-TR"/>
        </a:p>
      </dgm:t>
    </dgm:pt>
    <dgm:pt modelId="{1D7A281E-7601-4F8F-BCB1-5912ABD765EF}" type="pres">
      <dgm:prSet presAssocID="{01FE575B-F187-44EE-8BCC-48FFAB87F9CA}" presName="hierChild4" presStyleCnt="0"/>
      <dgm:spPr/>
    </dgm:pt>
    <dgm:pt modelId="{C685C5EB-C03F-4321-A22F-6BC8082A3297}" type="pres">
      <dgm:prSet presAssocID="{01FE575B-F187-44EE-8BCC-48FFAB87F9CA}" presName="hierChild5" presStyleCnt="0"/>
      <dgm:spPr/>
    </dgm:pt>
    <dgm:pt modelId="{9D5C9562-A674-4FCB-8D7F-D5D28F7D0235}" type="pres">
      <dgm:prSet presAssocID="{E763CBE5-4451-40F1-B036-59D06B092998}" presName="Name37" presStyleLbl="parChTrans1D4" presStyleIdx="7" presStyleCnt="9"/>
      <dgm:spPr/>
      <dgm:t>
        <a:bodyPr/>
        <a:lstStyle/>
        <a:p>
          <a:endParaRPr lang="tr-TR"/>
        </a:p>
      </dgm:t>
    </dgm:pt>
    <dgm:pt modelId="{3084850A-F301-476F-9E4F-8A4ED66D2FFE}" type="pres">
      <dgm:prSet presAssocID="{50C411C0-90DF-42AA-A622-68BAFE83A004}" presName="hierRoot2" presStyleCnt="0">
        <dgm:presLayoutVars>
          <dgm:hierBranch val="init"/>
        </dgm:presLayoutVars>
      </dgm:prSet>
      <dgm:spPr/>
    </dgm:pt>
    <dgm:pt modelId="{E16DD8DE-76CD-4079-B7FA-93ABF70557C3}" type="pres">
      <dgm:prSet presAssocID="{50C411C0-90DF-42AA-A622-68BAFE83A004}" presName="rootComposite" presStyleCnt="0"/>
      <dgm:spPr/>
    </dgm:pt>
    <dgm:pt modelId="{03202F2A-2AC7-4523-AD59-3FCE23D03D5F}" type="pres">
      <dgm:prSet presAssocID="{50C411C0-90DF-42AA-A622-68BAFE83A004}" presName="rootText" presStyleLbl="node4" presStyleIdx="7" presStyleCnt="9" custScaleX="130456" custLinFactY="-100000" custLinFactNeighborX="-30375" custLinFactNeighborY="-153787">
        <dgm:presLayoutVars>
          <dgm:chPref val="3"/>
        </dgm:presLayoutVars>
      </dgm:prSet>
      <dgm:spPr/>
      <dgm:t>
        <a:bodyPr/>
        <a:lstStyle/>
        <a:p>
          <a:endParaRPr lang="tr-TR"/>
        </a:p>
      </dgm:t>
    </dgm:pt>
    <dgm:pt modelId="{66F14E50-1278-43BA-A532-866CC68FFDC2}" type="pres">
      <dgm:prSet presAssocID="{50C411C0-90DF-42AA-A622-68BAFE83A004}" presName="rootConnector" presStyleLbl="node4" presStyleIdx="7" presStyleCnt="9"/>
      <dgm:spPr/>
      <dgm:t>
        <a:bodyPr/>
        <a:lstStyle/>
        <a:p>
          <a:endParaRPr lang="tr-TR"/>
        </a:p>
      </dgm:t>
    </dgm:pt>
    <dgm:pt modelId="{4FFBB5F5-6DF0-4CEB-8059-EE5657DDA578}" type="pres">
      <dgm:prSet presAssocID="{50C411C0-90DF-42AA-A622-68BAFE83A004}" presName="hierChild4" presStyleCnt="0"/>
      <dgm:spPr/>
    </dgm:pt>
    <dgm:pt modelId="{64F60AD8-363E-4BE6-B9D0-E2154B21C002}" type="pres">
      <dgm:prSet presAssocID="{50C411C0-90DF-42AA-A622-68BAFE83A004}" presName="hierChild5" presStyleCnt="0"/>
      <dgm:spPr/>
    </dgm:pt>
    <dgm:pt modelId="{375E64CA-775C-4191-87C7-3A3CBF137BA4}" type="pres">
      <dgm:prSet presAssocID="{7B13FEFB-4868-473A-B428-17779413FD53}" presName="Name37" presStyleLbl="parChTrans1D4" presStyleIdx="8" presStyleCnt="9"/>
      <dgm:spPr/>
      <dgm:t>
        <a:bodyPr/>
        <a:lstStyle/>
        <a:p>
          <a:endParaRPr lang="tr-TR"/>
        </a:p>
      </dgm:t>
    </dgm:pt>
    <dgm:pt modelId="{CB1F519D-5D61-4392-994C-0D4EB253A31B}" type="pres">
      <dgm:prSet presAssocID="{F39A8B2F-BCBF-4C7B-AC17-7701165AB337}" presName="hierRoot2" presStyleCnt="0">
        <dgm:presLayoutVars>
          <dgm:hierBranch val="init"/>
        </dgm:presLayoutVars>
      </dgm:prSet>
      <dgm:spPr/>
    </dgm:pt>
    <dgm:pt modelId="{0A2F192B-DE60-454B-AE84-1E99E0849F7C}" type="pres">
      <dgm:prSet presAssocID="{F39A8B2F-BCBF-4C7B-AC17-7701165AB337}" presName="rootComposite" presStyleCnt="0"/>
      <dgm:spPr/>
    </dgm:pt>
    <dgm:pt modelId="{838C20A0-44C9-4A33-8F77-2A046885C331}" type="pres">
      <dgm:prSet presAssocID="{F39A8B2F-BCBF-4C7B-AC17-7701165AB337}" presName="rootText" presStyleLbl="node4" presStyleIdx="8" presStyleCnt="9" custScaleX="130023" custScaleY="117446" custLinFactY="-100000" custLinFactNeighborX="-31462" custLinFactNeighborY="-193616">
        <dgm:presLayoutVars>
          <dgm:chPref val="3"/>
        </dgm:presLayoutVars>
      </dgm:prSet>
      <dgm:spPr/>
      <dgm:t>
        <a:bodyPr/>
        <a:lstStyle/>
        <a:p>
          <a:endParaRPr lang="tr-TR"/>
        </a:p>
      </dgm:t>
    </dgm:pt>
    <dgm:pt modelId="{5AF0741F-0EC2-49E2-85BF-BE63F636ED50}" type="pres">
      <dgm:prSet presAssocID="{F39A8B2F-BCBF-4C7B-AC17-7701165AB337}" presName="rootConnector" presStyleLbl="node4" presStyleIdx="8" presStyleCnt="9"/>
      <dgm:spPr/>
      <dgm:t>
        <a:bodyPr/>
        <a:lstStyle/>
        <a:p>
          <a:endParaRPr lang="tr-TR"/>
        </a:p>
      </dgm:t>
    </dgm:pt>
    <dgm:pt modelId="{B0F99EE5-4871-464A-9EC7-7F9160DC199D}" type="pres">
      <dgm:prSet presAssocID="{F39A8B2F-BCBF-4C7B-AC17-7701165AB337}" presName="hierChild4" presStyleCnt="0"/>
      <dgm:spPr/>
    </dgm:pt>
    <dgm:pt modelId="{019D6646-CD35-4970-A058-C4F58FC3049C}" type="pres">
      <dgm:prSet presAssocID="{F39A8B2F-BCBF-4C7B-AC17-7701165AB337}" presName="hierChild5" presStyleCnt="0"/>
      <dgm:spPr/>
    </dgm:pt>
    <dgm:pt modelId="{72FC14F1-7C56-4481-8913-9ED4CFE337BD}" type="pres">
      <dgm:prSet presAssocID="{A2BCEC4D-65F6-4B52-B2A6-24F13152524D}" presName="hierChild5" presStyleCnt="0"/>
      <dgm:spPr/>
    </dgm:pt>
    <dgm:pt modelId="{20455155-68F8-4CC4-BB38-592F0CB0110A}" type="pres">
      <dgm:prSet presAssocID="{D37DA348-54E5-42EA-939F-536747726C39}"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5" presStyleCnt="7"/>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2" custScaleX="138962">
        <dgm:presLayoutVars>
          <dgm:chPref val="3"/>
        </dgm:presLayoutVars>
      </dgm:prSet>
      <dgm:spPr/>
      <dgm:t>
        <a:bodyPr/>
        <a:lstStyle/>
        <a:p>
          <a:endParaRPr lang="tr-TR"/>
        </a:p>
      </dgm:t>
    </dgm:pt>
    <dgm:pt modelId="{1D8E788C-FB08-4944-9E63-564D69DF3C45}" type="pres">
      <dgm:prSet presAssocID="{F999D0FD-BFB4-425E-BD52-DFB5DF39F5B5}" presName="rootConnector3" presStyleLbl="asst1" presStyleIdx="0" presStyleCnt="2"/>
      <dgm:spPr/>
      <dgm:t>
        <a:bodyPr/>
        <a:lstStyle/>
        <a:p>
          <a:endParaRPr lang="tr-TR"/>
        </a:p>
      </dgm:t>
    </dgm:pt>
    <dgm:pt modelId="{8DEEFD30-576E-4D22-830C-64AACB9AAB45}" type="pres">
      <dgm:prSet presAssocID="{F999D0FD-BFB4-425E-BD52-DFB5DF39F5B5}" presName="hierChild6" presStyleCnt="0"/>
      <dgm:spPr/>
    </dgm:pt>
    <dgm:pt modelId="{5ADB3F81-92DA-4970-8019-0651CB787F7C}" type="pres">
      <dgm:prSet presAssocID="{F999D0FD-BFB4-425E-BD52-DFB5DF39F5B5}" presName="hierChild7" presStyleCnt="0"/>
      <dgm:spPr/>
    </dgm:pt>
    <dgm:pt modelId="{E6FAFFC1-B41C-4AD7-A871-ECC8991E16B7}" type="pres">
      <dgm:prSet presAssocID="{15B65CF9-35B9-449D-92DC-F70D1FDDDC95}" presName="Name111" presStyleLbl="parChTrans1D2" presStyleIdx="6" presStyleCnt="7"/>
      <dgm:spPr/>
      <dgm:t>
        <a:bodyPr/>
        <a:lstStyle/>
        <a:p>
          <a:endParaRPr lang="tr-TR"/>
        </a:p>
      </dgm:t>
    </dgm:pt>
    <dgm:pt modelId="{4204E4F5-5DA7-4152-91E2-D137570E16AB}" type="pres">
      <dgm:prSet presAssocID="{F170BA92-B5FE-4303-9053-2E0993352DD1}" presName="hierRoot3" presStyleCnt="0">
        <dgm:presLayoutVars>
          <dgm:hierBranch val="r"/>
        </dgm:presLayoutVars>
      </dgm:prSet>
      <dgm:spPr/>
    </dgm:pt>
    <dgm:pt modelId="{8611BF32-0FD9-4BB7-B4E2-92D341C880DE}" type="pres">
      <dgm:prSet presAssocID="{F170BA92-B5FE-4303-9053-2E0993352DD1}" presName="rootComposite3" presStyleCnt="0"/>
      <dgm:spPr/>
    </dgm:pt>
    <dgm:pt modelId="{D18B572A-36BC-4A55-BE3D-6E528946DE8B}" type="pres">
      <dgm:prSet presAssocID="{F170BA92-B5FE-4303-9053-2E0993352DD1}" presName="rootText3" presStyleLbl="asst1" presStyleIdx="1" presStyleCnt="2" custScaleX="194531">
        <dgm:presLayoutVars>
          <dgm:chPref val="3"/>
        </dgm:presLayoutVars>
      </dgm:prSet>
      <dgm:spPr/>
      <dgm:t>
        <a:bodyPr/>
        <a:lstStyle/>
        <a:p>
          <a:endParaRPr lang="tr-TR"/>
        </a:p>
      </dgm:t>
    </dgm:pt>
    <dgm:pt modelId="{D9E8031D-9FBC-4C9C-A2B2-701151BB6A4E}" type="pres">
      <dgm:prSet presAssocID="{F170BA92-B5FE-4303-9053-2E0993352DD1}" presName="rootConnector3" presStyleLbl="asst1" presStyleIdx="1" presStyleCnt="2"/>
      <dgm:spPr/>
      <dgm:t>
        <a:bodyPr/>
        <a:lstStyle/>
        <a:p>
          <a:endParaRPr lang="tr-TR"/>
        </a:p>
      </dgm:t>
    </dgm:pt>
    <dgm:pt modelId="{3CA3830E-F262-4A73-B548-5FCA0827C81F}" type="pres">
      <dgm:prSet presAssocID="{F170BA92-B5FE-4303-9053-2E0993352DD1}" presName="hierChild6" presStyleCnt="0"/>
      <dgm:spPr/>
    </dgm:pt>
    <dgm:pt modelId="{7D76E59B-5C3A-4EEB-9605-487B7DCE0E53}" type="pres">
      <dgm:prSet presAssocID="{F170BA92-B5FE-4303-9053-2E0993352DD1}" presName="hierChild7" presStyleCnt="0"/>
      <dgm:spPr/>
    </dgm:pt>
  </dgm:ptLst>
  <dgm:cxnLst>
    <dgm:cxn modelId="{29792BBE-C527-4B1F-B952-9177749ABF43}" srcId="{DA800515-425B-409F-B252-986FDD20C8DC}" destId="{D37DA348-54E5-42EA-939F-536747726C39}" srcOrd="6" destOrd="0" parTransId="{05F61653-2D6B-44DE-A394-8E392C0FFB1E}" sibTransId="{B03D1927-A7B9-48D2-8CC0-045450F4B607}"/>
    <dgm:cxn modelId="{5821AE18-FABF-4EE1-825E-367DA42F6A2E}" type="presOf" srcId="{CA27B99F-3006-4D70-8975-2CB138457D8B}" destId="{FFDB52C4-5CB3-48DF-BA5A-68D1772DD5A9}" srcOrd="1" destOrd="0" presId="urn:microsoft.com/office/officeart/2005/8/layout/orgChart1"/>
    <dgm:cxn modelId="{B6966FCB-1304-41C4-B6FD-E50D4A5401E8}" srcId="{A2BCEC4D-65F6-4B52-B2A6-24F13152524D}" destId="{B40ADB65-B133-44F3-88CB-674C8BFFE56C}" srcOrd="2" destOrd="0" parTransId="{9DED36BC-6193-4D32-9A98-817547C73365}" sibTransId="{C4591EC9-F771-4F6D-8300-74A09C8C9A08}"/>
    <dgm:cxn modelId="{C88E0584-6B6A-42C2-AA53-FF2C80C8A1C5}" type="presOf" srcId="{81139865-ADF8-4F34-97D8-9D9BA73BCF63}" destId="{06D03F34-CE06-4D6D-B19A-61EEAEF52727}" srcOrd="0" destOrd="0" presId="urn:microsoft.com/office/officeart/2005/8/layout/orgChart1"/>
    <dgm:cxn modelId="{B1F16BB6-32C8-47F6-8B47-F6F7384813EA}" type="presOf" srcId="{300BF461-FCC3-4F37-BDA3-EDC0F02C869C}" destId="{0F983E44-95C6-4CFE-A4B7-D5C3AB6791B0}" srcOrd="0" destOrd="0" presId="urn:microsoft.com/office/officeart/2005/8/layout/orgChart1"/>
    <dgm:cxn modelId="{8B9E2AD1-91EE-4941-8A73-5FDAA37FAC29}" type="presOf" srcId="{82D50ABE-41E8-4082-B1F1-C974C14D262F}" destId="{DE94DD79-D6F1-4CB9-8C41-11CE67B9D39D}" srcOrd="1" destOrd="0" presId="urn:microsoft.com/office/officeart/2005/8/layout/orgChart1"/>
    <dgm:cxn modelId="{297E7E32-8084-46B2-91F3-DC21F72857AC}" type="presOf" srcId="{F999D0FD-BFB4-425E-BD52-DFB5DF39F5B5}" destId="{18E09E96-DE5D-442A-B6DA-A3DC98AF737E}" srcOrd="0" destOrd="0" presId="urn:microsoft.com/office/officeart/2005/8/layout/orgChart1"/>
    <dgm:cxn modelId="{1111E49C-022C-4A47-9DFF-20F92F0B2A31}" type="presOf" srcId="{25DD545B-51C3-4954-8038-B502F1DE6B94}" destId="{1FBA69E6-02B3-4BD7-AB13-38F3D7AD0DDA}" srcOrd="0" destOrd="0" presId="urn:microsoft.com/office/officeart/2005/8/layout/orgChart1"/>
    <dgm:cxn modelId="{C64FA5D7-B7CC-415B-90FC-CD3C8B113AF1}" type="presOf" srcId="{4540ADBF-931A-4F40-A101-022EA96EA6A0}" destId="{6A9E6697-145B-492C-BCF6-CD5ECBB422A7}" srcOrd="0" destOrd="0" presId="urn:microsoft.com/office/officeart/2005/8/layout/orgChart1"/>
    <dgm:cxn modelId="{0853A189-0DEB-4991-9AF2-0BA1DFB4EB55}" srcId="{DA800515-425B-409F-B252-986FDD20C8DC}" destId="{C6FB6737-384F-4A80-BA78-66B5D9AD2DF9}" srcOrd="5" destOrd="0" parTransId="{4C7202FB-F5E4-4CFB-9651-A6405DA485A5}" sibTransId="{534F7B61-8BB2-4C3F-9D89-33C4B569BC28}"/>
    <dgm:cxn modelId="{387AB5B1-213A-4FA7-A242-270D598FA04D}" type="presOf" srcId="{17142ACB-93D4-4504-80D3-43CBC2DCA60C}" destId="{513CEDD7-BA6C-47E8-8CFF-BB6FC076F34A}" srcOrd="1" destOrd="0" presId="urn:microsoft.com/office/officeart/2005/8/layout/orgChart1"/>
    <dgm:cxn modelId="{ED05F447-850C-41C5-A5C3-A80EDA789A3C}" type="presOf" srcId="{D37DA348-54E5-42EA-939F-536747726C39}" destId="{239E59E5-C5BA-4342-A886-671228FB0093}" srcOrd="1" destOrd="0" presId="urn:microsoft.com/office/officeart/2005/8/layout/orgChart1"/>
    <dgm:cxn modelId="{D9CA756A-84C2-42EA-B17E-EBA5B50F83AE}" type="presOf" srcId="{B40ADB65-B133-44F3-88CB-674C8BFFE56C}" destId="{BBEF3471-27A2-4B29-BF01-F54311411827}" srcOrd="1" destOrd="0" presId="urn:microsoft.com/office/officeart/2005/8/layout/orgChart1"/>
    <dgm:cxn modelId="{7CEDA6EF-E8B3-4C40-879C-8045974113FA}" srcId="{DA800515-425B-409F-B252-986FDD20C8DC}" destId="{F170BA92-B5FE-4303-9053-2E0993352DD1}" srcOrd="1" destOrd="0" parTransId="{15B65CF9-35B9-449D-92DC-F70D1FDDDC95}" sibTransId="{497645D4-A55A-4465-89E3-1381194FC42B}"/>
    <dgm:cxn modelId="{22B0C997-8F1E-48E2-94CA-C9D3752B3900}" type="presOf" srcId="{F39A8B2F-BCBF-4C7B-AC17-7701165AB337}" destId="{5AF0741F-0EC2-49E2-85BF-BE63F636ED50}" srcOrd="1" destOrd="0" presId="urn:microsoft.com/office/officeart/2005/8/layout/orgChart1"/>
    <dgm:cxn modelId="{20611714-A8F0-4E69-B5CD-BF8331768EF7}" type="presOf" srcId="{297E1DDD-0E2C-4CB3-A1A3-B52B1A19BED0}" destId="{4BECBAEB-18B7-42D7-8FAB-43D25C7E9FCB}" srcOrd="0" destOrd="0" presId="urn:microsoft.com/office/officeart/2005/8/layout/orgChart1"/>
    <dgm:cxn modelId="{CA08F3C0-CA13-48CB-A37B-5906052C5262}" type="presOf" srcId="{979EEFC8-8740-4C74-88D2-59EC311EF857}" destId="{32CF0A32-90D4-4FDC-B6B3-65C5A2B8E8E0}" srcOrd="0" destOrd="0" presId="urn:microsoft.com/office/officeart/2005/8/layout/orgChart1"/>
    <dgm:cxn modelId="{81FF136F-BCF8-4B14-82B1-339867657D84}" srcId="{4601FBD4-1C95-49A5-AD2D-EFF2AF91AF4B}" destId="{81139865-ADF8-4F34-97D8-9D9BA73BCF63}" srcOrd="0" destOrd="0" parTransId="{297E1DDD-0E2C-4CB3-A1A3-B52B1A19BED0}" sibTransId="{1D4E47DA-9790-4FEA-89A4-458E48E16470}"/>
    <dgm:cxn modelId="{65AC0122-F5DC-463F-AFD4-0D2A40EC1D73}" type="presOf" srcId="{DA800515-425B-409F-B252-986FDD20C8DC}" destId="{67453A18-B10A-4659-8FDC-1FE3A046ED9E}" srcOrd="1" destOrd="0" presId="urn:microsoft.com/office/officeart/2005/8/layout/orgChart1"/>
    <dgm:cxn modelId="{24897543-FFE0-486C-AD8A-A67A1A058BC2}" type="presOf" srcId="{3E402E4F-F192-4C36-93FB-9431E03375D1}" destId="{0DB15301-A1B6-4196-9F63-9CA176996E15}" srcOrd="0" destOrd="0" presId="urn:microsoft.com/office/officeart/2005/8/layout/orgChart1"/>
    <dgm:cxn modelId="{8BC35349-572F-4EF8-8C0E-BFF5901243F3}" type="presOf" srcId="{4601FBD4-1C95-49A5-AD2D-EFF2AF91AF4B}" destId="{EF6DCF0D-2073-4FF1-A337-68EBF3FD9F37}" srcOrd="1" destOrd="0" presId="urn:microsoft.com/office/officeart/2005/8/layout/orgChart1"/>
    <dgm:cxn modelId="{1BDFB45D-864A-4D31-BA57-F92F7C01DB2F}" type="presOf" srcId="{15B65CF9-35B9-449D-92DC-F70D1FDDDC95}" destId="{E6FAFFC1-B41C-4AD7-A871-ECC8991E16B7}" srcOrd="0" destOrd="0" presId="urn:microsoft.com/office/officeart/2005/8/layout/orgChart1"/>
    <dgm:cxn modelId="{D7FDE12D-5B96-43A6-9EA6-5F322748FFB7}" type="presOf" srcId="{A5AE3E82-1745-404D-ABF0-02DCF68DAA01}" destId="{2E9411C2-0EC7-464A-B87D-4B5E11C3F192}" srcOrd="1" destOrd="0" presId="urn:microsoft.com/office/officeart/2005/8/layout/orgChart1"/>
    <dgm:cxn modelId="{326B02AB-6E8C-4AD8-A632-A5A3A8CFBE80}" type="presOf" srcId="{DA800515-425B-409F-B252-986FDD20C8DC}" destId="{B674AFD6-4009-4AEB-9E5A-BC2521B065CC}" srcOrd="0" destOrd="0" presId="urn:microsoft.com/office/officeart/2005/8/layout/orgChart1"/>
    <dgm:cxn modelId="{6E0FE167-16BB-4D9D-94C6-6308F07E3C21}" type="presOf" srcId="{F999D0FD-BFB4-425E-BD52-DFB5DF39F5B5}" destId="{1D8E788C-FB08-4944-9E63-564D69DF3C45}" srcOrd="1" destOrd="0" presId="urn:microsoft.com/office/officeart/2005/8/layout/orgChart1"/>
    <dgm:cxn modelId="{EE2BA582-016B-4AA6-B473-3D834EBD1152}" srcId="{A2BCEC4D-65F6-4B52-B2A6-24F13152524D}" destId="{18E27C21-44F3-432B-8C8B-988D47E1E5E0}" srcOrd="0" destOrd="0" parTransId="{3E402E4F-F192-4C36-93FB-9431E03375D1}" sibTransId="{17C71219-031D-4E28-8CEC-5E6265BAC8F5}"/>
    <dgm:cxn modelId="{BF67AAF2-3789-4556-9238-A92BA6D12723}" srcId="{A2BCEC4D-65F6-4B52-B2A6-24F13152524D}" destId="{319512DF-1E0E-4DC0-822E-8DB1FA8F94FB}" srcOrd="1" destOrd="0" parTransId="{28173654-EEF6-4B85-AE6C-3DF033AFCB12}" sibTransId="{E58080B4-A6A8-4418-B7B1-7BD027228C71}"/>
    <dgm:cxn modelId="{7011316E-0587-4758-8B86-9A0ABFFCC176}" type="presOf" srcId="{EDBDC5A6-82C5-4A74-BF89-D450E58DF1FE}" destId="{EFAFC856-1262-4A89-BBEF-97C7AF811F1E}" srcOrd="0" destOrd="0" presId="urn:microsoft.com/office/officeart/2005/8/layout/orgChart1"/>
    <dgm:cxn modelId="{A045C821-B578-4853-A857-E5BA5F68E8ED}" srcId="{D37DA348-54E5-42EA-939F-536747726C39}" destId="{A2BCEC4D-65F6-4B52-B2A6-24F13152524D}" srcOrd="0" destOrd="0" parTransId="{6420FC2D-1541-4027-ACF9-F50E7D8B5D50}" sibTransId="{20313722-4BEA-464C-928A-E9400BF4F750}"/>
    <dgm:cxn modelId="{7C91468D-CF82-43A0-95D5-BD4D3763BD8B}" type="presOf" srcId="{EA6733E2-4839-4992-BA53-EA63FED88B01}" destId="{018D50DD-4892-4A75-9558-486A1135E205}" srcOrd="1" destOrd="0" presId="urn:microsoft.com/office/officeart/2005/8/layout/orgChart1"/>
    <dgm:cxn modelId="{613C1783-C217-4EFF-A3A8-9F14E42CD49E}" type="presOf" srcId="{C6FB6737-384F-4A80-BA78-66B5D9AD2DF9}" destId="{643CE8F5-37D8-4812-877B-63D1DF968C91}" srcOrd="1" destOrd="0" presId="urn:microsoft.com/office/officeart/2005/8/layout/orgChart1"/>
    <dgm:cxn modelId="{EA9DA8E7-6056-4FA9-BD83-41907D0B7D68}" type="presOf" srcId="{05F61653-2D6B-44DE-A394-8E392C0FFB1E}" destId="{74E0263D-3AAA-406A-98F8-7C97FAE5BB6D}" srcOrd="0" destOrd="0" presId="urn:microsoft.com/office/officeart/2005/8/layout/orgChart1"/>
    <dgm:cxn modelId="{9B44E034-7E87-4A1F-BD49-D01F756E9EFF}" srcId="{A5AE3E82-1745-404D-ABF0-02DCF68DAA01}" destId="{4601FBD4-1C95-49A5-AD2D-EFF2AF91AF4B}" srcOrd="0" destOrd="0" parTransId="{4540ADBF-931A-4F40-A101-022EA96EA6A0}" sibTransId="{45355B9B-09E5-43CA-97F0-B6B4BFD902CD}"/>
    <dgm:cxn modelId="{B1A6A63C-853C-4670-924C-FBC3FF17D4D3}" srcId="{DA800515-425B-409F-B252-986FDD20C8DC}" destId="{A5AE3E82-1745-404D-ABF0-02DCF68DAA01}" srcOrd="4" destOrd="0" parTransId="{787BC317-D0BC-4C68-AE7D-A8A67193A6B4}" sibTransId="{5BD8308A-E3B8-463D-8B2A-843795A87E09}"/>
    <dgm:cxn modelId="{9323A2EC-709F-4A75-B95B-532FBD045DCB}" srcId="{A2BCEC4D-65F6-4B52-B2A6-24F13152524D}" destId="{82D50ABE-41E8-4082-B1F1-C974C14D262F}" srcOrd="3" destOrd="0" parTransId="{F1D6C1A9-AC79-4C2C-AEE0-DE61A6EB9450}" sibTransId="{8D31F557-69F6-47ED-8935-A948EC6E06E5}"/>
    <dgm:cxn modelId="{662171C0-8E14-48C6-8470-920728A31C26}" type="presOf" srcId="{9DED36BC-6193-4D32-9A98-817547C73365}" destId="{AEF3A50F-44D4-435A-A90A-904D352036B1}" srcOrd="0" destOrd="0" presId="urn:microsoft.com/office/officeart/2005/8/layout/orgChart1"/>
    <dgm:cxn modelId="{5CA20E75-27AE-403F-AD94-BF449DFF675C}" type="presOf" srcId="{4F08C8B2-817C-4241-B0E7-41C159F999B4}" destId="{00DF567D-1341-4B09-8799-4FA16BBFFAB9}" srcOrd="1" destOrd="0" presId="urn:microsoft.com/office/officeart/2005/8/layout/orgChart1"/>
    <dgm:cxn modelId="{89325EA3-FCD7-4175-B148-3C6B9D39D512}" srcId="{300BF461-FCC3-4F37-BDA3-EDC0F02C869C}" destId="{EA6733E2-4839-4992-BA53-EA63FED88B01}" srcOrd="0" destOrd="0" parTransId="{9ED2F1A5-EECA-44AE-82AB-C5AD52B7B951}" sibTransId="{2A0EFB26-D3A7-4FD6-8CA6-AC137A5665A4}"/>
    <dgm:cxn modelId="{D841D9FE-C19A-4DC2-8886-1EBB06380193}" type="presOf" srcId="{9ED2F1A5-EECA-44AE-82AB-C5AD52B7B951}" destId="{BC25E389-543C-46CE-93DC-6BA14536D7B4}" srcOrd="0" destOrd="0" presId="urn:microsoft.com/office/officeart/2005/8/layout/orgChart1"/>
    <dgm:cxn modelId="{ECA6B01C-A94C-49A3-896F-8B40868A85DD}" srcId="{A2BCEC4D-65F6-4B52-B2A6-24F13152524D}" destId="{01FE575B-F187-44EE-8BCC-48FFAB87F9CA}" srcOrd="4" destOrd="0" parTransId="{556AF78B-F7F9-4FD6-A28E-B8201068C8C7}" sibTransId="{6E4C82C7-F2B1-4E10-B9C7-215CF6ED58A7}"/>
    <dgm:cxn modelId="{3023389A-C975-486F-904C-3BE2BD4FBDDA}" type="presOf" srcId="{50C411C0-90DF-42AA-A622-68BAFE83A004}" destId="{03202F2A-2AC7-4523-AD59-3FCE23D03D5F}" srcOrd="0" destOrd="0" presId="urn:microsoft.com/office/officeart/2005/8/layout/orgChart1"/>
    <dgm:cxn modelId="{EB5830B8-D2A8-4B46-AC17-61E213913FFD}" type="presOf" srcId="{4C7202FB-F5E4-4CFB-9651-A6405DA485A5}" destId="{A0F272A9-04F2-4B4E-AFE3-419F3483910A}" srcOrd="0" destOrd="0" presId="urn:microsoft.com/office/officeart/2005/8/layout/orgChart1"/>
    <dgm:cxn modelId="{BAE1F695-36AA-470C-B2EA-54D4FAB672DE}" srcId="{DA800515-425B-409F-B252-986FDD20C8DC}" destId="{4F08C8B2-817C-4241-B0E7-41C159F999B4}" srcOrd="3" destOrd="0" parTransId="{364A948B-530F-441F-AB30-F4FACFBDD18C}" sibTransId="{4308720C-97F0-4347-A6B5-552242338A70}"/>
    <dgm:cxn modelId="{6BB26497-D35D-40C0-9E78-DBEAB3084E93}" type="presOf" srcId="{CA27B99F-3006-4D70-8975-2CB138457D8B}" destId="{5951FAF4-988A-4BFB-A2BC-A0745C23A432}" srcOrd="0" destOrd="0" presId="urn:microsoft.com/office/officeart/2005/8/layout/orgChart1"/>
    <dgm:cxn modelId="{CEC53B86-F592-42BF-9337-72DBF5F0CE8D}" type="presOf" srcId="{EF6EE143-936D-4942-A31C-854FE53FEA03}" destId="{F284C356-DC79-4357-B495-E229E6513A00}" srcOrd="0" destOrd="0" presId="urn:microsoft.com/office/officeart/2005/8/layout/orgChart1"/>
    <dgm:cxn modelId="{FA9E8EA3-760A-4D09-9DCC-6541FC66F787}" type="presOf" srcId="{17142ACB-93D4-4504-80D3-43CBC2DCA60C}" destId="{283D62C1-0F1E-47BC-83C1-13FD47E09B28}" srcOrd="0" destOrd="0" presId="urn:microsoft.com/office/officeart/2005/8/layout/orgChart1"/>
    <dgm:cxn modelId="{FF83E7A3-7EB7-4CB0-AFEE-7A5CB7A600F2}" type="presOf" srcId="{300BF461-FCC3-4F37-BDA3-EDC0F02C869C}" destId="{47A3371A-7707-4EE3-A9EA-75CD924DBC70}" srcOrd="1" destOrd="0" presId="urn:microsoft.com/office/officeart/2005/8/layout/orgChart1"/>
    <dgm:cxn modelId="{C56CB3CC-6F99-4D41-BD74-6EB6DD693114}" type="presOf" srcId="{A2BCEC4D-65F6-4B52-B2A6-24F13152524D}" destId="{D4BD94BD-E983-49C3-BB45-1C3156D2D7A2}" srcOrd="0" destOrd="0" presId="urn:microsoft.com/office/officeart/2005/8/layout/orgChart1"/>
    <dgm:cxn modelId="{4570A072-8B53-42E5-B9F3-4EAA9F40E86A}" type="presOf" srcId="{50C411C0-90DF-42AA-A622-68BAFE83A004}" destId="{66F14E50-1278-43BA-A532-866CC68FFDC2}" srcOrd="1" destOrd="0" presId="urn:microsoft.com/office/officeart/2005/8/layout/orgChart1"/>
    <dgm:cxn modelId="{4BABDE67-DC22-477C-B567-D43A779C29C8}" type="presOf" srcId="{F1D6C1A9-AC79-4C2C-AEE0-DE61A6EB9450}" destId="{61914F3F-60B3-4335-86E4-C0BB6FC18041}" srcOrd="0" destOrd="0" presId="urn:microsoft.com/office/officeart/2005/8/layout/orgChart1"/>
    <dgm:cxn modelId="{CC4F21E5-3757-4E93-AA97-4EC90181692B}" type="presOf" srcId="{01FE575B-F187-44EE-8BCC-48FFAB87F9CA}" destId="{38E7FA40-AC6B-4078-8191-68D29E2B8F27}" srcOrd="0" destOrd="0" presId="urn:microsoft.com/office/officeart/2005/8/layout/orgChart1"/>
    <dgm:cxn modelId="{CE825DF7-FB89-4F42-97C5-8FFD7495F5E7}" type="presOf" srcId="{4F08C8B2-817C-4241-B0E7-41C159F999B4}" destId="{69F2AE36-25F7-49EA-B0B0-2CDF636E778C}" srcOrd="0" destOrd="0" presId="urn:microsoft.com/office/officeart/2005/8/layout/orgChart1"/>
    <dgm:cxn modelId="{A0F207B4-9129-4332-8FF4-8A564048C3C3}" type="presOf" srcId="{D37DA348-54E5-42EA-939F-536747726C39}" destId="{A6C3B3EE-D559-4E77-9E29-64B6375A4635}" srcOrd="0" destOrd="0" presId="urn:microsoft.com/office/officeart/2005/8/layout/orgChart1"/>
    <dgm:cxn modelId="{FDD3E68B-A54E-40C5-B19C-EC5D4EC88D7D}" srcId="{A2BCEC4D-65F6-4B52-B2A6-24F13152524D}" destId="{F39A8B2F-BCBF-4C7B-AC17-7701165AB337}" srcOrd="6" destOrd="0" parTransId="{7B13FEFB-4868-473A-B428-17779413FD53}" sibTransId="{21DF965D-46EA-4281-850F-D1E787FA89EC}"/>
    <dgm:cxn modelId="{ADA87E8E-C257-4C49-8132-D585C6DF6729}" srcId="{C6FB6737-384F-4A80-BA78-66B5D9AD2DF9}" destId="{300BF461-FCC3-4F37-BDA3-EDC0F02C869C}" srcOrd="0" destOrd="0" parTransId="{EF6EE143-936D-4942-A31C-854FE53FEA03}" sibTransId="{834D12FC-D408-44BA-9711-4558163CEEBB}"/>
    <dgm:cxn modelId="{D3E8225C-1BC4-4AC6-818A-4B111B12D355}" srcId="{A2BCEC4D-65F6-4B52-B2A6-24F13152524D}" destId="{50C411C0-90DF-42AA-A622-68BAFE83A004}" srcOrd="5" destOrd="0" parTransId="{E763CBE5-4451-40F1-B036-59D06B092998}" sibTransId="{BBFBCB0E-DBC8-49A4-B36E-1EC875C1E829}"/>
    <dgm:cxn modelId="{A4DF36EB-A29C-4212-9B11-05CC4B426FFE}" type="presOf" srcId="{E763CBE5-4451-40F1-B036-59D06B092998}" destId="{9D5C9562-A674-4FCB-8D7F-D5D28F7D0235}" srcOrd="0" destOrd="0" presId="urn:microsoft.com/office/officeart/2005/8/layout/orgChart1"/>
    <dgm:cxn modelId="{BDAE76E4-E8F4-40C3-877F-D440865787B5}" type="presOf" srcId="{01FE575B-F187-44EE-8BCC-48FFAB87F9CA}" destId="{1D112C71-EEAE-413B-AEFE-069E08E775D3}" srcOrd="1" destOrd="0" presId="urn:microsoft.com/office/officeart/2005/8/layout/orgChart1"/>
    <dgm:cxn modelId="{C8A6AC8E-A65D-4D5D-A35A-48353069D751}" srcId="{979EEFC8-8740-4C74-88D2-59EC311EF857}" destId="{DA800515-425B-409F-B252-986FDD20C8DC}" srcOrd="0" destOrd="0" parTransId="{511A56CA-6737-4282-A0FD-A3011DFC8414}" sibTransId="{ADF7423D-7735-45AD-9422-0E8B5294F897}"/>
    <dgm:cxn modelId="{0ACFEAD9-B4AA-4D1F-BEA8-23B3995DC588}" type="presOf" srcId="{F39A8B2F-BCBF-4C7B-AC17-7701165AB337}" destId="{838C20A0-44C9-4A33-8F77-2A046885C331}" srcOrd="0" destOrd="0" presId="urn:microsoft.com/office/officeart/2005/8/layout/orgChart1"/>
    <dgm:cxn modelId="{4EB0EA6D-AB28-4995-AF85-189D6ED0BD44}" type="presOf" srcId="{A2BCEC4D-65F6-4B52-B2A6-24F13152524D}" destId="{0A724DA2-40BD-4244-898A-A0851503FEAB}" srcOrd="1" destOrd="0" presId="urn:microsoft.com/office/officeart/2005/8/layout/orgChart1"/>
    <dgm:cxn modelId="{DF5CADC9-AA2D-4970-97E0-2315F4BBEFB0}" type="presOf" srcId="{736707BE-0F29-4DEB-A76D-3CCEC61428EB}" destId="{9E709918-C351-4E11-8990-77F23037040C}" srcOrd="0" destOrd="0" presId="urn:microsoft.com/office/officeart/2005/8/layout/orgChart1"/>
    <dgm:cxn modelId="{EFBB9074-3BDF-469E-B2E4-A154AA269A0F}" type="presOf" srcId="{28173654-EEF6-4B85-AE6C-3DF033AFCB12}" destId="{06C1F278-3ABB-4C3B-BFC3-62AA56BCE799}" srcOrd="0"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937532E6-25BE-4CA9-91F3-DFD7D5A67387}" srcId="{4F08C8B2-817C-4241-B0E7-41C159F999B4}" destId="{17142ACB-93D4-4504-80D3-43CBC2DCA60C}" srcOrd="0" destOrd="0" parTransId="{B132866D-010A-4F28-AE6D-EC369984E5E8}" sibTransId="{F02B2D8C-3D2D-4FD9-A347-7052F18BD0C3}"/>
    <dgm:cxn modelId="{C4AEBC13-92D8-401A-9AEC-956F62A3BAF6}" type="presOf" srcId="{F170BA92-B5FE-4303-9053-2E0993352DD1}" destId="{D18B572A-36BC-4A55-BE3D-6E528946DE8B}" srcOrd="0" destOrd="0" presId="urn:microsoft.com/office/officeart/2005/8/layout/orgChart1"/>
    <dgm:cxn modelId="{3BBCE2E0-11AA-481C-B53C-7C2CD4FD21AC}" type="presOf" srcId="{18E27C21-44F3-432B-8C8B-988D47E1E5E0}" destId="{460E4232-F89E-45FA-BB29-6D2192834F2C}" srcOrd="1" destOrd="0" presId="urn:microsoft.com/office/officeart/2005/8/layout/orgChart1"/>
    <dgm:cxn modelId="{EBC13C58-7130-4944-B01C-FB7E44C75F77}" type="presOf" srcId="{18E27C21-44F3-432B-8C8B-988D47E1E5E0}" destId="{F70CA724-1B8E-4C06-9DFE-68EF012D3825}" srcOrd="0" destOrd="0" presId="urn:microsoft.com/office/officeart/2005/8/layout/orgChart1"/>
    <dgm:cxn modelId="{99E04885-E383-4ABE-9F87-4A6A01226D9C}" type="presOf" srcId="{B132866D-010A-4F28-AE6D-EC369984E5E8}" destId="{DEE54871-1B7F-4227-8B07-CEA9890985E1}" srcOrd="0" destOrd="0" presId="urn:microsoft.com/office/officeart/2005/8/layout/orgChart1"/>
    <dgm:cxn modelId="{5B6B424E-1755-4041-A72C-9836F8797FB2}" type="presOf" srcId="{82D50ABE-41E8-4082-B1F1-C974C14D262F}" destId="{84FA71F6-085C-488C-ABD9-BEB93DC07D1F}" srcOrd="0" destOrd="0" presId="urn:microsoft.com/office/officeart/2005/8/layout/orgChart1"/>
    <dgm:cxn modelId="{84216BC0-11EA-494D-9C73-C7ED2B21F7E1}" type="presOf" srcId="{6420FC2D-1541-4027-ACF9-F50E7D8B5D50}" destId="{2E47F5A0-DB74-4284-8493-97DC0C17EA76}" srcOrd="0" destOrd="0" presId="urn:microsoft.com/office/officeart/2005/8/layout/orgChart1"/>
    <dgm:cxn modelId="{7AB1D0A1-0802-496A-B7FD-65D01B081B05}" type="presOf" srcId="{C6FB6737-384F-4A80-BA78-66B5D9AD2DF9}" destId="{9B0F030D-71A9-4C03-B2D7-471B159556D5}" srcOrd="0" destOrd="0" presId="urn:microsoft.com/office/officeart/2005/8/layout/orgChart1"/>
    <dgm:cxn modelId="{BB22E421-D4F2-489E-9929-26C38EF2338B}" type="presOf" srcId="{B40ADB65-B133-44F3-88CB-674C8BFFE56C}" destId="{5A926E96-6F59-4DB6-8E4C-15B61AEDA3E1}" srcOrd="0" destOrd="0" presId="urn:microsoft.com/office/officeart/2005/8/layout/orgChart1"/>
    <dgm:cxn modelId="{3BBA3896-3F1B-4408-AEF6-1FF597511BCB}" type="presOf" srcId="{14FCF37A-14F4-4348-97F1-E151252E2CA4}" destId="{9EB2DD40-F70F-49AE-9ADF-8B8AE4ED49D2}" srcOrd="0" destOrd="0" presId="urn:microsoft.com/office/officeart/2005/8/layout/orgChart1"/>
    <dgm:cxn modelId="{344831AE-6492-43A5-B697-08D87C80E34C}" type="presOf" srcId="{319512DF-1E0E-4DC0-822E-8DB1FA8F94FB}" destId="{050691F4-A1FD-4B8A-A7AF-0E8576A82CF5}" srcOrd="1" destOrd="0" presId="urn:microsoft.com/office/officeart/2005/8/layout/orgChart1"/>
    <dgm:cxn modelId="{889D7523-4E9F-4373-8214-CC353C73BB80}" type="presOf" srcId="{7B13FEFB-4868-473A-B428-17779413FD53}" destId="{375E64CA-775C-4191-87C7-3A3CBF137BA4}" srcOrd="0" destOrd="0" presId="urn:microsoft.com/office/officeart/2005/8/layout/orgChart1"/>
    <dgm:cxn modelId="{8CAD02F9-0D44-40C3-B02E-4A0DEEDDBA47}" srcId="{14FCF37A-14F4-4348-97F1-E151252E2CA4}" destId="{CA27B99F-3006-4D70-8975-2CB138457D8B}" srcOrd="0" destOrd="0" parTransId="{EDBDC5A6-82C5-4A74-BF89-D450E58DF1FE}" sibTransId="{0AE70670-3F2A-46DD-A489-14007305003C}"/>
    <dgm:cxn modelId="{5BDCFE39-6999-4387-8AAF-21D4DBD01CCF}" type="presOf" srcId="{4601FBD4-1C95-49A5-AD2D-EFF2AF91AF4B}" destId="{9E9494BE-399D-42CD-B4E6-87A0F2A70279}" srcOrd="0" destOrd="0" presId="urn:microsoft.com/office/officeart/2005/8/layout/orgChart1"/>
    <dgm:cxn modelId="{ED33BD0F-6AF6-490E-A5E5-E7E094C13FDC}" type="presOf" srcId="{EA6733E2-4839-4992-BA53-EA63FED88B01}" destId="{49A4BD85-2961-4F17-A3C4-98DD3082B9D8}" srcOrd="0" destOrd="0" presId="urn:microsoft.com/office/officeart/2005/8/layout/orgChart1"/>
    <dgm:cxn modelId="{E5A9D5BA-4A0C-43E6-8A38-F4A9F2C9D69E}" type="presOf" srcId="{787BC317-D0BC-4C68-AE7D-A8A67193A6B4}" destId="{A88D4FAD-8606-4B3A-9F88-31E02430FDB6}" srcOrd="0" destOrd="0" presId="urn:microsoft.com/office/officeart/2005/8/layout/orgChart1"/>
    <dgm:cxn modelId="{F59DFC31-4BCF-4C9B-B3D5-0BF3DDB514EA}" type="presOf" srcId="{556AF78B-F7F9-4FD6-A28E-B8201068C8C7}" destId="{EDC48036-8070-4B06-BA84-4A6841BE74B9}" srcOrd="0" destOrd="0" presId="urn:microsoft.com/office/officeart/2005/8/layout/orgChart1"/>
    <dgm:cxn modelId="{C11B52EC-26C2-4D54-A056-47F3413AB555}" srcId="{DA800515-425B-409F-B252-986FDD20C8DC}" destId="{14FCF37A-14F4-4348-97F1-E151252E2CA4}" srcOrd="2" destOrd="0" parTransId="{25DD545B-51C3-4954-8038-B502F1DE6B94}" sibTransId="{EF932B8B-0E94-4888-A2F6-1549ECFDC6CE}"/>
    <dgm:cxn modelId="{FD1F2F69-4408-4B46-ABB2-825D22169E43}" type="presOf" srcId="{14FCF37A-14F4-4348-97F1-E151252E2CA4}" destId="{ABE2C08D-07E2-4E8C-B4AD-F90DA4988EB2}" srcOrd="1" destOrd="0" presId="urn:microsoft.com/office/officeart/2005/8/layout/orgChart1"/>
    <dgm:cxn modelId="{B2DA3A4D-5AF4-4239-B9D6-DF744DE5A5BC}" type="presOf" srcId="{319512DF-1E0E-4DC0-822E-8DB1FA8F94FB}" destId="{5976C60D-E203-4BE2-B00E-10C079DDC26D}" srcOrd="0" destOrd="0" presId="urn:microsoft.com/office/officeart/2005/8/layout/orgChart1"/>
    <dgm:cxn modelId="{43CFA6C0-A08F-496B-A880-53A84A7C0179}" type="presOf" srcId="{A5AE3E82-1745-404D-ABF0-02DCF68DAA01}" destId="{75582A75-F120-4323-9948-F93A75C75462}" srcOrd="0" destOrd="0" presId="urn:microsoft.com/office/officeart/2005/8/layout/orgChart1"/>
    <dgm:cxn modelId="{826D5504-5BAD-48E9-8A4C-A2D7F4D1E664}" type="presOf" srcId="{81139865-ADF8-4F34-97D8-9D9BA73BCF63}" destId="{DB20BAC0-2D57-4AFE-A51E-B86A8F986373}" srcOrd="1" destOrd="0" presId="urn:microsoft.com/office/officeart/2005/8/layout/orgChart1"/>
    <dgm:cxn modelId="{5EBAAAC0-E4F7-4C38-AA36-FCD440103C3E}" type="presOf" srcId="{F170BA92-B5FE-4303-9053-2E0993352DD1}" destId="{D9E8031D-9FBC-4C9C-A2B2-701151BB6A4E}" srcOrd="1" destOrd="0" presId="urn:microsoft.com/office/officeart/2005/8/layout/orgChart1"/>
    <dgm:cxn modelId="{B82B109B-382D-4EEB-94E7-7C72FFCDEC6C}" type="presOf" srcId="{364A948B-530F-441F-AB30-F4FACFBDD18C}" destId="{ECA98063-8F76-4FC5-AD18-337689BA6C2F}" srcOrd="0" destOrd="0" presId="urn:microsoft.com/office/officeart/2005/8/layout/orgChart1"/>
    <dgm:cxn modelId="{A51BE0FD-0F5F-4A32-A65D-49E21030AF1D}" type="presParOf" srcId="{32CF0A32-90D4-4FDC-B6B3-65C5A2B8E8E0}" destId="{ADE9945F-F6BA-47EF-B876-168B8AC91B35}" srcOrd="0" destOrd="0" presId="urn:microsoft.com/office/officeart/2005/8/layout/orgChart1"/>
    <dgm:cxn modelId="{985B1D3F-D627-429B-9470-99492CD370C7}" type="presParOf" srcId="{ADE9945F-F6BA-47EF-B876-168B8AC91B35}" destId="{378C562E-A6A9-4059-9F7C-7B8300CCB821}" srcOrd="0" destOrd="0" presId="urn:microsoft.com/office/officeart/2005/8/layout/orgChart1"/>
    <dgm:cxn modelId="{EAC4EC96-8416-41AD-96D3-F54013F1985A}" type="presParOf" srcId="{378C562E-A6A9-4059-9F7C-7B8300CCB821}" destId="{B674AFD6-4009-4AEB-9E5A-BC2521B065CC}" srcOrd="0" destOrd="0" presId="urn:microsoft.com/office/officeart/2005/8/layout/orgChart1"/>
    <dgm:cxn modelId="{75E8E183-4EBC-42A0-A8D1-AA6EE154553F}" type="presParOf" srcId="{378C562E-A6A9-4059-9F7C-7B8300CCB821}" destId="{67453A18-B10A-4659-8FDC-1FE3A046ED9E}" srcOrd="1" destOrd="0" presId="urn:microsoft.com/office/officeart/2005/8/layout/orgChart1"/>
    <dgm:cxn modelId="{ADE56CB7-26A8-43D1-AF72-FADD50C6A7BB}" type="presParOf" srcId="{ADE9945F-F6BA-47EF-B876-168B8AC91B35}" destId="{E381C229-5414-4546-B15D-FFFD7E22A0F0}" srcOrd="1" destOrd="0" presId="urn:microsoft.com/office/officeart/2005/8/layout/orgChart1"/>
    <dgm:cxn modelId="{04F66D35-3E93-4493-9D67-EB9A638E6167}" type="presParOf" srcId="{E381C229-5414-4546-B15D-FFFD7E22A0F0}" destId="{1FBA69E6-02B3-4BD7-AB13-38F3D7AD0DDA}" srcOrd="0" destOrd="0" presId="urn:microsoft.com/office/officeart/2005/8/layout/orgChart1"/>
    <dgm:cxn modelId="{6EB674A2-16E3-4950-AAD9-2F2B9C0B84BF}" type="presParOf" srcId="{E381C229-5414-4546-B15D-FFFD7E22A0F0}" destId="{80D13FBB-0182-49A2-8CFF-8A62D95F5813}" srcOrd="1" destOrd="0" presId="urn:microsoft.com/office/officeart/2005/8/layout/orgChart1"/>
    <dgm:cxn modelId="{610120B4-A1C0-4724-8869-2A6A99DC8C57}" type="presParOf" srcId="{80D13FBB-0182-49A2-8CFF-8A62D95F5813}" destId="{F7557439-9332-4DF0-AEB6-556C07C4B90B}" srcOrd="0" destOrd="0" presId="urn:microsoft.com/office/officeart/2005/8/layout/orgChart1"/>
    <dgm:cxn modelId="{549A2001-1C76-4C44-A332-57453577A98A}" type="presParOf" srcId="{F7557439-9332-4DF0-AEB6-556C07C4B90B}" destId="{9EB2DD40-F70F-49AE-9ADF-8B8AE4ED49D2}" srcOrd="0" destOrd="0" presId="urn:microsoft.com/office/officeart/2005/8/layout/orgChart1"/>
    <dgm:cxn modelId="{608DE518-F006-4ACE-8AF0-39058FD04A82}" type="presParOf" srcId="{F7557439-9332-4DF0-AEB6-556C07C4B90B}" destId="{ABE2C08D-07E2-4E8C-B4AD-F90DA4988EB2}" srcOrd="1" destOrd="0" presId="urn:microsoft.com/office/officeart/2005/8/layout/orgChart1"/>
    <dgm:cxn modelId="{B8194C16-7B34-4556-9BAD-4B0A28B07495}" type="presParOf" srcId="{80D13FBB-0182-49A2-8CFF-8A62D95F5813}" destId="{803F68A2-019E-4C9E-8410-6B79E5545D41}" srcOrd="1" destOrd="0" presId="urn:microsoft.com/office/officeart/2005/8/layout/orgChart1"/>
    <dgm:cxn modelId="{E8273517-FABF-49EF-BD7D-54DC911862D4}" type="presParOf" srcId="{803F68A2-019E-4C9E-8410-6B79E5545D41}" destId="{EFAFC856-1262-4A89-BBEF-97C7AF811F1E}" srcOrd="0" destOrd="0" presId="urn:microsoft.com/office/officeart/2005/8/layout/orgChart1"/>
    <dgm:cxn modelId="{CDC38702-5CEC-4682-9A06-B3CF7FAC9FCE}" type="presParOf" srcId="{803F68A2-019E-4C9E-8410-6B79E5545D41}" destId="{1E9084E8-BB12-4130-A065-5B9485A2E40E}" srcOrd="1" destOrd="0" presId="urn:microsoft.com/office/officeart/2005/8/layout/orgChart1"/>
    <dgm:cxn modelId="{322CA143-71EE-43D4-B29C-AC6075C8FFB1}" type="presParOf" srcId="{1E9084E8-BB12-4130-A065-5B9485A2E40E}" destId="{944EC4E7-7955-4BAD-913F-1A64173CFD15}" srcOrd="0" destOrd="0" presId="urn:microsoft.com/office/officeart/2005/8/layout/orgChart1"/>
    <dgm:cxn modelId="{20D6F6BB-76FD-45FE-9D11-9FC8BAA4856E}" type="presParOf" srcId="{944EC4E7-7955-4BAD-913F-1A64173CFD15}" destId="{5951FAF4-988A-4BFB-A2BC-A0745C23A432}" srcOrd="0" destOrd="0" presId="urn:microsoft.com/office/officeart/2005/8/layout/orgChart1"/>
    <dgm:cxn modelId="{375F0D03-E98C-4285-ADD2-61B171F204C3}" type="presParOf" srcId="{944EC4E7-7955-4BAD-913F-1A64173CFD15}" destId="{FFDB52C4-5CB3-48DF-BA5A-68D1772DD5A9}" srcOrd="1" destOrd="0" presId="urn:microsoft.com/office/officeart/2005/8/layout/orgChart1"/>
    <dgm:cxn modelId="{1305B0EA-5B18-46F8-8C49-B6831BB29DDD}" type="presParOf" srcId="{1E9084E8-BB12-4130-A065-5B9485A2E40E}" destId="{4E648F16-F98A-4205-B93E-FF3B48967B7A}" srcOrd="1" destOrd="0" presId="urn:microsoft.com/office/officeart/2005/8/layout/orgChart1"/>
    <dgm:cxn modelId="{6A8F9461-DCA7-4A8B-9CD6-42FF6962BFCE}" type="presParOf" srcId="{1E9084E8-BB12-4130-A065-5B9485A2E40E}" destId="{E6C30EF4-03B8-446C-95BD-A80165D4C40B}" srcOrd="2" destOrd="0" presId="urn:microsoft.com/office/officeart/2005/8/layout/orgChart1"/>
    <dgm:cxn modelId="{950D5860-BC2C-476C-BA5C-75EF36DD484A}" type="presParOf" srcId="{80D13FBB-0182-49A2-8CFF-8A62D95F5813}" destId="{EB72EA2A-D31F-4E21-809E-CE5764C2D801}" srcOrd="2" destOrd="0" presId="urn:microsoft.com/office/officeart/2005/8/layout/orgChart1"/>
    <dgm:cxn modelId="{383F3564-5B0B-4790-AB9E-DB4FB8EC3303}" type="presParOf" srcId="{E381C229-5414-4546-B15D-FFFD7E22A0F0}" destId="{ECA98063-8F76-4FC5-AD18-337689BA6C2F}" srcOrd="2" destOrd="0" presId="urn:microsoft.com/office/officeart/2005/8/layout/orgChart1"/>
    <dgm:cxn modelId="{D8077061-B861-4E49-83DE-A3E248447FBC}" type="presParOf" srcId="{E381C229-5414-4546-B15D-FFFD7E22A0F0}" destId="{827049A6-5F6D-4E84-AB46-453BF0B4F77E}" srcOrd="3" destOrd="0" presId="urn:microsoft.com/office/officeart/2005/8/layout/orgChart1"/>
    <dgm:cxn modelId="{BFCE6148-B14F-45F8-9983-B31DF374FBE1}" type="presParOf" srcId="{827049A6-5F6D-4E84-AB46-453BF0B4F77E}" destId="{98864B0A-7F4B-4290-B467-21F109559178}" srcOrd="0" destOrd="0" presId="urn:microsoft.com/office/officeart/2005/8/layout/orgChart1"/>
    <dgm:cxn modelId="{EC28708E-B7AD-4B4F-AA35-DC0DDFC3629C}" type="presParOf" srcId="{98864B0A-7F4B-4290-B467-21F109559178}" destId="{69F2AE36-25F7-49EA-B0B0-2CDF636E778C}" srcOrd="0" destOrd="0" presId="urn:microsoft.com/office/officeart/2005/8/layout/orgChart1"/>
    <dgm:cxn modelId="{227393DC-BF17-48C1-AA90-988FA90BBD10}" type="presParOf" srcId="{98864B0A-7F4B-4290-B467-21F109559178}" destId="{00DF567D-1341-4B09-8799-4FA16BBFFAB9}" srcOrd="1" destOrd="0" presId="urn:microsoft.com/office/officeart/2005/8/layout/orgChart1"/>
    <dgm:cxn modelId="{C732B881-C546-4AF2-AFFF-4DB6B5FDC619}" type="presParOf" srcId="{827049A6-5F6D-4E84-AB46-453BF0B4F77E}" destId="{61A76FDB-CDDD-49EC-B9DA-00AD4D142E7D}" srcOrd="1" destOrd="0" presId="urn:microsoft.com/office/officeart/2005/8/layout/orgChart1"/>
    <dgm:cxn modelId="{776F5CD8-A851-4EAF-8CFD-792FA1477D7F}" type="presParOf" srcId="{827049A6-5F6D-4E84-AB46-453BF0B4F77E}" destId="{5FE1E375-AE6D-4A4B-A16C-EBAFB215BC90}" srcOrd="2" destOrd="0" presId="urn:microsoft.com/office/officeart/2005/8/layout/orgChart1"/>
    <dgm:cxn modelId="{9930AFFC-2266-400C-9CB7-22F2E69300F7}" type="presParOf" srcId="{5FE1E375-AE6D-4A4B-A16C-EBAFB215BC90}" destId="{DEE54871-1B7F-4227-8B07-CEA9890985E1}" srcOrd="0" destOrd="0" presId="urn:microsoft.com/office/officeart/2005/8/layout/orgChart1"/>
    <dgm:cxn modelId="{5169C2F0-44A0-4B55-B844-1875DC6161FC}" type="presParOf" srcId="{5FE1E375-AE6D-4A4B-A16C-EBAFB215BC90}" destId="{B9165E95-D2A2-428B-83DA-E934F07317AC}" srcOrd="1" destOrd="0" presId="urn:microsoft.com/office/officeart/2005/8/layout/orgChart1"/>
    <dgm:cxn modelId="{ED924F3B-68B0-4DAD-88E9-79E43733E52A}" type="presParOf" srcId="{B9165E95-D2A2-428B-83DA-E934F07317AC}" destId="{236EA5C0-11B1-4123-9964-807B5A27640B}" srcOrd="0" destOrd="0" presId="urn:microsoft.com/office/officeart/2005/8/layout/orgChart1"/>
    <dgm:cxn modelId="{79739E85-1AA2-451A-BD17-58D374821370}" type="presParOf" srcId="{236EA5C0-11B1-4123-9964-807B5A27640B}" destId="{283D62C1-0F1E-47BC-83C1-13FD47E09B28}" srcOrd="0" destOrd="0" presId="urn:microsoft.com/office/officeart/2005/8/layout/orgChart1"/>
    <dgm:cxn modelId="{094DA880-A945-412F-B3AB-CC6B7719B418}" type="presParOf" srcId="{236EA5C0-11B1-4123-9964-807B5A27640B}" destId="{513CEDD7-BA6C-47E8-8CFF-BB6FC076F34A}" srcOrd="1" destOrd="0" presId="urn:microsoft.com/office/officeart/2005/8/layout/orgChart1"/>
    <dgm:cxn modelId="{84054A9F-B233-4952-A4C4-8CF8C52EFBA1}" type="presParOf" srcId="{B9165E95-D2A2-428B-83DA-E934F07317AC}" destId="{F0E49429-1A63-46FF-9C49-C0220BBC6741}" srcOrd="1" destOrd="0" presId="urn:microsoft.com/office/officeart/2005/8/layout/orgChart1"/>
    <dgm:cxn modelId="{E7DF2C81-A8CA-43D8-868B-CA17F6F77820}" type="presParOf" srcId="{B9165E95-D2A2-428B-83DA-E934F07317AC}" destId="{E1FC76E9-4810-4C77-ABBF-03FF6CB128DC}" srcOrd="2" destOrd="0" presId="urn:microsoft.com/office/officeart/2005/8/layout/orgChart1"/>
    <dgm:cxn modelId="{7973F6C3-96AD-4170-9ED7-DBE7C4965E26}" type="presParOf" srcId="{E381C229-5414-4546-B15D-FFFD7E22A0F0}" destId="{A88D4FAD-8606-4B3A-9F88-31E02430FDB6}" srcOrd="4" destOrd="0" presId="urn:microsoft.com/office/officeart/2005/8/layout/orgChart1"/>
    <dgm:cxn modelId="{29D28CF0-9D18-4DA3-9B55-B497CB7EB5E5}" type="presParOf" srcId="{E381C229-5414-4546-B15D-FFFD7E22A0F0}" destId="{408988C6-DE72-42D6-9F07-20C7B4075B35}" srcOrd="5" destOrd="0" presId="urn:microsoft.com/office/officeart/2005/8/layout/orgChart1"/>
    <dgm:cxn modelId="{0BB3F30D-FA22-45A3-BA14-09963F298C94}" type="presParOf" srcId="{408988C6-DE72-42D6-9F07-20C7B4075B35}" destId="{ECB3CC07-7615-4039-9F73-56B15060CD89}" srcOrd="0" destOrd="0" presId="urn:microsoft.com/office/officeart/2005/8/layout/orgChart1"/>
    <dgm:cxn modelId="{E5840616-E528-49DE-A1A9-55E959DC8BCE}" type="presParOf" srcId="{ECB3CC07-7615-4039-9F73-56B15060CD89}" destId="{75582A75-F120-4323-9948-F93A75C75462}" srcOrd="0" destOrd="0" presId="urn:microsoft.com/office/officeart/2005/8/layout/orgChart1"/>
    <dgm:cxn modelId="{48B6C8BA-CEDF-4E2C-95C9-587FE40B4BF9}" type="presParOf" srcId="{ECB3CC07-7615-4039-9F73-56B15060CD89}" destId="{2E9411C2-0EC7-464A-B87D-4B5E11C3F192}" srcOrd="1" destOrd="0" presId="urn:microsoft.com/office/officeart/2005/8/layout/orgChart1"/>
    <dgm:cxn modelId="{A10AC21F-E56A-4DDB-BACD-173FEC52772A}" type="presParOf" srcId="{408988C6-DE72-42D6-9F07-20C7B4075B35}" destId="{BA2C6CFB-BDC6-47C8-A6CE-1057B6B5D3F8}" srcOrd="1" destOrd="0" presId="urn:microsoft.com/office/officeart/2005/8/layout/orgChart1"/>
    <dgm:cxn modelId="{C085E6F1-1BF2-495C-895E-E5E302CBAC69}" type="presParOf" srcId="{408988C6-DE72-42D6-9F07-20C7B4075B35}" destId="{03D45262-2BAE-4C70-B539-43117B2CB3CA}" srcOrd="2" destOrd="0" presId="urn:microsoft.com/office/officeart/2005/8/layout/orgChart1"/>
    <dgm:cxn modelId="{D4A83511-DEBF-4911-8CDD-398E7E00BE93}" type="presParOf" srcId="{03D45262-2BAE-4C70-B539-43117B2CB3CA}" destId="{6A9E6697-145B-492C-BCF6-CD5ECBB422A7}" srcOrd="0" destOrd="0" presId="urn:microsoft.com/office/officeart/2005/8/layout/orgChart1"/>
    <dgm:cxn modelId="{39B21416-FB55-46EA-9837-AAD49549B3F4}" type="presParOf" srcId="{03D45262-2BAE-4C70-B539-43117B2CB3CA}" destId="{527844C5-F8A6-4307-A96E-E46AE3CFA975}" srcOrd="1" destOrd="0" presId="urn:microsoft.com/office/officeart/2005/8/layout/orgChart1"/>
    <dgm:cxn modelId="{8FD75A29-E989-4F46-B923-19BDD31384F4}" type="presParOf" srcId="{527844C5-F8A6-4307-A96E-E46AE3CFA975}" destId="{B011AD32-11F4-47BB-9B70-82C700B07A69}" srcOrd="0" destOrd="0" presId="urn:microsoft.com/office/officeart/2005/8/layout/orgChart1"/>
    <dgm:cxn modelId="{CB565321-34A5-4089-8732-279D339F8D32}" type="presParOf" srcId="{B011AD32-11F4-47BB-9B70-82C700B07A69}" destId="{9E9494BE-399D-42CD-B4E6-87A0F2A70279}" srcOrd="0" destOrd="0" presId="urn:microsoft.com/office/officeart/2005/8/layout/orgChart1"/>
    <dgm:cxn modelId="{196CFD79-EFC4-4669-8B30-8BAF7C4FF69C}" type="presParOf" srcId="{B011AD32-11F4-47BB-9B70-82C700B07A69}" destId="{EF6DCF0D-2073-4FF1-A337-68EBF3FD9F37}" srcOrd="1" destOrd="0" presId="urn:microsoft.com/office/officeart/2005/8/layout/orgChart1"/>
    <dgm:cxn modelId="{86954517-6C3D-4952-9101-1420534CA53C}" type="presParOf" srcId="{527844C5-F8A6-4307-A96E-E46AE3CFA975}" destId="{E50EE347-6ABB-4A78-B1F4-71826F315308}" srcOrd="1" destOrd="0" presId="urn:microsoft.com/office/officeart/2005/8/layout/orgChart1"/>
    <dgm:cxn modelId="{82395C89-5D4C-4022-926C-100C17E3321B}" type="presParOf" srcId="{E50EE347-6ABB-4A78-B1F4-71826F315308}" destId="{4BECBAEB-18B7-42D7-8FAB-43D25C7E9FCB}" srcOrd="0" destOrd="0" presId="urn:microsoft.com/office/officeart/2005/8/layout/orgChart1"/>
    <dgm:cxn modelId="{776B6E76-E110-4883-83B1-C207550EE9E5}" type="presParOf" srcId="{E50EE347-6ABB-4A78-B1F4-71826F315308}" destId="{1323FACB-47F6-450C-88A8-93456E1F100E}" srcOrd="1" destOrd="0" presId="urn:microsoft.com/office/officeart/2005/8/layout/orgChart1"/>
    <dgm:cxn modelId="{73C56730-6197-416D-9601-6C0819DF15E4}" type="presParOf" srcId="{1323FACB-47F6-450C-88A8-93456E1F100E}" destId="{9802A31F-CF6B-44EB-914D-0B9AAF19E233}" srcOrd="0" destOrd="0" presId="urn:microsoft.com/office/officeart/2005/8/layout/orgChart1"/>
    <dgm:cxn modelId="{B92A11DF-98D9-49BD-9508-61B241A4D365}" type="presParOf" srcId="{9802A31F-CF6B-44EB-914D-0B9AAF19E233}" destId="{06D03F34-CE06-4D6D-B19A-61EEAEF52727}" srcOrd="0" destOrd="0" presId="urn:microsoft.com/office/officeart/2005/8/layout/orgChart1"/>
    <dgm:cxn modelId="{BB35ED8D-6AA9-4F53-9CA4-8708ACEFED9C}" type="presParOf" srcId="{9802A31F-CF6B-44EB-914D-0B9AAF19E233}" destId="{DB20BAC0-2D57-4AFE-A51E-B86A8F986373}" srcOrd="1" destOrd="0" presId="urn:microsoft.com/office/officeart/2005/8/layout/orgChart1"/>
    <dgm:cxn modelId="{985E654E-8D61-4458-875A-B2441DE7E1D1}" type="presParOf" srcId="{1323FACB-47F6-450C-88A8-93456E1F100E}" destId="{C40CF883-197B-4B28-9C83-B330F73B13BC}" srcOrd="1" destOrd="0" presId="urn:microsoft.com/office/officeart/2005/8/layout/orgChart1"/>
    <dgm:cxn modelId="{30C2AEAA-B886-43D1-8836-B2B6192C4452}" type="presParOf" srcId="{1323FACB-47F6-450C-88A8-93456E1F100E}" destId="{1167B68E-3D5E-4155-A64D-800AC24319E1}" srcOrd="2" destOrd="0" presId="urn:microsoft.com/office/officeart/2005/8/layout/orgChart1"/>
    <dgm:cxn modelId="{B8AC46A5-377B-437D-AC77-B47EFB346026}" type="presParOf" srcId="{527844C5-F8A6-4307-A96E-E46AE3CFA975}" destId="{8DF7C529-2FC6-4A6C-AFDA-CE7C07FBEE28}" srcOrd="2" destOrd="0" presId="urn:microsoft.com/office/officeart/2005/8/layout/orgChart1"/>
    <dgm:cxn modelId="{70756090-9228-44D2-92B3-71DAA19F2B3C}" type="presParOf" srcId="{E381C229-5414-4546-B15D-FFFD7E22A0F0}" destId="{A0F272A9-04F2-4B4E-AFE3-419F3483910A}" srcOrd="6" destOrd="0" presId="urn:microsoft.com/office/officeart/2005/8/layout/orgChart1"/>
    <dgm:cxn modelId="{2641FD68-AD67-4FA6-ABEF-3CA413125C85}" type="presParOf" srcId="{E381C229-5414-4546-B15D-FFFD7E22A0F0}" destId="{8948090D-9A8A-477B-A879-84DC72979570}" srcOrd="7" destOrd="0" presId="urn:microsoft.com/office/officeart/2005/8/layout/orgChart1"/>
    <dgm:cxn modelId="{ECEE4E93-F4E0-4D26-B29D-7C1CC4F17645}" type="presParOf" srcId="{8948090D-9A8A-477B-A879-84DC72979570}" destId="{65B986AB-974F-48B2-984E-8107B3D8D3AF}" srcOrd="0" destOrd="0" presId="urn:microsoft.com/office/officeart/2005/8/layout/orgChart1"/>
    <dgm:cxn modelId="{3771E429-A93F-4B5C-BF6F-7E4418A44137}" type="presParOf" srcId="{65B986AB-974F-48B2-984E-8107B3D8D3AF}" destId="{9B0F030D-71A9-4C03-B2D7-471B159556D5}" srcOrd="0" destOrd="0" presId="urn:microsoft.com/office/officeart/2005/8/layout/orgChart1"/>
    <dgm:cxn modelId="{3338337E-FF80-4029-AD9B-B64CC3DE810C}" type="presParOf" srcId="{65B986AB-974F-48B2-984E-8107B3D8D3AF}" destId="{643CE8F5-37D8-4812-877B-63D1DF968C91}" srcOrd="1" destOrd="0" presId="urn:microsoft.com/office/officeart/2005/8/layout/orgChart1"/>
    <dgm:cxn modelId="{B827896C-500A-4024-B3D4-EB9A7EF8B16F}" type="presParOf" srcId="{8948090D-9A8A-477B-A879-84DC72979570}" destId="{6A51B47B-5EAB-4D91-A861-373802ECD444}" srcOrd="1" destOrd="0" presId="urn:microsoft.com/office/officeart/2005/8/layout/orgChart1"/>
    <dgm:cxn modelId="{735984AF-272B-4209-9BC9-2ACDAEC02632}" type="presParOf" srcId="{6A51B47B-5EAB-4D91-A861-373802ECD444}" destId="{F284C356-DC79-4357-B495-E229E6513A00}" srcOrd="0" destOrd="0" presId="urn:microsoft.com/office/officeart/2005/8/layout/orgChart1"/>
    <dgm:cxn modelId="{B7709E06-EA81-4053-B697-EDDB1BB7E57B}" type="presParOf" srcId="{6A51B47B-5EAB-4D91-A861-373802ECD444}" destId="{873E97F3-B656-4085-9EE1-5F44DC8E51A0}" srcOrd="1" destOrd="0" presId="urn:microsoft.com/office/officeart/2005/8/layout/orgChart1"/>
    <dgm:cxn modelId="{3C6B9B03-EBF2-4A92-A641-2FAC07F922D8}" type="presParOf" srcId="{873E97F3-B656-4085-9EE1-5F44DC8E51A0}" destId="{F991C4E1-9CDB-440E-83B2-49E7ED704701}" srcOrd="0" destOrd="0" presId="urn:microsoft.com/office/officeart/2005/8/layout/orgChart1"/>
    <dgm:cxn modelId="{BF72E0BC-B3A1-4778-B9B8-A9A8752C45C0}" type="presParOf" srcId="{F991C4E1-9CDB-440E-83B2-49E7ED704701}" destId="{0F983E44-95C6-4CFE-A4B7-D5C3AB6791B0}" srcOrd="0" destOrd="0" presId="urn:microsoft.com/office/officeart/2005/8/layout/orgChart1"/>
    <dgm:cxn modelId="{B3736822-C887-430A-87B2-53EB543CA639}" type="presParOf" srcId="{F991C4E1-9CDB-440E-83B2-49E7ED704701}" destId="{47A3371A-7707-4EE3-A9EA-75CD924DBC70}" srcOrd="1" destOrd="0" presId="urn:microsoft.com/office/officeart/2005/8/layout/orgChart1"/>
    <dgm:cxn modelId="{E0F81B45-7FAD-40E0-AA61-80CE3FC5FAE3}" type="presParOf" srcId="{873E97F3-B656-4085-9EE1-5F44DC8E51A0}" destId="{49EE35B9-F95C-460F-9E86-64A33CD67B1A}" srcOrd="1" destOrd="0" presId="urn:microsoft.com/office/officeart/2005/8/layout/orgChart1"/>
    <dgm:cxn modelId="{F6C6E7C7-F3D4-40CE-AE83-4A818A126699}" type="presParOf" srcId="{49EE35B9-F95C-460F-9E86-64A33CD67B1A}" destId="{BC25E389-543C-46CE-93DC-6BA14536D7B4}" srcOrd="0" destOrd="0" presId="urn:microsoft.com/office/officeart/2005/8/layout/orgChart1"/>
    <dgm:cxn modelId="{F9C6DFE2-0B5E-4D8B-8C67-C33B1D5A520A}" type="presParOf" srcId="{49EE35B9-F95C-460F-9E86-64A33CD67B1A}" destId="{A3113581-167D-47D1-B9F9-BD8F523CE0E2}" srcOrd="1" destOrd="0" presId="urn:microsoft.com/office/officeart/2005/8/layout/orgChart1"/>
    <dgm:cxn modelId="{B806E2AD-9E16-4444-A08A-6A6900191220}" type="presParOf" srcId="{A3113581-167D-47D1-B9F9-BD8F523CE0E2}" destId="{023A50F9-41A7-4C06-9172-4BC36AE0420F}" srcOrd="0" destOrd="0" presId="urn:microsoft.com/office/officeart/2005/8/layout/orgChart1"/>
    <dgm:cxn modelId="{17C0E3CD-ED06-4541-A6AF-AFC151D4CFE7}" type="presParOf" srcId="{023A50F9-41A7-4C06-9172-4BC36AE0420F}" destId="{49A4BD85-2961-4F17-A3C4-98DD3082B9D8}" srcOrd="0" destOrd="0" presId="urn:microsoft.com/office/officeart/2005/8/layout/orgChart1"/>
    <dgm:cxn modelId="{462D7226-46C4-4637-9E0B-984E366CA412}" type="presParOf" srcId="{023A50F9-41A7-4C06-9172-4BC36AE0420F}" destId="{018D50DD-4892-4A75-9558-486A1135E205}" srcOrd="1" destOrd="0" presId="urn:microsoft.com/office/officeart/2005/8/layout/orgChart1"/>
    <dgm:cxn modelId="{7757D95C-0792-41FB-BB43-85F322AA7480}" type="presParOf" srcId="{A3113581-167D-47D1-B9F9-BD8F523CE0E2}" destId="{6401F008-FAFB-4964-9D44-95364FEF4FFA}" srcOrd="1" destOrd="0" presId="urn:microsoft.com/office/officeart/2005/8/layout/orgChart1"/>
    <dgm:cxn modelId="{E94EA14D-D3E6-43AB-823D-ACB860656DCF}" type="presParOf" srcId="{A3113581-167D-47D1-B9F9-BD8F523CE0E2}" destId="{3397F80E-AE24-45E8-AD3A-7BBCA6BC6CAD}" srcOrd="2" destOrd="0" presId="urn:microsoft.com/office/officeart/2005/8/layout/orgChart1"/>
    <dgm:cxn modelId="{A9664667-954C-45D1-9169-F6262C1E47E5}" type="presParOf" srcId="{873E97F3-B656-4085-9EE1-5F44DC8E51A0}" destId="{3B14D05B-A06F-4E8F-B3C7-3EBD6A179939}" srcOrd="2" destOrd="0" presId="urn:microsoft.com/office/officeart/2005/8/layout/orgChart1"/>
    <dgm:cxn modelId="{98B885B3-58EB-4B65-A242-776868883FDE}" type="presParOf" srcId="{8948090D-9A8A-477B-A879-84DC72979570}" destId="{7B2EC04D-6281-4022-9456-60EB9FA0F652}" srcOrd="2" destOrd="0" presId="urn:microsoft.com/office/officeart/2005/8/layout/orgChart1"/>
    <dgm:cxn modelId="{5947BE56-5BE2-44FE-B0C1-8ACAE75D23CD}" type="presParOf" srcId="{E381C229-5414-4546-B15D-FFFD7E22A0F0}" destId="{74E0263D-3AAA-406A-98F8-7C97FAE5BB6D}" srcOrd="8" destOrd="0" presId="urn:microsoft.com/office/officeart/2005/8/layout/orgChart1"/>
    <dgm:cxn modelId="{5705829F-C39A-4DC6-84D0-29E8CE823A41}" type="presParOf" srcId="{E381C229-5414-4546-B15D-FFFD7E22A0F0}" destId="{4B778E7F-6265-4C28-81C2-FD0BAAE30E48}" srcOrd="9" destOrd="0" presId="urn:microsoft.com/office/officeart/2005/8/layout/orgChart1"/>
    <dgm:cxn modelId="{0EF8FFA9-99AC-4067-A540-AA8EC742F00C}" type="presParOf" srcId="{4B778E7F-6265-4C28-81C2-FD0BAAE30E48}" destId="{DD5A8265-EB96-475B-A28D-3048457A209A}" srcOrd="0" destOrd="0" presId="urn:microsoft.com/office/officeart/2005/8/layout/orgChart1"/>
    <dgm:cxn modelId="{8B307D36-9BCE-4BF0-AE52-E03CD6F68FB5}" type="presParOf" srcId="{DD5A8265-EB96-475B-A28D-3048457A209A}" destId="{A6C3B3EE-D559-4E77-9E29-64B6375A4635}" srcOrd="0" destOrd="0" presId="urn:microsoft.com/office/officeart/2005/8/layout/orgChart1"/>
    <dgm:cxn modelId="{2C059847-AE19-4BEB-AE1A-7ABDBE7CBE7A}" type="presParOf" srcId="{DD5A8265-EB96-475B-A28D-3048457A209A}" destId="{239E59E5-C5BA-4342-A886-671228FB0093}" srcOrd="1" destOrd="0" presId="urn:microsoft.com/office/officeart/2005/8/layout/orgChart1"/>
    <dgm:cxn modelId="{6E0E4251-377D-4EC9-B697-C73F8A083076}" type="presParOf" srcId="{4B778E7F-6265-4C28-81C2-FD0BAAE30E48}" destId="{2988D33B-3015-47E0-A90C-2367D7F0191A}" srcOrd="1" destOrd="0" presId="urn:microsoft.com/office/officeart/2005/8/layout/orgChart1"/>
    <dgm:cxn modelId="{52B81947-C768-494C-AF20-B6ADC6A568F2}" type="presParOf" srcId="{2988D33B-3015-47E0-A90C-2367D7F0191A}" destId="{2E47F5A0-DB74-4284-8493-97DC0C17EA76}" srcOrd="0" destOrd="0" presId="urn:microsoft.com/office/officeart/2005/8/layout/orgChart1"/>
    <dgm:cxn modelId="{2168731B-C640-489D-9C5B-9C0D2322E5F9}" type="presParOf" srcId="{2988D33B-3015-47E0-A90C-2367D7F0191A}" destId="{24FA3FD3-507C-49E5-9CC8-C55B27886F29}" srcOrd="1" destOrd="0" presId="urn:microsoft.com/office/officeart/2005/8/layout/orgChart1"/>
    <dgm:cxn modelId="{9705ED65-1C32-4F21-8E8F-6C6EC2A6D8A0}" type="presParOf" srcId="{24FA3FD3-507C-49E5-9CC8-C55B27886F29}" destId="{947D5A29-90F5-4429-8E69-A4A1F32A90B7}" srcOrd="0" destOrd="0" presId="urn:microsoft.com/office/officeart/2005/8/layout/orgChart1"/>
    <dgm:cxn modelId="{79ED34D2-BD53-4139-BBAF-BA8DA2605972}" type="presParOf" srcId="{947D5A29-90F5-4429-8E69-A4A1F32A90B7}" destId="{D4BD94BD-E983-49C3-BB45-1C3156D2D7A2}" srcOrd="0" destOrd="0" presId="urn:microsoft.com/office/officeart/2005/8/layout/orgChart1"/>
    <dgm:cxn modelId="{4DC5E8C6-5309-4A94-A39C-89BF4A899E13}" type="presParOf" srcId="{947D5A29-90F5-4429-8E69-A4A1F32A90B7}" destId="{0A724DA2-40BD-4244-898A-A0851503FEAB}" srcOrd="1" destOrd="0" presId="urn:microsoft.com/office/officeart/2005/8/layout/orgChart1"/>
    <dgm:cxn modelId="{1BF9E007-B123-4E28-91C2-C5DCE157D87A}" type="presParOf" srcId="{24FA3FD3-507C-49E5-9CC8-C55B27886F29}" destId="{87857965-7882-45CB-A6A2-4D50FE86CF2A}" srcOrd="1" destOrd="0" presId="urn:microsoft.com/office/officeart/2005/8/layout/orgChart1"/>
    <dgm:cxn modelId="{CBE50EFF-9A39-412D-8A8A-4D46A977F648}" type="presParOf" srcId="{87857965-7882-45CB-A6A2-4D50FE86CF2A}" destId="{0DB15301-A1B6-4196-9F63-9CA176996E15}" srcOrd="0" destOrd="0" presId="urn:microsoft.com/office/officeart/2005/8/layout/orgChart1"/>
    <dgm:cxn modelId="{B72B766D-1C55-4E9A-B2FC-DE035E8F21C9}" type="presParOf" srcId="{87857965-7882-45CB-A6A2-4D50FE86CF2A}" destId="{8ED3EBA1-DF46-4EEA-8847-762E9E090B63}" srcOrd="1" destOrd="0" presId="urn:microsoft.com/office/officeart/2005/8/layout/orgChart1"/>
    <dgm:cxn modelId="{5E9049BC-16A6-42C6-A80E-0CBBDF190D22}" type="presParOf" srcId="{8ED3EBA1-DF46-4EEA-8847-762E9E090B63}" destId="{CC66E3A2-FB98-4C72-A19D-F7445A44EE8F}" srcOrd="0" destOrd="0" presId="urn:microsoft.com/office/officeart/2005/8/layout/orgChart1"/>
    <dgm:cxn modelId="{76C7F614-B53D-479A-A41E-EEAFB4223D7B}" type="presParOf" srcId="{CC66E3A2-FB98-4C72-A19D-F7445A44EE8F}" destId="{F70CA724-1B8E-4C06-9DFE-68EF012D3825}" srcOrd="0" destOrd="0" presId="urn:microsoft.com/office/officeart/2005/8/layout/orgChart1"/>
    <dgm:cxn modelId="{9F5CEA62-FFD2-4B3D-BA4A-15E9D521700F}" type="presParOf" srcId="{CC66E3A2-FB98-4C72-A19D-F7445A44EE8F}" destId="{460E4232-F89E-45FA-BB29-6D2192834F2C}" srcOrd="1" destOrd="0" presId="urn:microsoft.com/office/officeart/2005/8/layout/orgChart1"/>
    <dgm:cxn modelId="{B4970739-88F7-4C0B-9967-0F9485A793B4}" type="presParOf" srcId="{8ED3EBA1-DF46-4EEA-8847-762E9E090B63}" destId="{5557064F-FD7F-4AE7-BA1A-2362D6271B9D}" srcOrd="1" destOrd="0" presId="urn:microsoft.com/office/officeart/2005/8/layout/orgChart1"/>
    <dgm:cxn modelId="{FE8C9054-C73D-4C01-8A7D-C4ADD767D69C}" type="presParOf" srcId="{8ED3EBA1-DF46-4EEA-8847-762E9E090B63}" destId="{EBA9D227-8237-49A5-A86D-BD2C8207F710}" srcOrd="2" destOrd="0" presId="urn:microsoft.com/office/officeart/2005/8/layout/orgChart1"/>
    <dgm:cxn modelId="{20633C8A-9EEC-41B3-A86E-7D4B51F81489}" type="presParOf" srcId="{87857965-7882-45CB-A6A2-4D50FE86CF2A}" destId="{06C1F278-3ABB-4C3B-BFC3-62AA56BCE799}" srcOrd="2" destOrd="0" presId="urn:microsoft.com/office/officeart/2005/8/layout/orgChart1"/>
    <dgm:cxn modelId="{B4D801AA-ECE9-47F7-B206-4E68C5CE27B1}" type="presParOf" srcId="{87857965-7882-45CB-A6A2-4D50FE86CF2A}" destId="{39D86091-7FF0-4A13-8302-4C7BF51161A3}" srcOrd="3" destOrd="0" presId="urn:microsoft.com/office/officeart/2005/8/layout/orgChart1"/>
    <dgm:cxn modelId="{BF3A43A2-3710-41C2-9167-0F5B0E81A770}" type="presParOf" srcId="{39D86091-7FF0-4A13-8302-4C7BF51161A3}" destId="{4450CA26-39CA-44EA-9CF7-894A4FBDDAAC}" srcOrd="0" destOrd="0" presId="urn:microsoft.com/office/officeart/2005/8/layout/orgChart1"/>
    <dgm:cxn modelId="{E34FD7D7-2CBC-420A-8F75-40C0EBEB057F}" type="presParOf" srcId="{4450CA26-39CA-44EA-9CF7-894A4FBDDAAC}" destId="{5976C60D-E203-4BE2-B00E-10C079DDC26D}" srcOrd="0" destOrd="0" presId="urn:microsoft.com/office/officeart/2005/8/layout/orgChart1"/>
    <dgm:cxn modelId="{7C09F940-8B9A-49F4-A06B-99AA117EFBD3}" type="presParOf" srcId="{4450CA26-39CA-44EA-9CF7-894A4FBDDAAC}" destId="{050691F4-A1FD-4B8A-A7AF-0E8576A82CF5}" srcOrd="1" destOrd="0" presId="urn:microsoft.com/office/officeart/2005/8/layout/orgChart1"/>
    <dgm:cxn modelId="{FB5699A0-EB01-4813-AB94-B52CB240F526}" type="presParOf" srcId="{39D86091-7FF0-4A13-8302-4C7BF51161A3}" destId="{0587B36D-96E9-4781-8B03-733100AFABB2}" srcOrd="1" destOrd="0" presId="urn:microsoft.com/office/officeart/2005/8/layout/orgChart1"/>
    <dgm:cxn modelId="{C7A90E37-AE7A-4D72-B508-BA782419A168}" type="presParOf" srcId="{39D86091-7FF0-4A13-8302-4C7BF51161A3}" destId="{B0131D93-E079-4FF5-B393-650BF7DAF926}" srcOrd="2" destOrd="0" presId="urn:microsoft.com/office/officeart/2005/8/layout/orgChart1"/>
    <dgm:cxn modelId="{EED94535-F4D2-4DD8-937D-5F9C900E4803}" type="presParOf" srcId="{87857965-7882-45CB-A6A2-4D50FE86CF2A}" destId="{AEF3A50F-44D4-435A-A90A-904D352036B1}" srcOrd="4" destOrd="0" presId="urn:microsoft.com/office/officeart/2005/8/layout/orgChart1"/>
    <dgm:cxn modelId="{D3743D41-1975-408E-B199-D95F24895618}" type="presParOf" srcId="{87857965-7882-45CB-A6A2-4D50FE86CF2A}" destId="{F1AB2818-2CD0-4F39-BAD1-520A2587CC61}" srcOrd="5" destOrd="0" presId="urn:microsoft.com/office/officeart/2005/8/layout/orgChart1"/>
    <dgm:cxn modelId="{3A3AED1B-41F5-4ECC-B1C6-59107EBBBE83}" type="presParOf" srcId="{F1AB2818-2CD0-4F39-BAD1-520A2587CC61}" destId="{DFA50DB1-4C26-45C9-B10F-FA6AA85C95BE}" srcOrd="0" destOrd="0" presId="urn:microsoft.com/office/officeart/2005/8/layout/orgChart1"/>
    <dgm:cxn modelId="{6417D030-7BFF-4392-8B43-D324EB54AF61}" type="presParOf" srcId="{DFA50DB1-4C26-45C9-B10F-FA6AA85C95BE}" destId="{5A926E96-6F59-4DB6-8E4C-15B61AEDA3E1}" srcOrd="0" destOrd="0" presId="urn:microsoft.com/office/officeart/2005/8/layout/orgChart1"/>
    <dgm:cxn modelId="{8E4433BE-A987-45E8-B34E-33AE07D217A2}" type="presParOf" srcId="{DFA50DB1-4C26-45C9-B10F-FA6AA85C95BE}" destId="{BBEF3471-27A2-4B29-BF01-F54311411827}" srcOrd="1" destOrd="0" presId="urn:microsoft.com/office/officeart/2005/8/layout/orgChart1"/>
    <dgm:cxn modelId="{2E92F9AD-B264-4542-9766-33F4F0EB34B4}" type="presParOf" srcId="{F1AB2818-2CD0-4F39-BAD1-520A2587CC61}" destId="{D4B0E2D4-8295-4D91-8D89-758417EE2C05}" srcOrd="1" destOrd="0" presId="urn:microsoft.com/office/officeart/2005/8/layout/orgChart1"/>
    <dgm:cxn modelId="{DCEB7272-AAF4-4BAF-8586-7E54814065AF}" type="presParOf" srcId="{F1AB2818-2CD0-4F39-BAD1-520A2587CC61}" destId="{6F699943-95F9-44C3-8EA3-B022ED308C2E}" srcOrd="2" destOrd="0" presId="urn:microsoft.com/office/officeart/2005/8/layout/orgChart1"/>
    <dgm:cxn modelId="{ACDB9473-029E-4175-9FEE-AF0F82A3EB07}" type="presParOf" srcId="{87857965-7882-45CB-A6A2-4D50FE86CF2A}" destId="{61914F3F-60B3-4335-86E4-C0BB6FC18041}" srcOrd="6" destOrd="0" presId="urn:microsoft.com/office/officeart/2005/8/layout/orgChart1"/>
    <dgm:cxn modelId="{A0B3F0E2-AED1-41A6-A15D-61FC24695F7E}" type="presParOf" srcId="{87857965-7882-45CB-A6A2-4D50FE86CF2A}" destId="{1DD83557-66E7-411A-BABA-9341785D40BC}" srcOrd="7" destOrd="0" presId="urn:microsoft.com/office/officeart/2005/8/layout/orgChart1"/>
    <dgm:cxn modelId="{1B445912-9850-44A6-A9BB-D50F43A189AD}" type="presParOf" srcId="{1DD83557-66E7-411A-BABA-9341785D40BC}" destId="{653AD886-9BE3-44E7-8EE3-60FDA128E41E}" srcOrd="0" destOrd="0" presId="urn:microsoft.com/office/officeart/2005/8/layout/orgChart1"/>
    <dgm:cxn modelId="{8A6619EE-BA58-4568-8408-CA9038A92BFA}" type="presParOf" srcId="{653AD886-9BE3-44E7-8EE3-60FDA128E41E}" destId="{84FA71F6-085C-488C-ABD9-BEB93DC07D1F}" srcOrd="0" destOrd="0" presId="urn:microsoft.com/office/officeart/2005/8/layout/orgChart1"/>
    <dgm:cxn modelId="{3FD099A2-B2C2-4F42-A87D-EDB3FE77F5AD}" type="presParOf" srcId="{653AD886-9BE3-44E7-8EE3-60FDA128E41E}" destId="{DE94DD79-D6F1-4CB9-8C41-11CE67B9D39D}" srcOrd="1" destOrd="0" presId="urn:microsoft.com/office/officeart/2005/8/layout/orgChart1"/>
    <dgm:cxn modelId="{49CE953A-111D-489E-9146-01F613D2595F}" type="presParOf" srcId="{1DD83557-66E7-411A-BABA-9341785D40BC}" destId="{AC991027-208C-43C7-BB57-D23403BBDE21}" srcOrd="1" destOrd="0" presId="urn:microsoft.com/office/officeart/2005/8/layout/orgChart1"/>
    <dgm:cxn modelId="{7F4ED2DA-4192-4990-A405-90FFF48382F8}" type="presParOf" srcId="{1DD83557-66E7-411A-BABA-9341785D40BC}" destId="{C8088967-9C74-42F0-AE20-759C3D1FA2FA}" srcOrd="2" destOrd="0" presId="urn:microsoft.com/office/officeart/2005/8/layout/orgChart1"/>
    <dgm:cxn modelId="{268AA855-BAF7-4CC9-A923-E2E48EA5EC81}" type="presParOf" srcId="{87857965-7882-45CB-A6A2-4D50FE86CF2A}" destId="{EDC48036-8070-4B06-BA84-4A6841BE74B9}" srcOrd="8" destOrd="0" presId="urn:microsoft.com/office/officeart/2005/8/layout/orgChart1"/>
    <dgm:cxn modelId="{15F51963-1212-4E3D-A94F-71A360A2DF03}" type="presParOf" srcId="{87857965-7882-45CB-A6A2-4D50FE86CF2A}" destId="{81F1A8F3-BD2D-4E1D-BDF4-4CE3339A47EF}" srcOrd="9" destOrd="0" presId="urn:microsoft.com/office/officeart/2005/8/layout/orgChart1"/>
    <dgm:cxn modelId="{8FC31DBC-F225-463A-AF70-E26DDD456DC9}" type="presParOf" srcId="{81F1A8F3-BD2D-4E1D-BDF4-4CE3339A47EF}" destId="{43E996EC-1A43-474B-B8A8-D8C7C795379B}" srcOrd="0" destOrd="0" presId="urn:microsoft.com/office/officeart/2005/8/layout/orgChart1"/>
    <dgm:cxn modelId="{CD2B8310-A5CF-4EA1-A8F2-732261B8AFCD}" type="presParOf" srcId="{43E996EC-1A43-474B-B8A8-D8C7C795379B}" destId="{38E7FA40-AC6B-4078-8191-68D29E2B8F27}" srcOrd="0" destOrd="0" presId="urn:microsoft.com/office/officeart/2005/8/layout/orgChart1"/>
    <dgm:cxn modelId="{5EE358D7-0A0C-4434-AFFD-B58F9EF2EDB5}" type="presParOf" srcId="{43E996EC-1A43-474B-B8A8-D8C7C795379B}" destId="{1D112C71-EEAE-413B-AEFE-069E08E775D3}" srcOrd="1" destOrd="0" presId="urn:microsoft.com/office/officeart/2005/8/layout/orgChart1"/>
    <dgm:cxn modelId="{36B6D93D-941D-41BC-BE01-319F5363DEB6}" type="presParOf" srcId="{81F1A8F3-BD2D-4E1D-BDF4-4CE3339A47EF}" destId="{1D7A281E-7601-4F8F-BCB1-5912ABD765EF}" srcOrd="1" destOrd="0" presId="urn:microsoft.com/office/officeart/2005/8/layout/orgChart1"/>
    <dgm:cxn modelId="{9163B613-4D67-4871-B64D-313408AE73BB}" type="presParOf" srcId="{81F1A8F3-BD2D-4E1D-BDF4-4CE3339A47EF}" destId="{C685C5EB-C03F-4321-A22F-6BC8082A3297}" srcOrd="2" destOrd="0" presId="urn:microsoft.com/office/officeart/2005/8/layout/orgChart1"/>
    <dgm:cxn modelId="{348BA934-038F-49B9-92B8-7604CF261E69}" type="presParOf" srcId="{87857965-7882-45CB-A6A2-4D50FE86CF2A}" destId="{9D5C9562-A674-4FCB-8D7F-D5D28F7D0235}" srcOrd="10" destOrd="0" presId="urn:microsoft.com/office/officeart/2005/8/layout/orgChart1"/>
    <dgm:cxn modelId="{5E023253-04D6-4862-8262-7ECE920FC3BF}" type="presParOf" srcId="{87857965-7882-45CB-A6A2-4D50FE86CF2A}" destId="{3084850A-F301-476F-9E4F-8A4ED66D2FFE}" srcOrd="11" destOrd="0" presId="urn:microsoft.com/office/officeart/2005/8/layout/orgChart1"/>
    <dgm:cxn modelId="{44728CA5-B4F5-490B-AFC0-09FDD3862843}" type="presParOf" srcId="{3084850A-F301-476F-9E4F-8A4ED66D2FFE}" destId="{E16DD8DE-76CD-4079-B7FA-93ABF70557C3}" srcOrd="0" destOrd="0" presId="urn:microsoft.com/office/officeart/2005/8/layout/orgChart1"/>
    <dgm:cxn modelId="{1432E98E-A5D5-4516-BA9E-47D368609729}" type="presParOf" srcId="{E16DD8DE-76CD-4079-B7FA-93ABF70557C3}" destId="{03202F2A-2AC7-4523-AD59-3FCE23D03D5F}" srcOrd="0" destOrd="0" presId="urn:microsoft.com/office/officeart/2005/8/layout/orgChart1"/>
    <dgm:cxn modelId="{A8008ABB-A0D0-493C-AE9A-8D131F41573A}" type="presParOf" srcId="{E16DD8DE-76CD-4079-B7FA-93ABF70557C3}" destId="{66F14E50-1278-43BA-A532-866CC68FFDC2}" srcOrd="1" destOrd="0" presId="urn:microsoft.com/office/officeart/2005/8/layout/orgChart1"/>
    <dgm:cxn modelId="{48712B28-DFE4-4E21-AD5E-217A3E8CF1D1}" type="presParOf" srcId="{3084850A-F301-476F-9E4F-8A4ED66D2FFE}" destId="{4FFBB5F5-6DF0-4CEB-8059-EE5657DDA578}" srcOrd="1" destOrd="0" presId="urn:microsoft.com/office/officeart/2005/8/layout/orgChart1"/>
    <dgm:cxn modelId="{F42F7DB6-7C57-4E02-8BB7-78508BEB7AB2}" type="presParOf" srcId="{3084850A-F301-476F-9E4F-8A4ED66D2FFE}" destId="{64F60AD8-363E-4BE6-B9D0-E2154B21C002}" srcOrd="2" destOrd="0" presId="urn:microsoft.com/office/officeart/2005/8/layout/orgChart1"/>
    <dgm:cxn modelId="{375C29F8-9388-4E64-BEB4-3750167F20B8}" type="presParOf" srcId="{87857965-7882-45CB-A6A2-4D50FE86CF2A}" destId="{375E64CA-775C-4191-87C7-3A3CBF137BA4}" srcOrd="12" destOrd="0" presId="urn:microsoft.com/office/officeart/2005/8/layout/orgChart1"/>
    <dgm:cxn modelId="{608BBEED-B51B-4B57-9FB0-3952635089FD}" type="presParOf" srcId="{87857965-7882-45CB-A6A2-4D50FE86CF2A}" destId="{CB1F519D-5D61-4392-994C-0D4EB253A31B}" srcOrd="13" destOrd="0" presId="urn:microsoft.com/office/officeart/2005/8/layout/orgChart1"/>
    <dgm:cxn modelId="{E5EB8751-B2AB-4F4E-A70C-458E95F58B57}" type="presParOf" srcId="{CB1F519D-5D61-4392-994C-0D4EB253A31B}" destId="{0A2F192B-DE60-454B-AE84-1E99E0849F7C}" srcOrd="0" destOrd="0" presId="urn:microsoft.com/office/officeart/2005/8/layout/orgChart1"/>
    <dgm:cxn modelId="{F0C86FBC-79A0-4C68-A51B-737DE9229737}" type="presParOf" srcId="{0A2F192B-DE60-454B-AE84-1E99E0849F7C}" destId="{838C20A0-44C9-4A33-8F77-2A046885C331}" srcOrd="0" destOrd="0" presId="urn:microsoft.com/office/officeart/2005/8/layout/orgChart1"/>
    <dgm:cxn modelId="{18FD8381-4CD1-47CA-A547-1723CE6CC527}" type="presParOf" srcId="{0A2F192B-DE60-454B-AE84-1E99E0849F7C}" destId="{5AF0741F-0EC2-49E2-85BF-BE63F636ED50}" srcOrd="1" destOrd="0" presId="urn:microsoft.com/office/officeart/2005/8/layout/orgChart1"/>
    <dgm:cxn modelId="{1ADC5A88-0367-460C-8EBD-244F535EB0A0}" type="presParOf" srcId="{CB1F519D-5D61-4392-994C-0D4EB253A31B}" destId="{B0F99EE5-4871-464A-9EC7-7F9160DC199D}" srcOrd="1" destOrd="0" presId="urn:microsoft.com/office/officeart/2005/8/layout/orgChart1"/>
    <dgm:cxn modelId="{55667CFE-155B-4B92-833E-E2BF5F425688}" type="presParOf" srcId="{CB1F519D-5D61-4392-994C-0D4EB253A31B}" destId="{019D6646-CD35-4970-A058-C4F58FC3049C}" srcOrd="2" destOrd="0" presId="urn:microsoft.com/office/officeart/2005/8/layout/orgChart1"/>
    <dgm:cxn modelId="{3EBF20FA-2A68-433B-8215-E3A1753D7118}" type="presParOf" srcId="{24FA3FD3-507C-49E5-9CC8-C55B27886F29}" destId="{72FC14F1-7C56-4481-8913-9ED4CFE337BD}" srcOrd="2" destOrd="0" presId="urn:microsoft.com/office/officeart/2005/8/layout/orgChart1"/>
    <dgm:cxn modelId="{664B30AA-3200-4838-808D-D1CB22CF9231}" type="presParOf" srcId="{4B778E7F-6265-4C28-81C2-FD0BAAE30E48}" destId="{20455155-68F8-4CC4-BB38-592F0CB0110A}" srcOrd="2" destOrd="0" presId="urn:microsoft.com/office/officeart/2005/8/layout/orgChart1"/>
    <dgm:cxn modelId="{E5009245-D1CF-4BCB-AD95-6222E173D8F5}" type="presParOf" srcId="{ADE9945F-F6BA-47EF-B876-168B8AC91B35}" destId="{2DBC594C-2C25-4FE7-B840-111B75051CA1}" srcOrd="2" destOrd="0" presId="urn:microsoft.com/office/officeart/2005/8/layout/orgChart1"/>
    <dgm:cxn modelId="{E8D5F522-F08C-4C0E-8ED7-D5D3A673DAAD}" type="presParOf" srcId="{2DBC594C-2C25-4FE7-B840-111B75051CA1}" destId="{9E709918-C351-4E11-8990-77F23037040C}" srcOrd="0" destOrd="0" presId="urn:microsoft.com/office/officeart/2005/8/layout/orgChart1"/>
    <dgm:cxn modelId="{7AAA0B7A-CC7F-4602-9FE0-116AD5C0B6BE}" type="presParOf" srcId="{2DBC594C-2C25-4FE7-B840-111B75051CA1}" destId="{9046B6B0-9D1A-4F48-8E81-D8A0F1AB2073}" srcOrd="1" destOrd="0" presId="urn:microsoft.com/office/officeart/2005/8/layout/orgChart1"/>
    <dgm:cxn modelId="{A33362DA-7B6C-4BDE-856B-4067026B4B29}" type="presParOf" srcId="{9046B6B0-9D1A-4F48-8E81-D8A0F1AB2073}" destId="{1F786D5F-D13D-4EF5-ACAF-393A20B1808E}" srcOrd="0" destOrd="0" presId="urn:microsoft.com/office/officeart/2005/8/layout/orgChart1"/>
    <dgm:cxn modelId="{31EC9AEC-5339-491B-9BAB-A2B6066CAE69}" type="presParOf" srcId="{1F786D5F-D13D-4EF5-ACAF-393A20B1808E}" destId="{18E09E96-DE5D-442A-B6DA-A3DC98AF737E}" srcOrd="0" destOrd="0" presId="urn:microsoft.com/office/officeart/2005/8/layout/orgChart1"/>
    <dgm:cxn modelId="{A2C0FF88-2E13-40E7-B311-86D3B53A241A}" type="presParOf" srcId="{1F786D5F-D13D-4EF5-ACAF-393A20B1808E}" destId="{1D8E788C-FB08-4944-9E63-564D69DF3C45}" srcOrd="1" destOrd="0" presId="urn:microsoft.com/office/officeart/2005/8/layout/orgChart1"/>
    <dgm:cxn modelId="{5A9817DF-02CC-4CBC-A471-70388AB9F1C3}" type="presParOf" srcId="{9046B6B0-9D1A-4F48-8E81-D8A0F1AB2073}" destId="{8DEEFD30-576E-4D22-830C-64AACB9AAB45}" srcOrd="1" destOrd="0" presId="urn:microsoft.com/office/officeart/2005/8/layout/orgChart1"/>
    <dgm:cxn modelId="{0498A1F3-EC8E-43AE-B6DA-A82AD6C554B0}" type="presParOf" srcId="{9046B6B0-9D1A-4F48-8E81-D8A0F1AB2073}" destId="{5ADB3F81-92DA-4970-8019-0651CB787F7C}" srcOrd="2" destOrd="0" presId="urn:microsoft.com/office/officeart/2005/8/layout/orgChart1"/>
    <dgm:cxn modelId="{A7D486CC-1992-4157-ADA0-DDF5D049475A}" type="presParOf" srcId="{2DBC594C-2C25-4FE7-B840-111B75051CA1}" destId="{E6FAFFC1-B41C-4AD7-A871-ECC8991E16B7}" srcOrd="2" destOrd="0" presId="urn:microsoft.com/office/officeart/2005/8/layout/orgChart1"/>
    <dgm:cxn modelId="{8212C492-78AC-4F2E-B52B-55C5EE26AFC8}" type="presParOf" srcId="{2DBC594C-2C25-4FE7-B840-111B75051CA1}" destId="{4204E4F5-5DA7-4152-91E2-D137570E16AB}" srcOrd="3" destOrd="0" presId="urn:microsoft.com/office/officeart/2005/8/layout/orgChart1"/>
    <dgm:cxn modelId="{54187E94-16BD-44E1-83F4-3F55E1AFC011}" type="presParOf" srcId="{4204E4F5-5DA7-4152-91E2-D137570E16AB}" destId="{8611BF32-0FD9-4BB7-B4E2-92D341C880DE}" srcOrd="0" destOrd="0" presId="urn:microsoft.com/office/officeart/2005/8/layout/orgChart1"/>
    <dgm:cxn modelId="{29DAD23E-4868-4F7D-BE8C-F4C7EC572A62}" type="presParOf" srcId="{8611BF32-0FD9-4BB7-B4E2-92D341C880DE}" destId="{D18B572A-36BC-4A55-BE3D-6E528946DE8B}" srcOrd="0" destOrd="0" presId="urn:microsoft.com/office/officeart/2005/8/layout/orgChart1"/>
    <dgm:cxn modelId="{ECA85A20-E509-44C9-8027-9D11C19A6CCF}" type="presParOf" srcId="{8611BF32-0FD9-4BB7-B4E2-92D341C880DE}" destId="{D9E8031D-9FBC-4C9C-A2B2-701151BB6A4E}" srcOrd="1" destOrd="0" presId="urn:microsoft.com/office/officeart/2005/8/layout/orgChart1"/>
    <dgm:cxn modelId="{7BD21112-AC6E-442D-B040-D36AED04C45D}" type="presParOf" srcId="{4204E4F5-5DA7-4152-91E2-D137570E16AB}" destId="{3CA3830E-F262-4A73-B548-5FCA0827C81F}" srcOrd="1" destOrd="0" presId="urn:microsoft.com/office/officeart/2005/8/layout/orgChart1"/>
    <dgm:cxn modelId="{8B3C4419-B97C-4CB1-A13D-DE4F83C48ACC}" type="presParOf" srcId="{4204E4F5-5DA7-4152-91E2-D137570E16AB}" destId="{7D76E59B-5C3A-4EEB-9605-487B7DCE0E53}" srcOrd="2" destOrd="0" presId="urn:microsoft.com/office/officeart/2005/8/layout/orgChart1"/>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B8EE8A-749F-4A43-A28D-2AFAD56293F3}">
      <dsp:nvSpPr>
        <dsp:cNvPr id="0" name=""/>
        <dsp:cNvSpPr/>
      </dsp:nvSpPr>
      <dsp:spPr>
        <a:xfrm>
          <a:off x="4694658" y="1897102"/>
          <a:ext cx="184083" cy="265018"/>
        </a:xfrm>
        <a:custGeom>
          <a:avLst/>
          <a:gdLst/>
          <a:ahLst/>
          <a:cxnLst/>
          <a:rect l="0" t="0" r="0" b="0"/>
          <a:pathLst>
            <a:path>
              <a:moveTo>
                <a:pt x="0" y="0"/>
              </a:moveTo>
              <a:lnTo>
                <a:pt x="0" y="220587"/>
              </a:lnTo>
              <a:lnTo>
                <a:pt x="184190" y="220587"/>
              </a:lnTo>
              <a:lnTo>
                <a:pt x="184190" y="265172"/>
              </a:lnTo>
            </a:path>
          </a:pathLst>
        </a:custGeom>
        <a:noFill/>
        <a:ln w="9525" cap="flat" cmpd="sng" algn="ctr">
          <a:solidFill>
            <a:srgbClr val="F79646">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CE832B91-0545-4A78-9AB8-AD2D23C0787F}">
      <dsp:nvSpPr>
        <dsp:cNvPr id="0" name=""/>
        <dsp:cNvSpPr/>
      </dsp:nvSpPr>
      <dsp:spPr>
        <a:xfrm>
          <a:off x="2715024" y="593617"/>
          <a:ext cx="1979633" cy="1022115"/>
        </a:xfrm>
        <a:custGeom>
          <a:avLst/>
          <a:gdLst/>
          <a:ahLst/>
          <a:cxnLst/>
          <a:rect l="0" t="0" r="0" b="0"/>
          <a:pathLst>
            <a:path>
              <a:moveTo>
                <a:pt x="0" y="0"/>
              </a:moveTo>
              <a:lnTo>
                <a:pt x="0" y="978124"/>
              </a:lnTo>
              <a:lnTo>
                <a:pt x="1980783" y="978124"/>
              </a:lnTo>
              <a:lnTo>
                <a:pt x="1980783" y="1022709"/>
              </a:lnTo>
            </a:path>
          </a:pathLst>
        </a:custGeom>
        <a:noFill/>
        <a:ln w="9525" cap="flat" cmpd="sng" algn="ctr">
          <a:solidFill>
            <a:srgbClr val="4BACC6">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EB767D8F-B9E8-4335-BE53-89B1D2280DD5}">
      <dsp:nvSpPr>
        <dsp:cNvPr id="0" name=""/>
        <dsp:cNvSpPr/>
      </dsp:nvSpPr>
      <dsp:spPr>
        <a:xfrm>
          <a:off x="2752368" y="1928599"/>
          <a:ext cx="142077" cy="233848"/>
        </a:xfrm>
        <a:custGeom>
          <a:avLst/>
          <a:gdLst/>
          <a:ahLst/>
          <a:cxnLst/>
          <a:rect l="0" t="0" r="0" b="0"/>
          <a:pathLst>
            <a:path>
              <a:moveTo>
                <a:pt x="0" y="0"/>
              </a:moveTo>
              <a:lnTo>
                <a:pt x="0" y="189399"/>
              </a:lnTo>
              <a:lnTo>
                <a:pt x="142160" y="189399"/>
              </a:lnTo>
              <a:lnTo>
                <a:pt x="142160" y="233984"/>
              </a:lnTo>
            </a:path>
          </a:pathLst>
        </a:custGeom>
        <a:noFill/>
        <a:ln w="9525" cap="flat" cmpd="sng" algn="ctr">
          <a:solidFill>
            <a:srgbClr val="F79646">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BAC60808-3B27-469C-8C9E-D46E31759789}">
      <dsp:nvSpPr>
        <dsp:cNvPr id="0" name=""/>
        <dsp:cNvSpPr/>
      </dsp:nvSpPr>
      <dsp:spPr>
        <a:xfrm>
          <a:off x="2669304" y="593617"/>
          <a:ext cx="91440" cy="1029546"/>
        </a:xfrm>
        <a:custGeom>
          <a:avLst/>
          <a:gdLst/>
          <a:ahLst/>
          <a:cxnLst/>
          <a:rect l="0" t="0" r="0" b="0"/>
          <a:pathLst>
            <a:path>
              <a:moveTo>
                <a:pt x="45720" y="0"/>
              </a:moveTo>
              <a:lnTo>
                <a:pt x="45720" y="985559"/>
              </a:lnTo>
              <a:lnTo>
                <a:pt x="83085" y="985559"/>
              </a:lnTo>
              <a:lnTo>
                <a:pt x="83085" y="1030145"/>
              </a:lnTo>
            </a:path>
          </a:pathLst>
        </a:custGeom>
        <a:noFill/>
        <a:ln w="9525" cap="flat" cmpd="sng" algn="ctr">
          <a:solidFill>
            <a:srgbClr val="4BACC6">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C1527BDB-7FC7-4360-9376-27A74845D4CF}">
      <dsp:nvSpPr>
        <dsp:cNvPr id="0" name=""/>
        <dsp:cNvSpPr/>
      </dsp:nvSpPr>
      <dsp:spPr>
        <a:xfrm>
          <a:off x="820528" y="1923067"/>
          <a:ext cx="91440" cy="231307"/>
        </a:xfrm>
        <a:custGeom>
          <a:avLst/>
          <a:gdLst/>
          <a:ahLst/>
          <a:cxnLst/>
          <a:rect l="0" t="0" r="0" b="0"/>
          <a:pathLst>
            <a:path>
              <a:moveTo>
                <a:pt x="45720" y="0"/>
              </a:moveTo>
              <a:lnTo>
                <a:pt x="45720" y="186856"/>
              </a:lnTo>
              <a:lnTo>
                <a:pt x="90748" y="186856"/>
              </a:lnTo>
              <a:lnTo>
                <a:pt x="90748" y="231442"/>
              </a:lnTo>
            </a:path>
          </a:pathLst>
        </a:custGeom>
        <a:noFill/>
        <a:ln w="9525" cap="flat" cmpd="sng" algn="ctr">
          <a:solidFill>
            <a:srgbClr val="F79646">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BE8499AC-FF89-4A7F-B752-C3486CF3D58F}">
      <dsp:nvSpPr>
        <dsp:cNvPr id="0" name=""/>
        <dsp:cNvSpPr/>
      </dsp:nvSpPr>
      <dsp:spPr>
        <a:xfrm>
          <a:off x="866248" y="593617"/>
          <a:ext cx="1848776" cy="1024015"/>
        </a:xfrm>
        <a:custGeom>
          <a:avLst/>
          <a:gdLst/>
          <a:ahLst/>
          <a:cxnLst/>
          <a:rect l="0" t="0" r="0" b="0"/>
          <a:pathLst>
            <a:path>
              <a:moveTo>
                <a:pt x="1849850" y="0"/>
              </a:moveTo>
              <a:lnTo>
                <a:pt x="1849850" y="980025"/>
              </a:lnTo>
              <a:lnTo>
                <a:pt x="0" y="980025"/>
              </a:lnTo>
              <a:lnTo>
                <a:pt x="0" y="1024610"/>
              </a:lnTo>
            </a:path>
          </a:pathLst>
        </a:custGeom>
        <a:noFill/>
        <a:ln w="9525" cap="flat" cmpd="sng" algn="ctr">
          <a:solidFill>
            <a:srgbClr val="4BACC6">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1B81A9A8-2B8F-417C-9D27-8E7F10DAEF43}">
      <dsp:nvSpPr>
        <dsp:cNvPr id="0" name=""/>
        <dsp:cNvSpPr/>
      </dsp:nvSpPr>
      <dsp:spPr>
        <a:xfrm>
          <a:off x="2715024" y="593617"/>
          <a:ext cx="1307393" cy="184860"/>
        </a:xfrm>
        <a:custGeom>
          <a:avLst/>
          <a:gdLst/>
          <a:ahLst/>
          <a:cxnLst/>
          <a:rect l="0" t="0" r="0" b="0"/>
          <a:pathLst>
            <a:path>
              <a:moveTo>
                <a:pt x="0" y="0"/>
              </a:moveTo>
              <a:lnTo>
                <a:pt x="0" y="140382"/>
              </a:lnTo>
              <a:lnTo>
                <a:pt x="1308153" y="140382"/>
              </a:lnTo>
              <a:lnTo>
                <a:pt x="1308153" y="184967"/>
              </a:lnTo>
            </a:path>
          </a:pathLst>
        </a:custGeom>
        <a:noFill/>
        <a:ln w="9525" cap="flat" cmpd="sng" algn="ctr">
          <a:solidFill>
            <a:srgbClr val="4BACC6">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5ACC8FF3-D3C3-4164-B3EF-A8456E597607}">
      <dsp:nvSpPr>
        <dsp:cNvPr id="0" name=""/>
        <dsp:cNvSpPr/>
      </dsp:nvSpPr>
      <dsp:spPr>
        <a:xfrm>
          <a:off x="1486801" y="593617"/>
          <a:ext cx="1228223" cy="183094"/>
        </a:xfrm>
        <a:custGeom>
          <a:avLst/>
          <a:gdLst/>
          <a:ahLst/>
          <a:cxnLst/>
          <a:rect l="0" t="0" r="0" b="0"/>
          <a:pathLst>
            <a:path>
              <a:moveTo>
                <a:pt x="1228937" y="0"/>
              </a:moveTo>
              <a:lnTo>
                <a:pt x="1228937" y="138615"/>
              </a:lnTo>
              <a:lnTo>
                <a:pt x="0" y="138615"/>
              </a:lnTo>
              <a:lnTo>
                <a:pt x="0" y="183201"/>
              </a:lnTo>
            </a:path>
          </a:pathLst>
        </a:custGeom>
        <a:noFill/>
        <a:ln w="9525" cap="flat" cmpd="sng" algn="ctr">
          <a:solidFill>
            <a:srgbClr val="4BACC6">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545BECEF-9E51-4AD9-B1B9-A46CC4BDBB47}">
      <dsp:nvSpPr>
        <dsp:cNvPr id="0" name=""/>
        <dsp:cNvSpPr/>
      </dsp:nvSpPr>
      <dsp:spPr>
        <a:xfrm>
          <a:off x="2111215" y="593617"/>
          <a:ext cx="603809" cy="567377"/>
        </a:xfrm>
        <a:custGeom>
          <a:avLst/>
          <a:gdLst/>
          <a:ahLst/>
          <a:cxnLst/>
          <a:rect l="0" t="0" r="0" b="0"/>
          <a:pathLst>
            <a:path>
              <a:moveTo>
                <a:pt x="604160" y="0"/>
              </a:moveTo>
              <a:lnTo>
                <a:pt x="604160" y="523122"/>
              </a:lnTo>
              <a:lnTo>
                <a:pt x="0" y="523122"/>
              </a:lnTo>
              <a:lnTo>
                <a:pt x="0" y="567707"/>
              </a:lnTo>
            </a:path>
          </a:pathLst>
        </a:custGeom>
        <a:noFill/>
        <a:ln w="9525" cap="flat" cmpd="sng" algn="ctr">
          <a:solidFill>
            <a:srgbClr val="4BACC6">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507DFC11-CCCD-44ED-8C22-66E32F5FC7B2}">
      <dsp:nvSpPr>
        <dsp:cNvPr id="0" name=""/>
        <dsp:cNvSpPr/>
      </dsp:nvSpPr>
      <dsp:spPr>
        <a:xfrm>
          <a:off x="2669300" y="208942"/>
          <a:ext cx="91440" cy="91440"/>
        </a:xfrm>
        <a:custGeom>
          <a:avLst/>
          <a:gdLst/>
          <a:ahLst/>
          <a:cxnLst/>
          <a:rect l="0" t="0" r="0" b="0"/>
          <a:pathLst>
            <a:path>
              <a:moveTo>
                <a:pt x="45720" y="45720"/>
              </a:moveTo>
              <a:lnTo>
                <a:pt x="45724" y="45720"/>
              </a:lnTo>
              <a:lnTo>
                <a:pt x="45724" y="79243"/>
              </a:lnTo>
            </a:path>
          </a:pathLst>
        </a:custGeom>
        <a:noFill/>
        <a:ln w="9525" cap="flat" cmpd="sng" algn="ctr">
          <a:solidFill>
            <a:srgbClr val="8064A2">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FF72C0A6-9A88-4A01-A12B-275875CF8C62}">
      <dsp:nvSpPr>
        <dsp:cNvPr id="0" name=""/>
        <dsp:cNvSpPr/>
      </dsp:nvSpPr>
      <dsp:spPr>
        <a:xfrm>
          <a:off x="2474519" y="-50772"/>
          <a:ext cx="481000" cy="305435"/>
        </a:xfrm>
        <a:prstGeom prst="roundRect">
          <a:avLst>
            <a:gd name="adj" fmla="val 10000"/>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6C3969E-5EF7-4A7E-BF33-88E7218E1927}">
      <dsp:nvSpPr>
        <dsp:cNvPr id="0" name=""/>
        <dsp:cNvSpPr/>
      </dsp:nvSpPr>
      <dsp:spPr>
        <a:xfrm>
          <a:off x="2527964" y="0"/>
          <a:ext cx="481000" cy="305435"/>
        </a:xfrm>
        <a:prstGeom prst="roundRect">
          <a:avLst>
            <a:gd name="adj" fmla="val 10000"/>
          </a:avLst>
        </a:prstGeom>
        <a:solidFill>
          <a:sysClr val="window" lastClr="FFFFFF">
            <a:alpha val="90000"/>
            <a:hueOff val="0"/>
            <a:satOff val="0"/>
            <a:lumOff val="0"/>
            <a:alphaOff val="0"/>
          </a:sysClr>
        </a:solidFill>
        <a:ln w="9525" cap="flat" cmpd="sng" algn="ctr">
          <a:solidFill>
            <a:srgbClr val="C0504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buNone/>
          </a:pPr>
          <a:r>
            <a:rPr lang="tr-TR" sz="800" kern="1200">
              <a:solidFill>
                <a:sysClr val="windowText" lastClr="000000">
                  <a:hueOff val="0"/>
                  <a:satOff val="0"/>
                  <a:lumOff val="0"/>
                  <a:alphaOff val="0"/>
                </a:sysClr>
              </a:solidFill>
              <a:latin typeface="Calibri"/>
              <a:ea typeface="+mn-ea"/>
              <a:cs typeface="+mn-cs"/>
            </a:rPr>
            <a:t>Rektör</a:t>
          </a:r>
        </a:p>
      </dsp:txBody>
      <dsp:txXfrm>
        <a:off x="2536910" y="8946"/>
        <a:ext cx="463108" cy="287543"/>
      </dsp:txXfrm>
    </dsp:sp>
    <dsp:sp modelId="{FCF69AA3-6565-4A49-9568-21638AB74C25}">
      <dsp:nvSpPr>
        <dsp:cNvPr id="0" name=""/>
        <dsp:cNvSpPr/>
      </dsp:nvSpPr>
      <dsp:spPr>
        <a:xfrm>
          <a:off x="2474524" y="288182"/>
          <a:ext cx="481000" cy="305435"/>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837FEE3-8796-412A-AEDB-FB72CE92EE67}">
      <dsp:nvSpPr>
        <dsp:cNvPr id="0" name=""/>
        <dsp:cNvSpPr/>
      </dsp:nvSpPr>
      <dsp:spPr>
        <a:xfrm>
          <a:off x="2527969" y="338954"/>
          <a:ext cx="481000" cy="305435"/>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buNone/>
          </a:pPr>
          <a:r>
            <a:rPr lang="tr-TR" sz="800" kern="1200">
              <a:solidFill>
                <a:sysClr val="windowText" lastClr="000000">
                  <a:hueOff val="0"/>
                  <a:satOff val="0"/>
                  <a:lumOff val="0"/>
                  <a:alphaOff val="0"/>
                </a:sysClr>
              </a:solidFill>
              <a:latin typeface="Calibri"/>
              <a:ea typeface="+mn-ea"/>
              <a:cs typeface="+mn-cs"/>
            </a:rPr>
            <a:t> Dekan</a:t>
          </a:r>
        </a:p>
      </dsp:txBody>
      <dsp:txXfrm>
        <a:off x="2536915" y="347900"/>
        <a:ext cx="463108" cy="287543"/>
      </dsp:txXfrm>
    </dsp:sp>
    <dsp:sp modelId="{8D7F11C4-1962-4104-866C-5F9A0F9BAE63}">
      <dsp:nvSpPr>
        <dsp:cNvPr id="0" name=""/>
        <dsp:cNvSpPr/>
      </dsp:nvSpPr>
      <dsp:spPr>
        <a:xfrm>
          <a:off x="1836059" y="1160995"/>
          <a:ext cx="550312"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7654310-5887-4065-ADD5-07B92D953F05}">
      <dsp:nvSpPr>
        <dsp:cNvPr id="0" name=""/>
        <dsp:cNvSpPr/>
      </dsp:nvSpPr>
      <dsp:spPr>
        <a:xfrm>
          <a:off x="1889503" y="1211767"/>
          <a:ext cx="550312" cy="305435"/>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Dekan Yardımcıları</a:t>
          </a:r>
        </a:p>
      </dsp:txBody>
      <dsp:txXfrm>
        <a:off x="1898449" y="1220713"/>
        <a:ext cx="532420" cy="287543"/>
      </dsp:txXfrm>
    </dsp:sp>
    <dsp:sp modelId="{D408C329-C20F-43B7-B320-906CD6BC3AE6}">
      <dsp:nvSpPr>
        <dsp:cNvPr id="0" name=""/>
        <dsp:cNvSpPr/>
      </dsp:nvSpPr>
      <dsp:spPr>
        <a:xfrm>
          <a:off x="1246301" y="776711"/>
          <a:ext cx="481000"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E11D3A1-F9A6-4B9F-81EC-084908BFEA60}">
      <dsp:nvSpPr>
        <dsp:cNvPr id="0" name=""/>
        <dsp:cNvSpPr/>
      </dsp:nvSpPr>
      <dsp:spPr>
        <a:xfrm>
          <a:off x="1299745" y="827484"/>
          <a:ext cx="481000" cy="305435"/>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Fakülte Kurulu</a:t>
          </a:r>
        </a:p>
      </dsp:txBody>
      <dsp:txXfrm>
        <a:off x="1308691" y="836430"/>
        <a:ext cx="463108" cy="287543"/>
      </dsp:txXfrm>
    </dsp:sp>
    <dsp:sp modelId="{EE1A57DE-5EBE-4B75-A4E1-C80AF23D824A}">
      <dsp:nvSpPr>
        <dsp:cNvPr id="0" name=""/>
        <dsp:cNvSpPr/>
      </dsp:nvSpPr>
      <dsp:spPr>
        <a:xfrm>
          <a:off x="3781918" y="778477"/>
          <a:ext cx="481000"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2530DA0-C522-4890-8219-6AC1915528F8}">
      <dsp:nvSpPr>
        <dsp:cNvPr id="0" name=""/>
        <dsp:cNvSpPr/>
      </dsp:nvSpPr>
      <dsp:spPr>
        <a:xfrm>
          <a:off x="3835363" y="829249"/>
          <a:ext cx="481000" cy="305435"/>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Fakülte Yönetim Kurulu</a:t>
          </a:r>
        </a:p>
      </dsp:txBody>
      <dsp:txXfrm>
        <a:off x="3844309" y="838195"/>
        <a:ext cx="463108" cy="287543"/>
      </dsp:txXfrm>
    </dsp:sp>
    <dsp:sp modelId="{783B5672-6898-4D24-9C29-405412B8E691}">
      <dsp:nvSpPr>
        <dsp:cNvPr id="0" name=""/>
        <dsp:cNvSpPr/>
      </dsp:nvSpPr>
      <dsp:spPr>
        <a:xfrm>
          <a:off x="483191" y="1617632"/>
          <a:ext cx="766112"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5E871A9-953A-48A3-9495-CCB9FFF1198C}">
      <dsp:nvSpPr>
        <dsp:cNvPr id="0" name=""/>
        <dsp:cNvSpPr/>
      </dsp:nvSpPr>
      <dsp:spPr>
        <a:xfrm>
          <a:off x="536636" y="1668404"/>
          <a:ext cx="766112" cy="305435"/>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Temel Tıp Bilimleri Başkanlığı</a:t>
          </a:r>
        </a:p>
      </dsp:txBody>
      <dsp:txXfrm>
        <a:off x="545582" y="1677350"/>
        <a:ext cx="748220" cy="287543"/>
      </dsp:txXfrm>
    </dsp:sp>
    <dsp:sp modelId="{8A856746-95BC-4618-AB28-EF7D0B689362}">
      <dsp:nvSpPr>
        <dsp:cNvPr id="0" name=""/>
        <dsp:cNvSpPr/>
      </dsp:nvSpPr>
      <dsp:spPr>
        <a:xfrm>
          <a:off x="362790" y="2154375"/>
          <a:ext cx="1096920" cy="1358456"/>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E6F12F4-956B-43DE-B20C-5F2C65394DE9}">
      <dsp:nvSpPr>
        <dsp:cNvPr id="0" name=""/>
        <dsp:cNvSpPr/>
      </dsp:nvSpPr>
      <dsp:spPr>
        <a:xfrm>
          <a:off x="416234" y="2205147"/>
          <a:ext cx="1096920" cy="1358456"/>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Anatomi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Biyofizik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Biyoloji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Biyoistatistik ve Tıbbi Bilişim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Histoloji ve Embriyoloji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Mikrobiyoloji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Fizyoloji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Tıp Eğitimi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Tıp Tarihi ve Etik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Biyokimya AD</a:t>
          </a:r>
          <a:endParaRPr lang="tr-TR" sz="600" kern="1200">
            <a:solidFill>
              <a:sysClr val="windowText" lastClr="000000">
                <a:hueOff val="0"/>
                <a:satOff val="0"/>
                <a:lumOff val="0"/>
                <a:alphaOff val="0"/>
              </a:sysClr>
            </a:solidFill>
            <a:latin typeface="Calibri"/>
            <a:ea typeface="+mn-ea"/>
            <a:cs typeface="+mn-cs"/>
          </a:endParaRPr>
        </a:p>
      </dsp:txBody>
      <dsp:txXfrm>
        <a:off x="448362" y="2237275"/>
        <a:ext cx="1032664" cy="1294200"/>
      </dsp:txXfrm>
    </dsp:sp>
    <dsp:sp modelId="{C28DDD65-F4E8-4170-B7BF-D9FDF482EE14}">
      <dsp:nvSpPr>
        <dsp:cNvPr id="0" name=""/>
        <dsp:cNvSpPr/>
      </dsp:nvSpPr>
      <dsp:spPr>
        <a:xfrm>
          <a:off x="2348636" y="1623164"/>
          <a:ext cx="807464"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DABC6C8-CDEB-4E09-8025-ABE9764143B8}">
      <dsp:nvSpPr>
        <dsp:cNvPr id="0" name=""/>
        <dsp:cNvSpPr/>
      </dsp:nvSpPr>
      <dsp:spPr>
        <a:xfrm>
          <a:off x="2402081" y="1673936"/>
          <a:ext cx="807464" cy="305435"/>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Dahili Tıp Bilimleri Başkanlığı</a:t>
          </a:r>
        </a:p>
      </dsp:txBody>
      <dsp:txXfrm>
        <a:off x="2411027" y="1682882"/>
        <a:ext cx="789572" cy="287543"/>
      </dsp:txXfrm>
    </dsp:sp>
    <dsp:sp modelId="{A8BEE244-B469-44C1-AB94-A9990B21E6A7}">
      <dsp:nvSpPr>
        <dsp:cNvPr id="0" name=""/>
        <dsp:cNvSpPr/>
      </dsp:nvSpPr>
      <dsp:spPr>
        <a:xfrm>
          <a:off x="2157556" y="2162447"/>
          <a:ext cx="1473779" cy="5311134"/>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F2A1FFA-3738-4DDE-B95F-6181C4B06D49}">
      <dsp:nvSpPr>
        <dsp:cNvPr id="0" name=""/>
        <dsp:cNvSpPr/>
      </dsp:nvSpPr>
      <dsp:spPr>
        <a:xfrm>
          <a:off x="2211001" y="2213220"/>
          <a:ext cx="1473779" cy="5311134"/>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Fizik Tedavi ve Rehabilitasyon AD</a:t>
          </a:r>
        </a:p>
        <a:p>
          <a:pPr lvl="0" algn="l" defTabSz="266700">
            <a:lnSpc>
              <a:spcPct val="90000"/>
            </a:lnSpc>
            <a:spcBef>
              <a:spcPct val="0"/>
            </a:spcBef>
            <a:spcAft>
              <a:spcPct val="35000"/>
            </a:spcAft>
            <a:buNone/>
          </a:pPr>
          <a:r>
            <a:rPr lang="tr-TR" sz="600" kern="1200">
              <a:solidFill>
                <a:sysClr val="windowText" lastClr="000000"/>
              </a:solidFill>
              <a:latin typeface="Calibri"/>
              <a:ea typeface="+mn-ea"/>
              <a:cs typeface="+mn-cs"/>
            </a:rPr>
            <a:t> . Romatoloji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Sağlığı ve Hastalıkları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Göğüs Hastalıkları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Kardiyolojosi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İmmunolojisi ve Allerjisi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Hematolojisi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Nefrolojisi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Onkolojisi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Neonatoloji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Enfeksiyon Hastalıkları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Nörolojisi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Gastroenterolojisi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Beslenme ve Metabolizma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Yoğun Bakım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Genetik Hastalıkları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Endokrinolojisi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Klinik Bakteriyoloji ve Enfeksiyon Hastalıkları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İç Hastalıkları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Nefroloji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Endokrinoloji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Allerji ve Klinik İmmunoloji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Gastroenteroloji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Hematoloji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Romatoloji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Tıbbi Onkoloji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Yoğun Bakım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Geriatri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Radyoloji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Ruh Sağlığı ve Hastalıkları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Acil Tıp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ve Ergen Ruh Sağlığı ve Hastalıkları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Nöroloji AD</a:t>
          </a:r>
          <a:endParaRPr lang="tr-TR" sz="600" kern="1200">
            <a:solidFill>
              <a:sysClr val="windowText" lastClr="000000">
                <a:hueOff val="0"/>
                <a:satOff val="0"/>
                <a:lumOff val="0"/>
                <a:alphaOff val="0"/>
              </a:sysClr>
            </a:solidFill>
            <a:latin typeface="Calibri"/>
            <a:ea typeface="+mn-ea"/>
            <a:cs typeface="+mn-cs"/>
          </a:endParaRP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Deri ve Zührevi Hastalıklar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Kardiyoloji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Göğüs Hastalıkları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Adli Tıp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Aile Hekimliği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Nükleer Tıp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Farmakoloji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Halk Sağlığı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Radyasyon Onkolojisi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Genetik AD</a:t>
          </a:r>
        </a:p>
      </dsp:txBody>
      <dsp:txXfrm>
        <a:off x="2254167" y="2256386"/>
        <a:ext cx="1387447" cy="5224802"/>
      </dsp:txXfrm>
    </dsp:sp>
    <dsp:sp modelId="{5F2C3AB3-D764-4AAF-9497-1221EE77880D}">
      <dsp:nvSpPr>
        <dsp:cNvPr id="0" name=""/>
        <dsp:cNvSpPr/>
      </dsp:nvSpPr>
      <dsp:spPr>
        <a:xfrm>
          <a:off x="4239973" y="1615732"/>
          <a:ext cx="909369" cy="281369"/>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1686161-3D14-4C31-B394-C6C282CDFC9C}">
      <dsp:nvSpPr>
        <dsp:cNvPr id="0" name=""/>
        <dsp:cNvSpPr/>
      </dsp:nvSpPr>
      <dsp:spPr>
        <a:xfrm>
          <a:off x="4293417" y="1666505"/>
          <a:ext cx="909369" cy="281369"/>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Cerrahi Tıp Bilimleri Başkanlığı</a:t>
          </a:r>
        </a:p>
      </dsp:txBody>
      <dsp:txXfrm>
        <a:off x="4301658" y="1674746"/>
        <a:ext cx="892887" cy="264887"/>
      </dsp:txXfrm>
    </dsp:sp>
    <dsp:sp modelId="{A631FA17-134B-4B61-A150-E7E96F629F03}">
      <dsp:nvSpPr>
        <dsp:cNvPr id="0" name=""/>
        <dsp:cNvSpPr/>
      </dsp:nvSpPr>
      <dsp:spPr>
        <a:xfrm>
          <a:off x="4247946" y="2162121"/>
          <a:ext cx="1261591" cy="3142233"/>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74D08E3-4100-43DD-B503-448A7053896F}">
      <dsp:nvSpPr>
        <dsp:cNvPr id="0" name=""/>
        <dsp:cNvSpPr/>
      </dsp:nvSpPr>
      <dsp:spPr>
        <a:xfrm>
          <a:off x="4301390" y="2212893"/>
          <a:ext cx="1261591" cy="3142233"/>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Anesteziyoloji ve Reanimasyon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-Yoğun Bakım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-Algoloji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Üroloji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 . </a:t>
          </a:r>
          <a:r>
            <a:rPr lang="tr-TR" sz="600" b="0" kern="1200">
              <a:solidFill>
                <a:sysClr val="windowText" lastClr="000000">
                  <a:hueOff val="0"/>
                  <a:satOff val="0"/>
                  <a:lumOff val="0"/>
                  <a:alphaOff val="0"/>
                </a:sysClr>
              </a:solidFill>
              <a:latin typeface="Calibri"/>
              <a:ea typeface="+mn-ea"/>
              <a:cs typeface="+mn-cs"/>
            </a:rPr>
            <a:t>Çocuk Ürolojisi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Genel Cerrahi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Cerrahi Onkolojisi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Gastroenteroloji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Plastik, Rekonstrüktif ve Estetik Cerrahi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Kulak, Burun ve Boğaz Hastalıkları  AD</a:t>
          </a:r>
          <a:endParaRPr lang="tr-TR" sz="600" kern="1200">
            <a:solidFill>
              <a:sysClr val="windowText" lastClr="000000">
                <a:hueOff val="0"/>
                <a:satOff val="0"/>
                <a:lumOff val="0"/>
                <a:alphaOff val="0"/>
              </a:sysClr>
            </a:solidFill>
            <a:latin typeface="Calibri"/>
            <a:ea typeface="+mn-ea"/>
            <a:cs typeface="+mn-cs"/>
          </a:endParaRP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Patoloji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Göz Hastalıkları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Göğüs Cerrahisi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Cerrahisi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Ürolojisi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Kalp ve Damar Cerrahisi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Beyin ve Sinir Cerrahisi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Ortopedi ve Travmatoloji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El Cerrahisi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Kadın Hastalıkları ve Doğum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Jinekolojik Onkoloji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Üreme Endokrinolojisi ve İnfertilite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Perinatoloji BD</a:t>
          </a:r>
        </a:p>
      </dsp:txBody>
      <dsp:txXfrm>
        <a:off x="4338341" y="2249844"/>
        <a:ext cx="1187689" cy="306833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FAFFC1-B41C-4AD7-A871-ECC8991E16B7}">
      <dsp:nvSpPr>
        <dsp:cNvPr id="0" name=""/>
        <dsp:cNvSpPr/>
      </dsp:nvSpPr>
      <dsp:spPr>
        <a:xfrm>
          <a:off x="2786987" y="878607"/>
          <a:ext cx="91440" cy="288003"/>
        </a:xfrm>
        <a:custGeom>
          <a:avLst/>
          <a:gdLst/>
          <a:ahLst/>
          <a:cxnLst/>
          <a:rect l="0" t="0" r="0" b="0"/>
          <a:pathLst>
            <a:path>
              <a:moveTo>
                <a:pt x="45720" y="0"/>
              </a:moveTo>
              <a:lnTo>
                <a:pt x="45720" y="288003"/>
              </a:lnTo>
              <a:lnTo>
                <a:pt x="111460" y="288003"/>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2721247" y="878607"/>
          <a:ext cx="91440" cy="288003"/>
        </a:xfrm>
        <a:custGeom>
          <a:avLst/>
          <a:gdLst/>
          <a:ahLst/>
          <a:cxnLst/>
          <a:rect l="0" t="0" r="0" b="0"/>
          <a:pathLst>
            <a:path>
              <a:moveTo>
                <a:pt x="111460" y="0"/>
              </a:moveTo>
              <a:lnTo>
                <a:pt x="111460" y="288003"/>
              </a:lnTo>
              <a:lnTo>
                <a:pt x="45720" y="288003"/>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75E64CA-775C-4191-87C7-3A3CBF137BA4}">
      <dsp:nvSpPr>
        <dsp:cNvPr id="0" name=""/>
        <dsp:cNvSpPr/>
      </dsp:nvSpPr>
      <dsp:spPr>
        <a:xfrm>
          <a:off x="4620627" y="2199139"/>
          <a:ext cx="91440" cy="2076369"/>
        </a:xfrm>
        <a:custGeom>
          <a:avLst/>
          <a:gdLst/>
          <a:ahLst/>
          <a:cxnLst/>
          <a:rect l="0" t="0" r="0" b="0"/>
          <a:pathLst>
            <a:path>
              <a:moveTo>
                <a:pt x="47996" y="0"/>
              </a:moveTo>
              <a:lnTo>
                <a:pt x="45720" y="2076369"/>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D5C9562-A674-4FCB-8D7F-D5D28F7D0235}">
      <dsp:nvSpPr>
        <dsp:cNvPr id="0" name=""/>
        <dsp:cNvSpPr/>
      </dsp:nvSpPr>
      <dsp:spPr>
        <a:xfrm>
          <a:off x="4622903" y="2199139"/>
          <a:ext cx="91440" cy="1729218"/>
        </a:xfrm>
        <a:custGeom>
          <a:avLst/>
          <a:gdLst/>
          <a:ahLst/>
          <a:cxnLst/>
          <a:rect l="0" t="0" r="0" b="0"/>
          <a:pathLst>
            <a:path>
              <a:moveTo>
                <a:pt x="45720" y="0"/>
              </a:moveTo>
              <a:lnTo>
                <a:pt x="45720" y="1729218"/>
              </a:lnTo>
              <a:lnTo>
                <a:pt x="50249" y="1729218"/>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DC48036-8070-4B06-BA84-4A6841BE74B9}">
      <dsp:nvSpPr>
        <dsp:cNvPr id="0" name=""/>
        <dsp:cNvSpPr/>
      </dsp:nvSpPr>
      <dsp:spPr>
        <a:xfrm>
          <a:off x="4622903" y="2199139"/>
          <a:ext cx="91440" cy="1416722"/>
        </a:xfrm>
        <a:custGeom>
          <a:avLst/>
          <a:gdLst/>
          <a:ahLst/>
          <a:cxnLst/>
          <a:rect l="0" t="0" r="0" b="0"/>
          <a:pathLst>
            <a:path>
              <a:moveTo>
                <a:pt x="45720" y="0"/>
              </a:moveTo>
              <a:lnTo>
                <a:pt x="45720" y="1416722"/>
              </a:lnTo>
              <a:lnTo>
                <a:pt x="59803" y="1416722"/>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1914F3F-60B3-4335-86E4-C0BB6FC18041}">
      <dsp:nvSpPr>
        <dsp:cNvPr id="0" name=""/>
        <dsp:cNvSpPr/>
      </dsp:nvSpPr>
      <dsp:spPr>
        <a:xfrm>
          <a:off x="4622903" y="2199139"/>
          <a:ext cx="91440" cy="1117191"/>
        </a:xfrm>
        <a:custGeom>
          <a:avLst/>
          <a:gdLst/>
          <a:ahLst/>
          <a:cxnLst/>
          <a:rect l="0" t="0" r="0" b="0"/>
          <a:pathLst>
            <a:path>
              <a:moveTo>
                <a:pt x="45720" y="0"/>
              </a:moveTo>
              <a:lnTo>
                <a:pt x="45720" y="1117191"/>
              </a:lnTo>
              <a:lnTo>
                <a:pt x="53987" y="1117191"/>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EF3A50F-44D4-435A-A90A-904D352036B1}">
      <dsp:nvSpPr>
        <dsp:cNvPr id="0" name=""/>
        <dsp:cNvSpPr/>
      </dsp:nvSpPr>
      <dsp:spPr>
        <a:xfrm>
          <a:off x="4622903" y="2199139"/>
          <a:ext cx="91440" cy="804015"/>
        </a:xfrm>
        <a:custGeom>
          <a:avLst/>
          <a:gdLst/>
          <a:ahLst/>
          <a:cxnLst/>
          <a:rect l="0" t="0" r="0" b="0"/>
          <a:pathLst>
            <a:path>
              <a:moveTo>
                <a:pt x="45720" y="0"/>
              </a:moveTo>
              <a:lnTo>
                <a:pt x="45720" y="804015"/>
              </a:lnTo>
              <a:lnTo>
                <a:pt x="57174" y="804015"/>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6C1F278-3ABB-4C3B-BFC3-62AA56BCE799}">
      <dsp:nvSpPr>
        <dsp:cNvPr id="0" name=""/>
        <dsp:cNvSpPr/>
      </dsp:nvSpPr>
      <dsp:spPr>
        <a:xfrm>
          <a:off x="4622903" y="2199139"/>
          <a:ext cx="91440" cy="504598"/>
        </a:xfrm>
        <a:custGeom>
          <a:avLst/>
          <a:gdLst/>
          <a:ahLst/>
          <a:cxnLst/>
          <a:rect l="0" t="0" r="0" b="0"/>
          <a:pathLst>
            <a:path>
              <a:moveTo>
                <a:pt x="45720" y="0"/>
              </a:moveTo>
              <a:lnTo>
                <a:pt x="45720" y="504598"/>
              </a:lnTo>
              <a:lnTo>
                <a:pt x="65313" y="504598"/>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DB15301-A1B6-4196-9F63-9CA176996E15}">
      <dsp:nvSpPr>
        <dsp:cNvPr id="0" name=""/>
        <dsp:cNvSpPr/>
      </dsp:nvSpPr>
      <dsp:spPr>
        <a:xfrm>
          <a:off x="4622903" y="2199139"/>
          <a:ext cx="91440" cy="181752"/>
        </a:xfrm>
        <a:custGeom>
          <a:avLst/>
          <a:gdLst/>
          <a:ahLst/>
          <a:cxnLst/>
          <a:rect l="0" t="0" r="0" b="0"/>
          <a:pathLst>
            <a:path>
              <a:moveTo>
                <a:pt x="45720" y="0"/>
              </a:moveTo>
              <a:lnTo>
                <a:pt x="45720" y="181752"/>
              </a:lnTo>
              <a:lnTo>
                <a:pt x="70716" y="181752"/>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E47F5A0-DB74-4284-8493-97DC0C17EA76}">
      <dsp:nvSpPr>
        <dsp:cNvPr id="0" name=""/>
        <dsp:cNvSpPr/>
      </dsp:nvSpPr>
      <dsp:spPr>
        <a:xfrm>
          <a:off x="5005730" y="1835112"/>
          <a:ext cx="91440" cy="91440"/>
        </a:xfrm>
        <a:custGeom>
          <a:avLst/>
          <a:gdLst/>
          <a:ahLst/>
          <a:cxnLst/>
          <a:rect l="0" t="0" r="0" b="0"/>
          <a:pathLst>
            <a:path>
              <a:moveTo>
                <a:pt x="51486" y="45720"/>
              </a:moveTo>
              <a:lnTo>
                <a:pt x="45720" y="45720"/>
              </a:lnTo>
              <a:lnTo>
                <a:pt x="45720" y="50979"/>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4E0263D-3AAA-406A-98F8-7C97FAE5BB6D}">
      <dsp:nvSpPr>
        <dsp:cNvPr id="0" name=""/>
        <dsp:cNvSpPr/>
      </dsp:nvSpPr>
      <dsp:spPr>
        <a:xfrm>
          <a:off x="2832707" y="878607"/>
          <a:ext cx="2224509" cy="689177"/>
        </a:xfrm>
        <a:custGeom>
          <a:avLst/>
          <a:gdLst/>
          <a:ahLst/>
          <a:cxnLst/>
          <a:rect l="0" t="0" r="0" b="0"/>
          <a:pathLst>
            <a:path>
              <a:moveTo>
                <a:pt x="0" y="0"/>
              </a:moveTo>
              <a:lnTo>
                <a:pt x="0" y="623437"/>
              </a:lnTo>
              <a:lnTo>
                <a:pt x="2224509" y="623437"/>
              </a:lnTo>
              <a:lnTo>
                <a:pt x="2224509" y="689177"/>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C25E389-543C-46CE-93DC-6BA14536D7B4}">
      <dsp:nvSpPr>
        <dsp:cNvPr id="0" name=""/>
        <dsp:cNvSpPr/>
      </dsp:nvSpPr>
      <dsp:spPr>
        <a:xfrm>
          <a:off x="3426339" y="3243678"/>
          <a:ext cx="91440" cy="156855"/>
        </a:xfrm>
        <a:custGeom>
          <a:avLst/>
          <a:gdLst/>
          <a:ahLst/>
          <a:cxnLst/>
          <a:rect l="0" t="0" r="0" b="0"/>
          <a:pathLst>
            <a:path>
              <a:moveTo>
                <a:pt x="107071" y="0"/>
              </a:moveTo>
              <a:lnTo>
                <a:pt x="45720" y="156855"/>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284C356-DC79-4357-B495-E229E6513A00}">
      <dsp:nvSpPr>
        <dsp:cNvPr id="0" name=""/>
        <dsp:cNvSpPr/>
      </dsp:nvSpPr>
      <dsp:spPr>
        <a:xfrm>
          <a:off x="3735198" y="2881552"/>
          <a:ext cx="91440" cy="91440"/>
        </a:xfrm>
        <a:custGeom>
          <a:avLst/>
          <a:gdLst/>
          <a:ahLst/>
          <a:cxnLst/>
          <a:rect l="0" t="0" r="0" b="0"/>
          <a:pathLst>
            <a:path>
              <a:moveTo>
                <a:pt x="45720" y="45720"/>
              </a:moveTo>
              <a:lnTo>
                <a:pt x="48650" y="45720"/>
              </a:lnTo>
              <a:lnTo>
                <a:pt x="48650" y="49079"/>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2832707" y="878607"/>
          <a:ext cx="948211" cy="1735617"/>
        </a:xfrm>
        <a:custGeom>
          <a:avLst/>
          <a:gdLst/>
          <a:ahLst/>
          <a:cxnLst/>
          <a:rect l="0" t="0" r="0" b="0"/>
          <a:pathLst>
            <a:path>
              <a:moveTo>
                <a:pt x="0" y="0"/>
              </a:moveTo>
              <a:lnTo>
                <a:pt x="0" y="1669877"/>
              </a:lnTo>
              <a:lnTo>
                <a:pt x="948211" y="1669877"/>
              </a:lnTo>
              <a:lnTo>
                <a:pt x="948211" y="1735617"/>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BECBAEB-18B7-42D7-8FAB-43D25C7E9FCB}">
      <dsp:nvSpPr>
        <dsp:cNvPr id="0" name=""/>
        <dsp:cNvSpPr/>
      </dsp:nvSpPr>
      <dsp:spPr>
        <a:xfrm>
          <a:off x="2837270" y="3240385"/>
          <a:ext cx="305102" cy="174054"/>
        </a:xfrm>
        <a:custGeom>
          <a:avLst/>
          <a:gdLst/>
          <a:ahLst/>
          <a:cxnLst/>
          <a:rect l="0" t="0" r="0" b="0"/>
          <a:pathLst>
            <a:path>
              <a:moveTo>
                <a:pt x="0" y="0"/>
              </a:moveTo>
              <a:lnTo>
                <a:pt x="305102" y="174054"/>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A9E6697-145B-492C-BCF6-CD5ECBB422A7}">
      <dsp:nvSpPr>
        <dsp:cNvPr id="0" name=""/>
        <dsp:cNvSpPr/>
      </dsp:nvSpPr>
      <dsp:spPr>
        <a:xfrm>
          <a:off x="2842216" y="2926029"/>
          <a:ext cx="308101" cy="157832"/>
        </a:xfrm>
        <a:custGeom>
          <a:avLst/>
          <a:gdLst/>
          <a:ahLst/>
          <a:cxnLst/>
          <a:rect l="0" t="0" r="0" b="0"/>
          <a:pathLst>
            <a:path>
              <a:moveTo>
                <a:pt x="0" y="0"/>
              </a:moveTo>
              <a:lnTo>
                <a:pt x="308101" y="157832"/>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88D4FAD-8606-4B3A-9F88-31E02430FDB6}">
      <dsp:nvSpPr>
        <dsp:cNvPr id="0" name=""/>
        <dsp:cNvSpPr/>
      </dsp:nvSpPr>
      <dsp:spPr>
        <a:xfrm>
          <a:off x="2786987" y="878607"/>
          <a:ext cx="91440" cy="1734374"/>
        </a:xfrm>
        <a:custGeom>
          <a:avLst/>
          <a:gdLst/>
          <a:ahLst/>
          <a:cxnLst/>
          <a:rect l="0" t="0" r="0" b="0"/>
          <a:pathLst>
            <a:path>
              <a:moveTo>
                <a:pt x="45720" y="0"/>
              </a:moveTo>
              <a:lnTo>
                <a:pt x="45720" y="1668634"/>
              </a:lnTo>
              <a:lnTo>
                <a:pt x="55229" y="1668634"/>
              </a:lnTo>
              <a:lnTo>
                <a:pt x="55229" y="1734374"/>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EE54871-1B7F-4227-8B07-CEA9890985E1}">
      <dsp:nvSpPr>
        <dsp:cNvPr id="0" name=""/>
        <dsp:cNvSpPr/>
      </dsp:nvSpPr>
      <dsp:spPr>
        <a:xfrm>
          <a:off x="1811520" y="2927281"/>
          <a:ext cx="303962" cy="154952"/>
        </a:xfrm>
        <a:custGeom>
          <a:avLst/>
          <a:gdLst/>
          <a:ahLst/>
          <a:cxnLst/>
          <a:rect l="0" t="0" r="0" b="0"/>
          <a:pathLst>
            <a:path>
              <a:moveTo>
                <a:pt x="0" y="0"/>
              </a:moveTo>
              <a:lnTo>
                <a:pt x="303962" y="154952"/>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1811520" y="878607"/>
          <a:ext cx="1021187" cy="1735626"/>
        </a:xfrm>
        <a:custGeom>
          <a:avLst/>
          <a:gdLst/>
          <a:ahLst/>
          <a:cxnLst/>
          <a:rect l="0" t="0" r="0" b="0"/>
          <a:pathLst>
            <a:path>
              <a:moveTo>
                <a:pt x="1021187" y="0"/>
              </a:moveTo>
              <a:lnTo>
                <a:pt x="1021187" y="1669886"/>
              </a:lnTo>
              <a:lnTo>
                <a:pt x="0" y="1669886"/>
              </a:lnTo>
              <a:lnTo>
                <a:pt x="0" y="1735626"/>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FAFC856-1262-4A89-BBEF-97C7AF811F1E}">
      <dsp:nvSpPr>
        <dsp:cNvPr id="0" name=""/>
        <dsp:cNvSpPr/>
      </dsp:nvSpPr>
      <dsp:spPr>
        <a:xfrm>
          <a:off x="224879" y="1950441"/>
          <a:ext cx="91440" cy="239725"/>
        </a:xfrm>
        <a:custGeom>
          <a:avLst/>
          <a:gdLst/>
          <a:ahLst/>
          <a:cxnLst/>
          <a:rect l="0" t="0" r="0" b="0"/>
          <a:pathLst>
            <a:path>
              <a:moveTo>
                <a:pt x="53177" y="0"/>
              </a:moveTo>
              <a:lnTo>
                <a:pt x="45720" y="239725"/>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691728" y="878607"/>
          <a:ext cx="2140978" cy="647695"/>
        </a:xfrm>
        <a:custGeom>
          <a:avLst/>
          <a:gdLst/>
          <a:ahLst/>
          <a:cxnLst/>
          <a:rect l="0" t="0" r="0" b="0"/>
          <a:pathLst>
            <a:path>
              <a:moveTo>
                <a:pt x="2140978" y="0"/>
              </a:moveTo>
              <a:lnTo>
                <a:pt x="2140978" y="581955"/>
              </a:lnTo>
              <a:lnTo>
                <a:pt x="0" y="581955"/>
              </a:lnTo>
              <a:lnTo>
                <a:pt x="0" y="647695"/>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323356" y="480977"/>
          <a:ext cx="1018700" cy="397629"/>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Dekanlık</a:t>
          </a:r>
        </a:p>
      </dsp:txBody>
      <dsp:txXfrm>
        <a:off x="2323356" y="480977"/>
        <a:ext cx="1018700" cy="397629"/>
      </dsp:txXfrm>
    </dsp:sp>
    <dsp:sp modelId="{9EB2DD40-F70F-49AE-9ADF-8B8AE4ED49D2}">
      <dsp:nvSpPr>
        <dsp:cNvPr id="0" name=""/>
        <dsp:cNvSpPr/>
      </dsp:nvSpPr>
      <dsp:spPr>
        <a:xfrm>
          <a:off x="174639" y="1526302"/>
          <a:ext cx="1034177" cy="424138"/>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 </a:t>
          </a:r>
        </a:p>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(Eğitimden Sorumlu)</a:t>
          </a:r>
        </a:p>
      </dsp:txBody>
      <dsp:txXfrm>
        <a:off x="174639" y="1526302"/>
        <a:ext cx="1034177" cy="424138"/>
      </dsp:txXfrm>
    </dsp:sp>
    <dsp:sp modelId="{5951FAF4-988A-4BFB-A2BC-A0745C23A432}">
      <dsp:nvSpPr>
        <dsp:cNvPr id="0" name=""/>
        <dsp:cNvSpPr/>
      </dsp:nvSpPr>
      <dsp:spPr>
        <a:xfrm>
          <a:off x="270599" y="1954188"/>
          <a:ext cx="855333" cy="471956"/>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Kurullar ve Komisyonlar</a:t>
          </a:r>
        </a:p>
      </dsp:txBody>
      <dsp:txXfrm>
        <a:off x="270599" y="1954188"/>
        <a:ext cx="855333" cy="471956"/>
      </dsp:txXfrm>
    </dsp:sp>
    <dsp:sp modelId="{69F2AE36-25F7-49EA-B0B0-2CDF636E778C}">
      <dsp:nvSpPr>
        <dsp:cNvPr id="0" name=""/>
        <dsp:cNvSpPr/>
      </dsp:nvSpPr>
      <dsp:spPr>
        <a:xfrm>
          <a:off x="1290633" y="2614234"/>
          <a:ext cx="1041772"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Temel Tıp Bilimleri Bölümü</a:t>
          </a:r>
        </a:p>
      </dsp:txBody>
      <dsp:txXfrm>
        <a:off x="1290633" y="2614234"/>
        <a:ext cx="1041772" cy="313047"/>
      </dsp:txXfrm>
    </dsp:sp>
    <dsp:sp modelId="{283D62C1-0F1E-47BC-83C1-13FD47E09B28}">
      <dsp:nvSpPr>
        <dsp:cNvPr id="0" name=""/>
        <dsp:cNvSpPr/>
      </dsp:nvSpPr>
      <dsp:spPr>
        <a:xfrm>
          <a:off x="1489387" y="2925710"/>
          <a:ext cx="626095"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a:t>
          </a:r>
        </a:p>
      </dsp:txBody>
      <dsp:txXfrm>
        <a:off x="1489387" y="2925710"/>
        <a:ext cx="626095" cy="313047"/>
      </dsp:txXfrm>
    </dsp:sp>
    <dsp:sp modelId="{75582A75-F120-4323-9948-F93A75C75462}">
      <dsp:nvSpPr>
        <dsp:cNvPr id="0" name=""/>
        <dsp:cNvSpPr/>
      </dsp:nvSpPr>
      <dsp:spPr>
        <a:xfrm>
          <a:off x="2426414" y="2612981"/>
          <a:ext cx="831604"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Dahili Tıp Bilimleri Bölümü</a:t>
          </a:r>
        </a:p>
      </dsp:txBody>
      <dsp:txXfrm>
        <a:off x="2426414" y="2612981"/>
        <a:ext cx="831604" cy="313047"/>
      </dsp:txXfrm>
    </dsp:sp>
    <dsp:sp modelId="{9E9494BE-399D-42CD-B4E6-87A0F2A70279}">
      <dsp:nvSpPr>
        <dsp:cNvPr id="0" name=""/>
        <dsp:cNvSpPr/>
      </dsp:nvSpPr>
      <dsp:spPr>
        <a:xfrm>
          <a:off x="2524223" y="2927337"/>
          <a:ext cx="626095"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a:t>
          </a:r>
        </a:p>
      </dsp:txBody>
      <dsp:txXfrm>
        <a:off x="2524223" y="2927337"/>
        <a:ext cx="626095" cy="313047"/>
      </dsp:txXfrm>
    </dsp:sp>
    <dsp:sp modelId="{06D03F34-CE06-4D6D-B19A-61EEAEF52727}">
      <dsp:nvSpPr>
        <dsp:cNvPr id="0" name=""/>
        <dsp:cNvSpPr/>
      </dsp:nvSpPr>
      <dsp:spPr>
        <a:xfrm>
          <a:off x="2516277" y="3257916"/>
          <a:ext cx="626095"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Bilim Dalları</a:t>
          </a:r>
        </a:p>
      </dsp:txBody>
      <dsp:txXfrm>
        <a:off x="2516277" y="3257916"/>
        <a:ext cx="626095" cy="313047"/>
      </dsp:txXfrm>
    </dsp:sp>
    <dsp:sp modelId="{9B0F030D-71A9-4C03-B2D7-471B159556D5}">
      <dsp:nvSpPr>
        <dsp:cNvPr id="0" name=""/>
        <dsp:cNvSpPr/>
      </dsp:nvSpPr>
      <dsp:spPr>
        <a:xfrm>
          <a:off x="3401276" y="2614224"/>
          <a:ext cx="759284"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Cerrahi Tıp Bilimleri Bölümü</a:t>
          </a:r>
        </a:p>
      </dsp:txBody>
      <dsp:txXfrm>
        <a:off x="3401276" y="2614224"/>
        <a:ext cx="759284" cy="313047"/>
      </dsp:txXfrm>
    </dsp:sp>
    <dsp:sp modelId="{0F983E44-95C6-4CFE-A4B7-D5C3AB6791B0}">
      <dsp:nvSpPr>
        <dsp:cNvPr id="0" name=""/>
        <dsp:cNvSpPr/>
      </dsp:nvSpPr>
      <dsp:spPr>
        <a:xfrm>
          <a:off x="3470800" y="2930631"/>
          <a:ext cx="626095"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 </a:t>
          </a:r>
        </a:p>
      </dsp:txBody>
      <dsp:txXfrm>
        <a:off x="3470800" y="2930631"/>
        <a:ext cx="626095" cy="313047"/>
      </dsp:txXfrm>
    </dsp:sp>
    <dsp:sp modelId="{49A4BD85-2961-4F17-A3C4-98DD3082B9D8}">
      <dsp:nvSpPr>
        <dsp:cNvPr id="0" name=""/>
        <dsp:cNvSpPr/>
      </dsp:nvSpPr>
      <dsp:spPr>
        <a:xfrm>
          <a:off x="3472059" y="3244010"/>
          <a:ext cx="626095"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Bilim Dalları</a:t>
          </a:r>
        </a:p>
      </dsp:txBody>
      <dsp:txXfrm>
        <a:off x="3472059" y="3244010"/>
        <a:ext cx="626095" cy="313047"/>
      </dsp:txXfrm>
    </dsp:sp>
    <dsp:sp modelId="{A6C3B3EE-D559-4E77-9E29-64B6375A4635}">
      <dsp:nvSpPr>
        <dsp:cNvPr id="0" name=""/>
        <dsp:cNvSpPr/>
      </dsp:nvSpPr>
      <dsp:spPr>
        <a:xfrm>
          <a:off x="4497362" y="1567784"/>
          <a:ext cx="1119708"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a:t>
          </a:r>
        </a:p>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(İdari İşlerden Sorumlu)</a:t>
          </a:r>
        </a:p>
      </dsp:txBody>
      <dsp:txXfrm>
        <a:off x="4497362" y="1567784"/>
        <a:ext cx="1119708" cy="313047"/>
      </dsp:txXfrm>
    </dsp:sp>
    <dsp:sp modelId="{D4BD94BD-E983-49C3-BB45-1C3156D2D7A2}">
      <dsp:nvSpPr>
        <dsp:cNvPr id="0" name=""/>
        <dsp:cNvSpPr/>
      </dsp:nvSpPr>
      <dsp:spPr>
        <a:xfrm>
          <a:off x="4572916" y="1886091"/>
          <a:ext cx="957068"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Sekreteri</a:t>
          </a:r>
        </a:p>
      </dsp:txBody>
      <dsp:txXfrm>
        <a:off x="4572916" y="1886091"/>
        <a:ext cx="957068" cy="313047"/>
      </dsp:txXfrm>
    </dsp:sp>
    <dsp:sp modelId="{F70CA724-1B8E-4C06-9DFE-68EF012D3825}">
      <dsp:nvSpPr>
        <dsp:cNvPr id="0" name=""/>
        <dsp:cNvSpPr/>
      </dsp:nvSpPr>
      <dsp:spPr>
        <a:xfrm>
          <a:off x="4693619" y="2224367"/>
          <a:ext cx="785298"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Personel İşleri</a:t>
          </a:r>
        </a:p>
      </dsp:txBody>
      <dsp:txXfrm>
        <a:off x="4693619" y="2224367"/>
        <a:ext cx="785298" cy="313047"/>
      </dsp:txXfrm>
    </dsp:sp>
    <dsp:sp modelId="{5976C60D-E203-4BE2-B00E-10C079DDC26D}">
      <dsp:nvSpPr>
        <dsp:cNvPr id="0" name=""/>
        <dsp:cNvSpPr/>
      </dsp:nvSpPr>
      <dsp:spPr>
        <a:xfrm>
          <a:off x="4688216" y="2547213"/>
          <a:ext cx="790701"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Öğrenci İşleri</a:t>
          </a:r>
        </a:p>
      </dsp:txBody>
      <dsp:txXfrm>
        <a:off x="4688216" y="2547213"/>
        <a:ext cx="790701" cy="313047"/>
      </dsp:txXfrm>
    </dsp:sp>
    <dsp:sp modelId="{5A926E96-6F59-4DB6-8E4C-15B61AEDA3E1}">
      <dsp:nvSpPr>
        <dsp:cNvPr id="0" name=""/>
        <dsp:cNvSpPr/>
      </dsp:nvSpPr>
      <dsp:spPr>
        <a:xfrm>
          <a:off x="4680077" y="2846631"/>
          <a:ext cx="784253"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Yazı İşleri</a:t>
          </a:r>
        </a:p>
      </dsp:txBody>
      <dsp:txXfrm>
        <a:off x="4680077" y="2846631"/>
        <a:ext cx="784253" cy="313047"/>
      </dsp:txXfrm>
    </dsp:sp>
    <dsp:sp modelId="{84FA71F6-085C-488C-ABD9-BEB93DC07D1F}">
      <dsp:nvSpPr>
        <dsp:cNvPr id="0" name=""/>
        <dsp:cNvSpPr/>
      </dsp:nvSpPr>
      <dsp:spPr>
        <a:xfrm>
          <a:off x="4676890" y="3159807"/>
          <a:ext cx="802028"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Satın Alma İşleri</a:t>
          </a:r>
        </a:p>
      </dsp:txBody>
      <dsp:txXfrm>
        <a:off x="4676890" y="3159807"/>
        <a:ext cx="802028" cy="313047"/>
      </dsp:txXfrm>
    </dsp:sp>
    <dsp:sp modelId="{38E7FA40-AC6B-4078-8191-68D29E2B8F27}">
      <dsp:nvSpPr>
        <dsp:cNvPr id="0" name=""/>
        <dsp:cNvSpPr/>
      </dsp:nvSpPr>
      <dsp:spPr>
        <a:xfrm>
          <a:off x="4682706" y="3459337"/>
          <a:ext cx="803511"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Tahakkuk İşleri</a:t>
          </a:r>
        </a:p>
      </dsp:txBody>
      <dsp:txXfrm>
        <a:off x="4682706" y="3459337"/>
        <a:ext cx="803511" cy="313047"/>
      </dsp:txXfrm>
    </dsp:sp>
    <dsp:sp modelId="{03202F2A-2AC7-4523-AD59-3FCE23D03D5F}">
      <dsp:nvSpPr>
        <dsp:cNvPr id="0" name=""/>
        <dsp:cNvSpPr/>
      </dsp:nvSpPr>
      <dsp:spPr>
        <a:xfrm>
          <a:off x="4673152" y="3771834"/>
          <a:ext cx="816778"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Ayniyat İşleri</a:t>
          </a:r>
        </a:p>
      </dsp:txBody>
      <dsp:txXfrm>
        <a:off x="4673152" y="3771834"/>
        <a:ext cx="816778" cy="313047"/>
      </dsp:txXfrm>
    </dsp:sp>
    <dsp:sp modelId="{838C20A0-44C9-4A33-8F77-2A046885C331}">
      <dsp:nvSpPr>
        <dsp:cNvPr id="0" name=""/>
        <dsp:cNvSpPr/>
      </dsp:nvSpPr>
      <dsp:spPr>
        <a:xfrm>
          <a:off x="4666347" y="4091677"/>
          <a:ext cx="814067" cy="367661"/>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Ders Araç ve Gereçlari Birimi</a:t>
          </a:r>
        </a:p>
      </dsp:txBody>
      <dsp:txXfrm>
        <a:off x="4666347" y="4091677"/>
        <a:ext cx="814067" cy="367661"/>
      </dsp:txXfrm>
    </dsp:sp>
    <dsp:sp modelId="{18E09E96-DE5D-442A-B6DA-A3DC98AF737E}">
      <dsp:nvSpPr>
        <dsp:cNvPr id="0" name=""/>
        <dsp:cNvSpPr/>
      </dsp:nvSpPr>
      <dsp:spPr>
        <a:xfrm>
          <a:off x="1896932" y="1010087"/>
          <a:ext cx="870034"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Kurulu</a:t>
          </a:r>
        </a:p>
      </dsp:txBody>
      <dsp:txXfrm>
        <a:off x="1896932" y="1010087"/>
        <a:ext cx="870034" cy="313047"/>
      </dsp:txXfrm>
    </dsp:sp>
    <dsp:sp modelId="{D18B572A-36BC-4A55-BE3D-6E528946DE8B}">
      <dsp:nvSpPr>
        <dsp:cNvPr id="0" name=""/>
        <dsp:cNvSpPr/>
      </dsp:nvSpPr>
      <dsp:spPr>
        <a:xfrm>
          <a:off x="2898447" y="1010087"/>
          <a:ext cx="1217949"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Yönetim Kurulu</a:t>
          </a:r>
        </a:p>
      </dsp:txBody>
      <dsp:txXfrm>
        <a:off x="2898447" y="1010087"/>
        <a:ext cx="1217949" cy="31304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6E7B3-BEF5-4B53-9BBE-01812653A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139</Pages>
  <Words>38370</Words>
  <Characters>218713</Characters>
  <Application>Microsoft Office Word</Application>
  <DocSecurity>0</DocSecurity>
  <Lines>1822</Lines>
  <Paragraphs>513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V</vt:lpstr>
      <vt:lpstr>V</vt:lpstr>
    </vt:vector>
  </TitlesOfParts>
  <Company>MHS</Company>
  <LinksUpToDate>false</LinksUpToDate>
  <CharactersWithSpaces>256570</CharactersWithSpaces>
  <SharedDoc>false</SharedDoc>
  <HLinks>
    <vt:vector size="330" baseType="variant">
      <vt:variant>
        <vt:i4>6160473</vt:i4>
      </vt:variant>
      <vt:variant>
        <vt:i4>168</vt:i4>
      </vt:variant>
      <vt:variant>
        <vt:i4>0</vt:i4>
      </vt:variant>
      <vt:variant>
        <vt:i4>5</vt:i4>
      </vt:variant>
      <vt:variant>
        <vt:lpwstr>http://fbs.mersin.edu.tr/</vt:lpwstr>
      </vt:variant>
      <vt:variant>
        <vt:lpwstr/>
      </vt:variant>
      <vt:variant>
        <vt:i4>6160415</vt:i4>
      </vt:variant>
      <vt:variant>
        <vt:i4>165</vt:i4>
      </vt:variant>
      <vt:variant>
        <vt:i4>0</vt:i4>
      </vt:variant>
      <vt:variant>
        <vt:i4>5</vt:i4>
      </vt:variant>
      <vt:variant>
        <vt:lpwstr>http://www.mersin.edu.tr/idari/dis-iliskiler-koordinatorlugu/pano</vt:lpwstr>
      </vt:variant>
      <vt:variant>
        <vt:lpwstr/>
      </vt:variant>
      <vt:variant>
        <vt:i4>1376339</vt:i4>
      </vt:variant>
      <vt:variant>
        <vt:i4>162</vt:i4>
      </vt:variant>
      <vt:variant>
        <vt:i4>0</vt:i4>
      </vt:variant>
      <vt:variant>
        <vt:i4>5</vt:i4>
      </vt:variant>
      <vt:variant>
        <vt:lpwstr>http://www.resmigazete.gov.tr/eskiler/2007/05/20070521-3.htm</vt:lpwstr>
      </vt:variant>
      <vt:variant>
        <vt:lpwstr/>
      </vt:variant>
      <vt:variant>
        <vt:i4>6881400</vt:i4>
      </vt:variant>
      <vt:variant>
        <vt:i4>159</vt:i4>
      </vt:variant>
      <vt:variant>
        <vt:i4>0</vt:i4>
      </vt:variant>
      <vt:variant>
        <vt:i4>5</vt:i4>
      </vt:variant>
      <vt:variant>
        <vt:lpwstr>http://www.mersin.edu.tr/akademik/olcme-ve-degerlendirme-uygulama-ve-arastirma-merkezi</vt:lpwstr>
      </vt:variant>
      <vt:variant>
        <vt:lpwstr/>
      </vt:variant>
      <vt:variant>
        <vt:i4>7012479</vt:i4>
      </vt:variant>
      <vt:variant>
        <vt:i4>156</vt:i4>
      </vt:variant>
      <vt:variant>
        <vt:i4>0</vt:i4>
      </vt:variant>
      <vt:variant>
        <vt:i4>5</vt:i4>
      </vt:variant>
      <vt:variant>
        <vt:lpwstr>https://oibs.mersin.edu.tr/</vt:lpwstr>
      </vt:variant>
      <vt:variant>
        <vt:lpwstr/>
      </vt:variant>
      <vt:variant>
        <vt:i4>7340148</vt:i4>
      </vt:variant>
      <vt:variant>
        <vt:i4>153</vt:i4>
      </vt:variant>
      <vt:variant>
        <vt:i4>0</vt:i4>
      </vt:variant>
      <vt:variant>
        <vt:i4>5</vt:i4>
      </vt:variant>
      <vt:variant>
        <vt:lpwstr>https://ebys.mersin.edu.tr/account/auth/login/</vt:lpwstr>
      </vt:variant>
      <vt:variant>
        <vt:lpwstr/>
      </vt:variant>
      <vt:variant>
        <vt:i4>917527</vt:i4>
      </vt:variant>
      <vt:variant>
        <vt:i4>150</vt:i4>
      </vt:variant>
      <vt:variant>
        <vt:i4>0</vt:i4>
      </vt:variant>
      <vt:variant>
        <vt:i4>5</vt:i4>
      </vt:variant>
      <vt:variant>
        <vt:lpwstr>http://www.mersin.edu.tr/akademik/tip-fakultesi/kurullar</vt:lpwstr>
      </vt:variant>
      <vt:variant>
        <vt:lpwstr/>
      </vt:variant>
      <vt:variant>
        <vt:i4>7536736</vt:i4>
      </vt:variant>
      <vt:variant>
        <vt:i4>147</vt:i4>
      </vt:variant>
      <vt:variant>
        <vt:i4>0</vt:i4>
      </vt:variant>
      <vt:variant>
        <vt:i4>5</vt:i4>
      </vt:variant>
      <vt:variant>
        <vt:lpwstr>http://www.mersin.edu.tr/akademik/tip-fakultesi/yonetim</vt:lpwstr>
      </vt:variant>
      <vt:variant>
        <vt:lpwstr/>
      </vt:variant>
      <vt:variant>
        <vt:i4>6029589</vt:i4>
      </vt:variant>
      <vt:variant>
        <vt:i4>144</vt:i4>
      </vt:variant>
      <vt:variant>
        <vt:i4>0</vt:i4>
      </vt:variant>
      <vt:variant>
        <vt:i4>5</vt:i4>
      </vt:variant>
      <vt:variant>
        <vt:lpwstr>http://mevzuat.basbakanlik.gov.tr/Metin.Aspx?MevzuatKod=1.5.2547&amp;MevzuatIliski=0&amp;sourceXmlSearch</vt:lpwstr>
      </vt:variant>
      <vt:variant>
        <vt:lpwstr/>
      </vt:variant>
      <vt:variant>
        <vt:i4>1048619</vt:i4>
      </vt:variant>
      <vt:variant>
        <vt:i4>141</vt:i4>
      </vt:variant>
      <vt:variant>
        <vt:i4>0</vt:i4>
      </vt:variant>
      <vt:variant>
        <vt:i4>5</vt:i4>
      </vt:variant>
      <vt:variant>
        <vt:lpwstr>http://oibs.mersin.edu.tr/oibs/_modul/_www_bologna/?id=/programme&amp;sid=general&amp;program=508&amp;yil=1</vt:lpwstr>
      </vt:variant>
      <vt:variant>
        <vt:lpwstr/>
      </vt:variant>
      <vt:variant>
        <vt:i4>4194385</vt:i4>
      </vt:variant>
      <vt:variant>
        <vt:i4>138</vt:i4>
      </vt:variant>
      <vt:variant>
        <vt:i4>0</vt:i4>
      </vt:variant>
      <vt:variant>
        <vt:i4>5</vt:i4>
      </vt:variant>
      <vt:variant>
        <vt:lpwstr>http://www.mersin.edu.tr/idari/dis-iliskiler-koordinatorlugu</vt:lpwstr>
      </vt:variant>
      <vt:variant>
        <vt:lpwstr/>
      </vt:variant>
      <vt:variant>
        <vt:i4>5505048</vt:i4>
      </vt:variant>
      <vt:variant>
        <vt:i4>135</vt:i4>
      </vt:variant>
      <vt:variant>
        <vt:i4>0</vt:i4>
      </vt:variant>
      <vt:variant>
        <vt:i4>5</vt:i4>
      </vt:variant>
      <vt:variant>
        <vt:lpwstr>http://www.mersin.edu.tr/hastane</vt:lpwstr>
      </vt:variant>
      <vt:variant>
        <vt:lpwstr/>
      </vt:variant>
      <vt:variant>
        <vt:i4>5505093</vt:i4>
      </vt:variant>
      <vt:variant>
        <vt:i4>132</vt:i4>
      </vt:variant>
      <vt:variant>
        <vt:i4>0</vt:i4>
      </vt:variant>
      <vt:variant>
        <vt:i4>5</vt:i4>
      </vt:variant>
      <vt:variant>
        <vt:lpwstr>http://www.uptodate.com/</vt:lpwstr>
      </vt:variant>
      <vt:variant>
        <vt:lpwstr/>
      </vt:variant>
      <vt:variant>
        <vt:i4>7667815</vt:i4>
      </vt:variant>
      <vt:variant>
        <vt:i4>129</vt:i4>
      </vt:variant>
      <vt:variant>
        <vt:i4>0</vt:i4>
      </vt:variant>
      <vt:variant>
        <vt:i4>5</vt:i4>
      </vt:variant>
      <vt:variant>
        <vt:lpwstr>http://www.mersin.edu.tr/idari/bilimsel-arastirma-projeleri-birimi/pano</vt:lpwstr>
      </vt:variant>
      <vt:variant>
        <vt:lpwstr/>
      </vt:variant>
      <vt:variant>
        <vt:i4>4128807</vt:i4>
      </vt:variant>
      <vt:variant>
        <vt:i4>126</vt:i4>
      </vt:variant>
      <vt:variant>
        <vt:i4>0</vt:i4>
      </vt:variant>
      <vt:variant>
        <vt:i4>5</vt:i4>
      </vt:variant>
      <vt:variant>
        <vt:lpwstr>http://www.yok.gov.tr/web/burs</vt:lpwstr>
      </vt:variant>
      <vt:variant>
        <vt:lpwstr/>
      </vt:variant>
      <vt:variant>
        <vt:i4>262165</vt:i4>
      </vt:variant>
      <vt:variant>
        <vt:i4>123</vt:i4>
      </vt:variant>
      <vt:variant>
        <vt:i4>0</vt:i4>
      </vt:variant>
      <vt:variant>
        <vt:i4>5</vt:i4>
      </vt:variant>
      <vt:variant>
        <vt:lpwstr>http://www.mersin.edu.tr/pano/idari/7/yurtd%C4%B1%C5%9F%C4%B1-22.02.2011 mali.doc</vt:lpwstr>
      </vt:variant>
      <vt:variant>
        <vt:lpwstr/>
      </vt:variant>
      <vt:variant>
        <vt:i4>3801151</vt:i4>
      </vt:variant>
      <vt:variant>
        <vt:i4>120</vt:i4>
      </vt:variant>
      <vt:variant>
        <vt:i4>0</vt:i4>
      </vt:variant>
      <vt:variant>
        <vt:i4>5</vt:i4>
      </vt:variant>
      <vt:variant>
        <vt:lpwstr>http://beds.mersin.edu.tr/oturum/ac</vt:lpwstr>
      </vt:variant>
      <vt:variant>
        <vt:lpwstr/>
      </vt:variant>
      <vt:variant>
        <vt:i4>21233722</vt:i4>
      </vt:variant>
      <vt:variant>
        <vt:i4>117</vt:i4>
      </vt:variant>
      <vt:variant>
        <vt:i4>0</vt:i4>
      </vt:variant>
      <vt:variant>
        <vt:i4>5</vt:i4>
      </vt:variant>
      <vt:variant>
        <vt:lpwstr>http://www.mersin.edu.tr/uploads/755/yurtdışı destek-22.02.2011.doc</vt:lpwstr>
      </vt:variant>
      <vt:variant>
        <vt:lpwstr/>
      </vt:variant>
      <vt:variant>
        <vt:i4>4849672</vt:i4>
      </vt:variant>
      <vt:variant>
        <vt:i4>114</vt:i4>
      </vt:variant>
      <vt:variant>
        <vt:i4>0</vt:i4>
      </vt:variant>
      <vt:variant>
        <vt:i4>5</vt:i4>
      </vt:variant>
      <vt:variant>
        <vt:lpwstr>http://www.yok.gov.tr/web/oyp/usul-ve-esaslar</vt:lpwstr>
      </vt:variant>
      <vt:variant>
        <vt:lpwstr/>
      </vt:variant>
      <vt:variant>
        <vt:i4>7471202</vt:i4>
      </vt:variant>
      <vt:variant>
        <vt:i4>111</vt:i4>
      </vt:variant>
      <vt:variant>
        <vt:i4>0</vt:i4>
      </vt:variant>
      <vt:variant>
        <vt:i4>5</vt:i4>
      </vt:variant>
      <vt:variant>
        <vt:lpwstr>http://www.mersin.edu.tr/pano/idari/7/yurtd%C4%B1%C5%9F%C4%B1 destek-22.02.2011.doc</vt:lpwstr>
      </vt:variant>
      <vt:variant>
        <vt:lpwstr/>
      </vt:variant>
      <vt:variant>
        <vt:i4>6226019</vt:i4>
      </vt:variant>
      <vt:variant>
        <vt:i4>108</vt:i4>
      </vt:variant>
      <vt:variant>
        <vt:i4>0</vt:i4>
      </vt:variant>
      <vt:variant>
        <vt:i4>5</vt:i4>
      </vt:variant>
      <vt:variant>
        <vt:lpwstr>http://www.mersin.edu.tr/pano/idari/7/%C3%B6yp-22.02.2011_1.doc</vt:lpwstr>
      </vt:variant>
      <vt:variant>
        <vt:lpwstr/>
      </vt:variant>
      <vt:variant>
        <vt:i4>3866720</vt:i4>
      </vt:variant>
      <vt:variant>
        <vt:i4>105</vt:i4>
      </vt:variant>
      <vt:variant>
        <vt:i4>0</vt:i4>
      </vt:variant>
      <vt:variant>
        <vt:i4>5</vt:i4>
      </vt:variant>
      <vt:variant>
        <vt:lpwstr>http://www.mersin.edu.tr/idari/teknoloji-transfer-ofisi-koordinatorlugu</vt:lpwstr>
      </vt:variant>
      <vt:variant>
        <vt:lpwstr/>
      </vt:variant>
      <vt:variant>
        <vt:i4>5111873</vt:i4>
      </vt:variant>
      <vt:variant>
        <vt:i4>102</vt:i4>
      </vt:variant>
      <vt:variant>
        <vt:i4>0</vt:i4>
      </vt:variant>
      <vt:variant>
        <vt:i4>5</vt:i4>
      </vt:variant>
      <vt:variant>
        <vt:lpwstr>http://www.mersin.edu.tr/idari/genel-sekreterlik/pano</vt:lpwstr>
      </vt:variant>
      <vt:variant>
        <vt:lpwstr/>
      </vt:variant>
      <vt:variant>
        <vt:i4>3801151</vt:i4>
      </vt:variant>
      <vt:variant>
        <vt:i4>99</vt:i4>
      </vt:variant>
      <vt:variant>
        <vt:i4>0</vt:i4>
      </vt:variant>
      <vt:variant>
        <vt:i4>5</vt:i4>
      </vt:variant>
      <vt:variant>
        <vt:lpwstr>http://beds.mersin.edu.tr/oturum/ac</vt:lpwstr>
      </vt:variant>
      <vt:variant>
        <vt:lpwstr/>
      </vt:variant>
      <vt:variant>
        <vt:i4>19071090</vt:i4>
      </vt:variant>
      <vt:variant>
        <vt:i4>96</vt:i4>
      </vt:variant>
      <vt:variant>
        <vt:i4>0</vt:i4>
      </vt:variant>
      <vt:variant>
        <vt:i4>5</vt:i4>
      </vt:variant>
      <vt:variant>
        <vt:lpwstr>http://www.mevzuat.gov.tr/Metin.Aspx?MevzuatKod=7.5.14728&amp;MevzuatIliski=0&amp;sourceXmlSearch=Y%C3%BCksek%C3%B6%C4%9Fretim%20Kurumlar%C4%B1nda%20D%C3%B6ner%20Sermaye%20Gelirlerinden%20Yap%C4%B1lacak%20Ek%20%C3%96demenin%20Da%C4%9F%C4%B1t%C4%B1lmas%C4%B1nda%20Uygulana</vt:lpwstr>
      </vt:variant>
      <vt:variant>
        <vt:lpwstr/>
      </vt:variant>
      <vt:variant>
        <vt:i4>4915219</vt:i4>
      </vt:variant>
      <vt:variant>
        <vt:i4>93</vt:i4>
      </vt:variant>
      <vt:variant>
        <vt:i4>0</vt:i4>
      </vt:variant>
      <vt:variant>
        <vt:i4>5</vt:i4>
      </vt:variant>
      <vt:variant>
        <vt:lpwstr>http://www.mersin.edu.tr/idari/personel-daire-baskanligi/pano</vt:lpwstr>
      </vt:variant>
      <vt:variant>
        <vt:lpwstr/>
      </vt:variant>
      <vt:variant>
        <vt:i4>5767250</vt:i4>
      </vt:variant>
      <vt:variant>
        <vt:i4>90</vt:i4>
      </vt:variant>
      <vt:variant>
        <vt:i4>0</vt:i4>
      </vt:variant>
      <vt:variant>
        <vt:i4>5</vt:i4>
      </vt:variant>
      <vt:variant>
        <vt:lpwstr>http://kadrotalep.mersin.edu.tr/oturum/ac</vt:lpwstr>
      </vt:variant>
      <vt:variant>
        <vt:lpwstr/>
      </vt:variant>
      <vt:variant>
        <vt:i4>4915219</vt:i4>
      </vt:variant>
      <vt:variant>
        <vt:i4>87</vt:i4>
      </vt:variant>
      <vt:variant>
        <vt:i4>0</vt:i4>
      </vt:variant>
      <vt:variant>
        <vt:i4>5</vt:i4>
      </vt:variant>
      <vt:variant>
        <vt:lpwstr>http://www.mersin.edu.tr/idari/personel-daire-baskanligi/pano</vt:lpwstr>
      </vt:variant>
      <vt:variant>
        <vt:lpwstr/>
      </vt:variant>
      <vt:variant>
        <vt:i4>7012479</vt:i4>
      </vt:variant>
      <vt:variant>
        <vt:i4>84</vt:i4>
      </vt:variant>
      <vt:variant>
        <vt:i4>0</vt:i4>
      </vt:variant>
      <vt:variant>
        <vt:i4>5</vt:i4>
      </vt:variant>
      <vt:variant>
        <vt:lpwstr>https://oibs.mersin.edu.tr/</vt:lpwstr>
      </vt:variant>
      <vt:variant>
        <vt:lpwstr/>
      </vt:variant>
      <vt:variant>
        <vt:i4>19136615</vt:i4>
      </vt:variant>
      <vt:variant>
        <vt:i4>81</vt:i4>
      </vt:variant>
      <vt:variant>
        <vt:i4>0</vt:i4>
      </vt:variant>
      <vt:variant>
        <vt:i4>5</vt:i4>
      </vt:variant>
      <vt:variant>
        <vt:lpwstr>https://books.google.com.tr/books?hl=tr&amp;lr=&amp;id=3_KpDQAAQBAJ&amp;oi=fnd&amp;pg=PA170&amp;dq=selvi+self+efficacy+prague&amp;ots=u3lkSGRQMV&amp;sig=Q24nvhf3e4OBYJ-U8oXw3VgnrVI&amp;redir_esc=y</vt:lpwstr>
      </vt:variant>
      <vt:variant>
        <vt:lpwstr>v=onepage&amp;q&amp;f=false</vt:lpwstr>
      </vt:variant>
      <vt:variant>
        <vt:i4>1179716</vt:i4>
      </vt:variant>
      <vt:variant>
        <vt:i4>78</vt:i4>
      </vt:variant>
      <vt:variant>
        <vt:i4>0</vt:i4>
      </vt:variant>
      <vt:variant>
        <vt:i4>5</vt:i4>
      </vt:variant>
      <vt:variant>
        <vt:lpwstr>https://www.ncbi.nlm.nih.gov/pmc/articles/PMC4005436/</vt:lpwstr>
      </vt:variant>
      <vt:variant>
        <vt:lpwstr/>
      </vt:variant>
      <vt:variant>
        <vt:i4>5898241</vt:i4>
      </vt:variant>
      <vt:variant>
        <vt:i4>75</vt:i4>
      </vt:variant>
      <vt:variant>
        <vt:i4>0</vt:i4>
      </vt:variant>
      <vt:variant>
        <vt:i4>5</vt:i4>
      </vt:variant>
      <vt:variant>
        <vt:lpwstr>http://dergipark.gov.tr/cutf/issue/4191/55159</vt:lpwstr>
      </vt:variant>
      <vt:variant>
        <vt:lpwstr/>
      </vt:variant>
      <vt:variant>
        <vt:i4>6160473</vt:i4>
      </vt:variant>
      <vt:variant>
        <vt:i4>72</vt:i4>
      </vt:variant>
      <vt:variant>
        <vt:i4>0</vt:i4>
      </vt:variant>
      <vt:variant>
        <vt:i4>5</vt:i4>
      </vt:variant>
      <vt:variant>
        <vt:lpwstr>http://fbs.mersin.edu.tr/</vt:lpwstr>
      </vt:variant>
      <vt:variant>
        <vt:lpwstr/>
      </vt:variant>
      <vt:variant>
        <vt:i4>1966109</vt:i4>
      </vt:variant>
      <vt:variant>
        <vt:i4>69</vt:i4>
      </vt:variant>
      <vt:variant>
        <vt:i4>0</vt:i4>
      </vt:variant>
      <vt:variant>
        <vt:i4>5</vt:i4>
      </vt:variant>
      <vt:variant>
        <vt:lpwstr>http://www.mersin.edu.tr/akademik/tip-fakultesi/pano</vt:lpwstr>
      </vt:variant>
      <vt:variant>
        <vt:lpwstr/>
      </vt:variant>
      <vt:variant>
        <vt:i4>3866739</vt:i4>
      </vt:variant>
      <vt:variant>
        <vt:i4>66</vt:i4>
      </vt:variant>
      <vt:variant>
        <vt:i4>0</vt:i4>
      </vt:variant>
      <vt:variant>
        <vt:i4>5</vt:i4>
      </vt:variant>
      <vt:variant>
        <vt:lpwstr>http://oibs.mersin.edu.tr/</vt:lpwstr>
      </vt:variant>
      <vt:variant>
        <vt:lpwstr/>
      </vt:variant>
      <vt:variant>
        <vt:i4>3866739</vt:i4>
      </vt:variant>
      <vt:variant>
        <vt:i4>63</vt:i4>
      </vt:variant>
      <vt:variant>
        <vt:i4>0</vt:i4>
      </vt:variant>
      <vt:variant>
        <vt:i4>5</vt:i4>
      </vt:variant>
      <vt:variant>
        <vt:lpwstr>http://oibs.mersin.edu.tr/</vt:lpwstr>
      </vt:variant>
      <vt:variant>
        <vt:lpwstr/>
      </vt:variant>
      <vt:variant>
        <vt:i4>5570650</vt:i4>
      </vt:variant>
      <vt:variant>
        <vt:i4>60</vt:i4>
      </vt:variant>
      <vt:variant>
        <vt:i4>0</vt:i4>
      </vt:variant>
      <vt:variant>
        <vt:i4>5</vt:i4>
      </vt:variant>
      <vt:variant>
        <vt:lpwstr>http://www.mersin.edu.tr/haberler/335378/merged8217ten-giysibank</vt:lpwstr>
      </vt:variant>
      <vt:variant>
        <vt:lpwstr/>
      </vt:variant>
      <vt:variant>
        <vt:i4>4390916</vt:i4>
      </vt:variant>
      <vt:variant>
        <vt:i4>57</vt:i4>
      </vt:variant>
      <vt:variant>
        <vt:i4>0</vt:i4>
      </vt:variant>
      <vt:variant>
        <vt:i4>5</vt:i4>
      </vt:variant>
      <vt:variant>
        <vt:lpwstr>http://www.mersin.edu.tr/idari/saglik-kultur-ve-spor-daire-baskanligi</vt:lpwstr>
      </vt:variant>
      <vt:variant>
        <vt:lpwstr/>
      </vt:variant>
      <vt:variant>
        <vt:i4>8257661</vt:i4>
      </vt:variant>
      <vt:variant>
        <vt:i4>54</vt:i4>
      </vt:variant>
      <vt:variant>
        <vt:i4>0</vt:i4>
      </vt:variant>
      <vt:variant>
        <vt:i4>5</vt:i4>
      </vt:variant>
      <vt:variant>
        <vt:lpwstr>http://www.mersin.edu.tr/idari/kutuphane-ve-dokumantasyon-daire-baskanligi</vt:lpwstr>
      </vt:variant>
      <vt:variant>
        <vt:lpwstr/>
      </vt:variant>
      <vt:variant>
        <vt:i4>6422643</vt:i4>
      </vt:variant>
      <vt:variant>
        <vt:i4>51</vt:i4>
      </vt:variant>
      <vt:variant>
        <vt:i4>0</vt:i4>
      </vt:variant>
      <vt:variant>
        <vt:i4>5</vt:i4>
      </vt:variant>
      <vt:variant>
        <vt:lpwstr>http://www.mersin.edu.tr/idari/saglik-kultur-ve-spor-daire-baskanligi/pano</vt:lpwstr>
      </vt:variant>
      <vt:variant>
        <vt:lpwstr/>
      </vt:variant>
      <vt:variant>
        <vt:i4>983069</vt:i4>
      </vt:variant>
      <vt:variant>
        <vt:i4>48</vt:i4>
      </vt:variant>
      <vt:variant>
        <vt:i4>0</vt:i4>
      </vt:variant>
      <vt:variant>
        <vt:i4>5</vt:i4>
      </vt:variant>
      <vt:variant>
        <vt:lpwstr>http://www.mersin.edu.tr/meui/psikolojik-danisma-ve-rehberlik-merkezi</vt:lpwstr>
      </vt:variant>
      <vt:variant>
        <vt:lpwstr/>
      </vt:variant>
      <vt:variant>
        <vt:i4>1900621</vt:i4>
      </vt:variant>
      <vt:variant>
        <vt:i4>45</vt:i4>
      </vt:variant>
      <vt:variant>
        <vt:i4>0</vt:i4>
      </vt:variant>
      <vt:variant>
        <vt:i4>5</vt:i4>
      </vt:variant>
      <vt:variant>
        <vt:lpwstr>http://www.mersin.edu.tr/haberler/mezunlarimizla-bulusma-</vt:lpwstr>
      </vt:variant>
      <vt:variant>
        <vt:lpwstr/>
      </vt:variant>
      <vt:variant>
        <vt:i4>5439498</vt:i4>
      </vt:variant>
      <vt:variant>
        <vt:i4>42</vt:i4>
      </vt:variant>
      <vt:variant>
        <vt:i4>0</vt:i4>
      </vt:variant>
      <vt:variant>
        <vt:i4>5</vt:i4>
      </vt:variant>
      <vt:variant>
        <vt:lpwstr>http://www.mersin.edu.tr/mermed/index.php</vt:lpwstr>
      </vt:variant>
      <vt:variant>
        <vt:lpwstr/>
      </vt:variant>
      <vt:variant>
        <vt:i4>1966109</vt:i4>
      </vt:variant>
      <vt:variant>
        <vt:i4>39</vt:i4>
      </vt:variant>
      <vt:variant>
        <vt:i4>0</vt:i4>
      </vt:variant>
      <vt:variant>
        <vt:i4>5</vt:i4>
      </vt:variant>
      <vt:variant>
        <vt:lpwstr>http://www.mersin.edu.tr/akademik/tip-fakultesi/pano</vt:lpwstr>
      </vt:variant>
      <vt:variant>
        <vt:lpwstr/>
      </vt:variant>
      <vt:variant>
        <vt:i4>7012479</vt:i4>
      </vt:variant>
      <vt:variant>
        <vt:i4>36</vt:i4>
      </vt:variant>
      <vt:variant>
        <vt:i4>0</vt:i4>
      </vt:variant>
      <vt:variant>
        <vt:i4>5</vt:i4>
      </vt:variant>
      <vt:variant>
        <vt:lpwstr>https://oibs.mersin.edu.tr/</vt:lpwstr>
      </vt:variant>
      <vt:variant>
        <vt:lpwstr/>
      </vt:variant>
      <vt:variant>
        <vt:i4>6094920</vt:i4>
      </vt:variant>
      <vt:variant>
        <vt:i4>33</vt:i4>
      </vt:variant>
      <vt:variant>
        <vt:i4>0</vt:i4>
      </vt:variant>
      <vt:variant>
        <vt:i4>5</vt:i4>
      </vt:variant>
      <vt:variant>
        <vt:lpwstr>http://tsb.mersin.edu.tr/</vt:lpwstr>
      </vt:variant>
      <vt:variant>
        <vt:lpwstr/>
      </vt:variant>
      <vt:variant>
        <vt:i4>1966109</vt:i4>
      </vt:variant>
      <vt:variant>
        <vt:i4>30</vt:i4>
      </vt:variant>
      <vt:variant>
        <vt:i4>0</vt:i4>
      </vt:variant>
      <vt:variant>
        <vt:i4>5</vt:i4>
      </vt:variant>
      <vt:variant>
        <vt:lpwstr>http://www.mersin.edu.tr/akademik/tip-fakultesi/pano</vt:lpwstr>
      </vt:variant>
      <vt:variant>
        <vt:lpwstr/>
      </vt:variant>
      <vt:variant>
        <vt:i4>1966109</vt:i4>
      </vt:variant>
      <vt:variant>
        <vt:i4>27</vt:i4>
      </vt:variant>
      <vt:variant>
        <vt:i4>0</vt:i4>
      </vt:variant>
      <vt:variant>
        <vt:i4>5</vt:i4>
      </vt:variant>
      <vt:variant>
        <vt:lpwstr>http://www.mersin.edu.tr/akademik/tip-fakultesi/pano</vt:lpwstr>
      </vt:variant>
      <vt:variant>
        <vt:lpwstr/>
      </vt:variant>
      <vt:variant>
        <vt:i4>1966109</vt:i4>
      </vt:variant>
      <vt:variant>
        <vt:i4>24</vt:i4>
      </vt:variant>
      <vt:variant>
        <vt:i4>0</vt:i4>
      </vt:variant>
      <vt:variant>
        <vt:i4>5</vt:i4>
      </vt:variant>
      <vt:variant>
        <vt:lpwstr>http://www.mersin.edu.tr/akademik/tip-fakultesi/pano</vt:lpwstr>
      </vt:variant>
      <vt:variant>
        <vt:lpwstr/>
      </vt:variant>
      <vt:variant>
        <vt:i4>1966109</vt:i4>
      </vt:variant>
      <vt:variant>
        <vt:i4>21</vt:i4>
      </vt:variant>
      <vt:variant>
        <vt:i4>0</vt:i4>
      </vt:variant>
      <vt:variant>
        <vt:i4>5</vt:i4>
      </vt:variant>
      <vt:variant>
        <vt:lpwstr>http://www.mersin.edu.tr/akademik/tip-fakultesi/pano</vt:lpwstr>
      </vt:variant>
      <vt:variant>
        <vt:lpwstr/>
      </vt:variant>
      <vt:variant>
        <vt:i4>1966109</vt:i4>
      </vt:variant>
      <vt:variant>
        <vt:i4>18</vt:i4>
      </vt:variant>
      <vt:variant>
        <vt:i4>0</vt:i4>
      </vt:variant>
      <vt:variant>
        <vt:i4>5</vt:i4>
      </vt:variant>
      <vt:variant>
        <vt:lpwstr>http://www.mersin.edu.tr/akademik/tip-fakultesi/pano</vt:lpwstr>
      </vt:variant>
      <vt:variant>
        <vt:lpwstr/>
      </vt:variant>
      <vt:variant>
        <vt:i4>1966109</vt:i4>
      </vt:variant>
      <vt:variant>
        <vt:i4>15</vt:i4>
      </vt:variant>
      <vt:variant>
        <vt:i4>0</vt:i4>
      </vt:variant>
      <vt:variant>
        <vt:i4>5</vt:i4>
      </vt:variant>
      <vt:variant>
        <vt:lpwstr>http://www.mersin.edu.tr/akademik/tip-fakultesi/pano</vt:lpwstr>
      </vt:variant>
      <vt:variant>
        <vt:lpwstr/>
      </vt:variant>
      <vt:variant>
        <vt:i4>1966109</vt:i4>
      </vt:variant>
      <vt:variant>
        <vt:i4>12</vt:i4>
      </vt:variant>
      <vt:variant>
        <vt:i4>0</vt:i4>
      </vt:variant>
      <vt:variant>
        <vt:i4>5</vt:i4>
      </vt:variant>
      <vt:variant>
        <vt:lpwstr>http://www.mersin.edu.tr/akademik/tip-fakultesi/pano</vt:lpwstr>
      </vt:variant>
      <vt:variant>
        <vt:lpwstr/>
      </vt:variant>
      <vt:variant>
        <vt:i4>1966109</vt:i4>
      </vt:variant>
      <vt:variant>
        <vt:i4>9</vt:i4>
      </vt:variant>
      <vt:variant>
        <vt:i4>0</vt:i4>
      </vt:variant>
      <vt:variant>
        <vt:i4>5</vt:i4>
      </vt:variant>
      <vt:variant>
        <vt:lpwstr>http://www.mersin.edu.tr/akademik/tip-fakultesi/pano</vt:lpwstr>
      </vt:variant>
      <vt:variant>
        <vt:lpwstr/>
      </vt:variant>
      <vt:variant>
        <vt:i4>8257591</vt:i4>
      </vt:variant>
      <vt:variant>
        <vt:i4>6</vt:i4>
      </vt:variant>
      <vt:variant>
        <vt:i4>0</vt:i4>
      </vt:variant>
      <vt:variant>
        <vt:i4>5</vt:i4>
      </vt:variant>
      <vt:variant>
        <vt:lpwstr>http://www.mersin.edu.tr/akademikf/tip-fakultesi/merkezler/meu-tip-fakultesi-deneysel-tip-arastirma-merkezi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dc:title>
  <dc:subject>T.C.Mersin Üniversitesi Tıp Fakültesi</dc:subject>
  <dc:creator>RB</dc:creator>
  <cp:lastModifiedBy>tıp</cp:lastModifiedBy>
  <cp:revision>63</cp:revision>
  <cp:lastPrinted>2011-11-25T09:12:00Z</cp:lastPrinted>
  <dcterms:created xsi:type="dcterms:W3CDTF">2021-03-03T18:05:00Z</dcterms:created>
  <dcterms:modified xsi:type="dcterms:W3CDTF">2021-03-05T08:24:00Z</dcterms:modified>
</cp:coreProperties>
</file>